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570"/>
        <w:tblW w:w="10576" w:type="dxa"/>
        <w:tblLook w:val="04A0"/>
      </w:tblPr>
      <w:tblGrid>
        <w:gridCol w:w="1206"/>
        <w:gridCol w:w="968"/>
        <w:gridCol w:w="968"/>
        <w:gridCol w:w="968"/>
        <w:gridCol w:w="968"/>
        <w:gridCol w:w="968"/>
        <w:gridCol w:w="968"/>
        <w:gridCol w:w="2904"/>
        <w:gridCol w:w="658"/>
      </w:tblGrid>
      <w:tr w:rsidR="001044A7" w:rsidRPr="00570451" w:rsidTr="009A6550">
        <w:trPr>
          <w:trHeight w:val="255"/>
        </w:trPr>
        <w:tc>
          <w:tcPr>
            <w:tcW w:w="1206" w:type="dxa"/>
            <w:tcBorders>
              <w:top w:val="single" w:sz="8" w:space="0" w:color="auto"/>
              <w:left w:val="single" w:sz="8" w:space="0" w:color="auto"/>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9264" behindDoc="0" locked="0" layoutInCell="1" allowOverlap="1">
                  <wp:simplePos x="0" y="0"/>
                  <wp:positionH relativeFrom="column">
                    <wp:posOffset>20320</wp:posOffset>
                  </wp:positionH>
                  <wp:positionV relativeFrom="paragraph">
                    <wp:posOffset>5715</wp:posOffset>
                  </wp:positionV>
                  <wp:extent cx="6104890" cy="5411470"/>
                  <wp:effectExtent l="19050" t="0" r="0" b="0"/>
                  <wp:wrapNone/>
                  <wp:docPr id="4" name="WordAr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04800" y="485775"/>
                            <a:ext cx="5095875" cy="5286375"/>
                            <a:chOff x="304800" y="485775"/>
                            <a:chExt cx="5095875" cy="5286375"/>
                          </a:xfrm>
                        </a:grpSpPr>
                        <a:sp>
                          <a:nvSpPr>
                            <a:cNvPr id="1025" name="WordArt 1"/>
                            <a:cNvSpPr>
                              <a:spLocks noChangeArrowheads="1" noChangeShapeType="1" noTextEdit="1"/>
                            </a:cNvSpPr>
                          </a:nvSpPr>
                          <a:spPr bwMode="auto">
                            <a:xfrm>
                              <a:off x="304800" y="485775"/>
                              <a:ext cx="5095875" cy="5105400"/>
                            </a:xfrm>
                            <a:prstGeom prst="rect">
                              <a:avLst/>
                            </a:prstGeom>
                          </a:spPr>
                          <a:txSp>
                            <a:txBody>
                              <a:bodyPr spcFirstLastPara="1" wrap="none" numCol="1" fromWordArt="1">
                                <a:prstTxWarp prst="textArchUp">
                                  <a:avLst>
                                    <a:gd name="adj" fmla="val 10579472"/>
                                  </a:avLst>
                                </a:prstTxWarp>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r>
                                  <a:rPr lang="en-US" sz="3600" kern="10" spc="0">
                                    <a:ln w="9525">
                                      <a:solidFill>
                                        <a:srgbClr val="000000"/>
                                      </a:solidFill>
                                      <a:round/>
                                      <a:headEnd/>
                                      <a:tailEnd/>
                                    </a:ln>
                                    <a:solidFill>
                                      <a:srgbClr val="000000"/>
                                    </a:solidFill>
                                    <a:effectLst/>
                                    <a:latin typeface="Arial Black"/>
                                  </a:rPr>
                                  <a:t>SPPRA BIDDING DOCUMENT</a:t>
                                </a:r>
                              </a:p>
                            </a:txBody>
                            <a:useSpRect/>
                          </a:txSp>
                        </a:sp>
                      </lc:lockedCanvas>
                    </a:graphicData>
                  </a:graphic>
                </wp:anchor>
              </w:drawing>
            </w: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2904" w:type="dxa"/>
            <w:tcBorders>
              <w:top w:val="single" w:sz="8" w:space="0" w:color="auto"/>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4"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300"/>
        </w:trPr>
        <w:tc>
          <w:tcPr>
            <w:tcW w:w="9918" w:type="dxa"/>
            <w:gridSpan w:val="8"/>
            <w:tcBorders>
              <w:top w:val="nil"/>
              <w:left w:val="single" w:sz="8" w:space="0" w:color="auto"/>
              <w:bottom w:val="nil"/>
              <w:right w:val="single" w:sz="8" w:space="0" w:color="000000"/>
            </w:tcBorders>
            <w:shd w:val="clear" w:color="auto" w:fill="auto"/>
            <w:noWrap/>
            <w:vAlign w:val="bottom"/>
            <w:hideMark/>
          </w:tcPr>
          <w:p w:rsidR="001044A7" w:rsidRPr="00570451" w:rsidRDefault="001044A7" w:rsidP="009A6550">
            <w:pPr>
              <w:spacing w:after="0" w:line="240" w:lineRule="auto"/>
              <w:jc w:val="center"/>
              <w:rPr>
                <w:rFonts w:ascii="Book Antiqua" w:eastAsia="Times New Roman" w:hAnsi="Book Antiqua" w:cs="Arial"/>
                <w:b/>
                <w:bCs/>
                <w:i/>
                <w:iCs/>
              </w:rPr>
            </w:pPr>
            <w:r w:rsidRPr="00570451">
              <w:rPr>
                <w:rFonts w:ascii="Book Antiqua" w:eastAsia="Times New Roman" w:hAnsi="Book Antiqua" w:cs="Arial"/>
                <w:b/>
                <w:bCs/>
                <w:i/>
                <w:iCs/>
              </w:rPr>
              <w:t>SINDH PUBLIC PROCUREMENT REGULATORY AUTHORITY</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34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1936" w:type="dxa"/>
            <w:gridSpan w:val="2"/>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Book Antiqua" w:eastAsia="Times New Roman" w:hAnsi="Book Antiqua" w:cs="Arial"/>
                <w:b/>
                <w:bCs/>
                <w:i/>
                <w:iCs/>
                <w:sz w:val="26"/>
                <w:szCs w:val="26"/>
              </w:rPr>
            </w:pPr>
            <w:r w:rsidRPr="00570451">
              <w:rPr>
                <w:rFonts w:ascii="Book Antiqua" w:eastAsia="Times New Roman" w:hAnsi="Book Antiqua" w:cs="Arial"/>
                <w:b/>
                <w:bCs/>
                <w:i/>
                <w:iCs/>
                <w:sz w:val="26"/>
                <w:szCs w:val="26"/>
              </w:rPr>
              <w:t xml:space="preserve">    (SPPRA)</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420"/>
        </w:trPr>
        <w:tc>
          <w:tcPr>
            <w:tcW w:w="9918" w:type="dxa"/>
            <w:gridSpan w:val="8"/>
            <w:tcBorders>
              <w:top w:val="nil"/>
              <w:left w:val="single" w:sz="8" w:space="0" w:color="auto"/>
              <w:bottom w:val="nil"/>
              <w:right w:val="single" w:sz="8" w:space="0" w:color="000000"/>
            </w:tcBorders>
            <w:shd w:val="clear" w:color="auto" w:fill="auto"/>
            <w:noWrap/>
            <w:vAlign w:val="bottom"/>
            <w:hideMark/>
          </w:tcPr>
          <w:p w:rsidR="001044A7" w:rsidRPr="00570451" w:rsidRDefault="001044A7" w:rsidP="009A6550">
            <w:pPr>
              <w:spacing w:after="0" w:line="240" w:lineRule="auto"/>
              <w:jc w:val="center"/>
              <w:rPr>
                <w:rFonts w:ascii="Book Antiqua" w:eastAsia="Times New Roman" w:hAnsi="Book Antiqua" w:cs="Arial"/>
                <w:b/>
                <w:bCs/>
                <w:i/>
                <w:iCs/>
                <w:sz w:val="32"/>
                <w:szCs w:val="32"/>
              </w:rPr>
            </w:pPr>
            <w:r w:rsidRPr="00570451">
              <w:rPr>
                <w:rFonts w:ascii="Book Antiqua" w:eastAsia="Times New Roman" w:hAnsi="Book Antiqua" w:cs="Arial"/>
                <w:b/>
                <w:bCs/>
                <w:i/>
                <w:iCs/>
                <w:sz w:val="32"/>
                <w:szCs w:val="32"/>
              </w:rPr>
              <w:t>STANDARD FORM OF BIDDING DOCUMENT</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31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4840" w:type="dxa"/>
            <w:gridSpan w:val="5"/>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31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Book Antiqua" w:eastAsia="Times New Roman" w:hAnsi="Book Antiqua" w:cs="Arial"/>
                <w:sz w:val="20"/>
                <w:szCs w:val="20"/>
              </w:rPr>
            </w:pPr>
            <w:r w:rsidRPr="00570451">
              <w:rPr>
                <w:rFonts w:ascii="Book Antiqua" w:eastAsia="Times New Roman" w:hAnsi="Book Antiqua" w:cs="Arial"/>
                <w:sz w:val="20"/>
                <w:szCs w:val="20"/>
              </w:rPr>
              <w:t> </w:t>
            </w:r>
          </w:p>
        </w:tc>
        <w:tc>
          <w:tcPr>
            <w:tcW w:w="5808" w:type="dxa"/>
            <w:gridSpan w:val="6"/>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Book Antiqua" w:eastAsia="Times New Roman" w:hAnsi="Book Antiqua" w:cs="Arial"/>
                <w:b/>
                <w:bCs/>
                <w:i/>
                <w:iCs/>
                <w:sz w:val="24"/>
                <w:szCs w:val="24"/>
              </w:rPr>
            </w:pPr>
            <w:r w:rsidRPr="00570451">
              <w:rPr>
                <w:rFonts w:ascii="Book Antiqua" w:eastAsia="Times New Roman" w:hAnsi="Book Antiqua" w:cs="Arial"/>
                <w:b/>
                <w:bCs/>
                <w:i/>
                <w:iCs/>
                <w:sz w:val="24"/>
                <w:szCs w:val="24"/>
              </w:rPr>
              <w:t xml:space="preserve">                 (Civil Works-Large Works)</w:t>
            </w: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Book Antiqua" w:eastAsia="Times New Roman" w:hAnsi="Book Antiqua" w:cs="Arial"/>
                <w:b/>
                <w:bCs/>
                <w:i/>
                <w:iCs/>
                <w:sz w:val="24"/>
                <w:szCs w:val="24"/>
              </w:rPr>
            </w:pPr>
            <w:r w:rsidRPr="00570451">
              <w:rPr>
                <w:rFonts w:ascii="Book Antiqua" w:eastAsia="Times New Roman" w:hAnsi="Book Antiqua" w:cs="Arial"/>
                <w:b/>
                <w:bCs/>
                <w:i/>
                <w:iCs/>
                <w:sz w:val="24"/>
                <w:szCs w:val="24"/>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Book Antiqua" w:eastAsia="Times New Roman" w:hAnsi="Book Antiqua" w:cs="Arial"/>
                <w:sz w:val="20"/>
                <w:szCs w:val="20"/>
              </w:rPr>
            </w:pPr>
          </w:p>
        </w:tc>
      </w:tr>
      <w:tr w:rsidR="001044A7" w:rsidRPr="00570451" w:rsidTr="009A6550">
        <w:trPr>
          <w:trHeight w:val="31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b/>
                <w:bCs/>
              </w:rPr>
            </w:pPr>
          </w:p>
        </w:tc>
        <w:tc>
          <w:tcPr>
            <w:tcW w:w="4840" w:type="dxa"/>
            <w:gridSpan w:val="5"/>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b/>
                <w:bCs/>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b/>
                <w:bCs/>
                <w:sz w:val="20"/>
                <w:szCs w:val="20"/>
              </w:rPr>
            </w:pPr>
            <w:r w:rsidRPr="00570451">
              <w:rPr>
                <w:rFonts w:ascii="Arial" w:eastAsia="Times New Roman" w:hAnsi="Arial" w:cs="Arial"/>
                <w:b/>
                <w:bCs/>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34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8712" w:type="dxa"/>
            <w:gridSpan w:val="7"/>
            <w:tcBorders>
              <w:top w:val="nil"/>
              <w:left w:val="nil"/>
              <w:bottom w:val="nil"/>
              <w:right w:val="single" w:sz="8" w:space="0" w:color="000000"/>
            </w:tcBorders>
            <w:shd w:val="clear" w:color="auto" w:fill="auto"/>
            <w:noWrap/>
            <w:vAlign w:val="bottom"/>
            <w:hideMark/>
          </w:tcPr>
          <w:p w:rsidR="001044A7" w:rsidRPr="00570451" w:rsidRDefault="001044A7" w:rsidP="009A6550">
            <w:pPr>
              <w:spacing w:after="0" w:line="240" w:lineRule="auto"/>
              <w:rPr>
                <w:rFonts w:ascii="Book Antiqua" w:eastAsia="Times New Roman" w:hAnsi="Book Antiqua" w:cs="Arial"/>
                <w:b/>
                <w:bCs/>
                <w:i/>
                <w:iCs/>
                <w:sz w:val="26"/>
                <w:szCs w:val="26"/>
              </w:rPr>
            </w:pPr>
            <w:r w:rsidRPr="00570451">
              <w:rPr>
                <w:rFonts w:ascii="Book Antiqua" w:eastAsia="Times New Roman" w:hAnsi="Book Antiqua" w:cs="Arial"/>
                <w:b/>
                <w:bCs/>
                <w:i/>
                <w:iCs/>
                <w:sz w:val="26"/>
                <w:szCs w:val="26"/>
              </w:rPr>
              <w:t xml:space="preserve">            This SBD shall be used for large works costing more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31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gridSpan w:val="3"/>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Book Antiqua" w:eastAsia="Times New Roman" w:hAnsi="Book Antiqua" w:cs="Arial"/>
                <w:b/>
                <w:bCs/>
                <w:i/>
                <w:iCs/>
                <w:sz w:val="24"/>
                <w:szCs w:val="24"/>
              </w:rPr>
            </w:pPr>
            <w:r w:rsidRPr="00570451">
              <w:rPr>
                <w:rFonts w:ascii="Book Antiqua" w:eastAsia="Times New Roman" w:hAnsi="Book Antiqua" w:cs="Arial"/>
                <w:b/>
                <w:bCs/>
                <w:i/>
                <w:iCs/>
                <w:sz w:val="24"/>
                <w:szCs w:val="24"/>
              </w:rPr>
              <w:t xml:space="preserve">   than Rs. 50 Million</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31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b/>
                <w:bCs/>
                <w:sz w:val="24"/>
                <w:szCs w:val="24"/>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330"/>
        </w:trPr>
        <w:tc>
          <w:tcPr>
            <w:tcW w:w="9918" w:type="dxa"/>
            <w:gridSpan w:val="8"/>
            <w:vMerge w:val="restart"/>
            <w:tcBorders>
              <w:top w:val="nil"/>
              <w:left w:val="single" w:sz="8" w:space="0" w:color="auto"/>
              <w:bottom w:val="nil"/>
              <w:right w:val="single" w:sz="8" w:space="0" w:color="000000"/>
            </w:tcBorders>
            <w:shd w:val="clear" w:color="auto" w:fill="auto"/>
            <w:vAlign w:val="bottom"/>
            <w:hideMark/>
          </w:tcPr>
          <w:p w:rsidR="00A03184" w:rsidRDefault="00746F9B" w:rsidP="00A03184">
            <w:pPr>
              <w:spacing w:after="0" w:line="240" w:lineRule="auto"/>
              <w:rPr>
                <w:rFonts w:ascii="Book Antiqua" w:eastAsia="Times New Roman" w:hAnsi="Book Antiqua" w:cs="Arial"/>
                <w:b/>
                <w:bCs/>
                <w:i/>
                <w:iCs/>
                <w:u w:val="single"/>
              </w:rPr>
            </w:pPr>
            <w:r w:rsidRPr="00570451">
              <w:rPr>
                <w:rFonts w:ascii="Book Antiqua" w:eastAsia="Times New Roman" w:hAnsi="Book Antiqua" w:cs="Arial"/>
                <w:b/>
                <w:bCs/>
                <w:i/>
                <w:iCs/>
              </w:rPr>
              <w:t>NAME OF WORK</w:t>
            </w:r>
            <w:r w:rsidR="001044A7" w:rsidRPr="00570451">
              <w:rPr>
                <w:rFonts w:ascii="Book Antiqua" w:eastAsia="Times New Roman" w:hAnsi="Book Antiqua" w:cs="Arial"/>
                <w:b/>
                <w:bCs/>
                <w:i/>
                <w:iCs/>
              </w:rPr>
              <w:t>:</w:t>
            </w:r>
            <w:r>
              <w:rPr>
                <w:rFonts w:ascii="Book Antiqua" w:eastAsia="Times New Roman" w:hAnsi="Book Antiqua" w:cs="Arial"/>
                <w:b/>
                <w:bCs/>
                <w:i/>
                <w:iCs/>
              </w:rPr>
              <w:t xml:space="preserve">            </w:t>
            </w:r>
            <w:r w:rsidRPr="00A03184">
              <w:rPr>
                <w:rFonts w:ascii="Book Antiqua" w:eastAsia="Times New Roman" w:hAnsi="Book Antiqua" w:cs="Arial"/>
                <w:b/>
                <w:bCs/>
                <w:i/>
                <w:iCs/>
                <w:u w:val="single"/>
              </w:rPr>
              <w:t xml:space="preserve">CONSTT: </w:t>
            </w:r>
            <w:r w:rsidR="00A56181" w:rsidRPr="00A03184">
              <w:rPr>
                <w:rFonts w:ascii="Book Antiqua" w:eastAsia="Times New Roman" w:hAnsi="Book Antiqua" w:cs="Arial"/>
                <w:b/>
                <w:bCs/>
                <w:i/>
                <w:iCs/>
                <w:u w:val="single"/>
              </w:rPr>
              <w:t xml:space="preserve"> </w:t>
            </w:r>
            <w:r w:rsidR="00A56181">
              <w:rPr>
                <w:rFonts w:ascii="Book Antiqua" w:eastAsia="Times New Roman" w:hAnsi="Book Antiqua" w:cs="Arial"/>
                <w:b/>
                <w:bCs/>
                <w:i/>
                <w:iCs/>
                <w:u w:val="single"/>
              </w:rPr>
              <w:t xml:space="preserve">/ </w:t>
            </w:r>
            <w:r w:rsidR="00A56181" w:rsidRPr="00A03184">
              <w:rPr>
                <w:rFonts w:ascii="Book Antiqua" w:eastAsia="Times New Roman" w:hAnsi="Book Antiqua" w:cs="Arial"/>
                <w:b/>
                <w:bCs/>
                <w:i/>
                <w:iCs/>
                <w:u w:val="single"/>
              </w:rPr>
              <w:t xml:space="preserve">WIDENING / RECONDITIONING / </w:t>
            </w:r>
            <w:r w:rsidRPr="00A03184">
              <w:rPr>
                <w:rFonts w:ascii="Book Antiqua" w:eastAsia="Times New Roman" w:hAnsi="Book Antiqua" w:cs="Arial"/>
                <w:b/>
                <w:bCs/>
                <w:i/>
                <w:iCs/>
                <w:u w:val="single"/>
              </w:rPr>
              <w:t xml:space="preserve">OF VARIOUS ROADS </w:t>
            </w:r>
          </w:p>
          <w:p w:rsidR="001044A7" w:rsidRPr="00A03184" w:rsidRDefault="00A03184" w:rsidP="00A03184">
            <w:pPr>
              <w:spacing w:after="0" w:line="240" w:lineRule="auto"/>
              <w:ind w:left="2160"/>
              <w:rPr>
                <w:rFonts w:ascii="Book Antiqua" w:eastAsia="Times New Roman" w:hAnsi="Book Antiqua" w:cs="Arial"/>
                <w:b/>
                <w:bCs/>
                <w:i/>
                <w:iCs/>
                <w:u w:val="single"/>
              </w:rPr>
            </w:pPr>
            <w:r>
              <w:rPr>
                <w:rFonts w:ascii="Book Antiqua" w:eastAsia="Times New Roman" w:hAnsi="Book Antiqua" w:cs="Arial"/>
                <w:b/>
                <w:bCs/>
                <w:i/>
                <w:iCs/>
              </w:rPr>
              <w:t xml:space="preserve">       </w:t>
            </w:r>
            <w:r w:rsidR="00746F9B" w:rsidRPr="00A03184">
              <w:rPr>
                <w:rFonts w:ascii="Book Antiqua" w:eastAsia="Times New Roman" w:hAnsi="Book Antiqua" w:cs="Arial"/>
                <w:b/>
                <w:bCs/>
                <w:i/>
                <w:iCs/>
                <w:u w:val="single"/>
              </w:rPr>
              <w:t xml:space="preserve">(03 NOS) OF TALUKA </w:t>
            </w:r>
            <w:r w:rsidR="00746F9B" w:rsidRPr="00A03184">
              <w:rPr>
                <w:rFonts w:ascii="Book Antiqua" w:eastAsia="Times New Roman" w:hAnsi="Book Antiqua" w:cs="Arial"/>
                <w:b/>
                <w:bCs/>
                <w:i/>
                <w:iCs/>
                <w:sz w:val="20"/>
                <w:u w:val="single"/>
              </w:rPr>
              <w:t>SAKRAND (A.D.P NO. 1524) 2016-17.</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9918" w:type="dxa"/>
            <w:gridSpan w:val="8"/>
            <w:vMerge/>
            <w:tcBorders>
              <w:top w:val="nil"/>
              <w:left w:val="single" w:sz="8" w:space="0" w:color="auto"/>
              <w:bottom w:val="nil"/>
              <w:right w:val="single" w:sz="8" w:space="0" w:color="000000"/>
            </w:tcBorders>
            <w:vAlign w:val="center"/>
            <w:hideMark/>
          </w:tcPr>
          <w:p w:rsidR="001044A7" w:rsidRPr="00570451" w:rsidRDefault="001044A7" w:rsidP="009A6550">
            <w:pPr>
              <w:spacing w:after="0" w:line="240" w:lineRule="auto"/>
              <w:rPr>
                <w:rFonts w:ascii="Book Antiqua" w:eastAsia="Times New Roman" w:hAnsi="Book Antiqua" w:cs="Arial"/>
                <w:b/>
                <w:bCs/>
                <w:i/>
                <w:iCs/>
              </w:rPr>
            </w:pP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70"/>
        </w:trPr>
        <w:tc>
          <w:tcPr>
            <w:tcW w:w="9918" w:type="dxa"/>
            <w:gridSpan w:val="8"/>
            <w:vMerge/>
            <w:tcBorders>
              <w:top w:val="nil"/>
              <w:left w:val="single" w:sz="8" w:space="0" w:color="auto"/>
              <w:bottom w:val="nil"/>
              <w:right w:val="single" w:sz="8" w:space="0" w:color="000000"/>
            </w:tcBorders>
            <w:vAlign w:val="center"/>
            <w:hideMark/>
          </w:tcPr>
          <w:p w:rsidR="001044A7" w:rsidRPr="00570451" w:rsidRDefault="001044A7" w:rsidP="009A6550">
            <w:pPr>
              <w:spacing w:after="0" w:line="240" w:lineRule="auto"/>
              <w:rPr>
                <w:rFonts w:ascii="Book Antiqua" w:eastAsia="Times New Roman" w:hAnsi="Book Antiqua" w:cs="Arial"/>
                <w:b/>
                <w:bCs/>
                <w:i/>
                <w:iCs/>
              </w:rPr>
            </w:pP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jc w:val="center"/>
              <w:rPr>
                <w:rFonts w:ascii="Arial" w:eastAsia="Times New Roman" w:hAnsi="Arial" w:cs="Arial"/>
                <w:b/>
                <w:bCs/>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9918" w:type="dxa"/>
            <w:gridSpan w:val="8"/>
            <w:vMerge w:val="restart"/>
            <w:tcBorders>
              <w:top w:val="nil"/>
              <w:left w:val="single" w:sz="8" w:space="0" w:color="auto"/>
              <w:bottom w:val="nil"/>
              <w:right w:val="single" w:sz="8" w:space="0" w:color="000000"/>
            </w:tcBorders>
            <w:shd w:val="clear" w:color="auto" w:fill="auto"/>
            <w:hideMark/>
          </w:tcPr>
          <w:p w:rsidR="001044A7" w:rsidRPr="00570451" w:rsidRDefault="001044A7" w:rsidP="009A6550">
            <w:pPr>
              <w:spacing w:after="0" w:line="240" w:lineRule="auto"/>
              <w:rPr>
                <w:rFonts w:ascii="Arial" w:eastAsia="Times New Roman" w:hAnsi="Arial" w:cs="Arial"/>
                <w:b/>
                <w:bCs/>
                <w:i/>
                <w:iCs/>
                <w:sz w:val="20"/>
                <w:szCs w:val="20"/>
              </w:rPr>
            </w:pPr>
            <w:r w:rsidRPr="00570451">
              <w:rPr>
                <w:rFonts w:ascii="Arial" w:eastAsia="Times New Roman" w:hAnsi="Arial" w:cs="Arial"/>
                <w:b/>
                <w:bCs/>
                <w:i/>
                <w:iCs/>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9918" w:type="dxa"/>
            <w:gridSpan w:val="8"/>
            <w:vMerge/>
            <w:tcBorders>
              <w:top w:val="nil"/>
              <w:left w:val="single" w:sz="8" w:space="0" w:color="auto"/>
              <w:bottom w:val="nil"/>
              <w:right w:val="single" w:sz="8" w:space="0" w:color="000000"/>
            </w:tcBorders>
            <w:vAlign w:val="center"/>
            <w:hideMark/>
          </w:tcPr>
          <w:p w:rsidR="001044A7" w:rsidRPr="00570451" w:rsidRDefault="001044A7" w:rsidP="009A6550">
            <w:pPr>
              <w:spacing w:after="0" w:line="240" w:lineRule="auto"/>
              <w:rPr>
                <w:rFonts w:ascii="Arial" w:eastAsia="Times New Roman" w:hAnsi="Arial" w:cs="Arial"/>
                <w:b/>
                <w:bCs/>
                <w:i/>
                <w:iCs/>
                <w:sz w:val="20"/>
                <w:szCs w:val="20"/>
              </w:rPr>
            </w:pP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16"/>
                <w:szCs w:val="16"/>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25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165"/>
        </w:trPr>
        <w:tc>
          <w:tcPr>
            <w:tcW w:w="1206" w:type="dxa"/>
            <w:tcBorders>
              <w:top w:val="nil"/>
              <w:left w:val="single" w:sz="8" w:space="0" w:color="auto"/>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r w:rsidR="001044A7" w:rsidRPr="00570451" w:rsidTr="009A6550">
        <w:trPr>
          <w:trHeight w:val="87"/>
        </w:trPr>
        <w:tc>
          <w:tcPr>
            <w:tcW w:w="1206" w:type="dxa"/>
            <w:tcBorders>
              <w:top w:val="nil"/>
              <w:left w:val="single" w:sz="8" w:space="0" w:color="auto"/>
              <w:bottom w:val="single" w:sz="8" w:space="0" w:color="auto"/>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2904" w:type="dxa"/>
            <w:tcBorders>
              <w:top w:val="nil"/>
              <w:left w:val="nil"/>
              <w:bottom w:val="single" w:sz="8" w:space="0" w:color="auto"/>
              <w:right w:val="single" w:sz="8" w:space="0" w:color="auto"/>
            </w:tcBorders>
            <w:shd w:val="clear" w:color="auto" w:fill="auto"/>
            <w:noWrap/>
            <w:vAlign w:val="bottom"/>
            <w:hideMark/>
          </w:tcPr>
          <w:p w:rsidR="001044A7" w:rsidRPr="00570451" w:rsidRDefault="001044A7" w:rsidP="009A6550">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1044A7" w:rsidRPr="00570451" w:rsidRDefault="001044A7" w:rsidP="009A6550">
            <w:pPr>
              <w:spacing w:after="0" w:line="240" w:lineRule="auto"/>
              <w:rPr>
                <w:rFonts w:ascii="Times New Roman" w:eastAsia="Times New Roman" w:hAnsi="Times New Roman" w:cs="Times New Roman"/>
                <w:sz w:val="20"/>
                <w:szCs w:val="20"/>
              </w:rPr>
            </w:pPr>
          </w:p>
        </w:tc>
      </w:tr>
    </w:tbl>
    <w:p w:rsidR="0056409F" w:rsidRDefault="0056409F"/>
    <w:p w:rsidR="001044A7" w:rsidRDefault="001044A7"/>
    <w:p w:rsidR="001044A7" w:rsidRDefault="001044A7"/>
    <w:p w:rsidR="001044A7" w:rsidRDefault="001044A7"/>
    <w:p w:rsidR="00746F9B" w:rsidRDefault="00DC47F3">
      <w:r>
        <w:rPr>
          <w:noProof/>
        </w:rPr>
        <w:lastRenderedPageBreak/>
        <w:pict>
          <v:roundrect id="_x0000_s1026" style="position:absolute;margin-left:-7.55pt;margin-top:11.7pt;width:508.35pt;height:733.4pt;z-index:251660288" arcsize="11044f" wrapcoords="3279 -50 2829 -25 1671 275 996 750 579 1150 257 1550 32 1950 -64 2350 -64 19150 32 19550 193 19950 450 20350 868 20750 1479 21150 1511 21200 2539 21550 3118 21625 3246 21625 18321 21625 18450 21625 19029 21550 20057 21200 20089 21150 20700 20750 21118 20350 21375 19950 21568 19550 21664 19150 21664 2575 21536 1950 21311 1550 21021 1150 20571 750 20057 425 19929 275 18739 -25 18289 -50 3279 -50" strokeweight="3pt">
            <v:textbox style="mso-next-textbox:#_x0000_s1026">
              <w:txbxContent>
                <w:p w:rsidR="00B3448F" w:rsidRDefault="00B3448F" w:rsidP="001044A7">
                  <w:r>
                    <w:rPr>
                      <w:b/>
                      <w:noProof/>
                    </w:rPr>
                    <w:drawing>
                      <wp:inline distT="0" distB="0" distL="0" distR="0">
                        <wp:extent cx="5571978" cy="195639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571490" cy="1956220"/>
                                </a:xfrm>
                                <a:prstGeom prst="rect">
                                  <a:avLst/>
                                </a:prstGeom>
                                <a:noFill/>
                                <a:ln w="9525">
                                  <a:noFill/>
                                  <a:miter lim="800000"/>
                                  <a:headEnd/>
                                  <a:tailEnd/>
                                </a:ln>
                              </pic:spPr>
                            </pic:pic>
                          </a:graphicData>
                        </a:graphic>
                      </wp:inline>
                    </w:drawing>
                  </w:r>
                </w:p>
                <w:p w:rsidR="00B3448F" w:rsidRPr="006103A6" w:rsidRDefault="00B3448F" w:rsidP="001044A7">
                  <w:pPr>
                    <w:spacing w:line="240" w:lineRule="auto"/>
                    <w:jc w:val="center"/>
                    <w:rPr>
                      <w:rFonts w:ascii="Book Antiqua" w:hAnsi="Book Antiqua"/>
                      <w:b/>
                      <w:sz w:val="28"/>
                      <w:u w:val="single"/>
                    </w:rPr>
                  </w:pPr>
                  <w:r>
                    <w:rPr>
                      <w:rFonts w:ascii="Book Antiqua" w:hAnsi="Book Antiqua"/>
                      <w:b/>
                      <w:sz w:val="28"/>
                      <w:u w:val="single"/>
                    </w:rPr>
                    <w:t>GOVERNMENT OF SINDH</w:t>
                  </w:r>
                </w:p>
                <w:p w:rsidR="00B3448F" w:rsidRPr="006103A6" w:rsidRDefault="00B3448F" w:rsidP="001044A7">
                  <w:pPr>
                    <w:spacing w:line="240" w:lineRule="auto"/>
                    <w:jc w:val="center"/>
                    <w:rPr>
                      <w:rFonts w:ascii="Book Antiqua" w:hAnsi="Book Antiqua"/>
                      <w:b/>
                      <w:sz w:val="26"/>
                      <w:u w:val="single"/>
                    </w:rPr>
                  </w:pPr>
                  <w:r w:rsidRPr="006103A6">
                    <w:rPr>
                      <w:rFonts w:ascii="Book Antiqua" w:hAnsi="Book Antiqua"/>
                      <w:b/>
                      <w:sz w:val="26"/>
                      <w:u w:val="single"/>
                    </w:rPr>
                    <w:t>HIGHWAY DIVISION SHAHEED BENAZIR ABAD</w:t>
                  </w:r>
                </w:p>
                <w:p w:rsidR="00B3448F" w:rsidRPr="006103A6" w:rsidRDefault="00B3448F" w:rsidP="001044A7">
                  <w:pPr>
                    <w:spacing w:line="240" w:lineRule="auto"/>
                    <w:jc w:val="center"/>
                    <w:rPr>
                      <w:rFonts w:ascii="Book Antiqua" w:hAnsi="Book Antiqua"/>
                      <w:b/>
                      <w:sz w:val="26"/>
                      <w:u w:val="single"/>
                    </w:rPr>
                  </w:pPr>
                  <w:r w:rsidRPr="006103A6">
                    <w:rPr>
                      <w:rFonts w:ascii="Book Antiqua" w:hAnsi="Book Antiqua"/>
                      <w:b/>
                      <w:sz w:val="26"/>
                      <w:u w:val="single"/>
                    </w:rPr>
                    <w:t>TENDER / BIDDING DOCUMENTS</w:t>
                  </w:r>
                </w:p>
                <w:p w:rsidR="00B3448F" w:rsidRPr="00746F9B" w:rsidRDefault="00B3448F" w:rsidP="00746F9B">
                  <w:pPr>
                    <w:spacing w:after="0" w:line="240" w:lineRule="auto"/>
                    <w:rPr>
                      <w:rFonts w:ascii="Book Antiqua" w:eastAsia="Times New Roman" w:hAnsi="Book Antiqua" w:cs="Arial"/>
                      <w:b/>
                      <w:bCs/>
                      <w:i/>
                      <w:iCs/>
                      <w:sz w:val="24"/>
                      <w:u w:val="single"/>
                    </w:rPr>
                  </w:pPr>
                  <w:r w:rsidRPr="006103A6">
                    <w:rPr>
                      <w:rFonts w:ascii="Book Antiqua" w:hAnsi="Book Antiqua"/>
                      <w:b/>
                      <w:sz w:val="20"/>
                    </w:rPr>
                    <w:t xml:space="preserve">NAME of WORK: </w:t>
                  </w:r>
                  <w:r>
                    <w:rPr>
                      <w:rFonts w:ascii="Book Antiqua" w:hAnsi="Book Antiqua"/>
                      <w:b/>
                      <w:sz w:val="20"/>
                    </w:rPr>
                    <w:t xml:space="preserve"> </w:t>
                  </w:r>
                  <w:r w:rsidRPr="00746F9B">
                    <w:rPr>
                      <w:rFonts w:ascii="Book Antiqua" w:eastAsia="Times New Roman" w:hAnsi="Book Antiqua" w:cs="Arial"/>
                      <w:b/>
                      <w:bCs/>
                      <w:i/>
                      <w:iCs/>
                      <w:sz w:val="24"/>
                      <w:u w:val="single"/>
                    </w:rPr>
                    <w:t>CONSTT:</w:t>
                  </w:r>
                  <w:r w:rsidRPr="008E5706">
                    <w:rPr>
                      <w:rFonts w:ascii="Book Antiqua" w:eastAsia="Times New Roman" w:hAnsi="Book Antiqua" w:cs="Arial"/>
                      <w:b/>
                      <w:bCs/>
                      <w:i/>
                      <w:iCs/>
                      <w:u w:val="single"/>
                    </w:rPr>
                    <w:t xml:space="preserve"> </w:t>
                  </w:r>
                  <w:r>
                    <w:rPr>
                      <w:rFonts w:ascii="Book Antiqua" w:eastAsia="Times New Roman" w:hAnsi="Book Antiqua" w:cs="Arial"/>
                      <w:b/>
                      <w:bCs/>
                      <w:i/>
                      <w:iCs/>
                      <w:u w:val="single"/>
                    </w:rPr>
                    <w:t xml:space="preserve">/ </w:t>
                  </w:r>
                  <w:r w:rsidRPr="00A03184">
                    <w:rPr>
                      <w:rFonts w:ascii="Book Antiqua" w:eastAsia="Times New Roman" w:hAnsi="Book Antiqua" w:cs="Arial"/>
                      <w:b/>
                      <w:bCs/>
                      <w:i/>
                      <w:iCs/>
                      <w:u w:val="single"/>
                    </w:rPr>
                    <w:t xml:space="preserve">WIDENING / RECONDITIONING </w:t>
                  </w:r>
                  <w:proofErr w:type="gramStart"/>
                  <w:r w:rsidRPr="00A03184">
                    <w:rPr>
                      <w:rFonts w:ascii="Book Antiqua" w:eastAsia="Times New Roman" w:hAnsi="Book Antiqua" w:cs="Arial"/>
                      <w:b/>
                      <w:bCs/>
                      <w:i/>
                      <w:iCs/>
                      <w:u w:val="single"/>
                    </w:rPr>
                    <w:t xml:space="preserve">/ </w:t>
                  </w:r>
                  <w:r w:rsidRPr="00746F9B">
                    <w:rPr>
                      <w:rFonts w:ascii="Book Antiqua" w:eastAsia="Times New Roman" w:hAnsi="Book Antiqua" w:cs="Arial"/>
                      <w:b/>
                      <w:bCs/>
                      <w:i/>
                      <w:iCs/>
                      <w:sz w:val="24"/>
                      <w:u w:val="single"/>
                    </w:rPr>
                    <w:t xml:space="preserve"> OF</w:t>
                  </w:r>
                  <w:proofErr w:type="gramEnd"/>
                  <w:r w:rsidRPr="00746F9B">
                    <w:rPr>
                      <w:rFonts w:ascii="Book Antiqua" w:eastAsia="Times New Roman" w:hAnsi="Book Antiqua" w:cs="Arial"/>
                      <w:b/>
                      <w:bCs/>
                      <w:i/>
                      <w:iCs/>
                      <w:sz w:val="24"/>
                      <w:u w:val="single"/>
                    </w:rPr>
                    <w:t xml:space="preserve"> VARIOUS </w:t>
                  </w:r>
                </w:p>
                <w:p w:rsidR="00B3448F" w:rsidRDefault="00B3448F" w:rsidP="00746F9B">
                  <w:pPr>
                    <w:spacing w:after="0"/>
                    <w:jc w:val="both"/>
                    <w:rPr>
                      <w:rFonts w:ascii="Book Antiqua" w:eastAsia="Times New Roman" w:hAnsi="Book Antiqua" w:cs="Arial"/>
                      <w:b/>
                      <w:bCs/>
                      <w:i/>
                      <w:iCs/>
                      <w:u w:val="single"/>
                    </w:rPr>
                  </w:pPr>
                  <w:r>
                    <w:rPr>
                      <w:rFonts w:ascii="Book Antiqua" w:eastAsia="Times New Roman" w:hAnsi="Book Antiqua" w:cs="Arial"/>
                      <w:b/>
                      <w:bCs/>
                      <w:i/>
                      <w:iCs/>
                      <w:sz w:val="24"/>
                    </w:rPr>
                    <w:t xml:space="preserve">                           </w:t>
                  </w:r>
                  <w:r w:rsidRPr="00746F9B">
                    <w:rPr>
                      <w:rFonts w:ascii="Book Antiqua" w:eastAsia="Times New Roman" w:hAnsi="Book Antiqua" w:cs="Arial"/>
                      <w:b/>
                      <w:bCs/>
                      <w:i/>
                      <w:iCs/>
                      <w:sz w:val="24"/>
                      <w:u w:val="single"/>
                    </w:rPr>
                    <w:t xml:space="preserve">ROADS (03 NOS) OF TALUKA </w:t>
                  </w:r>
                  <w:r w:rsidRPr="00746F9B">
                    <w:rPr>
                      <w:rFonts w:ascii="Book Antiqua" w:eastAsia="Times New Roman" w:hAnsi="Book Antiqua" w:cs="Arial"/>
                      <w:b/>
                      <w:bCs/>
                      <w:i/>
                      <w:iCs/>
                      <w:u w:val="single"/>
                    </w:rPr>
                    <w:t>SAKRAND (A.D.P NO. 1524) 2016-</w:t>
                  </w:r>
                  <w:r>
                    <w:rPr>
                      <w:rFonts w:ascii="Book Antiqua" w:eastAsia="Times New Roman" w:hAnsi="Book Antiqua" w:cs="Arial"/>
                      <w:b/>
                      <w:bCs/>
                      <w:i/>
                      <w:iCs/>
                      <w:u w:val="single"/>
                    </w:rPr>
                    <w:t>17.</w:t>
                  </w:r>
                </w:p>
                <w:p w:rsidR="00B3448F" w:rsidRDefault="00B3448F" w:rsidP="00746F9B">
                  <w:pPr>
                    <w:spacing w:after="0"/>
                    <w:jc w:val="both"/>
                    <w:rPr>
                      <w:rFonts w:ascii="Book Antiqua" w:eastAsia="Times New Roman" w:hAnsi="Book Antiqua" w:cs="Arial"/>
                      <w:b/>
                      <w:bCs/>
                      <w:i/>
                      <w:iCs/>
                      <w:u w:val="single"/>
                    </w:rPr>
                  </w:pPr>
                </w:p>
                <w:p w:rsidR="00B3448F" w:rsidRDefault="00B3448F" w:rsidP="00746F9B">
                  <w:pPr>
                    <w:spacing w:after="0"/>
                    <w:jc w:val="both"/>
                    <w:rPr>
                      <w:rFonts w:ascii="Book Antiqua" w:eastAsia="Times New Roman" w:hAnsi="Book Antiqua" w:cs="Arial"/>
                      <w:b/>
                      <w:bCs/>
                      <w:i/>
                      <w:iCs/>
                      <w:u w:val="single"/>
                    </w:rPr>
                  </w:pPr>
                </w:p>
                <w:p w:rsidR="00B3448F" w:rsidRDefault="00B3448F" w:rsidP="00746F9B">
                  <w:pPr>
                    <w:spacing w:after="0"/>
                    <w:jc w:val="both"/>
                    <w:rPr>
                      <w:rFonts w:ascii="Book Antiqua" w:hAnsi="Book Antiqua"/>
                      <w:b/>
                    </w:rPr>
                  </w:pPr>
                  <w:r w:rsidRPr="000B2674">
                    <w:rPr>
                      <w:rFonts w:ascii="Book Antiqua" w:hAnsi="Book Antiqua"/>
                      <w:b/>
                    </w:rPr>
                    <w:t xml:space="preserve">NIT NO: DATED:          No: TC/G-55/ </w:t>
                  </w:r>
                  <w:r>
                    <w:rPr>
                      <w:rFonts w:ascii="Book Antiqua" w:hAnsi="Book Antiqua"/>
                      <w:b/>
                    </w:rPr>
                    <w:t>1</w:t>
                  </w:r>
                  <w:r w:rsidR="00724B51">
                    <w:rPr>
                      <w:rFonts w:ascii="Book Antiqua" w:hAnsi="Book Antiqua"/>
                      <w:b/>
                    </w:rPr>
                    <w:t>535</w:t>
                  </w:r>
                  <w:r>
                    <w:rPr>
                      <w:rFonts w:ascii="Book Antiqua" w:hAnsi="Book Antiqua"/>
                      <w:b/>
                    </w:rPr>
                    <w:t xml:space="preserve">   </w:t>
                  </w:r>
                  <w:r w:rsidRPr="000B2674">
                    <w:rPr>
                      <w:rFonts w:ascii="Book Antiqua" w:hAnsi="Book Antiqua"/>
                      <w:b/>
                    </w:rPr>
                    <w:t xml:space="preserve">        </w:t>
                  </w:r>
                  <w:r>
                    <w:rPr>
                      <w:rFonts w:ascii="Book Antiqua" w:hAnsi="Book Antiqua"/>
                      <w:b/>
                    </w:rPr>
                    <w:t xml:space="preserve">       </w:t>
                  </w:r>
                  <w:r w:rsidRPr="000B2674">
                    <w:rPr>
                      <w:rFonts w:ascii="Book Antiqua" w:hAnsi="Book Antiqua"/>
                      <w:b/>
                    </w:rPr>
                    <w:t xml:space="preserve"> Dated: </w:t>
                  </w:r>
                  <w:r w:rsidR="00724B51">
                    <w:rPr>
                      <w:rFonts w:ascii="Book Antiqua" w:hAnsi="Book Antiqua"/>
                      <w:b/>
                    </w:rPr>
                    <w:t>29</w:t>
                  </w:r>
                  <w:r>
                    <w:rPr>
                      <w:rFonts w:ascii="Book Antiqua" w:hAnsi="Book Antiqua"/>
                      <w:b/>
                    </w:rPr>
                    <w:t>/ 1</w:t>
                  </w:r>
                  <w:r w:rsidR="00724B51">
                    <w:rPr>
                      <w:rFonts w:ascii="Book Antiqua" w:hAnsi="Book Antiqua"/>
                      <w:b/>
                    </w:rPr>
                    <w:t>2</w:t>
                  </w:r>
                  <w:r>
                    <w:rPr>
                      <w:rFonts w:ascii="Book Antiqua" w:hAnsi="Book Antiqua"/>
                      <w:b/>
                    </w:rPr>
                    <w:t xml:space="preserve">/ 2016 </w:t>
                  </w:r>
                </w:p>
                <w:p w:rsidR="00B3448F" w:rsidRDefault="00B3448F" w:rsidP="001044A7">
                  <w:pPr>
                    <w:rPr>
                      <w:rFonts w:ascii="Book Antiqua" w:hAnsi="Book Antiqua"/>
                      <w:b/>
                      <w:sz w:val="6"/>
                    </w:rPr>
                  </w:pPr>
                </w:p>
                <w:p w:rsidR="00B3448F" w:rsidRPr="00FF31C4" w:rsidRDefault="00B3448F" w:rsidP="001044A7">
                  <w:pPr>
                    <w:rPr>
                      <w:rFonts w:ascii="Book Antiqua" w:hAnsi="Book Antiqua"/>
                      <w:b/>
                      <w:sz w:val="2"/>
                    </w:rPr>
                  </w:pPr>
                </w:p>
                <w:p w:rsidR="00B3448F" w:rsidRPr="000B2674" w:rsidRDefault="00B3448F" w:rsidP="001044A7">
                  <w:pPr>
                    <w:rPr>
                      <w:rFonts w:ascii="Book Antiqua" w:hAnsi="Book Antiqua"/>
                      <w:b/>
                    </w:rPr>
                  </w:pPr>
                  <w:r w:rsidRPr="000B2674">
                    <w:rPr>
                      <w:rFonts w:ascii="Book Antiqua" w:hAnsi="Book Antiqua"/>
                      <w:b/>
                    </w:rPr>
                    <w:t xml:space="preserve">DATE OF ISSUE: </w:t>
                  </w:r>
                  <w:r>
                    <w:rPr>
                      <w:rFonts w:ascii="Book Antiqua" w:hAnsi="Book Antiqua"/>
                      <w:b/>
                    </w:rPr>
                    <w:t xml:space="preserve">  </w:t>
                  </w:r>
                  <w:r w:rsidR="00457C45">
                    <w:rPr>
                      <w:rFonts w:ascii="Book Antiqua" w:hAnsi="Book Antiqua"/>
                      <w:b/>
                    </w:rPr>
                    <w:t>1</w:t>
                  </w:r>
                  <w:r w:rsidR="00724B51">
                    <w:rPr>
                      <w:rFonts w:ascii="Book Antiqua" w:hAnsi="Book Antiqua"/>
                      <w:b/>
                    </w:rPr>
                    <w:t>8</w:t>
                  </w:r>
                  <w:r>
                    <w:rPr>
                      <w:rFonts w:ascii="Book Antiqua" w:hAnsi="Book Antiqua"/>
                      <w:b/>
                    </w:rPr>
                    <w:t>-</w:t>
                  </w:r>
                  <w:r w:rsidR="00724B51">
                    <w:rPr>
                      <w:rFonts w:ascii="Book Antiqua" w:hAnsi="Book Antiqua"/>
                      <w:b/>
                    </w:rPr>
                    <w:t>0</w:t>
                  </w:r>
                  <w:r>
                    <w:rPr>
                      <w:rFonts w:ascii="Book Antiqua" w:hAnsi="Book Antiqua"/>
                      <w:b/>
                    </w:rPr>
                    <w:t>1-201</w:t>
                  </w:r>
                  <w:r w:rsidR="00724B51">
                    <w:rPr>
                      <w:rFonts w:ascii="Book Antiqua" w:hAnsi="Book Antiqua"/>
                      <w:b/>
                    </w:rPr>
                    <w:t>7</w:t>
                  </w:r>
                </w:p>
                <w:p w:rsidR="00B3448F" w:rsidRDefault="00B3448F" w:rsidP="001044A7">
                  <w:pPr>
                    <w:rPr>
                      <w:rFonts w:ascii="Book Antiqua" w:hAnsi="Book Antiqua"/>
                      <w:b/>
                      <w:sz w:val="8"/>
                    </w:rPr>
                  </w:pPr>
                </w:p>
                <w:p w:rsidR="00B3448F" w:rsidRPr="00FF31C4" w:rsidRDefault="00B3448F" w:rsidP="001044A7">
                  <w:pPr>
                    <w:rPr>
                      <w:rFonts w:ascii="Book Antiqua" w:hAnsi="Book Antiqua"/>
                      <w:b/>
                      <w:sz w:val="2"/>
                    </w:rPr>
                  </w:pPr>
                </w:p>
                <w:p w:rsidR="00B3448F" w:rsidRPr="00FF31C4" w:rsidRDefault="00B3448F" w:rsidP="001044A7">
                  <w:pPr>
                    <w:rPr>
                      <w:rFonts w:ascii="Book Antiqua" w:hAnsi="Book Antiqua"/>
                      <w:b/>
                      <w:sz w:val="2"/>
                    </w:rPr>
                  </w:pPr>
                  <w:r w:rsidRPr="000B2674">
                    <w:rPr>
                      <w:rFonts w:ascii="Book Antiqua" w:hAnsi="Book Antiqua"/>
                      <w:b/>
                    </w:rPr>
                    <w:t>DATE OF OPENING:</w:t>
                  </w:r>
                  <w:r>
                    <w:rPr>
                      <w:rFonts w:ascii="Book Antiqua" w:hAnsi="Book Antiqua"/>
                      <w:b/>
                    </w:rPr>
                    <w:t xml:space="preserve">  </w:t>
                  </w:r>
                  <w:r w:rsidR="00457C45">
                    <w:rPr>
                      <w:rFonts w:ascii="Book Antiqua" w:hAnsi="Book Antiqua"/>
                      <w:b/>
                    </w:rPr>
                    <w:t>1</w:t>
                  </w:r>
                  <w:r w:rsidR="00724B51">
                    <w:rPr>
                      <w:rFonts w:ascii="Book Antiqua" w:hAnsi="Book Antiqua"/>
                      <w:b/>
                    </w:rPr>
                    <w:t>9</w:t>
                  </w:r>
                  <w:r>
                    <w:rPr>
                      <w:rFonts w:ascii="Book Antiqua" w:hAnsi="Book Antiqua"/>
                      <w:b/>
                    </w:rPr>
                    <w:t>-</w:t>
                  </w:r>
                  <w:r w:rsidR="00724B51">
                    <w:rPr>
                      <w:rFonts w:ascii="Book Antiqua" w:hAnsi="Book Antiqua"/>
                      <w:b/>
                    </w:rPr>
                    <w:t>0</w:t>
                  </w:r>
                  <w:r>
                    <w:rPr>
                      <w:rFonts w:ascii="Book Antiqua" w:hAnsi="Book Antiqua"/>
                      <w:b/>
                    </w:rPr>
                    <w:t>1-201</w:t>
                  </w:r>
                  <w:r w:rsidR="00724B51">
                    <w:rPr>
                      <w:rFonts w:ascii="Book Antiqua" w:hAnsi="Book Antiqua"/>
                      <w:b/>
                    </w:rPr>
                    <w:t>7</w:t>
                  </w:r>
                </w:p>
                <w:p w:rsidR="00B3448F" w:rsidRPr="006103A6" w:rsidRDefault="00B3448F" w:rsidP="001044A7">
                  <w:pPr>
                    <w:rPr>
                      <w:rFonts w:ascii="Book Antiqua" w:hAnsi="Book Antiqua"/>
                      <w:b/>
                      <w:sz w:val="8"/>
                    </w:rPr>
                  </w:pPr>
                </w:p>
                <w:p w:rsidR="00B3448F" w:rsidRDefault="00B3448F" w:rsidP="001044A7">
                  <w:pPr>
                    <w:rPr>
                      <w:rFonts w:ascii="Book Antiqua" w:hAnsi="Book Antiqua"/>
                      <w:b/>
                    </w:rPr>
                  </w:pPr>
                  <w:r>
                    <w:rPr>
                      <w:rFonts w:ascii="Book Antiqua" w:hAnsi="Book Antiqua"/>
                      <w:b/>
                    </w:rPr>
                    <w:t>TENDER ISSUED TO:</w:t>
                  </w:r>
                </w:p>
                <w:p w:rsidR="00B3448F" w:rsidRDefault="00B3448F" w:rsidP="001044A7">
                  <w:pPr>
                    <w:rPr>
                      <w:rFonts w:ascii="Book Antiqua" w:hAnsi="Book Antiqua"/>
                      <w:b/>
                      <w:sz w:val="8"/>
                    </w:rPr>
                  </w:pPr>
                </w:p>
                <w:p w:rsidR="00B3448F" w:rsidRPr="006103A6" w:rsidRDefault="00B3448F" w:rsidP="001044A7">
                  <w:pPr>
                    <w:rPr>
                      <w:rFonts w:ascii="Book Antiqua" w:hAnsi="Book Antiqua"/>
                      <w:b/>
                      <w:sz w:val="8"/>
                    </w:rPr>
                  </w:pPr>
                </w:p>
                <w:p w:rsidR="00B3448F" w:rsidRPr="000B2674" w:rsidRDefault="00B3448F" w:rsidP="001044A7">
                  <w:pPr>
                    <w:rPr>
                      <w:rFonts w:ascii="Book Antiqua" w:hAnsi="Book Antiqua"/>
                      <w:b/>
                    </w:rPr>
                  </w:pPr>
                  <w:r>
                    <w:rPr>
                      <w:rFonts w:ascii="Book Antiqua" w:hAnsi="Book Antiqua"/>
                      <w:b/>
                    </w:rPr>
                    <w:t>D.R.NO: DATE:</w:t>
                  </w:r>
                </w:p>
                <w:p w:rsidR="00B3448F" w:rsidRDefault="00B3448F" w:rsidP="001044A7">
                  <w:pPr>
                    <w:rPr>
                      <w:rFonts w:ascii="Book Antiqua" w:hAnsi="Book Antiqua"/>
                      <w:b/>
                      <w:sz w:val="6"/>
                    </w:rPr>
                  </w:pPr>
                </w:p>
                <w:p w:rsidR="00B3448F" w:rsidRPr="006103A6" w:rsidRDefault="00B3448F" w:rsidP="001044A7">
                  <w:pPr>
                    <w:rPr>
                      <w:rFonts w:ascii="Book Antiqua" w:hAnsi="Book Antiqua"/>
                      <w:b/>
                      <w:sz w:val="6"/>
                    </w:rPr>
                  </w:pPr>
                </w:p>
                <w:p w:rsidR="00B3448F" w:rsidRDefault="00B3448F" w:rsidP="00372A5C">
                  <w:pPr>
                    <w:spacing w:after="0" w:line="240" w:lineRule="auto"/>
                    <w:rPr>
                      <w:rFonts w:ascii="Book Antiqua" w:hAnsi="Book Antiqua"/>
                      <w:b/>
                    </w:rPr>
                  </w:pPr>
                  <w:r>
                    <w:rPr>
                      <w:rFonts w:ascii="Book Antiqua" w:hAnsi="Book Antiqua"/>
                      <w:b/>
                    </w:rPr>
                    <w:t>D.R.AMOUNT:</w:t>
                  </w:r>
                  <w:r w:rsidRPr="000B2674">
                    <w:rPr>
                      <w:rFonts w:ascii="Book Antiqua" w:hAnsi="Book Antiqua"/>
                      <w:b/>
                    </w:rPr>
                    <w:t xml:space="preserve"> </w:t>
                  </w:r>
                  <w:r>
                    <w:rPr>
                      <w:rFonts w:ascii="Book Antiqua" w:hAnsi="Book Antiqua"/>
                      <w:b/>
                    </w:rPr>
                    <w:t xml:space="preserve"> Rs. 3000/</w:t>
                  </w:r>
                  <w:r w:rsidRPr="000B2674">
                    <w:rPr>
                      <w:rFonts w:ascii="Book Antiqua" w:hAnsi="Book Antiqua"/>
                      <w:b/>
                    </w:rPr>
                    <w:t xml:space="preserve">                                                                                            </w:t>
                  </w:r>
                </w:p>
                <w:p w:rsidR="00B3448F" w:rsidRDefault="00B3448F" w:rsidP="00372A5C">
                  <w:pPr>
                    <w:spacing w:after="0" w:line="240" w:lineRule="auto"/>
                    <w:rPr>
                      <w:rFonts w:ascii="Book Antiqua" w:hAnsi="Book Antiqua"/>
                      <w:b/>
                    </w:rPr>
                  </w:pPr>
                </w:p>
                <w:p w:rsidR="00B3448F" w:rsidRDefault="00B3448F" w:rsidP="00372A5C">
                  <w:pPr>
                    <w:spacing w:after="0" w:line="240" w:lineRule="auto"/>
                    <w:rPr>
                      <w:rFonts w:ascii="Book Antiqua" w:hAnsi="Book Antiqua"/>
                      <w:b/>
                    </w:rPr>
                  </w:pPr>
                </w:p>
                <w:p w:rsidR="00B3448F" w:rsidRDefault="00B3448F" w:rsidP="00372A5C">
                  <w:pPr>
                    <w:spacing w:after="0" w:line="240" w:lineRule="auto"/>
                    <w:rPr>
                      <w:rFonts w:ascii="Book Antiqua" w:hAnsi="Book Antiqua"/>
                      <w:b/>
                    </w:rPr>
                  </w:pPr>
                </w:p>
                <w:p w:rsidR="00B3448F" w:rsidRDefault="00B3448F" w:rsidP="00372A5C">
                  <w:pPr>
                    <w:spacing w:after="0" w:line="240" w:lineRule="auto"/>
                    <w:ind w:left="5760"/>
                    <w:rPr>
                      <w:rFonts w:ascii="Book Antiqua" w:hAnsi="Book Antiqua"/>
                      <w:b/>
                    </w:rPr>
                  </w:pPr>
                  <w:r>
                    <w:rPr>
                      <w:rFonts w:ascii="Book Antiqua" w:hAnsi="Book Antiqua"/>
                      <w:b/>
                    </w:rPr>
                    <w:t>EXECUTIVE ENGINEER</w:t>
                  </w:r>
                </w:p>
                <w:p w:rsidR="00B3448F" w:rsidRDefault="00B3448F" w:rsidP="00372A5C">
                  <w:pPr>
                    <w:spacing w:after="0" w:line="240" w:lineRule="auto"/>
                    <w:ind w:left="4320"/>
                    <w:rPr>
                      <w:rFonts w:ascii="Book Antiqua" w:hAnsi="Book Antiqua"/>
                      <w:b/>
                    </w:rPr>
                  </w:pPr>
                  <w:r>
                    <w:rPr>
                      <w:rFonts w:ascii="Book Antiqua" w:hAnsi="Book Antiqua"/>
                      <w:b/>
                    </w:rPr>
                    <w:t xml:space="preserve">                            HIGHWAY DIVISION</w:t>
                  </w:r>
                </w:p>
                <w:p w:rsidR="00B3448F" w:rsidRPr="000B2674" w:rsidRDefault="00B3448F" w:rsidP="00372A5C">
                  <w:pPr>
                    <w:spacing w:after="0" w:line="240" w:lineRule="auto"/>
                    <w:ind w:left="4320"/>
                    <w:rPr>
                      <w:rFonts w:ascii="Book Antiqua" w:hAnsi="Book Antiqua"/>
                      <w:b/>
                    </w:rPr>
                  </w:pPr>
                  <w:r>
                    <w:rPr>
                      <w:rFonts w:ascii="Book Antiqua" w:hAnsi="Book Antiqua"/>
                      <w:b/>
                    </w:rPr>
                    <w:t xml:space="preserve">                       SHAHEED BENAZIR ABAD</w:t>
                  </w:r>
                </w:p>
              </w:txbxContent>
            </v:textbox>
            <w10:wrap type="tight"/>
          </v:roundrect>
        </w:pict>
      </w:r>
    </w:p>
    <w:p w:rsidR="001044A7" w:rsidRDefault="001044A7"/>
    <w:p w:rsidR="001044A7" w:rsidRDefault="001044A7" w:rsidP="001044A7">
      <w:pPr>
        <w:tabs>
          <w:tab w:val="left" w:pos="2863"/>
        </w:tabs>
      </w:pPr>
      <w:r>
        <w:tab/>
      </w:r>
    </w:p>
    <w:p w:rsidR="001044A7" w:rsidRDefault="001044A7" w:rsidP="001044A7">
      <w:pPr>
        <w:pStyle w:val="BodyText2"/>
        <w:jc w:val="center"/>
        <w:rPr>
          <w:bCs/>
          <w:sz w:val="29"/>
          <w:szCs w:val="23"/>
        </w:rPr>
      </w:pPr>
    </w:p>
    <w:p w:rsidR="001044A7" w:rsidRDefault="001044A7" w:rsidP="001044A7">
      <w:pPr>
        <w:pStyle w:val="BodyText2"/>
        <w:jc w:val="center"/>
        <w:rPr>
          <w:bCs/>
          <w:sz w:val="29"/>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jc w:val="center"/>
        <w:rPr>
          <w:bCs/>
          <w:sz w:val="31"/>
          <w:szCs w:val="23"/>
        </w:rPr>
      </w:pPr>
    </w:p>
    <w:p w:rsidR="001044A7" w:rsidRDefault="001044A7" w:rsidP="001044A7">
      <w:pPr>
        <w:pStyle w:val="BodyText2"/>
        <w:rPr>
          <w:bCs/>
          <w:sz w:val="31"/>
          <w:szCs w:val="23"/>
        </w:rPr>
      </w:pPr>
    </w:p>
    <w:p w:rsidR="001044A7" w:rsidRDefault="001044A7" w:rsidP="001044A7">
      <w:pPr>
        <w:pStyle w:val="BodyText2"/>
        <w:jc w:val="center"/>
        <w:rPr>
          <w:bCs/>
          <w:sz w:val="31"/>
          <w:szCs w:val="23"/>
        </w:rPr>
      </w:pPr>
    </w:p>
    <w:p w:rsidR="001044A7" w:rsidRPr="00AD31F3" w:rsidRDefault="001044A7" w:rsidP="001044A7">
      <w:pPr>
        <w:pStyle w:val="Default"/>
        <w:jc w:val="center"/>
        <w:rPr>
          <w:sz w:val="48"/>
          <w:szCs w:val="48"/>
        </w:rPr>
      </w:pPr>
      <w:r w:rsidRPr="00AD31F3">
        <w:rPr>
          <w:b/>
          <w:bCs/>
          <w:sz w:val="48"/>
          <w:szCs w:val="48"/>
        </w:rPr>
        <w:t>INSTRUCTIONS TO</w:t>
      </w:r>
    </w:p>
    <w:p w:rsidR="001044A7" w:rsidRPr="00AD31F3" w:rsidRDefault="001044A7" w:rsidP="001044A7">
      <w:pPr>
        <w:tabs>
          <w:tab w:val="left" w:pos="1350"/>
          <w:tab w:val="left" w:pos="5425"/>
        </w:tabs>
        <w:spacing w:line="240" w:lineRule="auto"/>
        <w:jc w:val="center"/>
        <w:rPr>
          <w:rFonts w:ascii="Times New Roman" w:hAnsi="Times New Roman" w:cs="Times New Roman"/>
          <w:b/>
          <w:bCs/>
          <w:sz w:val="48"/>
          <w:szCs w:val="48"/>
        </w:rPr>
      </w:pPr>
      <w:r w:rsidRPr="00AD31F3">
        <w:rPr>
          <w:rFonts w:ascii="Times New Roman" w:hAnsi="Times New Roman" w:cs="Times New Roman"/>
          <w:b/>
          <w:bCs/>
          <w:sz w:val="48"/>
          <w:szCs w:val="48"/>
        </w:rPr>
        <w:t>PROCUREMENT AGENCIES</w:t>
      </w:r>
    </w:p>
    <w:p w:rsidR="001044A7" w:rsidRDefault="001044A7" w:rsidP="001044A7">
      <w:pPr>
        <w:tabs>
          <w:tab w:val="left" w:pos="1350"/>
          <w:tab w:val="left" w:pos="5425"/>
        </w:tabs>
        <w:spacing w:line="240" w:lineRule="auto"/>
        <w:jc w:val="center"/>
        <w:rPr>
          <w:b/>
          <w:bCs/>
          <w:sz w:val="48"/>
          <w:szCs w:val="48"/>
        </w:rPr>
      </w:pPr>
    </w:p>
    <w:p w:rsidR="001044A7" w:rsidRDefault="001044A7" w:rsidP="001044A7">
      <w:pPr>
        <w:tabs>
          <w:tab w:val="left" w:pos="1350"/>
          <w:tab w:val="left" w:pos="5425"/>
        </w:tabs>
        <w:spacing w:line="240" w:lineRule="auto"/>
        <w:jc w:val="center"/>
        <w:rPr>
          <w:b/>
          <w:bCs/>
          <w:sz w:val="48"/>
          <w:szCs w:val="48"/>
        </w:rPr>
      </w:pPr>
    </w:p>
    <w:p w:rsidR="001044A7" w:rsidRDefault="001044A7" w:rsidP="001044A7">
      <w:pPr>
        <w:tabs>
          <w:tab w:val="left" w:pos="1350"/>
          <w:tab w:val="left" w:pos="5425"/>
        </w:tabs>
        <w:spacing w:line="240" w:lineRule="auto"/>
        <w:jc w:val="center"/>
        <w:rPr>
          <w:b/>
          <w:bCs/>
          <w:sz w:val="48"/>
          <w:szCs w:val="48"/>
        </w:rPr>
      </w:pPr>
    </w:p>
    <w:p w:rsidR="001044A7" w:rsidRDefault="001044A7" w:rsidP="001044A7">
      <w:pPr>
        <w:tabs>
          <w:tab w:val="left" w:pos="1350"/>
          <w:tab w:val="left" w:pos="5425"/>
        </w:tabs>
        <w:spacing w:line="240" w:lineRule="auto"/>
        <w:jc w:val="center"/>
        <w:rPr>
          <w:b/>
          <w:bCs/>
          <w:sz w:val="48"/>
          <w:szCs w:val="48"/>
        </w:rPr>
      </w:pPr>
    </w:p>
    <w:p w:rsidR="001044A7" w:rsidRDefault="001044A7" w:rsidP="001044A7">
      <w:pPr>
        <w:tabs>
          <w:tab w:val="left" w:pos="1350"/>
          <w:tab w:val="left" w:pos="5425"/>
        </w:tabs>
        <w:spacing w:line="240" w:lineRule="auto"/>
        <w:jc w:val="center"/>
        <w:rPr>
          <w:b/>
          <w:bCs/>
          <w:sz w:val="48"/>
          <w:szCs w:val="48"/>
        </w:rPr>
      </w:pPr>
    </w:p>
    <w:p w:rsidR="001044A7" w:rsidRDefault="001044A7" w:rsidP="001044A7">
      <w:pPr>
        <w:tabs>
          <w:tab w:val="left" w:pos="1350"/>
          <w:tab w:val="left" w:pos="5425"/>
        </w:tabs>
        <w:spacing w:line="240" w:lineRule="auto"/>
        <w:jc w:val="center"/>
        <w:rPr>
          <w:b/>
          <w:bCs/>
          <w:sz w:val="48"/>
          <w:szCs w:val="48"/>
        </w:rPr>
      </w:pPr>
    </w:p>
    <w:p w:rsidR="001044A7" w:rsidRPr="0061226C" w:rsidRDefault="001044A7" w:rsidP="001044A7">
      <w:pPr>
        <w:tabs>
          <w:tab w:val="left" w:pos="1350"/>
          <w:tab w:val="left" w:pos="5425"/>
        </w:tabs>
        <w:spacing w:line="240" w:lineRule="auto"/>
        <w:jc w:val="center"/>
        <w:rPr>
          <w:b/>
          <w:bCs/>
          <w:sz w:val="34"/>
          <w:szCs w:val="48"/>
        </w:rPr>
      </w:pPr>
    </w:p>
    <w:p w:rsidR="001044A7" w:rsidRDefault="001044A7" w:rsidP="001044A7">
      <w:pPr>
        <w:tabs>
          <w:tab w:val="left" w:pos="1350"/>
          <w:tab w:val="left" w:pos="5425"/>
        </w:tabs>
        <w:spacing w:line="240" w:lineRule="auto"/>
        <w:jc w:val="right"/>
        <w:rPr>
          <w:b/>
          <w:bCs/>
          <w:sz w:val="18"/>
          <w:szCs w:val="48"/>
        </w:rPr>
      </w:pPr>
    </w:p>
    <w:p w:rsidR="001044A7" w:rsidRDefault="001044A7" w:rsidP="001044A7">
      <w:pPr>
        <w:tabs>
          <w:tab w:val="left" w:pos="1350"/>
          <w:tab w:val="left" w:pos="5425"/>
        </w:tabs>
        <w:spacing w:line="240" w:lineRule="auto"/>
        <w:jc w:val="right"/>
        <w:rPr>
          <w:b/>
          <w:bCs/>
          <w:sz w:val="18"/>
          <w:szCs w:val="48"/>
        </w:rPr>
      </w:pPr>
    </w:p>
    <w:p w:rsidR="001044A7" w:rsidRPr="0061226C" w:rsidRDefault="001044A7" w:rsidP="001044A7">
      <w:pPr>
        <w:tabs>
          <w:tab w:val="left" w:pos="1350"/>
          <w:tab w:val="left" w:pos="5425"/>
        </w:tabs>
        <w:spacing w:line="240" w:lineRule="auto"/>
        <w:jc w:val="right"/>
        <w:rPr>
          <w:b/>
          <w:bCs/>
          <w:sz w:val="18"/>
          <w:szCs w:val="48"/>
        </w:rPr>
      </w:pPr>
      <w:r>
        <w:rPr>
          <w:b/>
          <w:bCs/>
          <w:sz w:val="18"/>
          <w:szCs w:val="48"/>
        </w:rPr>
        <w:t>02</w:t>
      </w:r>
    </w:p>
    <w:p w:rsidR="001044A7" w:rsidRDefault="001044A7" w:rsidP="001044A7">
      <w:pPr>
        <w:pStyle w:val="Default"/>
        <w:jc w:val="center"/>
        <w:rPr>
          <w:sz w:val="23"/>
          <w:szCs w:val="23"/>
        </w:rPr>
      </w:pPr>
      <w:r>
        <w:rPr>
          <w:b/>
          <w:bCs/>
          <w:sz w:val="23"/>
          <w:szCs w:val="23"/>
        </w:rPr>
        <w:lastRenderedPageBreak/>
        <w:t>INSTRUCTIONS TO PROCURING AGENCY</w:t>
      </w:r>
    </w:p>
    <w:p w:rsidR="001044A7" w:rsidRDefault="001044A7" w:rsidP="001044A7">
      <w:pPr>
        <w:pStyle w:val="Default"/>
        <w:jc w:val="center"/>
        <w:rPr>
          <w:b/>
          <w:bCs/>
          <w:sz w:val="23"/>
          <w:szCs w:val="23"/>
        </w:rPr>
      </w:pPr>
      <w:r>
        <w:rPr>
          <w:b/>
          <w:bCs/>
          <w:sz w:val="23"/>
          <w:szCs w:val="23"/>
        </w:rPr>
        <w:t>(Not to be included in bidding documents)</w:t>
      </w:r>
    </w:p>
    <w:p w:rsidR="001044A7" w:rsidRDefault="001044A7" w:rsidP="001044A7">
      <w:pPr>
        <w:pStyle w:val="Default"/>
        <w:jc w:val="center"/>
        <w:rPr>
          <w:sz w:val="23"/>
          <w:szCs w:val="23"/>
        </w:rPr>
      </w:pPr>
    </w:p>
    <w:p w:rsidR="001044A7" w:rsidRDefault="001044A7" w:rsidP="001044A7">
      <w:pPr>
        <w:pStyle w:val="Default"/>
        <w:jc w:val="both"/>
        <w:rPr>
          <w:sz w:val="23"/>
          <w:szCs w:val="23"/>
        </w:rPr>
      </w:pPr>
      <w:r>
        <w:rPr>
          <w:sz w:val="23"/>
          <w:szCs w:val="23"/>
        </w:rPr>
        <w:t xml:space="preserve">As stated in Clause IB.7 of the Instructions to Bidders, the complete bidding documents shall comprise of eleven items listed therein and any Addenda issued in accordance with Clause IB.9. The Standard Bidding Documents, in addition to Invitation for Bids, includes the following: </w:t>
      </w:r>
    </w:p>
    <w:p w:rsidR="001044A7" w:rsidRDefault="001044A7" w:rsidP="001044A7">
      <w:pPr>
        <w:pStyle w:val="Default"/>
        <w:rPr>
          <w:sz w:val="23"/>
          <w:szCs w:val="23"/>
        </w:rPr>
      </w:pPr>
    </w:p>
    <w:p w:rsidR="001044A7" w:rsidRDefault="001044A7" w:rsidP="001044A7">
      <w:pPr>
        <w:pStyle w:val="Default"/>
        <w:rPr>
          <w:sz w:val="23"/>
          <w:szCs w:val="23"/>
        </w:rPr>
      </w:pPr>
      <w:proofErr w:type="gramStart"/>
      <w:r>
        <w:rPr>
          <w:sz w:val="23"/>
          <w:szCs w:val="23"/>
        </w:rPr>
        <w:t>1  Instruction</w:t>
      </w:r>
      <w:proofErr w:type="gramEnd"/>
      <w:r>
        <w:rPr>
          <w:sz w:val="23"/>
          <w:szCs w:val="23"/>
        </w:rPr>
        <w:t xml:space="preserve"> to Bidders. </w:t>
      </w:r>
    </w:p>
    <w:p w:rsidR="001044A7" w:rsidRDefault="001044A7" w:rsidP="001044A7">
      <w:pPr>
        <w:pStyle w:val="Default"/>
        <w:rPr>
          <w:sz w:val="23"/>
          <w:szCs w:val="23"/>
        </w:rPr>
      </w:pPr>
      <w:r>
        <w:rPr>
          <w:sz w:val="23"/>
          <w:szCs w:val="23"/>
        </w:rPr>
        <w:t xml:space="preserve">2. Bidding Data. </w:t>
      </w:r>
    </w:p>
    <w:p w:rsidR="001044A7" w:rsidRDefault="001044A7" w:rsidP="001044A7">
      <w:pPr>
        <w:pStyle w:val="Default"/>
        <w:rPr>
          <w:sz w:val="23"/>
          <w:szCs w:val="23"/>
        </w:rPr>
      </w:pPr>
      <w:r>
        <w:rPr>
          <w:sz w:val="23"/>
          <w:szCs w:val="23"/>
        </w:rPr>
        <w:t xml:space="preserve">3. General Conditions of Contract, Part I (GCC). </w:t>
      </w:r>
    </w:p>
    <w:p w:rsidR="001044A7" w:rsidRDefault="001044A7" w:rsidP="001044A7">
      <w:pPr>
        <w:pStyle w:val="Default"/>
        <w:rPr>
          <w:sz w:val="23"/>
          <w:szCs w:val="23"/>
        </w:rPr>
      </w:pPr>
      <w:r>
        <w:rPr>
          <w:sz w:val="23"/>
          <w:szCs w:val="23"/>
        </w:rPr>
        <w:t xml:space="preserve">4. Special Conditions of Contract, Part II (SCC). </w:t>
      </w:r>
    </w:p>
    <w:p w:rsidR="001044A7" w:rsidRDefault="001044A7" w:rsidP="001044A7">
      <w:pPr>
        <w:pStyle w:val="Default"/>
        <w:rPr>
          <w:sz w:val="23"/>
          <w:szCs w:val="23"/>
        </w:rPr>
      </w:pPr>
      <w:r>
        <w:rPr>
          <w:sz w:val="23"/>
          <w:szCs w:val="23"/>
        </w:rPr>
        <w:t xml:space="preserve">5. Specifications </w:t>
      </w:r>
    </w:p>
    <w:p w:rsidR="001044A7" w:rsidRDefault="001044A7" w:rsidP="001044A7">
      <w:pPr>
        <w:pStyle w:val="Default"/>
        <w:rPr>
          <w:sz w:val="23"/>
          <w:szCs w:val="23"/>
        </w:rPr>
      </w:pPr>
      <w:r>
        <w:rPr>
          <w:sz w:val="23"/>
          <w:szCs w:val="23"/>
        </w:rPr>
        <w:t xml:space="preserve">6. Form of Bid and Appendices to Bid. </w:t>
      </w:r>
    </w:p>
    <w:p w:rsidR="001044A7" w:rsidRDefault="001044A7" w:rsidP="001044A7">
      <w:pPr>
        <w:pStyle w:val="Default"/>
        <w:rPr>
          <w:sz w:val="23"/>
          <w:szCs w:val="23"/>
        </w:rPr>
      </w:pPr>
      <w:r>
        <w:rPr>
          <w:sz w:val="23"/>
          <w:szCs w:val="23"/>
        </w:rPr>
        <w:t xml:space="preserve">7. Bill of Quantities. </w:t>
      </w:r>
    </w:p>
    <w:p w:rsidR="001044A7" w:rsidRDefault="001044A7" w:rsidP="001044A7">
      <w:pPr>
        <w:pStyle w:val="Default"/>
        <w:rPr>
          <w:sz w:val="23"/>
          <w:szCs w:val="23"/>
        </w:rPr>
      </w:pPr>
      <w:r>
        <w:rPr>
          <w:sz w:val="23"/>
          <w:szCs w:val="23"/>
        </w:rPr>
        <w:t xml:space="preserve">8. Form of Bid Security. </w:t>
      </w:r>
    </w:p>
    <w:p w:rsidR="001044A7" w:rsidRDefault="001044A7" w:rsidP="001044A7">
      <w:pPr>
        <w:pStyle w:val="Default"/>
        <w:rPr>
          <w:sz w:val="23"/>
          <w:szCs w:val="23"/>
        </w:rPr>
      </w:pPr>
      <w:r>
        <w:rPr>
          <w:sz w:val="23"/>
          <w:szCs w:val="23"/>
        </w:rPr>
        <w:t xml:space="preserve">9. Form of Agreement. </w:t>
      </w:r>
    </w:p>
    <w:p w:rsidR="001044A7" w:rsidRDefault="001044A7" w:rsidP="001044A7">
      <w:pPr>
        <w:pStyle w:val="Default"/>
        <w:jc w:val="both"/>
        <w:rPr>
          <w:sz w:val="23"/>
          <w:szCs w:val="23"/>
        </w:rPr>
      </w:pPr>
      <w:r>
        <w:rPr>
          <w:sz w:val="23"/>
          <w:szCs w:val="23"/>
        </w:rPr>
        <w:t xml:space="preserve">10. Form of Performance Security, Mobilization Advance Guarantee, </w:t>
      </w:r>
      <w:proofErr w:type="gramStart"/>
      <w:r>
        <w:rPr>
          <w:sz w:val="23"/>
          <w:szCs w:val="23"/>
        </w:rPr>
        <w:t>Indenture</w:t>
      </w:r>
      <w:proofErr w:type="gramEnd"/>
      <w:r>
        <w:rPr>
          <w:sz w:val="23"/>
          <w:szCs w:val="23"/>
        </w:rPr>
        <w:t xml:space="preserve"> Security Bond and Integrity pact. </w:t>
      </w:r>
    </w:p>
    <w:p w:rsidR="001044A7" w:rsidRDefault="001044A7" w:rsidP="001044A7">
      <w:pPr>
        <w:pStyle w:val="Default"/>
        <w:rPr>
          <w:sz w:val="23"/>
          <w:szCs w:val="23"/>
        </w:rPr>
      </w:pPr>
      <w:r>
        <w:rPr>
          <w:sz w:val="23"/>
          <w:szCs w:val="23"/>
        </w:rPr>
        <w:t xml:space="preserve">11. Drawings.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The Instructions to Bidders can be used as given. Procuring agency may have to make changes in the text under some special circumstances subject to provisions of Rules and Regulations. </w:t>
      </w:r>
    </w:p>
    <w:p w:rsidR="001044A7" w:rsidRDefault="001044A7" w:rsidP="001044A7">
      <w:pPr>
        <w:pStyle w:val="Default"/>
        <w:jc w:val="both"/>
        <w:rPr>
          <w:sz w:val="23"/>
          <w:szCs w:val="23"/>
        </w:rPr>
      </w:pPr>
      <w:r>
        <w:rPr>
          <w:sz w:val="23"/>
          <w:szCs w:val="23"/>
        </w:rPr>
        <w:t xml:space="preserve">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Procuring Agency is required to prepare the following documents for completion of the bidding documents: </w:t>
      </w:r>
    </w:p>
    <w:p w:rsidR="001044A7" w:rsidRDefault="001044A7" w:rsidP="001044A7">
      <w:pPr>
        <w:pStyle w:val="Default"/>
        <w:rPr>
          <w:sz w:val="23"/>
          <w:szCs w:val="23"/>
        </w:rPr>
      </w:pPr>
    </w:p>
    <w:p w:rsidR="001044A7" w:rsidRDefault="001044A7" w:rsidP="001044A7">
      <w:pPr>
        <w:pStyle w:val="Default"/>
        <w:rPr>
          <w:sz w:val="23"/>
          <w:szCs w:val="23"/>
        </w:rPr>
      </w:pPr>
      <w:r>
        <w:rPr>
          <w:sz w:val="23"/>
          <w:szCs w:val="23"/>
        </w:rPr>
        <w:t xml:space="preserve">(i) Special Conditions of Contract Part-II (SCC) </w:t>
      </w:r>
    </w:p>
    <w:p w:rsidR="001044A7" w:rsidRDefault="001044A7" w:rsidP="001044A7">
      <w:pPr>
        <w:pStyle w:val="Default"/>
        <w:rPr>
          <w:sz w:val="23"/>
          <w:szCs w:val="23"/>
        </w:rPr>
      </w:pPr>
      <w:r>
        <w:rPr>
          <w:sz w:val="23"/>
          <w:szCs w:val="23"/>
        </w:rPr>
        <w:t xml:space="preserve">(ii) Specifications. </w:t>
      </w:r>
    </w:p>
    <w:p w:rsidR="001044A7" w:rsidRDefault="001044A7" w:rsidP="001044A7">
      <w:pPr>
        <w:pStyle w:val="Default"/>
        <w:rPr>
          <w:sz w:val="23"/>
          <w:szCs w:val="23"/>
        </w:rPr>
      </w:pPr>
      <w:r>
        <w:rPr>
          <w:sz w:val="23"/>
          <w:szCs w:val="23"/>
        </w:rPr>
        <w:t xml:space="preserve">(iii) Bill of Quantities. </w:t>
      </w:r>
    </w:p>
    <w:p w:rsidR="001044A7" w:rsidRDefault="001044A7" w:rsidP="001044A7">
      <w:pPr>
        <w:pStyle w:val="Default"/>
        <w:rPr>
          <w:sz w:val="23"/>
          <w:szCs w:val="23"/>
        </w:rPr>
      </w:pPr>
      <w:proofErr w:type="gramStart"/>
      <w:r>
        <w:rPr>
          <w:sz w:val="23"/>
          <w:szCs w:val="23"/>
        </w:rPr>
        <w:t>(iv) Drawings</w:t>
      </w:r>
      <w:proofErr w:type="gramEnd"/>
      <w:r>
        <w:rPr>
          <w:sz w:val="23"/>
          <w:szCs w:val="23"/>
        </w:rPr>
        <w:t xml:space="preserve"> </w:t>
      </w:r>
    </w:p>
    <w:p w:rsidR="001044A7" w:rsidRDefault="001044A7" w:rsidP="001044A7">
      <w:pPr>
        <w:pStyle w:val="Default"/>
        <w:rPr>
          <w:sz w:val="23"/>
          <w:szCs w:val="23"/>
        </w:rPr>
      </w:pPr>
    </w:p>
    <w:p w:rsidR="001044A7" w:rsidRDefault="001044A7" w:rsidP="001044A7">
      <w:pPr>
        <w:pStyle w:val="Default"/>
        <w:rPr>
          <w:sz w:val="23"/>
          <w:szCs w:val="23"/>
        </w:rPr>
      </w:pPr>
    </w:p>
    <w:p w:rsidR="001044A7" w:rsidRDefault="001044A7" w:rsidP="001044A7">
      <w:pPr>
        <w:pStyle w:val="Default"/>
        <w:rPr>
          <w:sz w:val="23"/>
          <w:szCs w:val="23"/>
        </w:rPr>
      </w:pPr>
      <w:r>
        <w:rPr>
          <w:b/>
          <w:bCs/>
          <w:sz w:val="23"/>
          <w:szCs w:val="23"/>
        </w:rPr>
        <w:t xml:space="preserve">A. Notice Inviting Tender </w:t>
      </w:r>
    </w:p>
    <w:p w:rsidR="001044A7" w:rsidRDefault="001044A7" w:rsidP="001044A7">
      <w:pPr>
        <w:pStyle w:val="Default"/>
        <w:jc w:val="both"/>
        <w:rPr>
          <w:sz w:val="23"/>
          <w:szCs w:val="23"/>
        </w:rPr>
      </w:pPr>
      <w:r>
        <w:rPr>
          <w:sz w:val="23"/>
          <w:szCs w:val="23"/>
        </w:rPr>
        <w:t xml:space="preserve">1. 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1044A7" w:rsidRDefault="001044A7" w:rsidP="001044A7">
      <w:pPr>
        <w:pStyle w:val="Default"/>
        <w:rPr>
          <w:sz w:val="23"/>
          <w:szCs w:val="23"/>
        </w:rPr>
      </w:pPr>
    </w:p>
    <w:p w:rsidR="001044A7" w:rsidRDefault="001044A7" w:rsidP="001044A7">
      <w:pPr>
        <w:pStyle w:val="Default"/>
        <w:rPr>
          <w:i/>
          <w:iCs/>
          <w:sz w:val="23"/>
          <w:szCs w:val="23"/>
        </w:rPr>
      </w:pPr>
      <w:r>
        <w:rPr>
          <w:sz w:val="23"/>
          <w:szCs w:val="23"/>
        </w:rPr>
        <w:t>2. The eligible bidders are defined in Clause IB.3 of Instructions to Bidders</w:t>
      </w:r>
      <w:r>
        <w:rPr>
          <w:i/>
          <w:iCs/>
          <w:sz w:val="23"/>
          <w:szCs w:val="23"/>
        </w:rPr>
        <w:t xml:space="preserve">. </w:t>
      </w:r>
    </w:p>
    <w:p w:rsidR="001044A7" w:rsidRDefault="001044A7" w:rsidP="001044A7">
      <w:pPr>
        <w:pStyle w:val="Default"/>
        <w:rPr>
          <w:sz w:val="23"/>
          <w:szCs w:val="23"/>
        </w:rPr>
      </w:pPr>
    </w:p>
    <w:p w:rsidR="001044A7" w:rsidRDefault="001044A7" w:rsidP="001044A7">
      <w:pPr>
        <w:pStyle w:val="Default"/>
        <w:rPr>
          <w:sz w:val="23"/>
          <w:szCs w:val="23"/>
        </w:rPr>
      </w:pPr>
      <w:r>
        <w:rPr>
          <w:sz w:val="23"/>
          <w:szCs w:val="23"/>
        </w:rPr>
        <w:t xml:space="preserve">3. The notice shall be published so as to give the interested bidders, sufficient time for preparation and submission of bids which shall be </w:t>
      </w:r>
      <w:proofErr w:type="gramStart"/>
      <w:r>
        <w:rPr>
          <w:sz w:val="23"/>
          <w:szCs w:val="23"/>
        </w:rPr>
        <w:t>minimum</w:t>
      </w:r>
      <w:proofErr w:type="gramEnd"/>
      <w:r>
        <w:rPr>
          <w:sz w:val="23"/>
          <w:szCs w:val="23"/>
        </w:rPr>
        <w:t xml:space="preserve"> of 15 days for National</w:t>
      </w: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jc w:val="right"/>
        <w:rPr>
          <w:sz w:val="23"/>
          <w:szCs w:val="23"/>
        </w:rPr>
      </w:pPr>
    </w:p>
    <w:p w:rsidR="001044A7" w:rsidRDefault="001044A7" w:rsidP="001044A7">
      <w:pPr>
        <w:pStyle w:val="Default"/>
        <w:jc w:val="both"/>
        <w:rPr>
          <w:sz w:val="23"/>
          <w:szCs w:val="23"/>
        </w:rPr>
      </w:pPr>
      <w:proofErr w:type="gramStart"/>
      <w:r>
        <w:rPr>
          <w:sz w:val="23"/>
          <w:szCs w:val="23"/>
        </w:rPr>
        <w:lastRenderedPageBreak/>
        <w:t>Competitive Bidding (NCB) and minimum of 45 days for International Competitive Bidding (ICB) SPP Rule 18.</w:t>
      </w:r>
      <w:proofErr w:type="gramEnd"/>
      <w:r>
        <w:rPr>
          <w:sz w:val="23"/>
          <w:szCs w:val="23"/>
        </w:rPr>
        <w:t xml:space="preserve">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4. 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5. 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6. The venue and time of receipt of bids and the venue and time of opening of bids are to be mentioned in Notice Inviting Tender. Last date for the receipt and opening of bids shall be the same SPP Rule 41(1). </w:t>
      </w:r>
    </w:p>
    <w:p w:rsidR="001044A7" w:rsidRDefault="001044A7" w:rsidP="001044A7">
      <w:pPr>
        <w:pStyle w:val="Default"/>
        <w:rPr>
          <w:sz w:val="23"/>
          <w:szCs w:val="23"/>
        </w:rPr>
      </w:pPr>
    </w:p>
    <w:p w:rsidR="001044A7" w:rsidRDefault="001044A7" w:rsidP="001044A7">
      <w:pPr>
        <w:pStyle w:val="Default"/>
        <w:jc w:val="both"/>
        <w:rPr>
          <w:sz w:val="23"/>
          <w:szCs w:val="23"/>
        </w:rPr>
      </w:pPr>
      <w:r>
        <w:rPr>
          <w:b/>
          <w:bCs/>
          <w:sz w:val="23"/>
          <w:szCs w:val="23"/>
        </w:rPr>
        <w:t xml:space="preserve">7. </w:t>
      </w:r>
      <w:r>
        <w:rPr>
          <w:sz w:val="23"/>
          <w:szCs w:val="23"/>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1044A7" w:rsidRDefault="001044A7" w:rsidP="001044A7">
      <w:pPr>
        <w:pStyle w:val="Default"/>
        <w:rPr>
          <w:sz w:val="23"/>
          <w:szCs w:val="23"/>
        </w:rPr>
      </w:pPr>
    </w:p>
    <w:p w:rsidR="001044A7" w:rsidRDefault="001044A7" w:rsidP="001044A7">
      <w:pPr>
        <w:pStyle w:val="Default"/>
        <w:jc w:val="both"/>
        <w:rPr>
          <w:b/>
          <w:bCs/>
          <w:sz w:val="23"/>
          <w:szCs w:val="23"/>
        </w:rPr>
      </w:pPr>
      <w:r>
        <w:rPr>
          <w:sz w:val="23"/>
          <w:szCs w:val="23"/>
        </w:rPr>
        <w:t>8. All blank spaces in the bidding data are to be filled in by the procuring agency to complete this document</w:t>
      </w:r>
      <w:r>
        <w:rPr>
          <w:b/>
          <w:bCs/>
          <w:sz w:val="23"/>
          <w:szCs w:val="23"/>
        </w:rPr>
        <w:t xml:space="preserve">.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9. Referring to IB 19.2 (b) of bidding data, the Bid Reference Number should be the same as given in Notice Inviting Tenders and form of bid. </w:t>
      </w:r>
    </w:p>
    <w:p w:rsidR="001044A7" w:rsidRDefault="001044A7" w:rsidP="001044A7">
      <w:pPr>
        <w:pStyle w:val="Default"/>
        <w:rPr>
          <w:sz w:val="23"/>
          <w:szCs w:val="23"/>
        </w:rPr>
      </w:pPr>
    </w:p>
    <w:p w:rsidR="001044A7" w:rsidRDefault="001044A7" w:rsidP="001044A7">
      <w:pPr>
        <w:pStyle w:val="Default"/>
        <w:rPr>
          <w:b/>
          <w:bCs/>
          <w:sz w:val="23"/>
          <w:szCs w:val="23"/>
        </w:rPr>
      </w:pPr>
      <w:r>
        <w:rPr>
          <w:b/>
          <w:bCs/>
          <w:sz w:val="23"/>
          <w:szCs w:val="23"/>
        </w:rPr>
        <w:t xml:space="preserve">B. Instructions to Bidders and Bidding Data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1. If the works are not financed from a loan/credit, IB 2.1 of bidding data should be modified accordingly.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2. Procuring agency shall prepare the documents listed at Serial Nos. b, d, e, f, g, i, and k of IB 7.1 of Instructions to Bidders in order to complete the bidding documents comprising the Bid. </w:t>
      </w:r>
    </w:p>
    <w:p w:rsidR="001044A7" w:rsidRDefault="001044A7" w:rsidP="001044A7">
      <w:pPr>
        <w:pStyle w:val="Default"/>
        <w:rPr>
          <w:sz w:val="23"/>
          <w:szCs w:val="23"/>
        </w:rPr>
      </w:pPr>
    </w:p>
    <w:p w:rsidR="001044A7" w:rsidRDefault="001044A7" w:rsidP="001044A7">
      <w:pPr>
        <w:pStyle w:val="Default"/>
        <w:rPr>
          <w:sz w:val="23"/>
          <w:szCs w:val="23"/>
        </w:rPr>
      </w:pPr>
      <w:r>
        <w:rPr>
          <w:sz w:val="23"/>
          <w:szCs w:val="23"/>
        </w:rPr>
        <w:t xml:space="preserve">3. For completion of documents at Serial No. g and i, detailed instructions are given at Para C below. </w:t>
      </w:r>
    </w:p>
    <w:p w:rsidR="001044A7" w:rsidRDefault="001044A7" w:rsidP="001044A7">
      <w:pPr>
        <w:pStyle w:val="Default"/>
        <w:rPr>
          <w:sz w:val="23"/>
          <w:szCs w:val="23"/>
        </w:rPr>
      </w:pPr>
    </w:p>
    <w:p w:rsidR="001044A7" w:rsidRDefault="001044A7" w:rsidP="001044A7">
      <w:pPr>
        <w:pStyle w:val="Default"/>
        <w:rPr>
          <w:sz w:val="23"/>
          <w:szCs w:val="23"/>
        </w:rPr>
      </w:pPr>
      <w:r>
        <w:rPr>
          <w:sz w:val="23"/>
          <w:szCs w:val="23"/>
        </w:rPr>
        <w:t xml:space="preserve">4. Referring to IB 7.1 of bidding data, the period should be inserted as given in the bidding documents and Notice Inviting Tender (NIT). </w:t>
      </w:r>
      <w:r>
        <w:rPr>
          <w:sz w:val="23"/>
          <w:szCs w:val="23"/>
        </w:rPr>
        <w:br/>
      </w:r>
    </w:p>
    <w:p w:rsidR="001044A7" w:rsidRDefault="001044A7" w:rsidP="001044A7">
      <w:pPr>
        <w:pStyle w:val="Default"/>
        <w:jc w:val="both"/>
        <w:rPr>
          <w:sz w:val="23"/>
          <w:szCs w:val="23"/>
        </w:rPr>
      </w:pPr>
      <w:r>
        <w:rPr>
          <w:sz w:val="23"/>
          <w:szCs w:val="23"/>
        </w:rPr>
        <w:t xml:space="preserve">5. In IB 11.1 (b) of bidding data, the bidder shall provide additional or updated information to the procuring agency regarding the post-qualification criteria as and when required. </w:t>
      </w:r>
    </w:p>
    <w:p w:rsidR="001044A7" w:rsidRDefault="001044A7" w:rsidP="001044A7">
      <w:pPr>
        <w:pStyle w:val="Default"/>
        <w:rPr>
          <w:sz w:val="23"/>
          <w:szCs w:val="23"/>
        </w:rPr>
      </w:pPr>
    </w:p>
    <w:p w:rsidR="001044A7" w:rsidRDefault="001044A7" w:rsidP="001044A7">
      <w:pPr>
        <w:tabs>
          <w:tab w:val="left" w:pos="1350"/>
          <w:tab w:val="left" w:pos="5425"/>
        </w:tabs>
        <w:spacing w:line="240" w:lineRule="auto"/>
        <w:jc w:val="both"/>
        <w:rPr>
          <w:rFonts w:ascii="Times New Roman" w:hAnsi="Times New Roman" w:cs="Times New Roman"/>
          <w:sz w:val="23"/>
          <w:szCs w:val="23"/>
        </w:rPr>
      </w:pPr>
      <w:r w:rsidRPr="005E5C20">
        <w:rPr>
          <w:rFonts w:ascii="Times New Roman" w:hAnsi="Times New Roman" w:cs="Times New Roman"/>
          <w:sz w:val="23"/>
          <w:szCs w:val="23"/>
        </w:rPr>
        <w:t>6. Referring to IB 14.1 of bidding data, a bid validity period shall be specified therein, keeping in view the nature of the procurement, it shall not exceed 90 days in case of National Competitive Bidding (NCB) and 120 days in case of International Competitive Bidding (ICB) SPP Rule 38(1).</w:t>
      </w:r>
    </w:p>
    <w:p w:rsidR="001044A7" w:rsidRDefault="001044A7" w:rsidP="001044A7">
      <w:pPr>
        <w:tabs>
          <w:tab w:val="left" w:pos="1350"/>
          <w:tab w:val="left" w:pos="5425"/>
        </w:tabs>
        <w:spacing w:line="240" w:lineRule="auto"/>
        <w:rPr>
          <w:rFonts w:ascii="Times New Roman" w:hAnsi="Times New Roman" w:cs="Times New Roman"/>
          <w:sz w:val="23"/>
          <w:szCs w:val="23"/>
        </w:rPr>
      </w:pPr>
    </w:p>
    <w:p w:rsidR="001044A7" w:rsidRDefault="001044A7" w:rsidP="001044A7">
      <w:pPr>
        <w:tabs>
          <w:tab w:val="left" w:pos="1350"/>
          <w:tab w:val="left" w:pos="5425"/>
        </w:tabs>
        <w:spacing w:line="240" w:lineRule="auto"/>
        <w:rPr>
          <w:rFonts w:ascii="Times New Roman" w:hAnsi="Times New Roman" w:cs="Times New Roman"/>
          <w:sz w:val="23"/>
          <w:szCs w:val="23"/>
        </w:rPr>
      </w:pPr>
    </w:p>
    <w:p w:rsidR="001044A7" w:rsidRDefault="001044A7" w:rsidP="001044A7">
      <w:pPr>
        <w:tabs>
          <w:tab w:val="left" w:pos="1350"/>
          <w:tab w:val="left" w:pos="5425"/>
        </w:tabs>
        <w:spacing w:line="240" w:lineRule="auto"/>
        <w:rPr>
          <w:rFonts w:ascii="Times New Roman" w:hAnsi="Times New Roman" w:cs="Times New Roman"/>
          <w:sz w:val="23"/>
          <w:szCs w:val="23"/>
        </w:rPr>
      </w:pPr>
    </w:p>
    <w:p w:rsidR="001044A7" w:rsidRDefault="001044A7" w:rsidP="001044A7">
      <w:pPr>
        <w:tabs>
          <w:tab w:val="left" w:pos="1350"/>
          <w:tab w:val="left" w:pos="5425"/>
        </w:tabs>
        <w:spacing w:line="240" w:lineRule="auto"/>
        <w:rPr>
          <w:rFonts w:ascii="Times New Roman" w:hAnsi="Times New Roman" w:cs="Times New Roman"/>
          <w:sz w:val="23"/>
          <w:szCs w:val="23"/>
        </w:rPr>
      </w:pPr>
    </w:p>
    <w:p w:rsidR="001044A7" w:rsidRDefault="001044A7" w:rsidP="001044A7">
      <w:pPr>
        <w:pStyle w:val="Default"/>
        <w:jc w:val="both"/>
        <w:rPr>
          <w:sz w:val="23"/>
          <w:szCs w:val="23"/>
        </w:rPr>
      </w:pPr>
    </w:p>
    <w:p w:rsidR="001044A7" w:rsidRDefault="001044A7" w:rsidP="001044A7">
      <w:pPr>
        <w:pStyle w:val="Default"/>
        <w:jc w:val="right"/>
        <w:rPr>
          <w:sz w:val="23"/>
          <w:szCs w:val="23"/>
        </w:rPr>
      </w:pPr>
    </w:p>
    <w:p w:rsidR="001044A7" w:rsidRDefault="001044A7" w:rsidP="001044A7">
      <w:pPr>
        <w:pStyle w:val="Default"/>
        <w:jc w:val="both"/>
        <w:rPr>
          <w:sz w:val="23"/>
          <w:szCs w:val="23"/>
        </w:rPr>
      </w:pPr>
      <w:r>
        <w:rPr>
          <w:sz w:val="23"/>
          <w:szCs w:val="23"/>
        </w:rPr>
        <w:lastRenderedPageBreak/>
        <w:t xml:space="preserve">7. Referring to IB 15.1 of bidding data, the amount is to be filled in by the procuring agency; bid security shall not be below than one percent and not exceeding five percent of the bid price SPP Rule 37(1). </w:t>
      </w:r>
    </w:p>
    <w:p w:rsidR="001044A7" w:rsidRDefault="001044A7" w:rsidP="001044A7">
      <w:pPr>
        <w:pStyle w:val="Default"/>
        <w:rPr>
          <w:sz w:val="23"/>
          <w:szCs w:val="23"/>
        </w:rPr>
      </w:pPr>
    </w:p>
    <w:p w:rsidR="001044A7" w:rsidRDefault="001044A7" w:rsidP="001044A7">
      <w:pPr>
        <w:pStyle w:val="Default"/>
        <w:rPr>
          <w:sz w:val="23"/>
          <w:szCs w:val="23"/>
        </w:rPr>
      </w:pPr>
    </w:p>
    <w:p w:rsidR="001044A7" w:rsidRDefault="001044A7" w:rsidP="001044A7">
      <w:pPr>
        <w:pStyle w:val="Default"/>
        <w:rPr>
          <w:sz w:val="23"/>
          <w:szCs w:val="23"/>
        </w:rPr>
      </w:pPr>
      <w:r>
        <w:rPr>
          <w:b/>
          <w:bCs/>
          <w:sz w:val="23"/>
          <w:szCs w:val="23"/>
        </w:rPr>
        <w:t xml:space="preserve">C. Form of Bid and Appendices to Bid </w:t>
      </w:r>
    </w:p>
    <w:p w:rsidR="001044A7" w:rsidRDefault="001044A7" w:rsidP="001044A7">
      <w:pPr>
        <w:pStyle w:val="Default"/>
        <w:rPr>
          <w:b/>
          <w:bCs/>
          <w:sz w:val="23"/>
          <w:szCs w:val="23"/>
        </w:rPr>
      </w:pPr>
      <w:r>
        <w:rPr>
          <w:b/>
          <w:bCs/>
          <w:sz w:val="23"/>
          <w:szCs w:val="23"/>
        </w:rPr>
        <w:t xml:space="preserve">1. Form of Bid: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Only Bid Reference Number shall be filled in by the procuring agency (refer Para A.8 above). All other blanks spaces are to be filled in by the bidder. </w:t>
      </w:r>
    </w:p>
    <w:p w:rsidR="001044A7" w:rsidRDefault="001044A7" w:rsidP="001044A7">
      <w:pPr>
        <w:pStyle w:val="Default"/>
        <w:rPr>
          <w:sz w:val="23"/>
          <w:szCs w:val="23"/>
        </w:rPr>
      </w:pPr>
    </w:p>
    <w:p w:rsidR="001044A7" w:rsidRDefault="001044A7" w:rsidP="001044A7">
      <w:pPr>
        <w:pStyle w:val="Default"/>
        <w:rPr>
          <w:b/>
          <w:bCs/>
          <w:sz w:val="23"/>
          <w:szCs w:val="23"/>
        </w:rPr>
      </w:pPr>
      <w:r>
        <w:rPr>
          <w:b/>
          <w:bCs/>
          <w:sz w:val="23"/>
          <w:szCs w:val="23"/>
        </w:rPr>
        <w:t xml:space="preserve">2. Appendix-A to Bid: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(a) The minimum amount of third party insurance should be assessed by the procuring agency and entered at Sr. No. 3.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(b) The time for completion of the whole of the works shall be entered by the procuring agency at Sr. No. 5.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(c) The amount of Liquidated Damages per day of delay shall be entered by the procuring agency at Sr. No. 7.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1044A7" w:rsidRDefault="001044A7" w:rsidP="001044A7">
      <w:pPr>
        <w:pStyle w:val="Default"/>
        <w:jc w:val="both"/>
        <w:rPr>
          <w:sz w:val="23"/>
          <w:szCs w:val="23"/>
        </w:rPr>
      </w:pPr>
      <w:r>
        <w:rPr>
          <w:sz w:val="23"/>
          <w:szCs w:val="23"/>
        </w:rPr>
        <w:t xml:space="preserve">Formula: LD (per day) = 10% of Estimated or Bid Cost ÷ [0.25 </w:t>
      </w:r>
      <w:r>
        <w:rPr>
          <w:b/>
          <w:bCs/>
          <w:sz w:val="28"/>
          <w:szCs w:val="28"/>
        </w:rPr>
        <w:t>×</w:t>
      </w:r>
      <w:r>
        <w:rPr>
          <w:sz w:val="23"/>
          <w:szCs w:val="23"/>
        </w:rPr>
        <w:t xml:space="preserve">Time for completion (days)].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(d) The Defects Liability Period is to be entered by the procuring agency keeping in view the nature and size of the work at Sr. No.7. </w:t>
      </w:r>
    </w:p>
    <w:p w:rsidR="001044A7" w:rsidRDefault="001044A7" w:rsidP="001044A7">
      <w:pPr>
        <w:pStyle w:val="Default"/>
        <w:rPr>
          <w:sz w:val="23"/>
          <w:szCs w:val="23"/>
        </w:rPr>
      </w:pPr>
    </w:p>
    <w:p w:rsidR="001044A7" w:rsidRDefault="001044A7" w:rsidP="001044A7">
      <w:pPr>
        <w:pStyle w:val="Default"/>
        <w:rPr>
          <w:sz w:val="23"/>
          <w:szCs w:val="23"/>
        </w:rPr>
      </w:pPr>
      <w:r>
        <w:rPr>
          <w:sz w:val="23"/>
          <w:szCs w:val="23"/>
        </w:rPr>
        <w:t xml:space="preserve">This is generally taken as 365 days/one year.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(e) The minimum amount of Interim Payment Certificate should be determined by the procuring agency depending upon the size and duration of the works and to be entered at Sr. No 10. </w:t>
      </w:r>
    </w:p>
    <w:p w:rsidR="001044A7" w:rsidRDefault="001044A7" w:rsidP="001044A7">
      <w:pPr>
        <w:pStyle w:val="Default"/>
        <w:rPr>
          <w:sz w:val="23"/>
          <w:szCs w:val="23"/>
        </w:rPr>
      </w:pPr>
    </w:p>
    <w:p w:rsidR="001044A7" w:rsidRDefault="001044A7" w:rsidP="001044A7">
      <w:pPr>
        <w:pStyle w:val="Default"/>
        <w:rPr>
          <w:b/>
          <w:bCs/>
          <w:sz w:val="23"/>
          <w:szCs w:val="23"/>
        </w:rPr>
      </w:pPr>
      <w:r>
        <w:rPr>
          <w:b/>
          <w:bCs/>
          <w:sz w:val="23"/>
          <w:szCs w:val="23"/>
        </w:rPr>
        <w:t xml:space="preserve">3. Appendix-B to Bid: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Where foreign currency payments are foreseen; the entire Appendix-B to bid should be left blank to be filled in by the bidder. </w:t>
      </w:r>
    </w:p>
    <w:p w:rsidR="001044A7" w:rsidRDefault="001044A7" w:rsidP="001044A7">
      <w:pPr>
        <w:pStyle w:val="Default"/>
        <w:rPr>
          <w:sz w:val="23"/>
          <w:szCs w:val="23"/>
        </w:rPr>
      </w:pPr>
    </w:p>
    <w:p w:rsidR="001044A7" w:rsidRPr="006E7275" w:rsidRDefault="001044A7" w:rsidP="001044A7">
      <w:pPr>
        <w:tabs>
          <w:tab w:val="left" w:pos="1350"/>
          <w:tab w:val="left" w:pos="5425"/>
        </w:tabs>
        <w:spacing w:line="240" w:lineRule="auto"/>
        <w:jc w:val="both"/>
        <w:rPr>
          <w:rFonts w:ascii="Times New Roman" w:hAnsi="Times New Roman" w:cs="Times New Roman"/>
          <w:sz w:val="23"/>
          <w:szCs w:val="23"/>
        </w:rPr>
      </w:pPr>
      <w:r w:rsidRPr="006E7275">
        <w:rPr>
          <w:rFonts w:ascii="Times New Roman" w:hAnsi="Times New Roman" w:cs="Times New Roman"/>
          <w:sz w:val="23"/>
          <w:szCs w:val="23"/>
        </w:rPr>
        <w:t>Where no foreign currency payments are foreseen, the procuring agency should stamp this Appendix-B as “Not Used” and, referring to 1.1.4.6 and 13.4 of GCC, and state in SCC that all payments shall be in local currency only. Clause IB-13 should also be modified accordingly through the changes in bidding data.</w:t>
      </w: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rPr>
          <w:sz w:val="23"/>
          <w:szCs w:val="23"/>
        </w:rPr>
      </w:pPr>
    </w:p>
    <w:p w:rsidR="001044A7" w:rsidRDefault="001044A7" w:rsidP="001044A7">
      <w:pPr>
        <w:tabs>
          <w:tab w:val="left" w:pos="1350"/>
          <w:tab w:val="left" w:pos="5425"/>
        </w:tabs>
        <w:spacing w:line="240" w:lineRule="auto"/>
        <w:jc w:val="right"/>
        <w:rPr>
          <w:sz w:val="23"/>
          <w:szCs w:val="23"/>
        </w:rPr>
      </w:pPr>
    </w:p>
    <w:p w:rsidR="001044A7" w:rsidRDefault="001044A7" w:rsidP="001044A7">
      <w:pPr>
        <w:tabs>
          <w:tab w:val="left" w:pos="1350"/>
          <w:tab w:val="left" w:pos="5425"/>
        </w:tabs>
        <w:spacing w:line="240" w:lineRule="auto"/>
        <w:rPr>
          <w:sz w:val="23"/>
          <w:szCs w:val="23"/>
        </w:rPr>
      </w:pPr>
    </w:p>
    <w:p w:rsidR="001044A7" w:rsidRDefault="001044A7" w:rsidP="001044A7">
      <w:pPr>
        <w:pStyle w:val="Default"/>
        <w:rPr>
          <w:b/>
          <w:bCs/>
          <w:sz w:val="23"/>
          <w:szCs w:val="23"/>
        </w:rPr>
      </w:pPr>
      <w:r>
        <w:rPr>
          <w:b/>
          <w:bCs/>
          <w:sz w:val="23"/>
          <w:szCs w:val="23"/>
        </w:rPr>
        <w:lastRenderedPageBreak/>
        <w:t xml:space="preserve">4. Appendix-C to Bid: </w:t>
      </w:r>
    </w:p>
    <w:p w:rsidR="001044A7" w:rsidRDefault="001044A7" w:rsidP="001044A7">
      <w:pPr>
        <w:pStyle w:val="Default"/>
        <w:rPr>
          <w:sz w:val="23"/>
          <w:szCs w:val="23"/>
        </w:rPr>
      </w:pPr>
    </w:p>
    <w:p w:rsidR="001044A7" w:rsidRDefault="001044A7" w:rsidP="001044A7">
      <w:pPr>
        <w:pStyle w:val="Default"/>
        <w:numPr>
          <w:ilvl w:val="0"/>
          <w:numId w:val="1"/>
        </w:numPr>
        <w:ind w:hanging="720"/>
        <w:rPr>
          <w:sz w:val="23"/>
          <w:szCs w:val="23"/>
        </w:rPr>
      </w:pPr>
      <w:r>
        <w:rPr>
          <w:sz w:val="23"/>
          <w:szCs w:val="23"/>
        </w:rPr>
        <w:t xml:space="preserve">National Competitive Bidding (NCB): </w:t>
      </w:r>
    </w:p>
    <w:p w:rsidR="001044A7" w:rsidRDefault="001044A7" w:rsidP="001044A7">
      <w:pPr>
        <w:pStyle w:val="Default"/>
        <w:ind w:left="720"/>
        <w:rPr>
          <w:sz w:val="23"/>
          <w:szCs w:val="23"/>
        </w:rPr>
      </w:pPr>
    </w:p>
    <w:p w:rsidR="001044A7" w:rsidRDefault="001044A7" w:rsidP="001044A7">
      <w:pPr>
        <w:pStyle w:val="Default"/>
        <w:jc w:val="both"/>
        <w:rPr>
          <w:sz w:val="23"/>
          <w:szCs w:val="23"/>
        </w:rPr>
      </w:pPr>
      <w:r>
        <w:rPr>
          <w:sz w:val="23"/>
          <w:szCs w:val="23"/>
        </w:rPr>
        <w:t xml:space="preserve">Escalations on local funded projects/schemes shall be paid to the contractor only on following items with their base prices and sources shown in the bidding document at time of issuing NIT:- </w:t>
      </w:r>
    </w:p>
    <w:p w:rsidR="001044A7" w:rsidRDefault="001044A7" w:rsidP="001044A7">
      <w:pPr>
        <w:pStyle w:val="Default"/>
        <w:rPr>
          <w:sz w:val="23"/>
          <w:szCs w:val="23"/>
        </w:rPr>
      </w:pPr>
    </w:p>
    <w:p w:rsidR="001044A7" w:rsidRDefault="001044A7" w:rsidP="001044A7">
      <w:pPr>
        <w:pStyle w:val="Default"/>
        <w:rPr>
          <w:sz w:val="23"/>
          <w:szCs w:val="23"/>
        </w:rPr>
      </w:pPr>
      <w:r>
        <w:rPr>
          <w:sz w:val="23"/>
          <w:szCs w:val="23"/>
        </w:rPr>
        <w:t xml:space="preserve">(i) Steel (ii) Cement (iii) Wood for Doors, windows &amp; Partition walls </w:t>
      </w:r>
    </w:p>
    <w:p w:rsidR="001044A7" w:rsidRDefault="001044A7" w:rsidP="001044A7">
      <w:pPr>
        <w:pStyle w:val="Default"/>
        <w:rPr>
          <w:sz w:val="23"/>
          <w:szCs w:val="23"/>
        </w:rPr>
      </w:pPr>
    </w:p>
    <w:p w:rsidR="001044A7" w:rsidRDefault="001044A7" w:rsidP="001044A7">
      <w:pPr>
        <w:pStyle w:val="Default"/>
        <w:rPr>
          <w:sz w:val="23"/>
          <w:szCs w:val="23"/>
        </w:rPr>
      </w:pPr>
      <w:proofErr w:type="gramStart"/>
      <w:r>
        <w:rPr>
          <w:sz w:val="23"/>
          <w:szCs w:val="23"/>
        </w:rPr>
        <w:t>(iv) Bitumen</w:t>
      </w:r>
      <w:proofErr w:type="gramEnd"/>
      <w:r>
        <w:rPr>
          <w:sz w:val="23"/>
          <w:szCs w:val="23"/>
        </w:rPr>
        <w:t xml:space="preserve"> (v) Bricks. </w:t>
      </w:r>
    </w:p>
    <w:p w:rsidR="001044A7" w:rsidRDefault="001044A7" w:rsidP="001044A7">
      <w:pPr>
        <w:pStyle w:val="Default"/>
        <w:rPr>
          <w:sz w:val="23"/>
          <w:szCs w:val="23"/>
        </w:rPr>
      </w:pPr>
    </w:p>
    <w:p w:rsidR="001044A7" w:rsidRDefault="001044A7" w:rsidP="001044A7">
      <w:pPr>
        <w:pStyle w:val="Default"/>
        <w:numPr>
          <w:ilvl w:val="0"/>
          <w:numId w:val="1"/>
        </w:numPr>
        <w:ind w:hanging="720"/>
        <w:rPr>
          <w:sz w:val="23"/>
          <w:szCs w:val="23"/>
        </w:rPr>
      </w:pPr>
      <w:r>
        <w:rPr>
          <w:sz w:val="23"/>
          <w:szCs w:val="23"/>
        </w:rPr>
        <w:t xml:space="preserve">International Competitive Bidding (ICB): </w:t>
      </w:r>
    </w:p>
    <w:p w:rsidR="001044A7" w:rsidRPr="000E72A6"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(i) Contracts having duration of twelve months or more should be liable to price adjustment as per conditions of contract. </w:t>
      </w:r>
      <w:proofErr w:type="gramStart"/>
      <w:r>
        <w:rPr>
          <w:sz w:val="23"/>
          <w:szCs w:val="23"/>
        </w:rPr>
        <w:t>Provided that the procuring agency may add or delete any item from the list given at the relevant appendix, as deemed appropriate.</w:t>
      </w:r>
      <w:proofErr w:type="gramEnd"/>
      <w:r>
        <w:rPr>
          <w:sz w:val="23"/>
          <w:szCs w:val="23"/>
        </w:rPr>
        <w:t xml:space="preserve">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(ii) Blank spaces for weight-age of each cost item in column 3 of the table should be filled in by the procuring agency, while preparing the bidding documents.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(iii) In case the price adjustable items are not covered in the Federal Bureau of Statistics, the base price and the source thereof shall be mentioned by the procuring agency and the corresponding column of the table should be amended accordingly. </w:t>
      </w:r>
    </w:p>
    <w:p w:rsidR="001044A7" w:rsidRDefault="001044A7" w:rsidP="001044A7">
      <w:pPr>
        <w:pStyle w:val="Default"/>
        <w:rPr>
          <w:sz w:val="23"/>
          <w:szCs w:val="23"/>
        </w:rPr>
      </w:pPr>
    </w:p>
    <w:p w:rsidR="001044A7" w:rsidRDefault="001044A7" w:rsidP="001044A7">
      <w:pPr>
        <w:pStyle w:val="Default"/>
        <w:rPr>
          <w:sz w:val="23"/>
          <w:szCs w:val="23"/>
        </w:rPr>
      </w:pPr>
      <w:proofErr w:type="gramStart"/>
      <w:r>
        <w:rPr>
          <w:sz w:val="23"/>
          <w:szCs w:val="23"/>
        </w:rPr>
        <w:t>(iv) This</w:t>
      </w:r>
      <w:proofErr w:type="gramEnd"/>
      <w:r>
        <w:rPr>
          <w:sz w:val="23"/>
          <w:szCs w:val="23"/>
        </w:rPr>
        <w:t xml:space="preserve"> mechanism shall be applicable only for price adjustment in local currency.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(v) Price adjustment as mentioned above shall be applicable to all contracts including item rate, lump sum and %age quoted above or below on Composite Schedule of Rates (CSR), provided these provisions are part of the contract. </w:t>
      </w:r>
    </w:p>
    <w:p w:rsidR="001044A7" w:rsidRDefault="001044A7" w:rsidP="001044A7">
      <w:pPr>
        <w:pStyle w:val="Default"/>
        <w:rPr>
          <w:sz w:val="23"/>
          <w:szCs w:val="23"/>
        </w:rPr>
      </w:pPr>
    </w:p>
    <w:p w:rsidR="001044A7" w:rsidRDefault="001044A7" w:rsidP="001044A7">
      <w:pPr>
        <w:pStyle w:val="Default"/>
        <w:rPr>
          <w:b/>
          <w:bCs/>
          <w:sz w:val="23"/>
          <w:szCs w:val="23"/>
        </w:rPr>
      </w:pPr>
      <w:r>
        <w:rPr>
          <w:b/>
          <w:bCs/>
          <w:sz w:val="23"/>
          <w:szCs w:val="23"/>
        </w:rPr>
        <w:t xml:space="preserve">5. Appendix-D to Bid: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Bills for various items are given by way of example only. The procuring agency should prepare the Bill of Quantities (BoQs)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1044A7" w:rsidRDefault="001044A7" w:rsidP="001044A7">
      <w:pPr>
        <w:pStyle w:val="Default"/>
        <w:rPr>
          <w:sz w:val="23"/>
          <w:szCs w:val="23"/>
        </w:rPr>
      </w:pPr>
    </w:p>
    <w:p w:rsidR="001044A7" w:rsidRDefault="001044A7" w:rsidP="001044A7">
      <w:pPr>
        <w:tabs>
          <w:tab w:val="left" w:pos="1350"/>
          <w:tab w:val="left" w:pos="5425"/>
        </w:tabs>
        <w:spacing w:line="240" w:lineRule="auto"/>
        <w:jc w:val="both"/>
        <w:rPr>
          <w:rFonts w:ascii="Times New Roman" w:hAnsi="Times New Roman" w:cs="Times New Roman"/>
          <w:sz w:val="23"/>
          <w:szCs w:val="23"/>
        </w:rPr>
      </w:pPr>
      <w:r w:rsidRPr="00907B48">
        <w:rPr>
          <w:rFonts w:ascii="Times New Roman" w:hAnsi="Times New Roman" w:cs="Times New Roman"/>
          <w:sz w:val="23"/>
          <w:szCs w:val="23"/>
        </w:rPr>
        <w:t>Referring to Schedule of Day Work Rates for labour, materials and constructional plant, types of labour, materials and constructional plant under column (2) as well as quantities under column (4) are given by way of example only. The procuring agency should determine the types of labour, materials and constructional plant as well as the quantities thereof, estimated to be utilized, on day work basis</w:t>
      </w:r>
    </w:p>
    <w:p w:rsidR="001044A7" w:rsidRDefault="001044A7" w:rsidP="001044A7">
      <w:pPr>
        <w:tabs>
          <w:tab w:val="left" w:pos="1350"/>
          <w:tab w:val="left" w:pos="5425"/>
        </w:tabs>
        <w:spacing w:line="240" w:lineRule="auto"/>
        <w:jc w:val="both"/>
        <w:rPr>
          <w:rFonts w:ascii="Times New Roman" w:hAnsi="Times New Roman" w:cs="Times New Roman"/>
          <w:sz w:val="23"/>
          <w:szCs w:val="23"/>
        </w:rPr>
      </w:pPr>
    </w:p>
    <w:p w:rsidR="001044A7" w:rsidRDefault="001044A7" w:rsidP="001044A7">
      <w:pPr>
        <w:tabs>
          <w:tab w:val="left" w:pos="1350"/>
          <w:tab w:val="left" w:pos="5425"/>
        </w:tabs>
        <w:spacing w:line="240" w:lineRule="auto"/>
        <w:jc w:val="both"/>
        <w:rPr>
          <w:rFonts w:ascii="Times New Roman" w:hAnsi="Times New Roman" w:cs="Times New Roman"/>
          <w:sz w:val="23"/>
          <w:szCs w:val="23"/>
        </w:rPr>
      </w:pPr>
    </w:p>
    <w:p w:rsidR="001044A7" w:rsidRDefault="001044A7" w:rsidP="001044A7">
      <w:pPr>
        <w:tabs>
          <w:tab w:val="left" w:pos="1350"/>
          <w:tab w:val="left" w:pos="5425"/>
        </w:tabs>
        <w:spacing w:line="240" w:lineRule="auto"/>
        <w:jc w:val="both"/>
        <w:rPr>
          <w:rFonts w:ascii="Times New Roman" w:hAnsi="Times New Roman" w:cs="Times New Roman"/>
          <w:sz w:val="23"/>
          <w:szCs w:val="23"/>
        </w:rPr>
      </w:pPr>
    </w:p>
    <w:p w:rsidR="001044A7" w:rsidRDefault="001044A7" w:rsidP="001044A7">
      <w:pPr>
        <w:tabs>
          <w:tab w:val="left" w:pos="1350"/>
          <w:tab w:val="left" w:pos="5425"/>
        </w:tabs>
        <w:spacing w:line="240" w:lineRule="auto"/>
        <w:jc w:val="both"/>
        <w:rPr>
          <w:rFonts w:ascii="Times New Roman" w:hAnsi="Times New Roman" w:cs="Times New Roman"/>
          <w:sz w:val="23"/>
          <w:szCs w:val="23"/>
        </w:rPr>
      </w:pPr>
    </w:p>
    <w:p w:rsidR="001044A7" w:rsidRDefault="001044A7" w:rsidP="001044A7">
      <w:pPr>
        <w:tabs>
          <w:tab w:val="left" w:pos="1350"/>
          <w:tab w:val="left" w:pos="5425"/>
        </w:tabs>
        <w:spacing w:line="240" w:lineRule="auto"/>
        <w:jc w:val="right"/>
        <w:rPr>
          <w:rFonts w:ascii="Times New Roman" w:hAnsi="Times New Roman" w:cs="Times New Roman"/>
          <w:sz w:val="23"/>
          <w:szCs w:val="23"/>
        </w:rPr>
      </w:pPr>
    </w:p>
    <w:p w:rsidR="001044A7" w:rsidRDefault="001044A7" w:rsidP="001044A7">
      <w:pPr>
        <w:tabs>
          <w:tab w:val="left" w:pos="1350"/>
          <w:tab w:val="left" w:pos="5425"/>
        </w:tabs>
        <w:spacing w:line="240" w:lineRule="auto"/>
        <w:jc w:val="right"/>
        <w:rPr>
          <w:rFonts w:ascii="Times New Roman" w:hAnsi="Times New Roman" w:cs="Times New Roman"/>
          <w:sz w:val="23"/>
          <w:szCs w:val="23"/>
        </w:rPr>
      </w:pPr>
    </w:p>
    <w:p w:rsidR="001044A7" w:rsidRDefault="001044A7" w:rsidP="001044A7">
      <w:pPr>
        <w:tabs>
          <w:tab w:val="left" w:pos="1350"/>
          <w:tab w:val="left" w:pos="5425"/>
        </w:tabs>
        <w:spacing w:line="240" w:lineRule="auto"/>
        <w:jc w:val="right"/>
        <w:rPr>
          <w:rFonts w:ascii="Times New Roman" w:hAnsi="Times New Roman" w:cs="Times New Roman"/>
          <w:sz w:val="23"/>
          <w:szCs w:val="23"/>
        </w:rPr>
      </w:pPr>
    </w:p>
    <w:p w:rsidR="001044A7" w:rsidRDefault="001044A7" w:rsidP="001044A7">
      <w:pPr>
        <w:pStyle w:val="Default"/>
        <w:rPr>
          <w:sz w:val="23"/>
          <w:szCs w:val="23"/>
        </w:rPr>
      </w:pPr>
    </w:p>
    <w:p w:rsidR="001044A7" w:rsidRDefault="001044A7" w:rsidP="001044A7">
      <w:pPr>
        <w:pStyle w:val="Default"/>
        <w:rPr>
          <w:sz w:val="23"/>
          <w:szCs w:val="23"/>
        </w:rPr>
      </w:pPr>
      <w:proofErr w:type="gramStart"/>
      <w:r>
        <w:rPr>
          <w:sz w:val="23"/>
          <w:szCs w:val="23"/>
        </w:rPr>
        <w:lastRenderedPageBreak/>
        <w:t>depending</w:t>
      </w:r>
      <w:proofErr w:type="gramEnd"/>
      <w:r>
        <w:rPr>
          <w:sz w:val="23"/>
          <w:szCs w:val="23"/>
        </w:rPr>
        <w:t xml:space="preserve"> upon the nature of the works. </w:t>
      </w:r>
    </w:p>
    <w:p w:rsidR="001044A7" w:rsidRDefault="001044A7" w:rsidP="001044A7">
      <w:pPr>
        <w:pStyle w:val="Default"/>
        <w:rPr>
          <w:sz w:val="23"/>
          <w:szCs w:val="23"/>
        </w:rPr>
      </w:pPr>
    </w:p>
    <w:p w:rsidR="001044A7" w:rsidRDefault="001044A7" w:rsidP="001044A7">
      <w:pPr>
        <w:pStyle w:val="Default"/>
        <w:jc w:val="both"/>
        <w:rPr>
          <w:sz w:val="23"/>
          <w:szCs w:val="23"/>
        </w:rPr>
      </w:pPr>
      <w:r>
        <w:rPr>
          <w:sz w:val="23"/>
          <w:szCs w:val="23"/>
        </w:rPr>
        <w:t xml:space="preserve">Percentage for overhead and profit on labour and materials, and the total amounts should be left blank to be filled in by the bidder.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Day Work summary is to be left blank to be filled in by the bidder.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b/>
          <w:bCs/>
          <w:sz w:val="23"/>
          <w:szCs w:val="23"/>
        </w:rPr>
        <w:t xml:space="preserve">6. Appendix-E to Bid: </w:t>
      </w:r>
    </w:p>
    <w:p w:rsidR="001044A7" w:rsidRDefault="001044A7" w:rsidP="001044A7">
      <w:pPr>
        <w:pStyle w:val="Default"/>
        <w:jc w:val="both"/>
        <w:rPr>
          <w:sz w:val="23"/>
          <w:szCs w:val="23"/>
        </w:rPr>
      </w:pPr>
      <w:r>
        <w:rPr>
          <w:sz w:val="23"/>
          <w:szCs w:val="23"/>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b/>
          <w:bCs/>
          <w:sz w:val="23"/>
          <w:szCs w:val="23"/>
        </w:rPr>
        <w:t xml:space="preserve">7. Appendix-F to Bid: </w:t>
      </w:r>
    </w:p>
    <w:p w:rsidR="001044A7" w:rsidRDefault="001044A7" w:rsidP="001044A7">
      <w:pPr>
        <w:pStyle w:val="Default"/>
        <w:jc w:val="both"/>
        <w:rPr>
          <w:sz w:val="23"/>
          <w:szCs w:val="23"/>
        </w:rPr>
      </w:pPr>
      <w:r>
        <w:rPr>
          <w:sz w:val="23"/>
          <w:szCs w:val="23"/>
        </w:rPr>
        <w:t xml:space="preserve">The procuring agency may expand the requirements as stated in this Appendix, keeping in view the requirements of the works.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b/>
          <w:bCs/>
          <w:sz w:val="23"/>
          <w:szCs w:val="23"/>
        </w:rPr>
        <w:t xml:space="preserve">8. Appendix-G to Bid: </w:t>
      </w:r>
    </w:p>
    <w:p w:rsidR="001044A7" w:rsidRDefault="001044A7" w:rsidP="001044A7">
      <w:pPr>
        <w:pStyle w:val="Default"/>
        <w:jc w:val="both"/>
        <w:rPr>
          <w:sz w:val="23"/>
          <w:szCs w:val="23"/>
        </w:rPr>
      </w:pPr>
      <w:r>
        <w:rPr>
          <w:sz w:val="23"/>
          <w:szCs w:val="23"/>
        </w:rPr>
        <w:t xml:space="preserve">It pertains to the list of major equipments to be provided by the bidder if applicable. All blank spaces are to be filled in by the bidder.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b/>
          <w:bCs/>
          <w:sz w:val="23"/>
          <w:szCs w:val="23"/>
        </w:rPr>
        <w:t xml:space="preserve">9. Appendix-H to Bid: </w:t>
      </w:r>
    </w:p>
    <w:p w:rsidR="001044A7" w:rsidRDefault="001044A7" w:rsidP="001044A7">
      <w:pPr>
        <w:pStyle w:val="Default"/>
        <w:jc w:val="both"/>
        <w:rPr>
          <w:sz w:val="23"/>
          <w:szCs w:val="23"/>
        </w:rPr>
      </w:pPr>
      <w:r>
        <w:rPr>
          <w:sz w:val="23"/>
          <w:szCs w:val="23"/>
        </w:rPr>
        <w:t xml:space="preserve">The bidder has to provide details about camps and housing facilities. Procuring agency may modify the requirements as stated in this Appendix, keeping in view requirements of the works.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b/>
          <w:bCs/>
          <w:sz w:val="23"/>
          <w:szCs w:val="23"/>
        </w:rPr>
        <w:t xml:space="preserve">10. Appendix-I to Bid: </w:t>
      </w:r>
    </w:p>
    <w:p w:rsidR="001044A7" w:rsidRDefault="001044A7" w:rsidP="001044A7">
      <w:pPr>
        <w:pStyle w:val="Default"/>
        <w:jc w:val="both"/>
        <w:rPr>
          <w:sz w:val="23"/>
          <w:szCs w:val="23"/>
        </w:rPr>
      </w:pPr>
      <w:r>
        <w:rPr>
          <w:sz w:val="23"/>
          <w:szCs w:val="23"/>
        </w:rPr>
        <w:t xml:space="preserve">The bidder has to provide list of sub-contractors along with the details of works assigned. The blank spaces are to be filled in by the bidder.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b/>
          <w:bCs/>
          <w:sz w:val="23"/>
          <w:szCs w:val="23"/>
        </w:rPr>
        <w:t xml:space="preserve">11. Appendix-J to Bid: </w:t>
      </w:r>
    </w:p>
    <w:p w:rsidR="001044A7" w:rsidRDefault="001044A7" w:rsidP="001044A7">
      <w:pPr>
        <w:pStyle w:val="Default"/>
        <w:jc w:val="both"/>
        <w:rPr>
          <w:sz w:val="23"/>
          <w:szCs w:val="23"/>
        </w:rPr>
      </w:pPr>
      <w:r>
        <w:rPr>
          <w:sz w:val="23"/>
          <w:szCs w:val="23"/>
        </w:rPr>
        <w:t xml:space="preserve">The bidder has to provide the estimated value of work to be executed in the period mentioned therein. The blank spaces are to be filled in by the bidder.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b/>
          <w:bCs/>
          <w:sz w:val="23"/>
          <w:szCs w:val="23"/>
        </w:rPr>
        <w:t xml:space="preserve">12. Appendix-K to Bid: </w:t>
      </w:r>
    </w:p>
    <w:p w:rsidR="001044A7" w:rsidRDefault="001044A7" w:rsidP="001044A7">
      <w:pPr>
        <w:pStyle w:val="Default"/>
        <w:jc w:val="both"/>
        <w:rPr>
          <w:sz w:val="23"/>
          <w:szCs w:val="23"/>
        </w:rPr>
      </w:pPr>
      <w:r>
        <w:rPr>
          <w:sz w:val="23"/>
          <w:szCs w:val="23"/>
        </w:rPr>
        <w:t xml:space="preserve">The bidder has to provide the organizational chart for supervisory staff and labour. The blank spaces are to be filled in by the bidder.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b/>
          <w:bCs/>
          <w:sz w:val="23"/>
          <w:szCs w:val="23"/>
        </w:rPr>
        <w:t xml:space="preserve">13. Appendix-L to Bid: </w:t>
      </w:r>
    </w:p>
    <w:p w:rsidR="001044A7" w:rsidRDefault="001044A7" w:rsidP="001044A7">
      <w:pPr>
        <w:tabs>
          <w:tab w:val="left" w:pos="1350"/>
          <w:tab w:val="left" w:pos="5425"/>
        </w:tabs>
        <w:spacing w:line="240" w:lineRule="auto"/>
        <w:jc w:val="both"/>
        <w:rPr>
          <w:sz w:val="23"/>
          <w:szCs w:val="23"/>
        </w:rPr>
      </w:pPr>
      <w:r>
        <w:rPr>
          <w:sz w:val="23"/>
          <w:szCs w:val="23"/>
        </w:rPr>
        <w:t>Procuring agency shall provide the Integrity Pact form duly signed, stamped and submit the same along with the bid.</w:t>
      </w: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right"/>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pStyle w:val="Default"/>
        <w:jc w:val="both"/>
        <w:rPr>
          <w:b/>
          <w:bCs/>
          <w:sz w:val="23"/>
          <w:szCs w:val="23"/>
        </w:rPr>
      </w:pPr>
      <w:r>
        <w:rPr>
          <w:b/>
          <w:bCs/>
          <w:sz w:val="23"/>
          <w:szCs w:val="23"/>
        </w:rPr>
        <w:lastRenderedPageBreak/>
        <w:t xml:space="preserve">D. Forms </w:t>
      </w:r>
    </w:p>
    <w:p w:rsidR="001044A7" w:rsidRDefault="001044A7" w:rsidP="001044A7">
      <w:pPr>
        <w:pStyle w:val="Default"/>
        <w:jc w:val="both"/>
        <w:rPr>
          <w:sz w:val="23"/>
          <w:szCs w:val="23"/>
        </w:rPr>
      </w:pPr>
    </w:p>
    <w:p w:rsidR="001044A7" w:rsidRDefault="001044A7" w:rsidP="001044A7">
      <w:pPr>
        <w:pStyle w:val="Default"/>
        <w:numPr>
          <w:ilvl w:val="0"/>
          <w:numId w:val="2"/>
        </w:numPr>
        <w:ind w:hanging="720"/>
        <w:jc w:val="both"/>
        <w:rPr>
          <w:b/>
          <w:bCs/>
          <w:sz w:val="23"/>
          <w:szCs w:val="23"/>
        </w:rPr>
      </w:pPr>
      <w:r>
        <w:rPr>
          <w:b/>
          <w:bCs/>
          <w:sz w:val="23"/>
          <w:szCs w:val="23"/>
        </w:rPr>
        <w:t xml:space="preserve">Bid Security: </w:t>
      </w:r>
    </w:p>
    <w:p w:rsidR="001044A7" w:rsidRPr="00037C61" w:rsidRDefault="001044A7" w:rsidP="001044A7">
      <w:pPr>
        <w:pStyle w:val="Default"/>
        <w:ind w:left="360"/>
        <w:jc w:val="both"/>
        <w:rPr>
          <w:b/>
          <w:bCs/>
          <w:sz w:val="23"/>
          <w:szCs w:val="23"/>
        </w:rPr>
      </w:pPr>
    </w:p>
    <w:p w:rsidR="001044A7" w:rsidRDefault="001044A7" w:rsidP="001044A7">
      <w:pPr>
        <w:pStyle w:val="Default"/>
        <w:jc w:val="both"/>
        <w:rPr>
          <w:sz w:val="23"/>
          <w:szCs w:val="23"/>
        </w:rPr>
      </w:pPr>
      <w:r>
        <w:rPr>
          <w:sz w:val="23"/>
          <w:szCs w:val="23"/>
        </w:rPr>
        <w:t xml:space="preserve">Procuring agency, before issuing the bidding documents, should fill in following blank spaces: </w:t>
      </w:r>
    </w:p>
    <w:p w:rsidR="001044A7" w:rsidRDefault="001044A7" w:rsidP="001044A7">
      <w:pPr>
        <w:pStyle w:val="Default"/>
        <w:jc w:val="both"/>
        <w:rPr>
          <w:sz w:val="23"/>
          <w:szCs w:val="23"/>
        </w:rPr>
      </w:pPr>
      <w:r>
        <w:rPr>
          <w:sz w:val="23"/>
          <w:szCs w:val="23"/>
        </w:rPr>
        <w:t xml:space="preserve">(a) Amount/ Percentage of bid security, in words as well as figures, which should be the same as provided at Sub-Para A.5 above.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(b) Bid Reference Number should be the same as per Sub-Para B.7 above.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(c) Standard Forms of Securities provided in this document are to be issued by a scheduled bank. </w:t>
      </w:r>
    </w:p>
    <w:p w:rsidR="001044A7" w:rsidRDefault="001044A7" w:rsidP="001044A7">
      <w:pPr>
        <w:pStyle w:val="Default"/>
        <w:jc w:val="both"/>
        <w:rPr>
          <w:sz w:val="23"/>
          <w:szCs w:val="23"/>
        </w:rPr>
      </w:pPr>
    </w:p>
    <w:p w:rsidR="001044A7" w:rsidRDefault="001044A7" w:rsidP="001044A7">
      <w:pPr>
        <w:pStyle w:val="Default"/>
        <w:jc w:val="both"/>
        <w:rPr>
          <w:b/>
          <w:bCs/>
          <w:sz w:val="23"/>
          <w:szCs w:val="23"/>
        </w:rPr>
      </w:pPr>
      <w:r>
        <w:rPr>
          <w:b/>
          <w:bCs/>
          <w:sz w:val="23"/>
          <w:szCs w:val="23"/>
        </w:rPr>
        <w:t xml:space="preserve">E. Special Conditions of Contract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1. Name and full address of the procuring agency as well as that of the Engineer in charge or in case a consultant is hired by the procuring agency, then Consultant’s Engineer, as the case may be, should be filled in by the procuring agency in the blank spaces provided under Sub-Para (a) (i) and (iv) of Sub-Clause 1.1 of SCC.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2. Referring to first paragraph of Sub-Clause 3.1 of GCC, information as applicable is provided there under.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3. Referring to Sub-Clause 1.5 of GCC, the procuring agency may add, in the order of priority, such other documents which form part of the contract.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4. Referring to 8.3 of GCC, the procuring agency should specify the form in which the programme is to be submitted by the bidder, e.g., Critical Path Method (CPM), Bar Chart or Programme Evaluation and Review Technique (PERT).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5. (</w:t>
      </w:r>
      <w:proofErr w:type="gramStart"/>
      <w:r>
        <w:rPr>
          <w:sz w:val="23"/>
          <w:szCs w:val="23"/>
        </w:rPr>
        <w:t>a</w:t>
      </w:r>
      <w:proofErr w:type="gramEnd"/>
      <w:r>
        <w:rPr>
          <w:sz w:val="23"/>
          <w:szCs w:val="23"/>
        </w:rPr>
        <w:t xml:space="preserve">) Referring to Sub-Clause 5.3 of GCC, if the procuring agency desires the 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(b) Suitable text referring to such provisions should be added in SCC. </w:t>
      </w:r>
    </w:p>
    <w:p w:rsidR="001044A7" w:rsidRDefault="001044A7" w:rsidP="001044A7">
      <w:pPr>
        <w:pStyle w:val="Default"/>
        <w:jc w:val="both"/>
        <w:rPr>
          <w:sz w:val="23"/>
          <w:szCs w:val="23"/>
        </w:rPr>
      </w:pPr>
    </w:p>
    <w:p w:rsidR="001044A7" w:rsidRPr="00EF1229" w:rsidRDefault="001044A7" w:rsidP="001044A7">
      <w:pPr>
        <w:pStyle w:val="Default"/>
        <w:jc w:val="both"/>
        <w:rPr>
          <w:b/>
          <w:bCs/>
          <w:i/>
          <w:iCs/>
          <w:sz w:val="23"/>
          <w:szCs w:val="23"/>
          <w:u w:val="single"/>
        </w:rPr>
      </w:pPr>
      <w:r w:rsidRPr="00EF1229">
        <w:rPr>
          <w:b/>
          <w:bCs/>
          <w:i/>
          <w:iCs/>
          <w:sz w:val="23"/>
          <w:szCs w:val="23"/>
          <w:u w:val="single"/>
        </w:rPr>
        <w:t xml:space="preserve">If provisional sums and Day Work are not to be provided, then same should be mentioned in special conditions of contract. </w:t>
      </w:r>
    </w:p>
    <w:p w:rsidR="001044A7" w:rsidRDefault="001044A7" w:rsidP="001044A7">
      <w:pPr>
        <w:pStyle w:val="Default"/>
        <w:jc w:val="both"/>
        <w:rPr>
          <w:sz w:val="23"/>
          <w:szCs w:val="23"/>
        </w:rPr>
      </w:pPr>
    </w:p>
    <w:p w:rsidR="001044A7" w:rsidRDefault="001044A7" w:rsidP="001044A7">
      <w:pPr>
        <w:pStyle w:val="Default"/>
        <w:jc w:val="both"/>
        <w:rPr>
          <w:b/>
          <w:bCs/>
          <w:sz w:val="23"/>
          <w:szCs w:val="23"/>
        </w:rPr>
      </w:pPr>
      <w:r>
        <w:rPr>
          <w:sz w:val="23"/>
          <w:szCs w:val="23"/>
        </w:rPr>
        <w:t xml:space="preserve">6. </w:t>
      </w:r>
      <w:r>
        <w:rPr>
          <w:b/>
          <w:bCs/>
          <w:sz w:val="23"/>
          <w:szCs w:val="23"/>
        </w:rPr>
        <w:t xml:space="preserve">Mobilization Advance/Advance Payment: </w:t>
      </w:r>
    </w:p>
    <w:p w:rsidR="001044A7" w:rsidRDefault="001044A7" w:rsidP="001044A7">
      <w:pPr>
        <w:pStyle w:val="Default"/>
        <w:jc w:val="both"/>
        <w:rPr>
          <w:sz w:val="23"/>
          <w:szCs w:val="23"/>
        </w:rPr>
      </w:pPr>
    </w:p>
    <w:p w:rsidR="001044A7" w:rsidRDefault="001044A7" w:rsidP="001044A7">
      <w:pPr>
        <w:pStyle w:val="Default"/>
        <w:jc w:val="both"/>
        <w:rPr>
          <w:i/>
          <w:iCs/>
          <w:sz w:val="23"/>
          <w:szCs w:val="23"/>
        </w:rPr>
      </w:pPr>
      <w:r>
        <w:rPr>
          <w:sz w:val="23"/>
          <w:szCs w:val="23"/>
        </w:rPr>
        <w:t xml:space="preserve">Procuring agency shall extend mobilization advance to the contractor </w:t>
      </w:r>
      <w:r>
        <w:rPr>
          <w:i/>
          <w:iCs/>
          <w:sz w:val="23"/>
          <w:szCs w:val="23"/>
        </w:rPr>
        <w:t xml:space="preserve">on submission of Bid Bond/ Bank Guarantee.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7. Referring to 20.6 of GCC, the procuring agency should state the venue of Arbitration, which should be located within the province of Sindh and according to Arbitration Act, 1940 (up dated from time to time). </w:t>
      </w:r>
    </w:p>
    <w:p w:rsidR="001044A7" w:rsidRDefault="001044A7" w:rsidP="001044A7">
      <w:pPr>
        <w:pStyle w:val="Default"/>
        <w:jc w:val="both"/>
        <w:rPr>
          <w:sz w:val="23"/>
          <w:szCs w:val="23"/>
        </w:rPr>
      </w:pPr>
    </w:p>
    <w:p w:rsidR="001044A7" w:rsidRPr="00631716" w:rsidRDefault="001044A7" w:rsidP="001044A7">
      <w:pPr>
        <w:tabs>
          <w:tab w:val="left" w:pos="1350"/>
          <w:tab w:val="left" w:pos="5425"/>
        </w:tabs>
        <w:spacing w:line="240" w:lineRule="auto"/>
        <w:jc w:val="both"/>
        <w:rPr>
          <w:rFonts w:ascii="Times New Roman" w:hAnsi="Times New Roman" w:cs="Times New Roman"/>
          <w:sz w:val="23"/>
          <w:szCs w:val="23"/>
        </w:rPr>
      </w:pPr>
      <w:r w:rsidRPr="00631716">
        <w:rPr>
          <w:rFonts w:ascii="Times New Roman" w:hAnsi="Times New Roman" w:cs="Times New Roman"/>
          <w:sz w:val="23"/>
          <w:szCs w:val="23"/>
        </w:rPr>
        <w:t>8. Addresses of the procuring agency and the Engineer or in case a consultant is hired</w:t>
      </w: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right"/>
        <w:rPr>
          <w:sz w:val="23"/>
          <w:szCs w:val="23"/>
        </w:rPr>
      </w:pPr>
    </w:p>
    <w:p w:rsidR="001044A7" w:rsidRDefault="001044A7" w:rsidP="001044A7">
      <w:pPr>
        <w:tabs>
          <w:tab w:val="left" w:pos="1350"/>
          <w:tab w:val="left" w:pos="5425"/>
        </w:tabs>
        <w:spacing w:line="240" w:lineRule="auto"/>
        <w:jc w:val="right"/>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pStyle w:val="Default"/>
        <w:jc w:val="both"/>
        <w:rPr>
          <w:sz w:val="23"/>
          <w:szCs w:val="23"/>
        </w:rPr>
      </w:pPr>
      <w:proofErr w:type="gramStart"/>
      <w:r>
        <w:rPr>
          <w:sz w:val="23"/>
          <w:szCs w:val="23"/>
        </w:rPr>
        <w:lastRenderedPageBreak/>
        <w:t>by</w:t>
      </w:r>
      <w:proofErr w:type="gramEnd"/>
      <w:r>
        <w:rPr>
          <w:sz w:val="23"/>
          <w:szCs w:val="23"/>
        </w:rPr>
        <w:t xml:space="preserve"> the procuring agency, then Consultant’s Engineer, as the case may be, are to be entered by the procuring agency to completely fill in the blanks in Sub-Clause 1.3. </w:t>
      </w:r>
    </w:p>
    <w:p w:rsidR="001044A7" w:rsidRDefault="001044A7" w:rsidP="001044A7">
      <w:pPr>
        <w:pStyle w:val="Default"/>
        <w:jc w:val="both"/>
        <w:rPr>
          <w:sz w:val="23"/>
          <w:szCs w:val="23"/>
        </w:rPr>
      </w:pPr>
    </w:p>
    <w:p w:rsidR="001044A7" w:rsidRDefault="001044A7" w:rsidP="001044A7">
      <w:pPr>
        <w:pStyle w:val="Default"/>
        <w:jc w:val="both"/>
        <w:rPr>
          <w:b/>
          <w:bCs/>
          <w:sz w:val="23"/>
          <w:szCs w:val="23"/>
        </w:rPr>
      </w:pPr>
      <w:r>
        <w:rPr>
          <w:b/>
          <w:bCs/>
          <w:sz w:val="20"/>
          <w:szCs w:val="20"/>
        </w:rPr>
        <w:t xml:space="preserve">F. </w:t>
      </w:r>
      <w:r>
        <w:rPr>
          <w:b/>
          <w:bCs/>
          <w:sz w:val="23"/>
          <w:szCs w:val="23"/>
        </w:rPr>
        <w:t xml:space="preserve">Specifications.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To be prepared and incorporated by the procuring agency.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sz w:val="23"/>
          <w:szCs w:val="23"/>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1044A7" w:rsidRDefault="001044A7" w:rsidP="001044A7">
      <w:pPr>
        <w:pStyle w:val="Default"/>
        <w:jc w:val="both"/>
        <w:rPr>
          <w:sz w:val="23"/>
          <w:szCs w:val="23"/>
        </w:rPr>
      </w:pPr>
      <w:r>
        <w:rPr>
          <w:sz w:val="23"/>
          <w:szCs w:val="23"/>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recognized standards, and which ensure equal performance, to the mentioned standards, will also be acceptable.) </w:t>
      </w:r>
    </w:p>
    <w:p w:rsidR="001044A7" w:rsidRDefault="001044A7" w:rsidP="001044A7">
      <w:pPr>
        <w:pStyle w:val="Default"/>
        <w:jc w:val="both"/>
        <w:rPr>
          <w:sz w:val="23"/>
          <w:szCs w:val="23"/>
        </w:rPr>
      </w:pPr>
    </w:p>
    <w:p w:rsidR="001044A7" w:rsidRDefault="001044A7" w:rsidP="001044A7">
      <w:pPr>
        <w:pStyle w:val="Default"/>
        <w:jc w:val="both"/>
        <w:rPr>
          <w:sz w:val="23"/>
          <w:szCs w:val="23"/>
        </w:rPr>
      </w:pPr>
      <w:r>
        <w:rPr>
          <w:b/>
          <w:bCs/>
          <w:sz w:val="23"/>
          <w:szCs w:val="23"/>
        </w:rPr>
        <w:t xml:space="preserve">G. Drawings </w:t>
      </w:r>
    </w:p>
    <w:p w:rsidR="001044A7" w:rsidRPr="003725B1" w:rsidRDefault="001044A7" w:rsidP="001044A7">
      <w:pPr>
        <w:tabs>
          <w:tab w:val="left" w:pos="1350"/>
          <w:tab w:val="left" w:pos="5425"/>
        </w:tabs>
        <w:spacing w:line="240" w:lineRule="auto"/>
        <w:jc w:val="both"/>
        <w:rPr>
          <w:rFonts w:ascii="Arial" w:hAnsi="Arial" w:cs="Arial"/>
          <w:sz w:val="23"/>
          <w:szCs w:val="23"/>
        </w:rPr>
      </w:pPr>
      <w:r w:rsidRPr="003725B1">
        <w:rPr>
          <w:rFonts w:ascii="Arial" w:hAnsi="Arial" w:cs="Arial"/>
          <w:sz w:val="23"/>
          <w:szCs w:val="23"/>
        </w:rPr>
        <w:t>To be prepared and incorporated by the procuring agency.</w:t>
      </w: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both"/>
        <w:rPr>
          <w:sz w:val="23"/>
          <w:szCs w:val="23"/>
        </w:rPr>
      </w:pPr>
    </w:p>
    <w:p w:rsidR="001044A7" w:rsidRDefault="001044A7" w:rsidP="001044A7">
      <w:pPr>
        <w:tabs>
          <w:tab w:val="left" w:pos="1350"/>
          <w:tab w:val="left" w:pos="5425"/>
        </w:tabs>
        <w:spacing w:line="240" w:lineRule="auto"/>
        <w:jc w:val="right"/>
        <w:rPr>
          <w:sz w:val="23"/>
          <w:szCs w:val="23"/>
        </w:rPr>
      </w:pPr>
    </w:p>
    <w:p w:rsidR="001044A7" w:rsidRDefault="001044A7" w:rsidP="001044A7">
      <w:pPr>
        <w:tabs>
          <w:tab w:val="left" w:pos="1350"/>
          <w:tab w:val="left" w:pos="5425"/>
        </w:tabs>
        <w:spacing w:line="240" w:lineRule="auto"/>
        <w:jc w:val="both"/>
        <w:rPr>
          <w:sz w:val="23"/>
          <w:szCs w:val="23"/>
        </w:rPr>
      </w:pPr>
    </w:p>
    <w:tbl>
      <w:tblPr>
        <w:tblW w:w="12713" w:type="dxa"/>
        <w:tblBorders>
          <w:top w:val="nil"/>
          <w:left w:val="nil"/>
          <w:bottom w:val="nil"/>
          <w:right w:val="nil"/>
        </w:tblBorders>
        <w:tblLayout w:type="fixed"/>
        <w:tblLook w:val="0000"/>
      </w:tblPr>
      <w:tblGrid>
        <w:gridCol w:w="7848"/>
        <w:gridCol w:w="4865"/>
      </w:tblGrid>
      <w:tr w:rsidR="001044A7" w:rsidTr="009A6550">
        <w:trPr>
          <w:trHeight w:val="107"/>
        </w:trPr>
        <w:tc>
          <w:tcPr>
            <w:tcW w:w="7848" w:type="dxa"/>
          </w:tcPr>
          <w:p w:rsidR="001044A7" w:rsidRDefault="001044A7" w:rsidP="009A6550">
            <w:pPr>
              <w:pStyle w:val="Default"/>
              <w:jc w:val="center"/>
              <w:rPr>
                <w:b/>
                <w:bCs/>
                <w:sz w:val="28"/>
                <w:szCs w:val="28"/>
              </w:rPr>
            </w:pPr>
            <w:r>
              <w:rPr>
                <w:b/>
                <w:bCs/>
                <w:sz w:val="28"/>
                <w:szCs w:val="28"/>
              </w:rPr>
              <w:lastRenderedPageBreak/>
              <w:t xml:space="preserve">                          TABLE OF CONTENTS</w:t>
            </w:r>
          </w:p>
          <w:p w:rsidR="001044A7" w:rsidRDefault="001044A7" w:rsidP="009A6550">
            <w:pPr>
              <w:pStyle w:val="Default"/>
              <w:rPr>
                <w:b/>
                <w:bCs/>
                <w:sz w:val="23"/>
                <w:szCs w:val="23"/>
              </w:rPr>
            </w:pPr>
          </w:p>
          <w:p w:rsidR="001044A7" w:rsidRDefault="001044A7" w:rsidP="009A6550">
            <w:pPr>
              <w:pStyle w:val="Default"/>
              <w:rPr>
                <w:b/>
                <w:bCs/>
                <w:sz w:val="23"/>
                <w:szCs w:val="23"/>
              </w:rPr>
            </w:pPr>
          </w:p>
          <w:p w:rsidR="001044A7" w:rsidRDefault="001044A7" w:rsidP="009A6550">
            <w:pPr>
              <w:pStyle w:val="Default"/>
              <w:rPr>
                <w:b/>
                <w:bCs/>
                <w:sz w:val="23"/>
                <w:szCs w:val="23"/>
              </w:rPr>
            </w:pPr>
          </w:p>
          <w:p w:rsidR="001044A7" w:rsidRDefault="001044A7" w:rsidP="009A6550">
            <w:pPr>
              <w:pStyle w:val="Default"/>
              <w:rPr>
                <w:b/>
                <w:bCs/>
                <w:sz w:val="23"/>
                <w:szCs w:val="23"/>
              </w:rPr>
            </w:pPr>
            <w:r>
              <w:rPr>
                <w:b/>
                <w:bCs/>
                <w:sz w:val="23"/>
                <w:szCs w:val="23"/>
              </w:rPr>
              <w:t xml:space="preserve">CONTENTS </w:t>
            </w:r>
          </w:p>
          <w:p w:rsidR="001044A7" w:rsidRDefault="001044A7" w:rsidP="009A6550">
            <w:pPr>
              <w:pStyle w:val="Default"/>
              <w:rPr>
                <w:sz w:val="23"/>
                <w:szCs w:val="23"/>
              </w:rPr>
            </w:pPr>
          </w:p>
        </w:tc>
        <w:tc>
          <w:tcPr>
            <w:tcW w:w="4865" w:type="dxa"/>
          </w:tcPr>
          <w:p w:rsidR="001044A7" w:rsidRDefault="001044A7" w:rsidP="009A6550">
            <w:pPr>
              <w:pStyle w:val="Default"/>
              <w:rPr>
                <w:b/>
                <w:bCs/>
                <w:sz w:val="23"/>
                <w:szCs w:val="23"/>
              </w:rPr>
            </w:pPr>
          </w:p>
          <w:p w:rsidR="001044A7" w:rsidRDefault="001044A7" w:rsidP="009A6550">
            <w:pPr>
              <w:pStyle w:val="Default"/>
              <w:rPr>
                <w:b/>
                <w:bCs/>
                <w:sz w:val="23"/>
                <w:szCs w:val="23"/>
              </w:rPr>
            </w:pPr>
          </w:p>
          <w:p w:rsidR="001044A7" w:rsidRDefault="001044A7" w:rsidP="009A6550">
            <w:pPr>
              <w:pStyle w:val="Default"/>
              <w:rPr>
                <w:b/>
                <w:bCs/>
                <w:sz w:val="23"/>
                <w:szCs w:val="23"/>
              </w:rPr>
            </w:pPr>
            <w:r>
              <w:rPr>
                <w:b/>
                <w:bCs/>
                <w:sz w:val="23"/>
                <w:szCs w:val="23"/>
              </w:rPr>
              <w:t xml:space="preserve">Page No. </w:t>
            </w:r>
          </w:p>
          <w:p w:rsidR="001044A7" w:rsidRDefault="001044A7" w:rsidP="009A6550">
            <w:pPr>
              <w:pStyle w:val="Default"/>
              <w:rPr>
                <w:sz w:val="23"/>
                <w:szCs w:val="23"/>
              </w:rPr>
            </w:pPr>
          </w:p>
        </w:tc>
      </w:tr>
      <w:tr w:rsidR="001044A7" w:rsidTr="009A6550">
        <w:trPr>
          <w:trHeight w:val="107"/>
        </w:trPr>
        <w:tc>
          <w:tcPr>
            <w:tcW w:w="7848" w:type="dxa"/>
          </w:tcPr>
          <w:p w:rsidR="001044A7" w:rsidRDefault="001044A7" w:rsidP="009A6550">
            <w:pPr>
              <w:pStyle w:val="Default"/>
              <w:rPr>
                <w:b/>
                <w:bCs/>
                <w:sz w:val="23"/>
                <w:szCs w:val="23"/>
              </w:rPr>
            </w:pPr>
            <w:r>
              <w:rPr>
                <w:b/>
                <w:bCs/>
                <w:sz w:val="23"/>
                <w:szCs w:val="23"/>
              </w:rPr>
              <w:t xml:space="preserve">INVITATION FOR BIDS </w:t>
            </w:r>
          </w:p>
          <w:p w:rsidR="001044A7" w:rsidRDefault="001044A7" w:rsidP="009A6550">
            <w:pPr>
              <w:pStyle w:val="Default"/>
              <w:rPr>
                <w:sz w:val="23"/>
                <w:szCs w:val="23"/>
              </w:rPr>
            </w:pPr>
          </w:p>
        </w:tc>
        <w:tc>
          <w:tcPr>
            <w:tcW w:w="4865" w:type="dxa"/>
          </w:tcPr>
          <w:p w:rsidR="001044A7" w:rsidRDefault="001044A7" w:rsidP="009A6550">
            <w:pPr>
              <w:pStyle w:val="Default"/>
              <w:rPr>
                <w:sz w:val="23"/>
                <w:szCs w:val="23"/>
              </w:rPr>
            </w:pPr>
            <w:r>
              <w:rPr>
                <w:b/>
                <w:bCs/>
                <w:sz w:val="23"/>
                <w:szCs w:val="23"/>
              </w:rPr>
              <w:t xml:space="preserve">4 </w:t>
            </w:r>
          </w:p>
        </w:tc>
      </w:tr>
      <w:tr w:rsidR="001044A7" w:rsidTr="009A6550">
        <w:trPr>
          <w:trHeight w:val="107"/>
        </w:trPr>
        <w:tc>
          <w:tcPr>
            <w:tcW w:w="7848" w:type="dxa"/>
          </w:tcPr>
          <w:p w:rsidR="001044A7" w:rsidRDefault="001044A7" w:rsidP="009A6550">
            <w:pPr>
              <w:pStyle w:val="Default"/>
              <w:rPr>
                <w:b/>
                <w:bCs/>
                <w:sz w:val="23"/>
                <w:szCs w:val="23"/>
              </w:rPr>
            </w:pPr>
            <w:r>
              <w:rPr>
                <w:b/>
                <w:bCs/>
                <w:sz w:val="23"/>
                <w:szCs w:val="23"/>
              </w:rPr>
              <w:t xml:space="preserve">Form </w:t>
            </w:r>
          </w:p>
          <w:p w:rsidR="001044A7" w:rsidRDefault="001044A7" w:rsidP="009A6550">
            <w:pPr>
              <w:pStyle w:val="Default"/>
              <w:rPr>
                <w:sz w:val="23"/>
                <w:szCs w:val="23"/>
              </w:rPr>
            </w:pPr>
          </w:p>
        </w:tc>
        <w:tc>
          <w:tcPr>
            <w:tcW w:w="4865" w:type="dxa"/>
          </w:tcPr>
          <w:p w:rsidR="001044A7" w:rsidRDefault="001044A7" w:rsidP="009A6550">
            <w:pPr>
              <w:pStyle w:val="Default"/>
              <w:rPr>
                <w:sz w:val="23"/>
                <w:szCs w:val="23"/>
              </w:rPr>
            </w:pPr>
            <w:r>
              <w:rPr>
                <w:b/>
                <w:bCs/>
                <w:sz w:val="23"/>
                <w:szCs w:val="23"/>
              </w:rPr>
              <w:t xml:space="preserve">5 </w:t>
            </w:r>
          </w:p>
        </w:tc>
      </w:tr>
      <w:tr w:rsidR="001044A7" w:rsidTr="009A6550">
        <w:trPr>
          <w:trHeight w:val="107"/>
        </w:trPr>
        <w:tc>
          <w:tcPr>
            <w:tcW w:w="7848" w:type="dxa"/>
          </w:tcPr>
          <w:p w:rsidR="001044A7" w:rsidRDefault="001044A7" w:rsidP="009A6550">
            <w:pPr>
              <w:pStyle w:val="Default"/>
              <w:rPr>
                <w:b/>
                <w:bCs/>
                <w:sz w:val="23"/>
                <w:szCs w:val="23"/>
              </w:rPr>
            </w:pPr>
            <w:r>
              <w:rPr>
                <w:b/>
                <w:bCs/>
                <w:sz w:val="23"/>
                <w:szCs w:val="23"/>
              </w:rPr>
              <w:t xml:space="preserve">INSTRUCTIONS TO BIDDERS </w:t>
            </w:r>
          </w:p>
          <w:p w:rsidR="001044A7" w:rsidRDefault="001044A7" w:rsidP="009A6550">
            <w:pPr>
              <w:pStyle w:val="Default"/>
              <w:rPr>
                <w:sz w:val="23"/>
                <w:szCs w:val="23"/>
              </w:rPr>
            </w:pPr>
          </w:p>
        </w:tc>
        <w:tc>
          <w:tcPr>
            <w:tcW w:w="4865" w:type="dxa"/>
          </w:tcPr>
          <w:p w:rsidR="001044A7" w:rsidRDefault="001044A7" w:rsidP="009A6550">
            <w:pPr>
              <w:pStyle w:val="Default"/>
              <w:rPr>
                <w:sz w:val="23"/>
                <w:szCs w:val="23"/>
              </w:rPr>
            </w:pPr>
            <w:r>
              <w:rPr>
                <w:b/>
                <w:bCs/>
                <w:sz w:val="23"/>
                <w:szCs w:val="23"/>
              </w:rPr>
              <w:t xml:space="preserve">6 </w:t>
            </w:r>
          </w:p>
        </w:tc>
      </w:tr>
      <w:tr w:rsidR="001044A7" w:rsidTr="009A6550">
        <w:trPr>
          <w:trHeight w:val="107"/>
        </w:trPr>
        <w:tc>
          <w:tcPr>
            <w:tcW w:w="7848" w:type="dxa"/>
          </w:tcPr>
          <w:p w:rsidR="001044A7" w:rsidRDefault="001044A7" w:rsidP="009A6550">
            <w:pPr>
              <w:pStyle w:val="Default"/>
              <w:rPr>
                <w:b/>
                <w:bCs/>
                <w:sz w:val="23"/>
                <w:szCs w:val="23"/>
              </w:rPr>
            </w:pPr>
            <w:r>
              <w:rPr>
                <w:b/>
                <w:bCs/>
                <w:sz w:val="23"/>
                <w:szCs w:val="23"/>
              </w:rPr>
              <w:t xml:space="preserve">A. General </w:t>
            </w:r>
          </w:p>
          <w:p w:rsidR="001044A7" w:rsidRDefault="001044A7" w:rsidP="009A6550">
            <w:pPr>
              <w:pStyle w:val="Default"/>
              <w:rPr>
                <w:sz w:val="23"/>
                <w:szCs w:val="23"/>
              </w:rPr>
            </w:pPr>
          </w:p>
        </w:tc>
        <w:tc>
          <w:tcPr>
            <w:tcW w:w="4865" w:type="dxa"/>
          </w:tcPr>
          <w:p w:rsidR="001044A7" w:rsidRDefault="001044A7" w:rsidP="009A6550">
            <w:pPr>
              <w:pStyle w:val="Default"/>
              <w:rPr>
                <w:sz w:val="23"/>
                <w:szCs w:val="23"/>
              </w:rPr>
            </w:pP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 Scope of Bid </w:t>
            </w:r>
          </w:p>
        </w:tc>
        <w:tc>
          <w:tcPr>
            <w:tcW w:w="4865" w:type="dxa"/>
          </w:tcPr>
          <w:p w:rsidR="001044A7" w:rsidRDefault="001044A7" w:rsidP="009A6550">
            <w:pPr>
              <w:pStyle w:val="Default"/>
              <w:rPr>
                <w:sz w:val="23"/>
                <w:szCs w:val="23"/>
              </w:rPr>
            </w:pPr>
            <w:r>
              <w:rPr>
                <w:b/>
                <w:bCs/>
                <w:sz w:val="23"/>
                <w:szCs w:val="23"/>
              </w:rPr>
              <w:t xml:space="preserve">7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IB.2 Source of Funds </w:t>
            </w:r>
          </w:p>
        </w:tc>
        <w:tc>
          <w:tcPr>
            <w:tcW w:w="4865" w:type="dxa"/>
          </w:tcPr>
          <w:p w:rsidR="001044A7" w:rsidRDefault="001044A7" w:rsidP="009A6550">
            <w:pPr>
              <w:pStyle w:val="Default"/>
              <w:rPr>
                <w:sz w:val="23"/>
                <w:szCs w:val="23"/>
              </w:rPr>
            </w:pPr>
            <w:r>
              <w:rPr>
                <w:b/>
                <w:bCs/>
                <w:sz w:val="23"/>
                <w:szCs w:val="23"/>
              </w:rPr>
              <w:t xml:space="preserve">7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IB.3 Eligible Bidders </w:t>
            </w:r>
          </w:p>
        </w:tc>
        <w:tc>
          <w:tcPr>
            <w:tcW w:w="4865" w:type="dxa"/>
          </w:tcPr>
          <w:p w:rsidR="001044A7" w:rsidRDefault="001044A7" w:rsidP="009A6550">
            <w:pPr>
              <w:pStyle w:val="Default"/>
              <w:rPr>
                <w:sz w:val="23"/>
                <w:szCs w:val="23"/>
              </w:rPr>
            </w:pPr>
            <w:r>
              <w:rPr>
                <w:b/>
                <w:bCs/>
                <w:sz w:val="23"/>
                <w:szCs w:val="23"/>
              </w:rPr>
              <w:t xml:space="preserve">7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IB.4 One Bid Per Bidder </w:t>
            </w:r>
          </w:p>
        </w:tc>
        <w:tc>
          <w:tcPr>
            <w:tcW w:w="4865" w:type="dxa"/>
          </w:tcPr>
          <w:p w:rsidR="001044A7" w:rsidRDefault="001044A7" w:rsidP="009A6550">
            <w:pPr>
              <w:pStyle w:val="Default"/>
              <w:rPr>
                <w:sz w:val="23"/>
                <w:szCs w:val="23"/>
              </w:rPr>
            </w:pPr>
            <w:r>
              <w:rPr>
                <w:b/>
                <w:bCs/>
                <w:sz w:val="23"/>
                <w:szCs w:val="23"/>
              </w:rPr>
              <w:t xml:space="preserve">8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IB.5 Cost of Bidding </w:t>
            </w:r>
          </w:p>
        </w:tc>
        <w:tc>
          <w:tcPr>
            <w:tcW w:w="4865" w:type="dxa"/>
          </w:tcPr>
          <w:p w:rsidR="001044A7" w:rsidRDefault="001044A7" w:rsidP="009A6550">
            <w:pPr>
              <w:pStyle w:val="Default"/>
              <w:rPr>
                <w:sz w:val="23"/>
                <w:szCs w:val="23"/>
              </w:rPr>
            </w:pPr>
            <w:r>
              <w:rPr>
                <w:b/>
                <w:bCs/>
                <w:sz w:val="23"/>
                <w:szCs w:val="23"/>
              </w:rPr>
              <w:t xml:space="preserve">8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IB.6 Site Visit </w:t>
            </w:r>
          </w:p>
          <w:p w:rsidR="001044A7" w:rsidRDefault="001044A7" w:rsidP="009A6550">
            <w:pPr>
              <w:pStyle w:val="Default"/>
              <w:rPr>
                <w:sz w:val="23"/>
                <w:szCs w:val="23"/>
              </w:rPr>
            </w:pPr>
          </w:p>
        </w:tc>
        <w:tc>
          <w:tcPr>
            <w:tcW w:w="4865" w:type="dxa"/>
          </w:tcPr>
          <w:p w:rsidR="001044A7" w:rsidRDefault="001044A7" w:rsidP="009A6550">
            <w:pPr>
              <w:pStyle w:val="Default"/>
              <w:rPr>
                <w:sz w:val="23"/>
                <w:szCs w:val="23"/>
              </w:rPr>
            </w:pPr>
            <w:r>
              <w:rPr>
                <w:b/>
                <w:bCs/>
                <w:sz w:val="23"/>
                <w:szCs w:val="23"/>
              </w:rPr>
              <w:t xml:space="preserve">8 </w:t>
            </w:r>
          </w:p>
        </w:tc>
      </w:tr>
      <w:tr w:rsidR="001044A7" w:rsidTr="009A6550">
        <w:trPr>
          <w:trHeight w:val="107"/>
        </w:trPr>
        <w:tc>
          <w:tcPr>
            <w:tcW w:w="7848" w:type="dxa"/>
          </w:tcPr>
          <w:p w:rsidR="001044A7" w:rsidRDefault="001044A7" w:rsidP="009A6550">
            <w:pPr>
              <w:pStyle w:val="Default"/>
              <w:rPr>
                <w:b/>
                <w:bCs/>
                <w:sz w:val="23"/>
                <w:szCs w:val="23"/>
              </w:rPr>
            </w:pPr>
            <w:r>
              <w:rPr>
                <w:b/>
                <w:bCs/>
                <w:sz w:val="23"/>
                <w:szCs w:val="23"/>
              </w:rPr>
              <w:t xml:space="preserve">B. Bidding Documents </w:t>
            </w:r>
          </w:p>
          <w:p w:rsidR="001044A7" w:rsidRDefault="001044A7" w:rsidP="009A6550">
            <w:pPr>
              <w:pStyle w:val="Default"/>
              <w:rPr>
                <w:sz w:val="23"/>
                <w:szCs w:val="23"/>
              </w:rPr>
            </w:pPr>
          </w:p>
        </w:tc>
        <w:tc>
          <w:tcPr>
            <w:tcW w:w="4865" w:type="dxa"/>
          </w:tcPr>
          <w:p w:rsidR="001044A7" w:rsidRDefault="001044A7" w:rsidP="009A6550">
            <w:pPr>
              <w:pStyle w:val="Default"/>
              <w:rPr>
                <w:sz w:val="23"/>
                <w:szCs w:val="23"/>
              </w:rPr>
            </w:pP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IB.7 Contents of Bidding Documents </w:t>
            </w:r>
          </w:p>
        </w:tc>
        <w:tc>
          <w:tcPr>
            <w:tcW w:w="4865" w:type="dxa"/>
          </w:tcPr>
          <w:p w:rsidR="001044A7" w:rsidRDefault="001044A7" w:rsidP="009A6550">
            <w:pPr>
              <w:pStyle w:val="Default"/>
              <w:rPr>
                <w:sz w:val="23"/>
                <w:szCs w:val="23"/>
              </w:rPr>
            </w:pPr>
            <w:r>
              <w:rPr>
                <w:b/>
                <w:bCs/>
                <w:sz w:val="23"/>
                <w:szCs w:val="23"/>
              </w:rPr>
              <w:t xml:space="preserve">9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IB.8 Clarification of Bidding Documents </w:t>
            </w:r>
          </w:p>
        </w:tc>
        <w:tc>
          <w:tcPr>
            <w:tcW w:w="4865" w:type="dxa"/>
          </w:tcPr>
          <w:p w:rsidR="001044A7" w:rsidRDefault="001044A7" w:rsidP="009A6550">
            <w:pPr>
              <w:pStyle w:val="Default"/>
              <w:rPr>
                <w:sz w:val="23"/>
                <w:szCs w:val="23"/>
              </w:rPr>
            </w:pPr>
            <w:r>
              <w:rPr>
                <w:b/>
                <w:bCs/>
                <w:sz w:val="23"/>
                <w:szCs w:val="23"/>
              </w:rPr>
              <w:t xml:space="preserve">9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IB.9 Amendment of Bidding Documents </w:t>
            </w:r>
          </w:p>
        </w:tc>
        <w:tc>
          <w:tcPr>
            <w:tcW w:w="4865" w:type="dxa"/>
          </w:tcPr>
          <w:p w:rsidR="001044A7" w:rsidRDefault="001044A7" w:rsidP="009A6550">
            <w:pPr>
              <w:pStyle w:val="Default"/>
              <w:rPr>
                <w:b/>
                <w:bCs/>
                <w:sz w:val="23"/>
                <w:szCs w:val="23"/>
              </w:rPr>
            </w:pPr>
            <w:r>
              <w:rPr>
                <w:b/>
                <w:bCs/>
                <w:sz w:val="23"/>
                <w:szCs w:val="23"/>
              </w:rPr>
              <w:t xml:space="preserve">9 </w:t>
            </w:r>
          </w:p>
          <w:p w:rsidR="001044A7" w:rsidRDefault="001044A7" w:rsidP="009A6550">
            <w:pPr>
              <w:pStyle w:val="Default"/>
              <w:rPr>
                <w:sz w:val="23"/>
                <w:szCs w:val="23"/>
              </w:rPr>
            </w:pPr>
          </w:p>
        </w:tc>
      </w:tr>
      <w:tr w:rsidR="001044A7" w:rsidTr="009A6550">
        <w:trPr>
          <w:trHeight w:val="107"/>
        </w:trPr>
        <w:tc>
          <w:tcPr>
            <w:tcW w:w="7848" w:type="dxa"/>
          </w:tcPr>
          <w:p w:rsidR="001044A7" w:rsidRDefault="001044A7" w:rsidP="009A6550">
            <w:pPr>
              <w:pStyle w:val="Default"/>
              <w:rPr>
                <w:b/>
                <w:bCs/>
                <w:sz w:val="23"/>
                <w:szCs w:val="23"/>
              </w:rPr>
            </w:pPr>
            <w:r>
              <w:rPr>
                <w:b/>
                <w:bCs/>
                <w:sz w:val="23"/>
                <w:szCs w:val="23"/>
              </w:rPr>
              <w:t>C. Preparation of Bids</w:t>
            </w:r>
          </w:p>
          <w:p w:rsidR="001044A7" w:rsidRDefault="001044A7" w:rsidP="009A6550">
            <w:pPr>
              <w:pStyle w:val="Default"/>
              <w:rPr>
                <w:sz w:val="23"/>
                <w:szCs w:val="23"/>
              </w:rPr>
            </w:pPr>
            <w:r>
              <w:rPr>
                <w:b/>
                <w:bCs/>
                <w:sz w:val="23"/>
                <w:szCs w:val="23"/>
              </w:rPr>
              <w:t xml:space="preserve">  </w:t>
            </w:r>
          </w:p>
        </w:tc>
        <w:tc>
          <w:tcPr>
            <w:tcW w:w="4865" w:type="dxa"/>
          </w:tcPr>
          <w:p w:rsidR="001044A7" w:rsidRDefault="001044A7" w:rsidP="009A6550">
            <w:pPr>
              <w:pStyle w:val="Default"/>
              <w:rPr>
                <w:sz w:val="23"/>
                <w:szCs w:val="23"/>
              </w:rPr>
            </w:pP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IB.10. Language of Bid </w:t>
            </w:r>
          </w:p>
        </w:tc>
        <w:tc>
          <w:tcPr>
            <w:tcW w:w="4865" w:type="dxa"/>
          </w:tcPr>
          <w:p w:rsidR="001044A7" w:rsidRDefault="001044A7" w:rsidP="009A6550">
            <w:pPr>
              <w:pStyle w:val="Default"/>
              <w:rPr>
                <w:sz w:val="23"/>
                <w:szCs w:val="23"/>
              </w:rPr>
            </w:pPr>
            <w:r>
              <w:rPr>
                <w:b/>
                <w:bCs/>
                <w:sz w:val="23"/>
                <w:szCs w:val="23"/>
              </w:rPr>
              <w:t xml:space="preserve">10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IB.11 Documents Accompanying the Bid </w:t>
            </w:r>
          </w:p>
        </w:tc>
        <w:tc>
          <w:tcPr>
            <w:tcW w:w="4865" w:type="dxa"/>
          </w:tcPr>
          <w:p w:rsidR="001044A7" w:rsidRDefault="001044A7" w:rsidP="009A6550">
            <w:pPr>
              <w:pStyle w:val="Default"/>
              <w:rPr>
                <w:sz w:val="23"/>
                <w:szCs w:val="23"/>
              </w:rPr>
            </w:pPr>
            <w:r>
              <w:rPr>
                <w:b/>
                <w:bCs/>
                <w:sz w:val="23"/>
                <w:szCs w:val="23"/>
              </w:rPr>
              <w:t xml:space="preserve">10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IB.12 Bid Prices </w:t>
            </w:r>
          </w:p>
        </w:tc>
        <w:tc>
          <w:tcPr>
            <w:tcW w:w="4865" w:type="dxa"/>
          </w:tcPr>
          <w:p w:rsidR="001044A7" w:rsidRDefault="001044A7" w:rsidP="009A6550">
            <w:pPr>
              <w:pStyle w:val="Default"/>
              <w:rPr>
                <w:sz w:val="23"/>
                <w:szCs w:val="23"/>
              </w:rPr>
            </w:pPr>
            <w:r>
              <w:rPr>
                <w:b/>
                <w:bCs/>
                <w:sz w:val="23"/>
                <w:szCs w:val="23"/>
              </w:rPr>
              <w:t xml:space="preserve">11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IB.13 Currencies of Bid and Payment </w:t>
            </w:r>
          </w:p>
        </w:tc>
        <w:tc>
          <w:tcPr>
            <w:tcW w:w="4865" w:type="dxa"/>
          </w:tcPr>
          <w:p w:rsidR="001044A7" w:rsidRDefault="001044A7" w:rsidP="009A6550">
            <w:pPr>
              <w:pStyle w:val="Default"/>
              <w:rPr>
                <w:sz w:val="23"/>
                <w:szCs w:val="23"/>
              </w:rPr>
            </w:pPr>
            <w:r>
              <w:rPr>
                <w:b/>
                <w:bCs/>
                <w:sz w:val="23"/>
                <w:szCs w:val="23"/>
              </w:rPr>
              <w:t xml:space="preserve">12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IB.14 Bid Validity </w:t>
            </w:r>
          </w:p>
        </w:tc>
        <w:tc>
          <w:tcPr>
            <w:tcW w:w="4865" w:type="dxa"/>
          </w:tcPr>
          <w:p w:rsidR="001044A7" w:rsidRDefault="001044A7" w:rsidP="009A6550">
            <w:pPr>
              <w:pStyle w:val="Default"/>
              <w:rPr>
                <w:sz w:val="23"/>
                <w:szCs w:val="23"/>
              </w:rPr>
            </w:pPr>
            <w:r>
              <w:rPr>
                <w:b/>
                <w:bCs/>
                <w:sz w:val="23"/>
                <w:szCs w:val="23"/>
              </w:rPr>
              <w:t xml:space="preserve">12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IB.15 Bid Security </w:t>
            </w:r>
          </w:p>
        </w:tc>
        <w:tc>
          <w:tcPr>
            <w:tcW w:w="4865" w:type="dxa"/>
          </w:tcPr>
          <w:p w:rsidR="001044A7" w:rsidRDefault="001044A7" w:rsidP="009A6550">
            <w:pPr>
              <w:pStyle w:val="Default"/>
              <w:rPr>
                <w:sz w:val="23"/>
                <w:szCs w:val="23"/>
              </w:rPr>
            </w:pPr>
            <w:r>
              <w:rPr>
                <w:b/>
                <w:bCs/>
                <w:sz w:val="23"/>
                <w:szCs w:val="23"/>
              </w:rPr>
              <w:t xml:space="preserve">13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IB.16 Alternate Proposals by Bidder </w:t>
            </w:r>
          </w:p>
        </w:tc>
        <w:tc>
          <w:tcPr>
            <w:tcW w:w="4865" w:type="dxa"/>
          </w:tcPr>
          <w:p w:rsidR="001044A7" w:rsidRDefault="001044A7" w:rsidP="009A6550">
            <w:pPr>
              <w:pStyle w:val="Default"/>
              <w:rPr>
                <w:sz w:val="23"/>
                <w:szCs w:val="23"/>
              </w:rPr>
            </w:pPr>
            <w:r>
              <w:rPr>
                <w:b/>
                <w:bCs/>
                <w:sz w:val="23"/>
                <w:szCs w:val="23"/>
              </w:rPr>
              <w:t xml:space="preserve">13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IB.17 Pre-Bid Meeting </w:t>
            </w:r>
          </w:p>
        </w:tc>
        <w:tc>
          <w:tcPr>
            <w:tcW w:w="4865" w:type="dxa"/>
          </w:tcPr>
          <w:p w:rsidR="001044A7" w:rsidRDefault="001044A7" w:rsidP="009A6550">
            <w:pPr>
              <w:pStyle w:val="Default"/>
              <w:rPr>
                <w:sz w:val="23"/>
                <w:szCs w:val="23"/>
              </w:rPr>
            </w:pPr>
            <w:r>
              <w:rPr>
                <w:b/>
                <w:bCs/>
                <w:sz w:val="23"/>
                <w:szCs w:val="23"/>
              </w:rPr>
              <w:t xml:space="preserve">14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IB.18 Format and Signing of Bid </w:t>
            </w:r>
          </w:p>
        </w:tc>
        <w:tc>
          <w:tcPr>
            <w:tcW w:w="4865" w:type="dxa"/>
          </w:tcPr>
          <w:p w:rsidR="001044A7" w:rsidRDefault="001044A7" w:rsidP="009A6550">
            <w:pPr>
              <w:pStyle w:val="Default"/>
              <w:rPr>
                <w:b/>
                <w:bCs/>
                <w:sz w:val="23"/>
                <w:szCs w:val="23"/>
              </w:rPr>
            </w:pPr>
            <w:r>
              <w:rPr>
                <w:b/>
                <w:bCs/>
                <w:sz w:val="23"/>
                <w:szCs w:val="23"/>
              </w:rPr>
              <w:t xml:space="preserve">14 </w:t>
            </w:r>
          </w:p>
          <w:p w:rsidR="001044A7" w:rsidRDefault="001044A7" w:rsidP="009A6550">
            <w:pPr>
              <w:pStyle w:val="Default"/>
              <w:rPr>
                <w:sz w:val="23"/>
                <w:szCs w:val="23"/>
              </w:rPr>
            </w:pPr>
          </w:p>
        </w:tc>
      </w:tr>
      <w:tr w:rsidR="001044A7" w:rsidTr="009A6550">
        <w:trPr>
          <w:trHeight w:val="107"/>
        </w:trPr>
        <w:tc>
          <w:tcPr>
            <w:tcW w:w="7848" w:type="dxa"/>
          </w:tcPr>
          <w:p w:rsidR="001044A7" w:rsidRDefault="001044A7" w:rsidP="009A6550">
            <w:pPr>
              <w:pStyle w:val="Default"/>
              <w:rPr>
                <w:b/>
                <w:bCs/>
                <w:sz w:val="23"/>
                <w:szCs w:val="23"/>
              </w:rPr>
            </w:pPr>
            <w:r>
              <w:rPr>
                <w:b/>
                <w:bCs/>
                <w:sz w:val="23"/>
                <w:szCs w:val="23"/>
              </w:rPr>
              <w:t>D. Submission of Bids</w:t>
            </w:r>
          </w:p>
          <w:p w:rsidR="001044A7" w:rsidRDefault="001044A7" w:rsidP="009A6550">
            <w:pPr>
              <w:pStyle w:val="Default"/>
              <w:rPr>
                <w:sz w:val="23"/>
                <w:szCs w:val="23"/>
              </w:rPr>
            </w:pPr>
          </w:p>
        </w:tc>
        <w:tc>
          <w:tcPr>
            <w:tcW w:w="4865" w:type="dxa"/>
          </w:tcPr>
          <w:p w:rsidR="001044A7" w:rsidRDefault="001044A7" w:rsidP="009A6550">
            <w:pPr>
              <w:pStyle w:val="Default"/>
              <w:rPr>
                <w:sz w:val="23"/>
                <w:szCs w:val="23"/>
              </w:rPr>
            </w:pP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IB.19 Sealing and Marking of Bids </w:t>
            </w:r>
          </w:p>
        </w:tc>
        <w:tc>
          <w:tcPr>
            <w:tcW w:w="4865" w:type="dxa"/>
          </w:tcPr>
          <w:p w:rsidR="001044A7" w:rsidRDefault="001044A7" w:rsidP="009A6550">
            <w:pPr>
              <w:pStyle w:val="Default"/>
              <w:rPr>
                <w:sz w:val="23"/>
                <w:szCs w:val="23"/>
              </w:rPr>
            </w:pPr>
            <w:r>
              <w:rPr>
                <w:b/>
                <w:bCs/>
                <w:sz w:val="23"/>
                <w:szCs w:val="23"/>
              </w:rPr>
              <w:t xml:space="preserve">15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IB.20 Deadline for Submission of Bids </w:t>
            </w:r>
          </w:p>
        </w:tc>
        <w:tc>
          <w:tcPr>
            <w:tcW w:w="4865" w:type="dxa"/>
          </w:tcPr>
          <w:p w:rsidR="001044A7" w:rsidRDefault="001044A7" w:rsidP="009A6550">
            <w:pPr>
              <w:pStyle w:val="Default"/>
              <w:rPr>
                <w:sz w:val="23"/>
                <w:szCs w:val="23"/>
              </w:rPr>
            </w:pPr>
            <w:r>
              <w:rPr>
                <w:b/>
                <w:bCs/>
                <w:sz w:val="23"/>
                <w:szCs w:val="23"/>
              </w:rPr>
              <w:t xml:space="preserve">15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IB.21 Late Bids </w:t>
            </w:r>
          </w:p>
        </w:tc>
        <w:tc>
          <w:tcPr>
            <w:tcW w:w="4865" w:type="dxa"/>
          </w:tcPr>
          <w:p w:rsidR="001044A7" w:rsidRDefault="001044A7" w:rsidP="009A6550">
            <w:pPr>
              <w:pStyle w:val="Default"/>
              <w:rPr>
                <w:sz w:val="23"/>
                <w:szCs w:val="23"/>
              </w:rPr>
            </w:pPr>
            <w:r>
              <w:rPr>
                <w:b/>
                <w:bCs/>
                <w:sz w:val="23"/>
                <w:szCs w:val="23"/>
              </w:rPr>
              <w:t xml:space="preserve">16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IB.22 Modification, Substitution and Withdrawal of Bids </w:t>
            </w:r>
          </w:p>
        </w:tc>
        <w:tc>
          <w:tcPr>
            <w:tcW w:w="4865" w:type="dxa"/>
          </w:tcPr>
          <w:p w:rsidR="001044A7" w:rsidRDefault="001044A7" w:rsidP="009A6550">
            <w:pPr>
              <w:pStyle w:val="Default"/>
              <w:rPr>
                <w:sz w:val="23"/>
                <w:szCs w:val="23"/>
              </w:rPr>
            </w:pPr>
            <w:r>
              <w:rPr>
                <w:b/>
                <w:bCs/>
                <w:sz w:val="23"/>
                <w:szCs w:val="23"/>
              </w:rPr>
              <w:t xml:space="preserve">16 </w:t>
            </w:r>
          </w:p>
        </w:tc>
      </w:tr>
    </w:tbl>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right"/>
        <w:rPr>
          <w:rFonts w:ascii="Times New Roman" w:hAnsi="Times New Roman" w:cs="Times New Roman"/>
          <w:b/>
          <w:sz w:val="24"/>
          <w:szCs w:val="24"/>
        </w:rPr>
      </w:pPr>
      <w:r>
        <w:rPr>
          <w:rFonts w:ascii="Times New Roman" w:hAnsi="Times New Roman" w:cs="Times New Roman"/>
          <w:b/>
          <w:sz w:val="24"/>
          <w:szCs w:val="24"/>
        </w:rPr>
        <w:t>03</w:t>
      </w: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tbl>
      <w:tblPr>
        <w:tblW w:w="12458" w:type="dxa"/>
        <w:tblBorders>
          <w:top w:val="nil"/>
          <w:left w:val="nil"/>
          <w:bottom w:val="nil"/>
          <w:right w:val="nil"/>
        </w:tblBorders>
        <w:tblLayout w:type="fixed"/>
        <w:tblLook w:val="0000"/>
      </w:tblPr>
      <w:tblGrid>
        <w:gridCol w:w="7758"/>
        <w:gridCol w:w="4700"/>
      </w:tblGrid>
      <w:tr w:rsidR="001044A7" w:rsidTr="009A6550">
        <w:trPr>
          <w:trHeight w:val="107"/>
        </w:trPr>
        <w:tc>
          <w:tcPr>
            <w:tcW w:w="7758" w:type="dxa"/>
          </w:tcPr>
          <w:p w:rsidR="001044A7" w:rsidRDefault="001044A7" w:rsidP="009A6550">
            <w:pPr>
              <w:pStyle w:val="Default"/>
            </w:pPr>
            <w:r>
              <w:t xml:space="preserve">E. </w:t>
            </w:r>
            <w:r w:rsidRPr="005A716B">
              <w:rPr>
                <w:b/>
              </w:rPr>
              <w:t>Bid Opening and  Evaluation</w:t>
            </w:r>
          </w:p>
        </w:tc>
        <w:tc>
          <w:tcPr>
            <w:tcW w:w="4700" w:type="dxa"/>
          </w:tcPr>
          <w:p w:rsidR="001044A7" w:rsidRDefault="001044A7" w:rsidP="009A6550">
            <w:pPr>
              <w:pStyle w:val="Default"/>
              <w:rPr>
                <w:sz w:val="23"/>
                <w:szCs w:val="23"/>
              </w:rPr>
            </w:pPr>
          </w:p>
          <w:p w:rsidR="001044A7" w:rsidRDefault="001044A7" w:rsidP="009A6550">
            <w:pPr>
              <w:pStyle w:val="Default"/>
              <w:rPr>
                <w:sz w:val="23"/>
                <w:szCs w:val="23"/>
              </w:rPr>
            </w:pP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IB.23 Bid Opening </w:t>
            </w:r>
          </w:p>
        </w:tc>
        <w:tc>
          <w:tcPr>
            <w:tcW w:w="4700" w:type="dxa"/>
          </w:tcPr>
          <w:p w:rsidR="001044A7" w:rsidRDefault="001044A7" w:rsidP="009A6550">
            <w:pPr>
              <w:pStyle w:val="Default"/>
              <w:rPr>
                <w:sz w:val="23"/>
                <w:szCs w:val="23"/>
              </w:rPr>
            </w:pPr>
            <w:r>
              <w:rPr>
                <w:b/>
                <w:bCs/>
                <w:sz w:val="23"/>
                <w:szCs w:val="23"/>
              </w:rPr>
              <w:t xml:space="preserve">16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IB.24 Process to be Confidential </w:t>
            </w:r>
          </w:p>
        </w:tc>
        <w:tc>
          <w:tcPr>
            <w:tcW w:w="4700" w:type="dxa"/>
          </w:tcPr>
          <w:p w:rsidR="001044A7" w:rsidRDefault="001044A7" w:rsidP="009A6550">
            <w:pPr>
              <w:pStyle w:val="Default"/>
              <w:rPr>
                <w:sz w:val="23"/>
                <w:szCs w:val="23"/>
              </w:rPr>
            </w:pPr>
            <w:r>
              <w:rPr>
                <w:b/>
                <w:bCs/>
                <w:sz w:val="23"/>
                <w:szCs w:val="23"/>
              </w:rPr>
              <w:t xml:space="preserve">17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IB.25 Clarification of Bids </w:t>
            </w:r>
          </w:p>
        </w:tc>
        <w:tc>
          <w:tcPr>
            <w:tcW w:w="4700" w:type="dxa"/>
          </w:tcPr>
          <w:p w:rsidR="001044A7" w:rsidRDefault="001044A7" w:rsidP="009A6550">
            <w:pPr>
              <w:pStyle w:val="Default"/>
              <w:rPr>
                <w:sz w:val="23"/>
                <w:szCs w:val="23"/>
              </w:rPr>
            </w:pPr>
            <w:r>
              <w:rPr>
                <w:b/>
                <w:bCs/>
                <w:sz w:val="23"/>
                <w:szCs w:val="23"/>
              </w:rPr>
              <w:t xml:space="preserve">17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IB.26 Examination of Bids and Determination of Responsiveness </w:t>
            </w:r>
          </w:p>
        </w:tc>
        <w:tc>
          <w:tcPr>
            <w:tcW w:w="4700" w:type="dxa"/>
          </w:tcPr>
          <w:p w:rsidR="001044A7" w:rsidRDefault="001044A7" w:rsidP="009A6550">
            <w:pPr>
              <w:pStyle w:val="Default"/>
              <w:rPr>
                <w:sz w:val="23"/>
                <w:szCs w:val="23"/>
              </w:rPr>
            </w:pPr>
            <w:r>
              <w:rPr>
                <w:b/>
                <w:bCs/>
                <w:sz w:val="23"/>
                <w:szCs w:val="23"/>
              </w:rPr>
              <w:t xml:space="preserve">17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IB.27 Correction of Errors </w:t>
            </w:r>
          </w:p>
        </w:tc>
        <w:tc>
          <w:tcPr>
            <w:tcW w:w="4700" w:type="dxa"/>
          </w:tcPr>
          <w:p w:rsidR="001044A7" w:rsidRDefault="001044A7" w:rsidP="009A6550">
            <w:pPr>
              <w:pStyle w:val="Default"/>
              <w:rPr>
                <w:sz w:val="23"/>
                <w:szCs w:val="23"/>
              </w:rPr>
            </w:pPr>
            <w:r>
              <w:rPr>
                <w:b/>
                <w:bCs/>
                <w:sz w:val="23"/>
                <w:szCs w:val="23"/>
              </w:rPr>
              <w:t xml:space="preserve">18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IB.28 Evaluation and Comparison of Bids </w:t>
            </w:r>
          </w:p>
        </w:tc>
        <w:tc>
          <w:tcPr>
            <w:tcW w:w="4700" w:type="dxa"/>
          </w:tcPr>
          <w:p w:rsidR="001044A7" w:rsidRDefault="001044A7" w:rsidP="009A6550">
            <w:pPr>
              <w:pStyle w:val="Default"/>
              <w:rPr>
                <w:b/>
                <w:bCs/>
                <w:sz w:val="23"/>
                <w:szCs w:val="23"/>
              </w:rPr>
            </w:pPr>
            <w:r>
              <w:rPr>
                <w:b/>
                <w:bCs/>
                <w:sz w:val="23"/>
                <w:szCs w:val="23"/>
              </w:rPr>
              <w:t xml:space="preserve">18 </w:t>
            </w:r>
          </w:p>
          <w:p w:rsidR="001044A7" w:rsidRDefault="001044A7" w:rsidP="009A6550">
            <w:pPr>
              <w:pStyle w:val="Default"/>
              <w:rPr>
                <w:sz w:val="23"/>
                <w:szCs w:val="23"/>
              </w:rPr>
            </w:pPr>
          </w:p>
        </w:tc>
      </w:tr>
      <w:tr w:rsidR="001044A7" w:rsidTr="009A6550">
        <w:trPr>
          <w:trHeight w:val="107"/>
        </w:trPr>
        <w:tc>
          <w:tcPr>
            <w:tcW w:w="7758" w:type="dxa"/>
          </w:tcPr>
          <w:p w:rsidR="001044A7" w:rsidRDefault="001044A7" w:rsidP="009A6550">
            <w:pPr>
              <w:pStyle w:val="Default"/>
              <w:rPr>
                <w:sz w:val="23"/>
                <w:szCs w:val="23"/>
              </w:rPr>
            </w:pPr>
            <w:r>
              <w:rPr>
                <w:b/>
                <w:bCs/>
                <w:sz w:val="23"/>
                <w:szCs w:val="23"/>
              </w:rPr>
              <w:t>F. Award of Contract</w:t>
            </w:r>
          </w:p>
        </w:tc>
        <w:tc>
          <w:tcPr>
            <w:tcW w:w="4700" w:type="dxa"/>
          </w:tcPr>
          <w:p w:rsidR="001044A7" w:rsidRDefault="001044A7" w:rsidP="009A6550">
            <w:pPr>
              <w:pStyle w:val="Default"/>
              <w:rPr>
                <w:sz w:val="23"/>
                <w:szCs w:val="23"/>
              </w:rPr>
            </w:pPr>
          </w:p>
          <w:p w:rsidR="001044A7" w:rsidRDefault="001044A7" w:rsidP="009A6550">
            <w:pPr>
              <w:pStyle w:val="Default"/>
              <w:rPr>
                <w:sz w:val="23"/>
                <w:szCs w:val="23"/>
              </w:rPr>
            </w:pP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IB.29 Award </w:t>
            </w:r>
          </w:p>
        </w:tc>
        <w:tc>
          <w:tcPr>
            <w:tcW w:w="4700" w:type="dxa"/>
          </w:tcPr>
          <w:p w:rsidR="001044A7" w:rsidRDefault="001044A7" w:rsidP="009A6550">
            <w:pPr>
              <w:pStyle w:val="Default"/>
              <w:rPr>
                <w:sz w:val="23"/>
                <w:szCs w:val="23"/>
              </w:rPr>
            </w:pPr>
            <w:r>
              <w:rPr>
                <w:b/>
                <w:bCs/>
                <w:sz w:val="23"/>
                <w:szCs w:val="23"/>
              </w:rPr>
              <w:t xml:space="preserve">19 </w:t>
            </w:r>
          </w:p>
        </w:tc>
      </w:tr>
      <w:tr w:rsidR="001044A7" w:rsidTr="009A6550">
        <w:trPr>
          <w:trHeight w:val="247"/>
        </w:trPr>
        <w:tc>
          <w:tcPr>
            <w:tcW w:w="7758" w:type="dxa"/>
          </w:tcPr>
          <w:p w:rsidR="001044A7" w:rsidRDefault="001044A7" w:rsidP="009A6550">
            <w:pPr>
              <w:pStyle w:val="Default"/>
              <w:rPr>
                <w:sz w:val="23"/>
                <w:szCs w:val="23"/>
              </w:rPr>
            </w:pPr>
            <w:r>
              <w:rPr>
                <w:sz w:val="23"/>
                <w:szCs w:val="23"/>
              </w:rPr>
              <w:t xml:space="preserve">IB.30 Procuring Agency’s Right to Accept any Bid and to Reject any or all Bids </w:t>
            </w:r>
          </w:p>
        </w:tc>
        <w:tc>
          <w:tcPr>
            <w:tcW w:w="4700" w:type="dxa"/>
          </w:tcPr>
          <w:p w:rsidR="001044A7" w:rsidRDefault="001044A7" w:rsidP="009A6550">
            <w:pPr>
              <w:pStyle w:val="Default"/>
              <w:rPr>
                <w:sz w:val="23"/>
                <w:szCs w:val="23"/>
              </w:rPr>
            </w:pPr>
            <w:r>
              <w:rPr>
                <w:b/>
                <w:bCs/>
                <w:sz w:val="23"/>
                <w:szCs w:val="23"/>
              </w:rPr>
              <w:t xml:space="preserve">19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IB.31 Notification of Award </w:t>
            </w:r>
          </w:p>
        </w:tc>
        <w:tc>
          <w:tcPr>
            <w:tcW w:w="4700" w:type="dxa"/>
          </w:tcPr>
          <w:p w:rsidR="001044A7" w:rsidRDefault="001044A7" w:rsidP="009A6550">
            <w:pPr>
              <w:pStyle w:val="Default"/>
              <w:rPr>
                <w:sz w:val="23"/>
                <w:szCs w:val="23"/>
              </w:rPr>
            </w:pPr>
            <w:r>
              <w:rPr>
                <w:b/>
                <w:bCs/>
                <w:sz w:val="23"/>
                <w:szCs w:val="23"/>
              </w:rPr>
              <w:t xml:space="preserve">20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IB.32 Performance Security </w:t>
            </w:r>
          </w:p>
        </w:tc>
        <w:tc>
          <w:tcPr>
            <w:tcW w:w="4700" w:type="dxa"/>
          </w:tcPr>
          <w:p w:rsidR="001044A7" w:rsidRDefault="001044A7" w:rsidP="009A6550">
            <w:pPr>
              <w:pStyle w:val="Default"/>
              <w:rPr>
                <w:sz w:val="23"/>
                <w:szCs w:val="23"/>
              </w:rPr>
            </w:pPr>
            <w:r>
              <w:rPr>
                <w:b/>
                <w:bCs/>
                <w:sz w:val="23"/>
                <w:szCs w:val="23"/>
              </w:rPr>
              <w:t xml:space="preserve">20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IB.33 Signing of Contract Agreement </w:t>
            </w:r>
          </w:p>
        </w:tc>
        <w:tc>
          <w:tcPr>
            <w:tcW w:w="4700" w:type="dxa"/>
          </w:tcPr>
          <w:p w:rsidR="001044A7" w:rsidRDefault="001044A7" w:rsidP="009A6550">
            <w:pPr>
              <w:pStyle w:val="Default"/>
              <w:rPr>
                <w:sz w:val="23"/>
                <w:szCs w:val="23"/>
              </w:rPr>
            </w:pPr>
            <w:r>
              <w:rPr>
                <w:b/>
                <w:bCs/>
                <w:sz w:val="23"/>
                <w:szCs w:val="23"/>
              </w:rPr>
              <w:t xml:space="preserve">20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IB.34 General Performance of the Bidders </w:t>
            </w:r>
          </w:p>
        </w:tc>
        <w:tc>
          <w:tcPr>
            <w:tcW w:w="4700" w:type="dxa"/>
          </w:tcPr>
          <w:p w:rsidR="001044A7" w:rsidRDefault="001044A7" w:rsidP="009A6550">
            <w:pPr>
              <w:pStyle w:val="Default"/>
              <w:rPr>
                <w:sz w:val="23"/>
                <w:szCs w:val="23"/>
              </w:rPr>
            </w:pPr>
            <w:r>
              <w:rPr>
                <w:b/>
                <w:bCs/>
                <w:sz w:val="23"/>
                <w:szCs w:val="23"/>
              </w:rPr>
              <w:t xml:space="preserve">21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IB.35 Integrity Pact </w:t>
            </w:r>
          </w:p>
        </w:tc>
        <w:tc>
          <w:tcPr>
            <w:tcW w:w="4700" w:type="dxa"/>
          </w:tcPr>
          <w:p w:rsidR="001044A7" w:rsidRDefault="001044A7" w:rsidP="009A6550">
            <w:pPr>
              <w:pStyle w:val="Default"/>
              <w:rPr>
                <w:sz w:val="23"/>
                <w:szCs w:val="23"/>
              </w:rPr>
            </w:pPr>
            <w:r>
              <w:rPr>
                <w:b/>
                <w:bCs/>
                <w:sz w:val="23"/>
                <w:szCs w:val="23"/>
              </w:rPr>
              <w:t xml:space="preserve">21 </w:t>
            </w:r>
          </w:p>
        </w:tc>
      </w:tr>
      <w:tr w:rsidR="001044A7" w:rsidTr="009A6550">
        <w:trPr>
          <w:trHeight w:val="111"/>
        </w:trPr>
        <w:tc>
          <w:tcPr>
            <w:tcW w:w="7758" w:type="dxa"/>
          </w:tcPr>
          <w:p w:rsidR="001044A7" w:rsidRDefault="001044A7" w:rsidP="009A6550">
            <w:pPr>
              <w:pStyle w:val="Default"/>
              <w:rPr>
                <w:sz w:val="23"/>
                <w:szCs w:val="23"/>
              </w:rPr>
            </w:pPr>
            <w:r>
              <w:rPr>
                <w:sz w:val="23"/>
                <w:szCs w:val="23"/>
              </w:rPr>
              <w:t xml:space="preserve">IB.36 Instructions Not Part of Contract </w:t>
            </w:r>
          </w:p>
        </w:tc>
        <w:tc>
          <w:tcPr>
            <w:tcW w:w="4700" w:type="dxa"/>
          </w:tcPr>
          <w:p w:rsidR="001044A7" w:rsidRDefault="001044A7" w:rsidP="009A6550">
            <w:pPr>
              <w:pStyle w:val="Default"/>
              <w:rPr>
                <w:sz w:val="23"/>
                <w:szCs w:val="23"/>
              </w:rPr>
            </w:pPr>
            <w:r>
              <w:rPr>
                <w:b/>
                <w:bCs/>
                <w:sz w:val="23"/>
                <w:szCs w:val="23"/>
              </w:rPr>
              <w:t xml:space="preserve">21 </w:t>
            </w:r>
          </w:p>
        </w:tc>
      </w:tr>
      <w:tr w:rsidR="001044A7" w:rsidTr="009A6550">
        <w:trPr>
          <w:trHeight w:val="111"/>
        </w:trPr>
        <w:tc>
          <w:tcPr>
            <w:tcW w:w="7758" w:type="dxa"/>
          </w:tcPr>
          <w:p w:rsidR="001044A7" w:rsidRDefault="001044A7" w:rsidP="009A6550">
            <w:pPr>
              <w:pStyle w:val="Default"/>
            </w:pPr>
            <w:r>
              <w:t xml:space="preserve">IB.37 Arbitration </w:t>
            </w:r>
          </w:p>
          <w:p w:rsidR="001044A7" w:rsidRDefault="001044A7" w:rsidP="009A6550">
            <w:pPr>
              <w:pStyle w:val="Default"/>
            </w:pPr>
          </w:p>
        </w:tc>
        <w:tc>
          <w:tcPr>
            <w:tcW w:w="4700" w:type="dxa"/>
          </w:tcPr>
          <w:p w:rsidR="001044A7" w:rsidRDefault="001044A7" w:rsidP="009A6550">
            <w:pPr>
              <w:pStyle w:val="Default"/>
              <w:rPr>
                <w:sz w:val="23"/>
                <w:szCs w:val="23"/>
              </w:rPr>
            </w:pPr>
            <w:r>
              <w:rPr>
                <w:b/>
                <w:bCs/>
                <w:sz w:val="23"/>
                <w:szCs w:val="23"/>
              </w:rPr>
              <w:t xml:space="preserve">21 </w:t>
            </w:r>
          </w:p>
        </w:tc>
      </w:tr>
      <w:tr w:rsidR="001044A7" w:rsidTr="009A6550">
        <w:trPr>
          <w:trHeight w:val="107"/>
        </w:trPr>
        <w:tc>
          <w:tcPr>
            <w:tcW w:w="7758" w:type="dxa"/>
          </w:tcPr>
          <w:p w:rsidR="001044A7" w:rsidRDefault="001044A7" w:rsidP="009A6550">
            <w:pPr>
              <w:pStyle w:val="Default"/>
              <w:rPr>
                <w:b/>
                <w:bCs/>
                <w:sz w:val="23"/>
                <w:szCs w:val="23"/>
              </w:rPr>
            </w:pPr>
            <w:r>
              <w:rPr>
                <w:b/>
                <w:bCs/>
                <w:sz w:val="23"/>
                <w:szCs w:val="23"/>
              </w:rPr>
              <w:t xml:space="preserve">BIDDING DATA </w:t>
            </w:r>
          </w:p>
          <w:p w:rsidR="001044A7" w:rsidRDefault="001044A7" w:rsidP="009A6550">
            <w:pPr>
              <w:pStyle w:val="Default"/>
              <w:rPr>
                <w:sz w:val="23"/>
                <w:szCs w:val="23"/>
              </w:rPr>
            </w:pPr>
          </w:p>
        </w:tc>
        <w:tc>
          <w:tcPr>
            <w:tcW w:w="4700" w:type="dxa"/>
          </w:tcPr>
          <w:p w:rsidR="001044A7" w:rsidRDefault="001044A7" w:rsidP="009A6550">
            <w:pPr>
              <w:pStyle w:val="Default"/>
              <w:rPr>
                <w:sz w:val="23"/>
                <w:szCs w:val="23"/>
              </w:rPr>
            </w:pPr>
            <w:r>
              <w:rPr>
                <w:b/>
                <w:bCs/>
                <w:sz w:val="23"/>
                <w:szCs w:val="23"/>
              </w:rPr>
              <w:t xml:space="preserve">22 </w:t>
            </w:r>
          </w:p>
        </w:tc>
      </w:tr>
      <w:tr w:rsidR="001044A7" w:rsidTr="009A6550">
        <w:trPr>
          <w:trHeight w:val="107"/>
        </w:trPr>
        <w:tc>
          <w:tcPr>
            <w:tcW w:w="7758" w:type="dxa"/>
          </w:tcPr>
          <w:p w:rsidR="001044A7" w:rsidRDefault="001044A7" w:rsidP="009A6550">
            <w:pPr>
              <w:pStyle w:val="Default"/>
              <w:rPr>
                <w:b/>
                <w:bCs/>
                <w:sz w:val="23"/>
                <w:szCs w:val="23"/>
              </w:rPr>
            </w:pPr>
            <w:r>
              <w:rPr>
                <w:b/>
                <w:bCs/>
                <w:sz w:val="23"/>
                <w:szCs w:val="23"/>
              </w:rPr>
              <w:t xml:space="preserve">FORM OF BID AND APPENDICES TO BID </w:t>
            </w:r>
          </w:p>
          <w:p w:rsidR="001044A7" w:rsidRDefault="001044A7" w:rsidP="009A6550">
            <w:pPr>
              <w:pStyle w:val="Default"/>
              <w:rPr>
                <w:sz w:val="23"/>
                <w:szCs w:val="23"/>
              </w:rPr>
            </w:pPr>
          </w:p>
        </w:tc>
        <w:tc>
          <w:tcPr>
            <w:tcW w:w="4700" w:type="dxa"/>
          </w:tcPr>
          <w:p w:rsidR="001044A7" w:rsidRDefault="001044A7" w:rsidP="009A6550">
            <w:pPr>
              <w:pStyle w:val="Default"/>
              <w:rPr>
                <w:sz w:val="23"/>
                <w:szCs w:val="23"/>
              </w:rPr>
            </w:pPr>
            <w:r>
              <w:rPr>
                <w:b/>
                <w:bCs/>
                <w:sz w:val="23"/>
                <w:szCs w:val="23"/>
              </w:rPr>
              <w:t xml:space="preserve">27 </w:t>
            </w:r>
          </w:p>
        </w:tc>
      </w:tr>
      <w:tr w:rsidR="001044A7" w:rsidTr="009A6550">
        <w:trPr>
          <w:trHeight w:val="107"/>
        </w:trPr>
        <w:tc>
          <w:tcPr>
            <w:tcW w:w="7758" w:type="dxa"/>
          </w:tcPr>
          <w:p w:rsidR="001044A7" w:rsidRDefault="001044A7" w:rsidP="009A6550">
            <w:pPr>
              <w:pStyle w:val="Default"/>
              <w:jc w:val="both"/>
              <w:rPr>
                <w:sz w:val="23"/>
                <w:szCs w:val="23"/>
              </w:rPr>
            </w:pPr>
            <w:r>
              <w:rPr>
                <w:b/>
                <w:bCs/>
                <w:sz w:val="23"/>
                <w:szCs w:val="23"/>
              </w:rPr>
              <w:t xml:space="preserve">FORM OF BID </w:t>
            </w:r>
          </w:p>
        </w:tc>
        <w:tc>
          <w:tcPr>
            <w:tcW w:w="4700" w:type="dxa"/>
          </w:tcPr>
          <w:p w:rsidR="001044A7" w:rsidRDefault="001044A7" w:rsidP="009A6550">
            <w:pPr>
              <w:pStyle w:val="Default"/>
              <w:rPr>
                <w:sz w:val="23"/>
                <w:szCs w:val="23"/>
              </w:rPr>
            </w:pPr>
            <w:r>
              <w:rPr>
                <w:b/>
                <w:bCs/>
                <w:sz w:val="23"/>
                <w:szCs w:val="23"/>
              </w:rPr>
              <w:t xml:space="preserve">28 </w:t>
            </w:r>
          </w:p>
        </w:tc>
      </w:tr>
      <w:tr w:rsidR="001044A7" w:rsidTr="009A6550">
        <w:trPr>
          <w:trHeight w:val="109"/>
        </w:trPr>
        <w:tc>
          <w:tcPr>
            <w:tcW w:w="7758" w:type="dxa"/>
          </w:tcPr>
          <w:p w:rsidR="001044A7" w:rsidRDefault="001044A7" w:rsidP="009A6550">
            <w:pPr>
              <w:pStyle w:val="Default"/>
              <w:jc w:val="both"/>
              <w:rPr>
                <w:sz w:val="23"/>
                <w:szCs w:val="23"/>
              </w:rPr>
            </w:pPr>
            <w:r>
              <w:rPr>
                <w:sz w:val="23"/>
                <w:szCs w:val="23"/>
              </w:rPr>
              <w:t xml:space="preserve">Appendix-A to Bid               : Special Stipulations </w:t>
            </w:r>
          </w:p>
        </w:tc>
        <w:tc>
          <w:tcPr>
            <w:tcW w:w="4700" w:type="dxa"/>
          </w:tcPr>
          <w:p w:rsidR="001044A7" w:rsidRDefault="001044A7" w:rsidP="009A6550">
            <w:pPr>
              <w:pStyle w:val="Default"/>
              <w:rPr>
                <w:sz w:val="23"/>
                <w:szCs w:val="23"/>
              </w:rPr>
            </w:pPr>
            <w:r>
              <w:rPr>
                <w:b/>
                <w:bCs/>
                <w:sz w:val="23"/>
                <w:szCs w:val="23"/>
              </w:rPr>
              <w:t xml:space="preserve">30 </w:t>
            </w:r>
          </w:p>
        </w:tc>
      </w:tr>
      <w:tr w:rsidR="001044A7" w:rsidTr="009A6550">
        <w:trPr>
          <w:trHeight w:val="109"/>
        </w:trPr>
        <w:tc>
          <w:tcPr>
            <w:tcW w:w="7758" w:type="dxa"/>
          </w:tcPr>
          <w:p w:rsidR="001044A7" w:rsidRDefault="001044A7" w:rsidP="009A6550">
            <w:pPr>
              <w:pStyle w:val="Default"/>
              <w:jc w:val="both"/>
              <w:rPr>
                <w:sz w:val="23"/>
                <w:szCs w:val="23"/>
              </w:rPr>
            </w:pPr>
            <w:r>
              <w:rPr>
                <w:sz w:val="23"/>
                <w:szCs w:val="23"/>
              </w:rPr>
              <w:t xml:space="preserve">Appendix-B to Bid               : Foreign Currency Requirements </w:t>
            </w:r>
          </w:p>
        </w:tc>
        <w:tc>
          <w:tcPr>
            <w:tcW w:w="4700" w:type="dxa"/>
          </w:tcPr>
          <w:p w:rsidR="001044A7" w:rsidRDefault="001044A7" w:rsidP="009A6550">
            <w:pPr>
              <w:pStyle w:val="Default"/>
              <w:rPr>
                <w:sz w:val="23"/>
                <w:szCs w:val="23"/>
              </w:rPr>
            </w:pPr>
            <w:r>
              <w:rPr>
                <w:b/>
                <w:bCs/>
                <w:sz w:val="23"/>
                <w:szCs w:val="23"/>
              </w:rPr>
              <w:t xml:space="preserve">31 </w:t>
            </w:r>
          </w:p>
        </w:tc>
      </w:tr>
      <w:tr w:rsidR="001044A7" w:rsidTr="009A6550">
        <w:trPr>
          <w:trHeight w:val="109"/>
        </w:trPr>
        <w:tc>
          <w:tcPr>
            <w:tcW w:w="7758" w:type="dxa"/>
          </w:tcPr>
          <w:p w:rsidR="001044A7" w:rsidRDefault="001044A7" w:rsidP="009A6550">
            <w:pPr>
              <w:pStyle w:val="Default"/>
              <w:jc w:val="both"/>
              <w:rPr>
                <w:sz w:val="23"/>
                <w:szCs w:val="23"/>
              </w:rPr>
            </w:pPr>
            <w:r>
              <w:rPr>
                <w:sz w:val="23"/>
                <w:szCs w:val="23"/>
              </w:rPr>
              <w:t xml:space="preserve">Appendix-C to Bid               : Price Adjustment (Under Clause 70) </w:t>
            </w:r>
          </w:p>
        </w:tc>
        <w:tc>
          <w:tcPr>
            <w:tcW w:w="4700" w:type="dxa"/>
          </w:tcPr>
          <w:p w:rsidR="001044A7" w:rsidRDefault="001044A7" w:rsidP="009A6550">
            <w:pPr>
              <w:pStyle w:val="Default"/>
              <w:rPr>
                <w:sz w:val="23"/>
                <w:szCs w:val="23"/>
              </w:rPr>
            </w:pPr>
            <w:r>
              <w:rPr>
                <w:b/>
                <w:bCs/>
                <w:sz w:val="23"/>
                <w:szCs w:val="23"/>
              </w:rPr>
              <w:t xml:space="preserve">32 </w:t>
            </w:r>
          </w:p>
        </w:tc>
      </w:tr>
      <w:tr w:rsidR="001044A7" w:rsidTr="009A6550">
        <w:trPr>
          <w:trHeight w:val="109"/>
        </w:trPr>
        <w:tc>
          <w:tcPr>
            <w:tcW w:w="7758" w:type="dxa"/>
          </w:tcPr>
          <w:p w:rsidR="001044A7" w:rsidRDefault="001044A7" w:rsidP="009A6550">
            <w:pPr>
              <w:pStyle w:val="Default"/>
              <w:jc w:val="both"/>
              <w:rPr>
                <w:sz w:val="23"/>
                <w:szCs w:val="23"/>
              </w:rPr>
            </w:pPr>
            <w:r>
              <w:rPr>
                <w:sz w:val="23"/>
                <w:szCs w:val="23"/>
              </w:rPr>
              <w:t xml:space="preserve">Appendix-D to Bid               : Bill of Quantities </w:t>
            </w:r>
          </w:p>
        </w:tc>
        <w:tc>
          <w:tcPr>
            <w:tcW w:w="4700" w:type="dxa"/>
          </w:tcPr>
          <w:p w:rsidR="001044A7" w:rsidRDefault="001044A7" w:rsidP="009A6550">
            <w:pPr>
              <w:pStyle w:val="Default"/>
              <w:rPr>
                <w:sz w:val="23"/>
                <w:szCs w:val="23"/>
              </w:rPr>
            </w:pPr>
            <w:r>
              <w:rPr>
                <w:b/>
                <w:bCs/>
                <w:sz w:val="23"/>
                <w:szCs w:val="23"/>
              </w:rPr>
              <w:t xml:space="preserve">33 </w:t>
            </w:r>
          </w:p>
        </w:tc>
      </w:tr>
      <w:tr w:rsidR="001044A7" w:rsidTr="009A6550">
        <w:trPr>
          <w:trHeight w:val="109"/>
        </w:trPr>
        <w:tc>
          <w:tcPr>
            <w:tcW w:w="7758" w:type="dxa"/>
          </w:tcPr>
          <w:p w:rsidR="001044A7" w:rsidRDefault="001044A7" w:rsidP="009A6550">
            <w:pPr>
              <w:pStyle w:val="Default"/>
              <w:jc w:val="both"/>
              <w:rPr>
                <w:sz w:val="23"/>
                <w:szCs w:val="23"/>
              </w:rPr>
            </w:pPr>
            <w:r>
              <w:rPr>
                <w:sz w:val="23"/>
                <w:szCs w:val="23"/>
              </w:rPr>
              <w:t xml:space="preserve">Appendix-E to Bid               : Proposed Construction Schedule </w:t>
            </w:r>
          </w:p>
        </w:tc>
        <w:tc>
          <w:tcPr>
            <w:tcW w:w="4700" w:type="dxa"/>
          </w:tcPr>
          <w:p w:rsidR="001044A7" w:rsidRDefault="001044A7" w:rsidP="009A6550">
            <w:pPr>
              <w:pStyle w:val="Default"/>
              <w:rPr>
                <w:sz w:val="23"/>
                <w:szCs w:val="23"/>
              </w:rPr>
            </w:pPr>
            <w:r>
              <w:rPr>
                <w:b/>
                <w:bCs/>
                <w:sz w:val="23"/>
                <w:szCs w:val="23"/>
              </w:rPr>
              <w:t xml:space="preserve">51 </w:t>
            </w:r>
          </w:p>
        </w:tc>
      </w:tr>
      <w:tr w:rsidR="001044A7" w:rsidTr="009A6550">
        <w:trPr>
          <w:trHeight w:val="109"/>
        </w:trPr>
        <w:tc>
          <w:tcPr>
            <w:tcW w:w="7758" w:type="dxa"/>
          </w:tcPr>
          <w:p w:rsidR="001044A7" w:rsidRDefault="001044A7" w:rsidP="009A6550">
            <w:pPr>
              <w:pStyle w:val="Default"/>
              <w:jc w:val="both"/>
              <w:rPr>
                <w:sz w:val="23"/>
                <w:szCs w:val="23"/>
              </w:rPr>
            </w:pPr>
            <w:r>
              <w:rPr>
                <w:sz w:val="23"/>
                <w:szCs w:val="23"/>
              </w:rPr>
              <w:t xml:space="preserve">Appendix-F to Bid               : Method of Performing the Work </w:t>
            </w:r>
          </w:p>
        </w:tc>
        <w:tc>
          <w:tcPr>
            <w:tcW w:w="4700" w:type="dxa"/>
          </w:tcPr>
          <w:p w:rsidR="001044A7" w:rsidRDefault="001044A7" w:rsidP="009A6550">
            <w:pPr>
              <w:pStyle w:val="Default"/>
              <w:rPr>
                <w:sz w:val="23"/>
                <w:szCs w:val="23"/>
              </w:rPr>
            </w:pPr>
            <w:r>
              <w:rPr>
                <w:b/>
                <w:bCs/>
                <w:sz w:val="23"/>
                <w:szCs w:val="23"/>
              </w:rPr>
              <w:t xml:space="preserve">52 </w:t>
            </w:r>
          </w:p>
        </w:tc>
      </w:tr>
      <w:tr w:rsidR="001044A7" w:rsidTr="009A6550">
        <w:trPr>
          <w:trHeight w:val="248"/>
        </w:trPr>
        <w:tc>
          <w:tcPr>
            <w:tcW w:w="7758" w:type="dxa"/>
          </w:tcPr>
          <w:p w:rsidR="001044A7" w:rsidRDefault="001044A7" w:rsidP="009A6550">
            <w:pPr>
              <w:pStyle w:val="Default"/>
              <w:jc w:val="both"/>
              <w:rPr>
                <w:sz w:val="23"/>
                <w:szCs w:val="23"/>
              </w:rPr>
            </w:pPr>
            <w:r>
              <w:rPr>
                <w:sz w:val="23"/>
                <w:szCs w:val="23"/>
              </w:rPr>
              <w:t xml:space="preserve">Appendix-G to Bid               : List of Major Equipment – Related Items </w:t>
            </w:r>
          </w:p>
        </w:tc>
        <w:tc>
          <w:tcPr>
            <w:tcW w:w="4700" w:type="dxa"/>
          </w:tcPr>
          <w:p w:rsidR="001044A7" w:rsidRDefault="001044A7" w:rsidP="009A6550">
            <w:pPr>
              <w:pStyle w:val="Default"/>
              <w:rPr>
                <w:sz w:val="23"/>
                <w:szCs w:val="23"/>
              </w:rPr>
            </w:pPr>
            <w:r>
              <w:rPr>
                <w:b/>
                <w:bCs/>
                <w:sz w:val="23"/>
                <w:szCs w:val="23"/>
              </w:rPr>
              <w:t xml:space="preserve">53 </w:t>
            </w:r>
          </w:p>
        </w:tc>
      </w:tr>
      <w:tr w:rsidR="001044A7" w:rsidTr="009A6550">
        <w:trPr>
          <w:trHeight w:val="249"/>
        </w:trPr>
        <w:tc>
          <w:tcPr>
            <w:tcW w:w="7758" w:type="dxa"/>
          </w:tcPr>
          <w:p w:rsidR="001044A7" w:rsidRDefault="001044A7" w:rsidP="009A6550">
            <w:pPr>
              <w:pStyle w:val="Default"/>
              <w:jc w:val="both"/>
              <w:rPr>
                <w:sz w:val="23"/>
                <w:szCs w:val="23"/>
              </w:rPr>
            </w:pPr>
            <w:r>
              <w:rPr>
                <w:sz w:val="23"/>
                <w:szCs w:val="23"/>
              </w:rPr>
              <w:t xml:space="preserve">Appendix-H to Bid               : Construction Camp and Housing Facilities </w:t>
            </w:r>
          </w:p>
        </w:tc>
        <w:tc>
          <w:tcPr>
            <w:tcW w:w="4700" w:type="dxa"/>
          </w:tcPr>
          <w:p w:rsidR="001044A7" w:rsidRDefault="001044A7" w:rsidP="009A6550">
            <w:pPr>
              <w:pStyle w:val="Default"/>
              <w:rPr>
                <w:sz w:val="23"/>
                <w:szCs w:val="23"/>
              </w:rPr>
            </w:pPr>
            <w:r>
              <w:rPr>
                <w:b/>
                <w:bCs/>
                <w:sz w:val="23"/>
                <w:szCs w:val="23"/>
              </w:rPr>
              <w:t xml:space="preserve">55 </w:t>
            </w:r>
          </w:p>
        </w:tc>
      </w:tr>
      <w:tr w:rsidR="001044A7" w:rsidTr="009A6550">
        <w:trPr>
          <w:trHeight w:val="109"/>
        </w:trPr>
        <w:tc>
          <w:tcPr>
            <w:tcW w:w="7758" w:type="dxa"/>
          </w:tcPr>
          <w:p w:rsidR="001044A7" w:rsidRDefault="001044A7" w:rsidP="009A6550">
            <w:pPr>
              <w:pStyle w:val="Default"/>
              <w:jc w:val="both"/>
              <w:rPr>
                <w:sz w:val="23"/>
                <w:szCs w:val="23"/>
              </w:rPr>
            </w:pPr>
            <w:r>
              <w:rPr>
                <w:sz w:val="23"/>
                <w:szCs w:val="23"/>
              </w:rPr>
              <w:t xml:space="preserve">Appendix-I to Bid                : List of Subcontractors </w:t>
            </w:r>
          </w:p>
        </w:tc>
        <w:tc>
          <w:tcPr>
            <w:tcW w:w="4700" w:type="dxa"/>
          </w:tcPr>
          <w:p w:rsidR="001044A7" w:rsidRDefault="001044A7" w:rsidP="009A6550">
            <w:pPr>
              <w:pStyle w:val="Default"/>
              <w:rPr>
                <w:sz w:val="23"/>
                <w:szCs w:val="23"/>
              </w:rPr>
            </w:pPr>
            <w:r>
              <w:rPr>
                <w:b/>
                <w:bCs/>
                <w:sz w:val="23"/>
                <w:szCs w:val="23"/>
              </w:rPr>
              <w:t xml:space="preserve">56 </w:t>
            </w:r>
          </w:p>
        </w:tc>
      </w:tr>
      <w:tr w:rsidR="001044A7" w:rsidTr="009A6550">
        <w:trPr>
          <w:trHeight w:val="109"/>
        </w:trPr>
        <w:tc>
          <w:tcPr>
            <w:tcW w:w="7758" w:type="dxa"/>
          </w:tcPr>
          <w:p w:rsidR="001044A7" w:rsidRDefault="001044A7" w:rsidP="009A6550">
            <w:pPr>
              <w:pStyle w:val="Default"/>
              <w:jc w:val="both"/>
              <w:rPr>
                <w:sz w:val="23"/>
                <w:szCs w:val="23"/>
              </w:rPr>
            </w:pPr>
            <w:r>
              <w:rPr>
                <w:sz w:val="23"/>
                <w:szCs w:val="23"/>
              </w:rPr>
              <w:t xml:space="preserve">Appendix-J to Bid                : Estimated Progress Payments </w:t>
            </w:r>
          </w:p>
        </w:tc>
        <w:tc>
          <w:tcPr>
            <w:tcW w:w="4700" w:type="dxa"/>
          </w:tcPr>
          <w:p w:rsidR="001044A7" w:rsidRDefault="001044A7" w:rsidP="009A6550">
            <w:pPr>
              <w:pStyle w:val="Default"/>
              <w:rPr>
                <w:sz w:val="23"/>
                <w:szCs w:val="23"/>
              </w:rPr>
            </w:pPr>
            <w:r>
              <w:rPr>
                <w:b/>
                <w:bCs/>
                <w:sz w:val="23"/>
                <w:szCs w:val="23"/>
              </w:rPr>
              <w:t xml:space="preserve">57 </w:t>
            </w:r>
          </w:p>
        </w:tc>
      </w:tr>
      <w:tr w:rsidR="001044A7" w:rsidTr="009A6550">
        <w:trPr>
          <w:trHeight w:val="248"/>
        </w:trPr>
        <w:tc>
          <w:tcPr>
            <w:tcW w:w="7758" w:type="dxa"/>
          </w:tcPr>
          <w:p w:rsidR="001044A7" w:rsidRDefault="001044A7" w:rsidP="009A6550">
            <w:pPr>
              <w:pStyle w:val="Default"/>
              <w:jc w:val="both"/>
              <w:rPr>
                <w:sz w:val="23"/>
                <w:szCs w:val="23"/>
              </w:rPr>
            </w:pPr>
            <w:r>
              <w:rPr>
                <w:sz w:val="23"/>
                <w:szCs w:val="23"/>
              </w:rPr>
              <w:t xml:space="preserve">Appendix-K to Bid               : Organization Chart of the Supervisory </w:t>
            </w:r>
          </w:p>
          <w:p w:rsidR="001044A7" w:rsidRDefault="001044A7" w:rsidP="009A6550">
            <w:pPr>
              <w:pStyle w:val="Default"/>
              <w:jc w:val="both"/>
              <w:rPr>
                <w:sz w:val="23"/>
                <w:szCs w:val="23"/>
              </w:rPr>
            </w:pPr>
            <w:r>
              <w:rPr>
                <w:sz w:val="23"/>
                <w:szCs w:val="23"/>
              </w:rPr>
              <w:t xml:space="preserve">                                            Staff and Labour </w:t>
            </w:r>
          </w:p>
        </w:tc>
        <w:tc>
          <w:tcPr>
            <w:tcW w:w="4700" w:type="dxa"/>
          </w:tcPr>
          <w:p w:rsidR="001044A7" w:rsidRDefault="001044A7" w:rsidP="009A6550">
            <w:pPr>
              <w:pStyle w:val="Default"/>
              <w:rPr>
                <w:sz w:val="23"/>
                <w:szCs w:val="23"/>
              </w:rPr>
            </w:pPr>
            <w:r>
              <w:rPr>
                <w:b/>
                <w:bCs/>
                <w:sz w:val="23"/>
                <w:szCs w:val="23"/>
              </w:rPr>
              <w:t xml:space="preserve">58 </w:t>
            </w:r>
          </w:p>
        </w:tc>
      </w:tr>
      <w:tr w:rsidR="001044A7" w:rsidTr="009A6550">
        <w:trPr>
          <w:trHeight w:val="109"/>
        </w:trPr>
        <w:tc>
          <w:tcPr>
            <w:tcW w:w="7758" w:type="dxa"/>
          </w:tcPr>
          <w:p w:rsidR="001044A7" w:rsidRDefault="001044A7" w:rsidP="009A6550">
            <w:pPr>
              <w:pStyle w:val="Default"/>
              <w:jc w:val="both"/>
              <w:rPr>
                <w:sz w:val="23"/>
                <w:szCs w:val="23"/>
              </w:rPr>
            </w:pPr>
            <w:r>
              <w:rPr>
                <w:sz w:val="23"/>
                <w:szCs w:val="23"/>
              </w:rPr>
              <w:t xml:space="preserve">Appendix-L to Bid               : Integrity Pact </w:t>
            </w:r>
          </w:p>
        </w:tc>
        <w:tc>
          <w:tcPr>
            <w:tcW w:w="4700" w:type="dxa"/>
          </w:tcPr>
          <w:p w:rsidR="001044A7" w:rsidRDefault="001044A7" w:rsidP="009A6550">
            <w:pPr>
              <w:pStyle w:val="Default"/>
              <w:rPr>
                <w:sz w:val="23"/>
                <w:szCs w:val="23"/>
              </w:rPr>
            </w:pPr>
            <w:r>
              <w:rPr>
                <w:b/>
                <w:bCs/>
                <w:sz w:val="23"/>
                <w:szCs w:val="23"/>
              </w:rPr>
              <w:t xml:space="preserve">59 </w:t>
            </w:r>
          </w:p>
        </w:tc>
      </w:tr>
    </w:tbl>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right"/>
        <w:rPr>
          <w:rFonts w:ascii="Times New Roman" w:hAnsi="Times New Roman" w:cs="Times New Roman"/>
          <w:b/>
          <w:sz w:val="24"/>
          <w:szCs w:val="24"/>
        </w:rPr>
      </w:pPr>
    </w:p>
    <w:p w:rsidR="001044A7" w:rsidRDefault="001044A7" w:rsidP="001044A7">
      <w:pPr>
        <w:tabs>
          <w:tab w:val="left" w:pos="1350"/>
          <w:tab w:val="left" w:pos="5425"/>
        </w:tabs>
        <w:spacing w:line="240" w:lineRule="auto"/>
        <w:jc w:val="right"/>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tbl>
      <w:tblPr>
        <w:tblW w:w="12548" w:type="dxa"/>
        <w:tblBorders>
          <w:top w:val="nil"/>
          <w:left w:val="nil"/>
          <w:bottom w:val="nil"/>
          <w:right w:val="nil"/>
        </w:tblBorders>
        <w:tblLayout w:type="fixed"/>
        <w:tblLook w:val="0000"/>
      </w:tblPr>
      <w:tblGrid>
        <w:gridCol w:w="7848"/>
        <w:gridCol w:w="4700"/>
      </w:tblGrid>
      <w:tr w:rsidR="001044A7" w:rsidTr="009A6550">
        <w:trPr>
          <w:trHeight w:val="107"/>
        </w:trPr>
        <w:tc>
          <w:tcPr>
            <w:tcW w:w="12548" w:type="dxa"/>
            <w:gridSpan w:val="2"/>
          </w:tcPr>
          <w:p w:rsidR="001044A7" w:rsidRDefault="001044A7" w:rsidP="009A6550">
            <w:pPr>
              <w:pStyle w:val="Default"/>
              <w:rPr>
                <w:b/>
                <w:bCs/>
                <w:sz w:val="23"/>
                <w:szCs w:val="23"/>
              </w:rPr>
            </w:pPr>
            <w:r>
              <w:rPr>
                <w:b/>
                <w:bCs/>
                <w:sz w:val="23"/>
                <w:szCs w:val="23"/>
              </w:rPr>
              <w:lastRenderedPageBreak/>
              <w:t xml:space="preserve">FORMS </w:t>
            </w:r>
          </w:p>
          <w:p w:rsidR="001044A7" w:rsidRDefault="001044A7" w:rsidP="009A6550">
            <w:pPr>
              <w:pStyle w:val="Default"/>
              <w:rPr>
                <w:b/>
                <w:bCs/>
                <w:sz w:val="23"/>
                <w:szCs w:val="23"/>
              </w:rPr>
            </w:pPr>
          </w:p>
          <w:p w:rsidR="001044A7" w:rsidRDefault="001044A7" w:rsidP="009A6550">
            <w:pPr>
              <w:pStyle w:val="Default"/>
              <w:rPr>
                <w:sz w:val="23"/>
                <w:szCs w:val="23"/>
              </w:rPr>
            </w:pP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BID SECURITY </w:t>
            </w:r>
          </w:p>
        </w:tc>
        <w:tc>
          <w:tcPr>
            <w:tcW w:w="4700" w:type="dxa"/>
          </w:tcPr>
          <w:p w:rsidR="001044A7" w:rsidRDefault="001044A7" w:rsidP="009A6550">
            <w:pPr>
              <w:pStyle w:val="Default"/>
              <w:rPr>
                <w:sz w:val="23"/>
                <w:szCs w:val="23"/>
              </w:rPr>
            </w:pPr>
            <w:r>
              <w:rPr>
                <w:b/>
                <w:bCs/>
                <w:sz w:val="23"/>
                <w:szCs w:val="23"/>
              </w:rPr>
              <w:t xml:space="preserve">61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PERFORMANCE SECURITY </w:t>
            </w:r>
          </w:p>
        </w:tc>
        <w:tc>
          <w:tcPr>
            <w:tcW w:w="4700" w:type="dxa"/>
          </w:tcPr>
          <w:p w:rsidR="001044A7" w:rsidRDefault="001044A7" w:rsidP="009A6550">
            <w:pPr>
              <w:pStyle w:val="Default"/>
              <w:rPr>
                <w:sz w:val="23"/>
                <w:szCs w:val="23"/>
              </w:rPr>
            </w:pPr>
            <w:r>
              <w:rPr>
                <w:b/>
                <w:bCs/>
                <w:sz w:val="23"/>
                <w:szCs w:val="23"/>
              </w:rPr>
              <w:t xml:space="preserve">63 </w:t>
            </w:r>
          </w:p>
        </w:tc>
      </w:tr>
      <w:tr w:rsidR="001044A7" w:rsidTr="009A6550">
        <w:trPr>
          <w:trHeight w:val="111"/>
        </w:trPr>
        <w:tc>
          <w:tcPr>
            <w:tcW w:w="7848" w:type="dxa"/>
          </w:tcPr>
          <w:p w:rsidR="001044A7" w:rsidRDefault="001044A7" w:rsidP="009A6550">
            <w:pPr>
              <w:pStyle w:val="Default"/>
              <w:rPr>
                <w:sz w:val="23"/>
                <w:szCs w:val="23"/>
              </w:rPr>
            </w:pPr>
            <w:r>
              <w:rPr>
                <w:sz w:val="23"/>
                <w:szCs w:val="23"/>
              </w:rPr>
              <w:t xml:space="preserve">CONTRACT AGREEMENT </w:t>
            </w:r>
          </w:p>
        </w:tc>
        <w:tc>
          <w:tcPr>
            <w:tcW w:w="4700" w:type="dxa"/>
          </w:tcPr>
          <w:p w:rsidR="001044A7" w:rsidRDefault="001044A7" w:rsidP="009A6550">
            <w:pPr>
              <w:pStyle w:val="Default"/>
              <w:rPr>
                <w:sz w:val="23"/>
                <w:szCs w:val="23"/>
              </w:rPr>
            </w:pPr>
            <w:r>
              <w:rPr>
                <w:b/>
                <w:bCs/>
                <w:sz w:val="23"/>
                <w:szCs w:val="23"/>
              </w:rPr>
              <w:t xml:space="preserve">65 </w:t>
            </w:r>
          </w:p>
        </w:tc>
      </w:tr>
      <w:tr w:rsidR="001044A7" w:rsidTr="009A6550">
        <w:trPr>
          <w:trHeight w:val="249"/>
        </w:trPr>
        <w:tc>
          <w:tcPr>
            <w:tcW w:w="7848" w:type="dxa"/>
          </w:tcPr>
          <w:p w:rsidR="001044A7" w:rsidRDefault="001044A7" w:rsidP="009A6550">
            <w:pPr>
              <w:pStyle w:val="Default"/>
              <w:rPr>
                <w:sz w:val="23"/>
                <w:szCs w:val="23"/>
              </w:rPr>
            </w:pPr>
            <w:r>
              <w:rPr>
                <w:sz w:val="23"/>
                <w:szCs w:val="23"/>
              </w:rPr>
              <w:t xml:space="preserve">MOBILIZATION ADVANCE GUARANTEE </w:t>
            </w:r>
          </w:p>
          <w:p w:rsidR="001044A7" w:rsidRDefault="001044A7" w:rsidP="009A6550">
            <w:pPr>
              <w:pStyle w:val="Default"/>
              <w:rPr>
                <w:sz w:val="23"/>
                <w:szCs w:val="23"/>
              </w:rPr>
            </w:pPr>
            <w:r>
              <w:rPr>
                <w:sz w:val="23"/>
                <w:szCs w:val="23"/>
              </w:rPr>
              <w:t xml:space="preserve">INDENTURE BOND FOR SECURED ADVANCE </w:t>
            </w:r>
          </w:p>
        </w:tc>
        <w:tc>
          <w:tcPr>
            <w:tcW w:w="4700" w:type="dxa"/>
          </w:tcPr>
          <w:p w:rsidR="001044A7" w:rsidRDefault="001044A7" w:rsidP="009A6550">
            <w:pPr>
              <w:pStyle w:val="Default"/>
              <w:rPr>
                <w:sz w:val="23"/>
                <w:szCs w:val="23"/>
              </w:rPr>
            </w:pPr>
            <w:r>
              <w:rPr>
                <w:b/>
                <w:bCs/>
                <w:sz w:val="23"/>
                <w:szCs w:val="23"/>
              </w:rPr>
              <w:t xml:space="preserve">67 </w:t>
            </w:r>
          </w:p>
          <w:p w:rsidR="001044A7" w:rsidRDefault="001044A7" w:rsidP="009A6550">
            <w:pPr>
              <w:pStyle w:val="Default"/>
              <w:rPr>
                <w:sz w:val="23"/>
                <w:szCs w:val="23"/>
              </w:rPr>
            </w:pPr>
            <w:r>
              <w:rPr>
                <w:b/>
                <w:bCs/>
                <w:sz w:val="23"/>
                <w:szCs w:val="23"/>
              </w:rPr>
              <w:t xml:space="preserve">69 </w:t>
            </w:r>
          </w:p>
        </w:tc>
      </w:tr>
    </w:tbl>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r>
        <w:rPr>
          <w:rFonts w:ascii="Times New Roman" w:hAnsi="Times New Roman" w:cs="Times New Roman"/>
          <w:b/>
          <w:sz w:val="24"/>
          <w:szCs w:val="24"/>
        </w:rPr>
        <w:t>PART –I GENERAL CONDITIONS OF CONTRACT                                  74</w:t>
      </w: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r>
        <w:rPr>
          <w:rFonts w:ascii="Times New Roman" w:hAnsi="Times New Roman" w:cs="Times New Roman"/>
          <w:b/>
          <w:sz w:val="24"/>
          <w:szCs w:val="24"/>
        </w:rPr>
        <w:t>PART-II SPECIAL CONDITIONS OF CONTRACT                                    147</w:t>
      </w: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r>
        <w:rPr>
          <w:rFonts w:ascii="Times New Roman" w:hAnsi="Times New Roman" w:cs="Times New Roman"/>
          <w:b/>
          <w:sz w:val="24"/>
          <w:szCs w:val="24"/>
        </w:rPr>
        <w:t>SPECIFICATIONS                                                                                       168</w:t>
      </w: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r>
        <w:rPr>
          <w:rFonts w:ascii="Times New Roman" w:hAnsi="Times New Roman" w:cs="Times New Roman"/>
          <w:b/>
          <w:sz w:val="24"/>
          <w:szCs w:val="24"/>
        </w:rPr>
        <w:t>DRAWINGS                                                                                                  169</w:t>
      </w: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both"/>
        <w:rPr>
          <w:rFonts w:ascii="Times New Roman" w:hAnsi="Times New Roman" w:cs="Times New Roman"/>
          <w:b/>
          <w:sz w:val="24"/>
          <w:szCs w:val="24"/>
        </w:rPr>
      </w:pPr>
    </w:p>
    <w:p w:rsidR="001044A7" w:rsidRDefault="001044A7" w:rsidP="001044A7">
      <w:pPr>
        <w:tabs>
          <w:tab w:val="left" w:pos="1350"/>
          <w:tab w:val="left" w:pos="5425"/>
        </w:tabs>
        <w:spacing w:line="240" w:lineRule="auto"/>
        <w:jc w:val="right"/>
        <w:rPr>
          <w:rFonts w:ascii="Times New Roman" w:hAnsi="Times New Roman" w:cs="Times New Roman"/>
          <w:b/>
          <w:sz w:val="24"/>
          <w:szCs w:val="2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Default="001044A7" w:rsidP="001044A7">
      <w:pPr>
        <w:pStyle w:val="Default"/>
        <w:rPr>
          <w:b/>
          <w:bCs/>
          <w:sz w:val="44"/>
          <w:szCs w:val="44"/>
        </w:rPr>
      </w:pPr>
    </w:p>
    <w:p w:rsidR="001044A7" w:rsidRPr="00CB6057" w:rsidRDefault="001044A7" w:rsidP="001044A7">
      <w:pPr>
        <w:pStyle w:val="Default"/>
        <w:jc w:val="center"/>
        <w:rPr>
          <w:sz w:val="44"/>
          <w:szCs w:val="44"/>
        </w:rPr>
      </w:pPr>
      <w:r w:rsidRPr="00CB6057">
        <w:rPr>
          <w:b/>
          <w:bCs/>
          <w:sz w:val="44"/>
          <w:szCs w:val="44"/>
        </w:rPr>
        <w:t>INVITATION</w:t>
      </w:r>
    </w:p>
    <w:p w:rsidR="001044A7" w:rsidRPr="00CB6057" w:rsidRDefault="001044A7" w:rsidP="001044A7">
      <w:pPr>
        <w:tabs>
          <w:tab w:val="left" w:pos="1350"/>
          <w:tab w:val="left" w:pos="5425"/>
        </w:tabs>
        <w:spacing w:line="240" w:lineRule="auto"/>
        <w:jc w:val="center"/>
        <w:rPr>
          <w:rFonts w:ascii="Times New Roman" w:hAnsi="Times New Roman" w:cs="Times New Roman"/>
          <w:b/>
          <w:bCs/>
          <w:sz w:val="44"/>
          <w:szCs w:val="44"/>
        </w:rPr>
      </w:pPr>
      <w:r w:rsidRPr="00CB6057">
        <w:rPr>
          <w:rFonts w:ascii="Times New Roman" w:hAnsi="Times New Roman" w:cs="Times New Roman"/>
          <w:b/>
          <w:bCs/>
          <w:sz w:val="44"/>
          <w:szCs w:val="44"/>
        </w:rPr>
        <w:t>FOR BIDS</w:t>
      </w: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center"/>
        <w:rPr>
          <w:b/>
          <w:bCs/>
          <w:sz w:val="44"/>
          <w:szCs w:val="44"/>
        </w:rPr>
      </w:pPr>
    </w:p>
    <w:p w:rsidR="001044A7" w:rsidRDefault="001044A7" w:rsidP="001044A7">
      <w:pPr>
        <w:tabs>
          <w:tab w:val="left" w:pos="1350"/>
          <w:tab w:val="left" w:pos="5425"/>
        </w:tabs>
        <w:spacing w:line="240" w:lineRule="auto"/>
        <w:jc w:val="right"/>
        <w:rPr>
          <w:b/>
          <w:bCs/>
          <w:sz w:val="16"/>
          <w:szCs w:val="44"/>
        </w:rPr>
      </w:pPr>
    </w:p>
    <w:p w:rsidR="006362BC" w:rsidRDefault="006362BC" w:rsidP="001044A7">
      <w:pPr>
        <w:tabs>
          <w:tab w:val="left" w:pos="1350"/>
          <w:tab w:val="left" w:pos="5425"/>
        </w:tabs>
        <w:spacing w:line="240" w:lineRule="auto"/>
        <w:jc w:val="right"/>
        <w:rPr>
          <w:b/>
          <w:bCs/>
          <w:sz w:val="16"/>
          <w:szCs w:val="44"/>
        </w:rPr>
      </w:pPr>
    </w:p>
    <w:p w:rsidR="006362BC" w:rsidRDefault="006362BC" w:rsidP="001044A7">
      <w:pPr>
        <w:tabs>
          <w:tab w:val="left" w:pos="1350"/>
          <w:tab w:val="left" w:pos="5425"/>
        </w:tabs>
        <w:spacing w:line="240" w:lineRule="auto"/>
        <w:jc w:val="right"/>
        <w:rPr>
          <w:b/>
          <w:bCs/>
          <w:sz w:val="16"/>
          <w:szCs w:val="44"/>
        </w:rPr>
      </w:pPr>
    </w:p>
    <w:p w:rsidR="00E9351F" w:rsidRDefault="001044A7" w:rsidP="00E9351F">
      <w:pPr>
        <w:tabs>
          <w:tab w:val="left" w:pos="1350"/>
          <w:tab w:val="left" w:pos="5425"/>
        </w:tabs>
        <w:spacing w:line="240" w:lineRule="auto"/>
        <w:jc w:val="right"/>
        <w:rPr>
          <w:b/>
          <w:bCs/>
          <w:szCs w:val="44"/>
        </w:rPr>
      </w:pPr>
      <w:r w:rsidRPr="006362BC">
        <w:rPr>
          <w:b/>
          <w:bCs/>
          <w:szCs w:val="44"/>
        </w:rPr>
        <w:t>04</w:t>
      </w:r>
    </w:p>
    <w:p w:rsidR="00E9351F" w:rsidRPr="00E9351F" w:rsidRDefault="00E9351F" w:rsidP="00E9351F">
      <w:pPr>
        <w:tabs>
          <w:tab w:val="left" w:pos="1350"/>
          <w:tab w:val="left" w:pos="5425"/>
        </w:tabs>
        <w:spacing w:line="240" w:lineRule="auto"/>
        <w:rPr>
          <w:b/>
          <w:bCs/>
          <w:sz w:val="2"/>
          <w:szCs w:val="44"/>
        </w:rPr>
      </w:pPr>
      <w:r w:rsidRPr="00535E40">
        <w:rPr>
          <w:noProof/>
        </w:rPr>
        <w:lastRenderedPageBreak/>
        <w:drawing>
          <wp:anchor distT="0" distB="0" distL="114300" distR="114300" simplePos="0" relativeHeight="251662336" behindDoc="0" locked="0" layoutInCell="1" allowOverlap="1">
            <wp:simplePos x="0" y="0"/>
            <wp:positionH relativeFrom="column">
              <wp:align>left</wp:align>
            </wp:positionH>
            <wp:positionV relativeFrom="paragraph">
              <wp:posOffset>131445</wp:posOffset>
            </wp:positionV>
            <wp:extent cx="820420" cy="680085"/>
            <wp:effectExtent l="19050" t="0" r="0" b="0"/>
            <wp:wrapSquare wrapText="bothSides"/>
            <wp:docPr id="5" name="Picture 1" descr="Government of Sind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ernment of Sindh Logo"/>
                    <pic:cNvPicPr>
                      <a:picLocks noChangeAspect="1" noChangeArrowheads="1"/>
                    </pic:cNvPicPr>
                  </pic:nvPicPr>
                  <pic:blipFill>
                    <a:blip r:embed="rId7"/>
                    <a:srcRect/>
                    <a:stretch>
                      <a:fillRect/>
                    </a:stretch>
                  </pic:blipFill>
                  <pic:spPr bwMode="auto">
                    <a:xfrm>
                      <a:off x="0" y="0"/>
                      <a:ext cx="820420" cy="680085"/>
                    </a:xfrm>
                    <a:prstGeom prst="rect">
                      <a:avLst/>
                    </a:prstGeom>
                    <a:noFill/>
                    <a:ln w="9525">
                      <a:noFill/>
                      <a:miter lim="800000"/>
                      <a:headEnd/>
                      <a:tailEnd/>
                    </a:ln>
                  </pic:spPr>
                </pic:pic>
              </a:graphicData>
            </a:graphic>
          </wp:anchor>
        </w:drawing>
      </w:r>
    </w:p>
    <w:p w:rsidR="00E9351F" w:rsidRPr="002B14F2" w:rsidRDefault="00E9351F" w:rsidP="00E9351F">
      <w:pPr>
        <w:rPr>
          <w:sz w:val="4"/>
        </w:rPr>
      </w:pPr>
    </w:p>
    <w:p w:rsidR="00E9351F" w:rsidRPr="00E9351F" w:rsidRDefault="00E9351F" w:rsidP="00E9351F">
      <w:pPr>
        <w:spacing w:after="0" w:line="240" w:lineRule="auto"/>
        <w:rPr>
          <w:rFonts w:asciiTheme="majorHAnsi" w:hAnsiTheme="majorHAnsi"/>
          <w:b/>
          <w:sz w:val="20"/>
          <w:u w:val="single"/>
        </w:rPr>
      </w:pPr>
      <w:r w:rsidRPr="00E9351F">
        <w:rPr>
          <w:rFonts w:asciiTheme="majorHAnsi" w:hAnsiTheme="majorHAnsi"/>
          <w:b/>
          <w:sz w:val="20"/>
        </w:rPr>
        <w:t xml:space="preserve">OFFICE OF THE                                              </w:t>
      </w:r>
      <w:r w:rsidRPr="00E9351F">
        <w:rPr>
          <w:rFonts w:asciiTheme="majorHAnsi" w:hAnsiTheme="majorHAnsi"/>
          <w:b/>
          <w:sz w:val="20"/>
          <w:u w:val="single"/>
        </w:rPr>
        <w:t xml:space="preserve">NO. TC/G-55/ </w:t>
      </w:r>
      <w:r w:rsidR="008F151A">
        <w:rPr>
          <w:rFonts w:asciiTheme="majorHAnsi" w:hAnsiTheme="majorHAnsi"/>
          <w:b/>
          <w:sz w:val="20"/>
          <w:u w:val="single"/>
        </w:rPr>
        <w:t>1</w:t>
      </w:r>
      <w:r w:rsidR="00724B51">
        <w:rPr>
          <w:rFonts w:asciiTheme="majorHAnsi" w:hAnsiTheme="majorHAnsi"/>
          <w:b/>
          <w:sz w:val="20"/>
          <w:u w:val="single"/>
        </w:rPr>
        <w:t>535</w:t>
      </w:r>
      <w:r w:rsidRPr="00E9351F">
        <w:rPr>
          <w:rFonts w:asciiTheme="majorHAnsi" w:hAnsiTheme="majorHAnsi"/>
          <w:b/>
          <w:sz w:val="20"/>
          <w:u w:val="single"/>
        </w:rPr>
        <w:t xml:space="preserve">    Dated: </w:t>
      </w:r>
      <w:proofErr w:type="gramStart"/>
      <w:r w:rsidR="00724B51">
        <w:rPr>
          <w:rFonts w:asciiTheme="majorHAnsi" w:hAnsiTheme="majorHAnsi"/>
          <w:b/>
          <w:sz w:val="20"/>
          <w:u w:val="single"/>
        </w:rPr>
        <w:t>29</w:t>
      </w:r>
      <w:r w:rsidRPr="00E9351F">
        <w:rPr>
          <w:rFonts w:asciiTheme="majorHAnsi" w:hAnsiTheme="majorHAnsi"/>
          <w:b/>
          <w:sz w:val="20"/>
          <w:u w:val="single"/>
        </w:rPr>
        <w:t xml:space="preserve">  /</w:t>
      </w:r>
      <w:proofErr w:type="gramEnd"/>
      <w:r w:rsidR="008F151A">
        <w:rPr>
          <w:rFonts w:asciiTheme="majorHAnsi" w:hAnsiTheme="majorHAnsi"/>
          <w:b/>
          <w:sz w:val="20"/>
          <w:u w:val="single"/>
        </w:rPr>
        <w:t xml:space="preserve"> 1</w:t>
      </w:r>
      <w:r w:rsidR="00724B51">
        <w:rPr>
          <w:rFonts w:asciiTheme="majorHAnsi" w:hAnsiTheme="majorHAnsi"/>
          <w:b/>
          <w:sz w:val="20"/>
          <w:u w:val="single"/>
        </w:rPr>
        <w:t>2</w:t>
      </w:r>
      <w:r w:rsidRPr="00E9351F">
        <w:rPr>
          <w:rFonts w:asciiTheme="majorHAnsi" w:hAnsiTheme="majorHAnsi"/>
          <w:b/>
          <w:sz w:val="20"/>
          <w:u w:val="single"/>
        </w:rPr>
        <w:t xml:space="preserve">   /20</w:t>
      </w:r>
      <w:r w:rsidR="000F4809">
        <w:rPr>
          <w:rFonts w:asciiTheme="majorHAnsi" w:hAnsiTheme="majorHAnsi"/>
          <w:b/>
          <w:sz w:val="20"/>
          <w:u w:val="single"/>
        </w:rPr>
        <w:t>16</w:t>
      </w:r>
    </w:p>
    <w:p w:rsidR="00E9351F" w:rsidRPr="00E9351F" w:rsidRDefault="00E9351F" w:rsidP="00E9351F">
      <w:pPr>
        <w:spacing w:after="0" w:line="240" w:lineRule="auto"/>
        <w:rPr>
          <w:rFonts w:asciiTheme="majorHAnsi" w:hAnsiTheme="majorHAnsi"/>
          <w:b/>
          <w:sz w:val="20"/>
        </w:rPr>
      </w:pPr>
      <w:r w:rsidRPr="00E9351F">
        <w:rPr>
          <w:rFonts w:asciiTheme="majorHAnsi" w:hAnsiTheme="majorHAnsi"/>
          <w:b/>
          <w:sz w:val="20"/>
        </w:rPr>
        <w:t>EXECUTIVE ENGINNER                              Address: Situated at Near Kazi Ahmed road.</w:t>
      </w:r>
    </w:p>
    <w:p w:rsidR="00E9351F" w:rsidRPr="00E9351F" w:rsidRDefault="00E9351F" w:rsidP="00E9351F">
      <w:pPr>
        <w:tabs>
          <w:tab w:val="left" w:pos="1708"/>
        </w:tabs>
        <w:spacing w:after="0" w:line="240" w:lineRule="auto"/>
        <w:rPr>
          <w:rFonts w:asciiTheme="majorHAnsi" w:hAnsiTheme="majorHAnsi"/>
          <w:b/>
          <w:sz w:val="20"/>
        </w:rPr>
      </w:pPr>
      <w:r w:rsidRPr="00E9351F">
        <w:rPr>
          <w:rFonts w:asciiTheme="majorHAnsi" w:hAnsiTheme="majorHAnsi"/>
          <w:b/>
          <w:sz w:val="20"/>
        </w:rPr>
        <w:t xml:space="preserve">HIGHWAY DIVISION                                   Phone No. 0244-9370133                     </w:t>
      </w:r>
      <w:r w:rsidRPr="00E9351F">
        <w:rPr>
          <w:rFonts w:asciiTheme="majorHAnsi" w:hAnsiTheme="majorHAnsi"/>
          <w:b/>
        </w:rPr>
        <w:t xml:space="preserve">                              </w:t>
      </w:r>
    </w:p>
    <w:tbl>
      <w:tblPr>
        <w:tblpPr w:leftFromText="180" w:rightFromText="180" w:vertAnchor="text" w:tblpX="108" w:tblpY="295"/>
        <w:tblW w:w="10008" w:type="dxa"/>
        <w:tblBorders>
          <w:top w:val="double" w:sz="4" w:space="0" w:color="auto"/>
        </w:tblBorders>
        <w:tblLook w:val="0000"/>
      </w:tblPr>
      <w:tblGrid>
        <w:gridCol w:w="10008"/>
      </w:tblGrid>
      <w:tr w:rsidR="00E9351F" w:rsidRPr="00E9351F" w:rsidTr="009A6550">
        <w:trPr>
          <w:trHeight w:val="100"/>
        </w:trPr>
        <w:tc>
          <w:tcPr>
            <w:tcW w:w="10008" w:type="dxa"/>
          </w:tcPr>
          <w:p w:rsidR="00E9351F" w:rsidRPr="00E9351F" w:rsidRDefault="00E9351F" w:rsidP="00E9351F">
            <w:pPr>
              <w:tabs>
                <w:tab w:val="left" w:pos="1708"/>
              </w:tabs>
              <w:spacing w:after="0" w:line="240" w:lineRule="auto"/>
              <w:rPr>
                <w:rFonts w:asciiTheme="majorHAnsi" w:hAnsiTheme="majorHAnsi"/>
                <w:b/>
                <w:sz w:val="6"/>
              </w:rPr>
            </w:pPr>
          </w:p>
        </w:tc>
      </w:tr>
    </w:tbl>
    <w:p w:rsidR="00E9351F" w:rsidRPr="00E9351F" w:rsidRDefault="00E9351F" w:rsidP="00E9351F">
      <w:pPr>
        <w:tabs>
          <w:tab w:val="left" w:pos="1708"/>
        </w:tabs>
        <w:spacing w:after="0" w:line="240" w:lineRule="auto"/>
        <w:rPr>
          <w:rFonts w:asciiTheme="majorHAnsi" w:hAnsiTheme="majorHAnsi"/>
          <w:b/>
          <w:sz w:val="2"/>
        </w:rPr>
      </w:pPr>
      <w:r w:rsidRPr="00E9351F">
        <w:rPr>
          <w:rFonts w:asciiTheme="majorHAnsi" w:hAnsiTheme="majorHAnsi"/>
          <w:b/>
          <w:sz w:val="20"/>
        </w:rPr>
        <w:t>SHAHEED BENAZIR ABAD.                       Fax No.     0244-366648</w:t>
      </w:r>
      <w:r w:rsidRPr="00E9351F">
        <w:rPr>
          <w:rFonts w:asciiTheme="majorHAnsi" w:hAnsiTheme="majorHAnsi"/>
          <w:b/>
        </w:rPr>
        <w:br w:type="textWrapping" w:clear="all"/>
      </w:r>
    </w:p>
    <w:p w:rsidR="00E9351F" w:rsidRPr="00E9351F" w:rsidRDefault="00E9351F" w:rsidP="00E9351F">
      <w:pPr>
        <w:tabs>
          <w:tab w:val="left" w:pos="1708"/>
        </w:tabs>
        <w:spacing w:after="0" w:line="240" w:lineRule="auto"/>
        <w:jc w:val="center"/>
        <w:rPr>
          <w:rFonts w:asciiTheme="majorHAnsi" w:hAnsiTheme="majorHAnsi"/>
          <w:sz w:val="16"/>
        </w:rPr>
      </w:pPr>
      <w:r w:rsidRPr="00E9351F">
        <w:rPr>
          <w:rFonts w:asciiTheme="majorHAnsi" w:hAnsiTheme="majorHAnsi"/>
          <w:sz w:val="16"/>
        </w:rPr>
        <w:t>“TO ACTIVATE ROADS AS ‘SERVICE’ TO PEOPLE</w:t>
      </w:r>
    </w:p>
    <w:p w:rsidR="00E9351F" w:rsidRPr="00E9351F" w:rsidRDefault="00E9351F" w:rsidP="00E9351F">
      <w:pPr>
        <w:tabs>
          <w:tab w:val="left" w:pos="1708"/>
        </w:tabs>
        <w:spacing w:after="0" w:line="240" w:lineRule="auto"/>
        <w:jc w:val="center"/>
        <w:rPr>
          <w:rFonts w:asciiTheme="majorHAnsi" w:hAnsiTheme="majorHAnsi"/>
          <w:sz w:val="16"/>
        </w:rPr>
      </w:pPr>
      <w:r w:rsidRPr="00E9351F">
        <w:rPr>
          <w:rFonts w:asciiTheme="majorHAnsi" w:hAnsiTheme="majorHAnsi"/>
          <w:sz w:val="16"/>
        </w:rPr>
        <w:t>AND TO OPEN UP THE PROVINCE BY MAXIMUM ACCESS”</w:t>
      </w:r>
    </w:p>
    <w:p w:rsidR="00E9351F" w:rsidRPr="00E9351F" w:rsidRDefault="00E9351F" w:rsidP="00E9351F">
      <w:pPr>
        <w:spacing w:after="0"/>
        <w:rPr>
          <w:rFonts w:asciiTheme="majorHAnsi" w:hAnsiTheme="majorHAnsi"/>
          <w:sz w:val="2"/>
        </w:rPr>
      </w:pPr>
    </w:p>
    <w:p w:rsidR="00E9351F" w:rsidRPr="00E9351F" w:rsidRDefault="00E9351F" w:rsidP="00E9351F">
      <w:pPr>
        <w:spacing w:after="0"/>
        <w:jc w:val="center"/>
        <w:rPr>
          <w:rFonts w:asciiTheme="majorHAnsi" w:hAnsiTheme="majorHAnsi"/>
          <w:b/>
          <w:u w:val="single"/>
        </w:rPr>
      </w:pPr>
      <w:proofErr w:type="gramStart"/>
      <w:r w:rsidRPr="00E9351F">
        <w:rPr>
          <w:rFonts w:asciiTheme="majorHAnsi" w:hAnsiTheme="majorHAnsi"/>
          <w:b/>
          <w:u w:val="single"/>
        </w:rPr>
        <w:t>NOTICE INVITING TENDERS.</w:t>
      </w:r>
      <w:proofErr w:type="gramEnd"/>
    </w:p>
    <w:p w:rsidR="00E9351F" w:rsidRPr="00E9351F" w:rsidRDefault="00E9351F" w:rsidP="00E9351F">
      <w:pPr>
        <w:spacing w:after="0"/>
        <w:jc w:val="center"/>
        <w:rPr>
          <w:rFonts w:asciiTheme="majorHAnsi" w:hAnsiTheme="majorHAnsi"/>
          <w:b/>
          <w:sz w:val="4"/>
          <w:u w:val="single"/>
        </w:rPr>
      </w:pPr>
    </w:p>
    <w:p w:rsidR="00E9351F" w:rsidRPr="00E9351F" w:rsidRDefault="00E9351F" w:rsidP="00D46AF5">
      <w:pPr>
        <w:spacing w:after="0" w:line="240" w:lineRule="auto"/>
        <w:ind w:left="-90" w:right="-495" w:firstLine="90"/>
        <w:jc w:val="both"/>
        <w:rPr>
          <w:rFonts w:asciiTheme="majorHAnsi" w:hAnsiTheme="majorHAnsi" w:cs="Calibri"/>
          <w:sz w:val="18"/>
        </w:rPr>
      </w:pPr>
      <w:r w:rsidRPr="00E9351F">
        <w:rPr>
          <w:rFonts w:asciiTheme="majorHAnsi" w:hAnsiTheme="majorHAnsi" w:cs="Arial"/>
          <w:sz w:val="18"/>
        </w:rPr>
        <w:t xml:space="preserve">                       Sealed </w:t>
      </w:r>
      <w:r w:rsidRPr="00E9351F">
        <w:rPr>
          <w:rFonts w:asciiTheme="majorHAnsi" w:hAnsiTheme="majorHAnsi" w:cs="Calibri"/>
          <w:sz w:val="18"/>
        </w:rPr>
        <w:t xml:space="preserve">Standard Bidding documents Forms issued to the eligible Bidders registered with Pakistan Engineering </w:t>
      </w:r>
      <w:r w:rsidR="00D46AF5" w:rsidRPr="00E9351F">
        <w:rPr>
          <w:rFonts w:asciiTheme="majorHAnsi" w:hAnsiTheme="majorHAnsi" w:cs="Calibri"/>
          <w:sz w:val="18"/>
        </w:rPr>
        <w:t>Council (</w:t>
      </w:r>
      <w:r w:rsidRPr="00E9351F">
        <w:rPr>
          <w:rFonts w:asciiTheme="majorHAnsi" w:hAnsiTheme="majorHAnsi" w:cs="Calibri"/>
          <w:sz w:val="18"/>
        </w:rPr>
        <w:t xml:space="preserve">PEC) in relevant Category </w:t>
      </w:r>
      <w:r w:rsidRPr="001D2263">
        <w:rPr>
          <w:rFonts w:asciiTheme="majorHAnsi" w:hAnsiTheme="majorHAnsi" w:cs="Calibri"/>
          <w:b/>
          <w:sz w:val="18"/>
        </w:rPr>
        <w:t>CE 01</w:t>
      </w:r>
      <w:r w:rsidR="001D2263">
        <w:rPr>
          <w:rFonts w:asciiTheme="majorHAnsi" w:hAnsiTheme="majorHAnsi" w:cs="Calibri"/>
          <w:sz w:val="18"/>
        </w:rPr>
        <w:t xml:space="preserve"> &amp; </w:t>
      </w:r>
      <w:r w:rsidR="001D2263" w:rsidRPr="001D2263">
        <w:rPr>
          <w:rFonts w:asciiTheme="majorHAnsi" w:hAnsiTheme="majorHAnsi" w:cs="Calibri"/>
          <w:b/>
          <w:sz w:val="18"/>
        </w:rPr>
        <w:t>CE 04</w:t>
      </w:r>
      <w:r w:rsidR="00D46AF5" w:rsidRPr="00E9351F">
        <w:rPr>
          <w:rFonts w:asciiTheme="majorHAnsi" w:hAnsiTheme="majorHAnsi" w:cs="Calibri"/>
          <w:sz w:val="18"/>
        </w:rPr>
        <w:t>, having</w:t>
      </w:r>
      <w:r w:rsidRPr="00E9351F">
        <w:rPr>
          <w:rFonts w:asciiTheme="majorHAnsi" w:hAnsiTheme="majorHAnsi" w:cs="Calibri"/>
          <w:sz w:val="18"/>
        </w:rPr>
        <w:t xml:space="preserve"> experience of similar nature of Works for the following mentioned work as per Sindh Public Procurement Regularity Authority (SPPRA) Rules 2010.</w:t>
      </w:r>
    </w:p>
    <w:p w:rsidR="00E9351F" w:rsidRPr="00E9351F" w:rsidRDefault="00E9351F" w:rsidP="00E9351F">
      <w:pPr>
        <w:spacing w:after="0" w:line="240" w:lineRule="auto"/>
        <w:ind w:left="-90" w:firstLine="90"/>
        <w:jc w:val="both"/>
        <w:rPr>
          <w:rFonts w:asciiTheme="majorHAnsi" w:hAnsiTheme="majorHAnsi"/>
          <w:sz w:val="2"/>
        </w:rPr>
      </w:pPr>
    </w:p>
    <w:p w:rsidR="00E9351F" w:rsidRPr="00E9351F" w:rsidRDefault="00E9351F" w:rsidP="00E9351F">
      <w:pPr>
        <w:spacing w:after="0" w:line="240" w:lineRule="auto"/>
        <w:rPr>
          <w:rFonts w:asciiTheme="majorHAnsi" w:hAnsiTheme="majorHAnsi"/>
          <w:sz w:val="6"/>
        </w:rPr>
      </w:pPr>
    </w:p>
    <w:tbl>
      <w:tblPr>
        <w:tblpPr w:leftFromText="180" w:rightFromText="180" w:vertAnchor="text" w:horzAnchor="margin" w:tblpY="-40"/>
        <w:tblW w:w="1027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581"/>
        <w:gridCol w:w="5545"/>
        <w:gridCol w:w="1165"/>
        <w:gridCol w:w="1183"/>
        <w:gridCol w:w="755"/>
        <w:gridCol w:w="1049"/>
      </w:tblGrid>
      <w:tr w:rsidR="00E9351F" w:rsidRPr="00E9351F" w:rsidTr="001D2263">
        <w:trPr>
          <w:trHeight w:val="328"/>
        </w:trPr>
        <w:tc>
          <w:tcPr>
            <w:tcW w:w="581" w:type="dxa"/>
          </w:tcPr>
          <w:p w:rsidR="00E9351F" w:rsidRPr="00E9351F" w:rsidRDefault="00E9351F" w:rsidP="001D2263">
            <w:pPr>
              <w:spacing w:after="0" w:line="240" w:lineRule="auto"/>
              <w:jc w:val="center"/>
              <w:rPr>
                <w:rFonts w:asciiTheme="majorHAnsi" w:hAnsiTheme="majorHAnsi"/>
                <w:b/>
                <w:sz w:val="16"/>
              </w:rPr>
            </w:pPr>
            <w:r w:rsidRPr="00E9351F">
              <w:rPr>
                <w:rFonts w:asciiTheme="majorHAnsi" w:hAnsiTheme="majorHAnsi"/>
                <w:b/>
                <w:sz w:val="16"/>
              </w:rPr>
              <w:t>Sr #</w:t>
            </w:r>
          </w:p>
        </w:tc>
        <w:tc>
          <w:tcPr>
            <w:tcW w:w="5545" w:type="dxa"/>
          </w:tcPr>
          <w:p w:rsidR="00E9351F" w:rsidRPr="00E9351F" w:rsidRDefault="00E9351F" w:rsidP="001D2263">
            <w:pPr>
              <w:spacing w:after="0" w:line="240" w:lineRule="auto"/>
              <w:jc w:val="center"/>
              <w:rPr>
                <w:rFonts w:asciiTheme="majorHAnsi" w:hAnsiTheme="majorHAnsi"/>
                <w:b/>
                <w:sz w:val="16"/>
              </w:rPr>
            </w:pPr>
            <w:r w:rsidRPr="00E9351F">
              <w:rPr>
                <w:rFonts w:asciiTheme="majorHAnsi" w:hAnsiTheme="majorHAnsi"/>
                <w:b/>
                <w:sz w:val="16"/>
              </w:rPr>
              <w:t>Name of Work</w:t>
            </w:r>
          </w:p>
        </w:tc>
        <w:tc>
          <w:tcPr>
            <w:tcW w:w="1165" w:type="dxa"/>
          </w:tcPr>
          <w:p w:rsidR="00E9351F" w:rsidRPr="00E9351F" w:rsidRDefault="00E9351F" w:rsidP="001D2263">
            <w:pPr>
              <w:spacing w:after="0" w:line="240" w:lineRule="auto"/>
              <w:jc w:val="center"/>
              <w:rPr>
                <w:rFonts w:asciiTheme="majorHAnsi" w:hAnsiTheme="majorHAnsi"/>
                <w:b/>
                <w:sz w:val="16"/>
              </w:rPr>
            </w:pPr>
            <w:r w:rsidRPr="00E9351F">
              <w:rPr>
                <w:rFonts w:asciiTheme="majorHAnsi" w:hAnsiTheme="majorHAnsi"/>
                <w:b/>
                <w:sz w:val="16"/>
              </w:rPr>
              <w:t>Estimated Cost</w:t>
            </w:r>
          </w:p>
          <w:p w:rsidR="00E9351F" w:rsidRPr="00E9351F" w:rsidRDefault="00E9351F" w:rsidP="001D2263">
            <w:pPr>
              <w:spacing w:after="0" w:line="240" w:lineRule="auto"/>
              <w:jc w:val="center"/>
              <w:rPr>
                <w:rFonts w:asciiTheme="majorHAnsi" w:hAnsiTheme="majorHAnsi"/>
                <w:b/>
                <w:sz w:val="16"/>
              </w:rPr>
            </w:pPr>
            <w:r w:rsidRPr="00E9351F">
              <w:rPr>
                <w:rFonts w:asciiTheme="majorHAnsi" w:hAnsiTheme="majorHAnsi"/>
                <w:b/>
                <w:sz w:val="16"/>
              </w:rPr>
              <w:t>In (Million)</w:t>
            </w:r>
          </w:p>
        </w:tc>
        <w:tc>
          <w:tcPr>
            <w:tcW w:w="1183" w:type="dxa"/>
          </w:tcPr>
          <w:p w:rsidR="00E9351F" w:rsidRPr="00E9351F" w:rsidRDefault="00E9351F" w:rsidP="00CA1DEC">
            <w:pPr>
              <w:spacing w:after="0" w:line="240" w:lineRule="auto"/>
              <w:jc w:val="center"/>
              <w:rPr>
                <w:rFonts w:asciiTheme="majorHAnsi" w:hAnsiTheme="majorHAnsi"/>
                <w:b/>
                <w:sz w:val="16"/>
              </w:rPr>
            </w:pPr>
            <w:r w:rsidRPr="00E9351F">
              <w:rPr>
                <w:rFonts w:asciiTheme="majorHAnsi" w:hAnsiTheme="majorHAnsi"/>
                <w:b/>
                <w:sz w:val="16"/>
              </w:rPr>
              <w:t xml:space="preserve">Earnest Money </w:t>
            </w:r>
            <w:r w:rsidR="00CA1DEC">
              <w:rPr>
                <w:rFonts w:asciiTheme="majorHAnsi" w:hAnsiTheme="majorHAnsi"/>
                <w:b/>
                <w:sz w:val="16"/>
              </w:rPr>
              <w:t>5</w:t>
            </w:r>
            <w:r w:rsidRPr="00E9351F">
              <w:rPr>
                <w:rFonts w:asciiTheme="majorHAnsi" w:hAnsiTheme="majorHAnsi"/>
                <w:b/>
                <w:sz w:val="16"/>
              </w:rPr>
              <w:t>%</w:t>
            </w:r>
          </w:p>
        </w:tc>
        <w:tc>
          <w:tcPr>
            <w:tcW w:w="755" w:type="dxa"/>
          </w:tcPr>
          <w:p w:rsidR="00E9351F" w:rsidRPr="00E9351F" w:rsidRDefault="00E9351F" w:rsidP="001D2263">
            <w:pPr>
              <w:spacing w:after="0" w:line="240" w:lineRule="auto"/>
              <w:jc w:val="center"/>
              <w:rPr>
                <w:rFonts w:asciiTheme="majorHAnsi" w:hAnsiTheme="majorHAnsi"/>
                <w:b/>
                <w:sz w:val="16"/>
              </w:rPr>
            </w:pPr>
            <w:r w:rsidRPr="00E9351F">
              <w:rPr>
                <w:rFonts w:asciiTheme="majorHAnsi" w:hAnsiTheme="majorHAnsi"/>
                <w:b/>
                <w:sz w:val="16"/>
              </w:rPr>
              <w:t>Tender Fee</w:t>
            </w:r>
          </w:p>
        </w:tc>
        <w:tc>
          <w:tcPr>
            <w:tcW w:w="1049" w:type="dxa"/>
          </w:tcPr>
          <w:p w:rsidR="00E9351F" w:rsidRPr="00E9351F" w:rsidRDefault="00E9351F" w:rsidP="001D2263">
            <w:pPr>
              <w:spacing w:after="0" w:line="240" w:lineRule="auto"/>
              <w:jc w:val="center"/>
              <w:rPr>
                <w:rFonts w:asciiTheme="majorHAnsi" w:hAnsiTheme="majorHAnsi"/>
                <w:b/>
                <w:sz w:val="16"/>
              </w:rPr>
            </w:pPr>
            <w:r w:rsidRPr="00E9351F">
              <w:rPr>
                <w:rFonts w:asciiTheme="majorHAnsi" w:hAnsiTheme="majorHAnsi"/>
                <w:b/>
                <w:sz w:val="16"/>
              </w:rPr>
              <w:t>Time Allowed</w:t>
            </w:r>
          </w:p>
        </w:tc>
      </w:tr>
      <w:tr w:rsidR="00E9351F" w:rsidRPr="00E9351F" w:rsidTr="001D2263">
        <w:trPr>
          <w:trHeight w:val="328"/>
        </w:trPr>
        <w:tc>
          <w:tcPr>
            <w:tcW w:w="581" w:type="dxa"/>
          </w:tcPr>
          <w:p w:rsidR="00E9351F" w:rsidRPr="00456765" w:rsidRDefault="00E9351F" w:rsidP="001D2263">
            <w:pPr>
              <w:spacing w:after="0" w:line="240" w:lineRule="auto"/>
              <w:jc w:val="center"/>
              <w:rPr>
                <w:rFonts w:asciiTheme="majorHAnsi" w:hAnsiTheme="majorHAnsi"/>
                <w:b/>
                <w:sz w:val="8"/>
              </w:rPr>
            </w:pPr>
          </w:p>
          <w:p w:rsidR="00E9351F" w:rsidRPr="00E9351F" w:rsidRDefault="00E9351F" w:rsidP="001D2263">
            <w:pPr>
              <w:spacing w:after="0" w:line="240" w:lineRule="auto"/>
              <w:jc w:val="center"/>
              <w:rPr>
                <w:rFonts w:asciiTheme="majorHAnsi" w:hAnsiTheme="majorHAnsi"/>
                <w:b/>
                <w:sz w:val="16"/>
              </w:rPr>
            </w:pPr>
            <w:r w:rsidRPr="00E9351F">
              <w:rPr>
                <w:rFonts w:asciiTheme="majorHAnsi" w:hAnsiTheme="majorHAnsi"/>
                <w:b/>
                <w:sz w:val="18"/>
              </w:rPr>
              <w:t>01</w:t>
            </w:r>
          </w:p>
        </w:tc>
        <w:tc>
          <w:tcPr>
            <w:tcW w:w="5545" w:type="dxa"/>
          </w:tcPr>
          <w:p w:rsidR="00E9351F" w:rsidRPr="00556DCB" w:rsidRDefault="00E9351F" w:rsidP="001D2263">
            <w:pPr>
              <w:spacing w:after="0" w:line="240" w:lineRule="auto"/>
              <w:jc w:val="both"/>
              <w:rPr>
                <w:rFonts w:asciiTheme="majorHAnsi" w:hAnsiTheme="majorHAnsi"/>
                <w:b/>
                <w:sz w:val="4"/>
                <w:szCs w:val="18"/>
              </w:rPr>
            </w:pPr>
          </w:p>
          <w:p w:rsidR="00E9351F" w:rsidRPr="00E9351F" w:rsidRDefault="00E9351F" w:rsidP="001D2263">
            <w:pPr>
              <w:spacing w:after="0" w:line="240" w:lineRule="auto"/>
              <w:jc w:val="both"/>
              <w:rPr>
                <w:rFonts w:asciiTheme="majorHAnsi" w:hAnsiTheme="majorHAnsi"/>
                <w:b/>
                <w:sz w:val="16"/>
                <w:szCs w:val="18"/>
              </w:rPr>
            </w:pPr>
            <w:r w:rsidRPr="00E9351F">
              <w:rPr>
                <w:rFonts w:asciiTheme="majorHAnsi" w:hAnsiTheme="majorHAnsi"/>
                <w:b/>
                <w:sz w:val="18"/>
                <w:szCs w:val="18"/>
              </w:rPr>
              <w:t>Constt: / Wideng: / Recondg: of Various Roads (03 Nos) of Taluka Sakrand (A.D.P No. 1524) 2016-17.</w:t>
            </w:r>
          </w:p>
        </w:tc>
        <w:tc>
          <w:tcPr>
            <w:tcW w:w="1165" w:type="dxa"/>
          </w:tcPr>
          <w:p w:rsidR="00E9351F" w:rsidRPr="00456765" w:rsidRDefault="00E9351F" w:rsidP="001D2263">
            <w:pPr>
              <w:spacing w:after="0" w:line="240" w:lineRule="auto"/>
              <w:jc w:val="center"/>
              <w:rPr>
                <w:rFonts w:asciiTheme="majorHAnsi" w:hAnsiTheme="majorHAnsi"/>
                <w:b/>
                <w:sz w:val="8"/>
              </w:rPr>
            </w:pPr>
          </w:p>
          <w:p w:rsidR="00E9351F" w:rsidRPr="00E9351F" w:rsidRDefault="00E9351F" w:rsidP="008F151A">
            <w:pPr>
              <w:spacing w:after="0" w:line="240" w:lineRule="auto"/>
              <w:jc w:val="center"/>
              <w:rPr>
                <w:rFonts w:asciiTheme="majorHAnsi" w:hAnsiTheme="majorHAnsi"/>
                <w:b/>
                <w:sz w:val="18"/>
              </w:rPr>
            </w:pPr>
            <w:r w:rsidRPr="00E9351F">
              <w:rPr>
                <w:rFonts w:asciiTheme="majorHAnsi" w:hAnsiTheme="majorHAnsi"/>
                <w:b/>
                <w:sz w:val="18"/>
              </w:rPr>
              <w:t>26</w:t>
            </w:r>
            <w:r w:rsidR="008F151A">
              <w:rPr>
                <w:rFonts w:asciiTheme="majorHAnsi" w:hAnsiTheme="majorHAnsi"/>
                <w:b/>
                <w:sz w:val="18"/>
              </w:rPr>
              <w:t>8</w:t>
            </w:r>
            <w:r w:rsidRPr="00E9351F">
              <w:rPr>
                <w:rFonts w:asciiTheme="majorHAnsi" w:hAnsiTheme="majorHAnsi"/>
                <w:b/>
                <w:sz w:val="18"/>
              </w:rPr>
              <w:t>.</w:t>
            </w:r>
            <w:r w:rsidR="008F151A">
              <w:rPr>
                <w:rFonts w:asciiTheme="majorHAnsi" w:hAnsiTheme="majorHAnsi"/>
                <w:b/>
                <w:sz w:val="18"/>
              </w:rPr>
              <w:t>336</w:t>
            </w:r>
          </w:p>
        </w:tc>
        <w:tc>
          <w:tcPr>
            <w:tcW w:w="1183" w:type="dxa"/>
          </w:tcPr>
          <w:p w:rsidR="00E9351F" w:rsidRPr="00456765" w:rsidRDefault="00E9351F" w:rsidP="001D2263">
            <w:pPr>
              <w:spacing w:after="0" w:line="240" w:lineRule="auto"/>
              <w:jc w:val="center"/>
              <w:rPr>
                <w:rFonts w:asciiTheme="majorHAnsi" w:hAnsiTheme="majorHAnsi" w:cs="Calibri"/>
                <w:b/>
                <w:i/>
                <w:iCs/>
                <w:sz w:val="8"/>
                <w:szCs w:val="18"/>
              </w:rPr>
            </w:pPr>
          </w:p>
          <w:p w:rsidR="00E9351F" w:rsidRPr="008F151A" w:rsidRDefault="008F151A" w:rsidP="001D2263">
            <w:pPr>
              <w:spacing w:after="0" w:line="240" w:lineRule="auto"/>
              <w:jc w:val="center"/>
              <w:rPr>
                <w:rFonts w:asciiTheme="majorHAnsi" w:hAnsiTheme="majorHAnsi" w:cs="Calibri"/>
                <w:b/>
                <w:iCs/>
                <w:sz w:val="18"/>
                <w:szCs w:val="18"/>
              </w:rPr>
            </w:pPr>
            <w:r w:rsidRPr="008F151A">
              <w:rPr>
                <w:rFonts w:asciiTheme="majorHAnsi" w:hAnsiTheme="majorHAnsi" w:cs="Calibri"/>
                <w:b/>
                <w:iCs/>
                <w:sz w:val="18"/>
                <w:szCs w:val="18"/>
              </w:rPr>
              <w:t>13.417</w:t>
            </w:r>
          </w:p>
          <w:p w:rsidR="00E9351F" w:rsidRPr="00E9351F" w:rsidRDefault="00E9351F" w:rsidP="001D2263">
            <w:pPr>
              <w:spacing w:after="0" w:line="240" w:lineRule="auto"/>
              <w:jc w:val="center"/>
              <w:rPr>
                <w:rFonts w:asciiTheme="majorHAnsi" w:hAnsiTheme="majorHAnsi"/>
                <w:b/>
                <w:sz w:val="18"/>
              </w:rPr>
            </w:pPr>
          </w:p>
        </w:tc>
        <w:tc>
          <w:tcPr>
            <w:tcW w:w="755" w:type="dxa"/>
          </w:tcPr>
          <w:p w:rsidR="00E9351F" w:rsidRPr="00456765" w:rsidRDefault="00E9351F" w:rsidP="001D2263">
            <w:pPr>
              <w:spacing w:after="0" w:line="240" w:lineRule="auto"/>
              <w:jc w:val="center"/>
              <w:rPr>
                <w:rFonts w:asciiTheme="majorHAnsi" w:hAnsiTheme="majorHAnsi"/>
                <w:b/>
                <w:sz w:val="8"/>
              </w:rPr>
            </w:pPr>
          </w:p>
          <w:p w:rsidR="00E9351F" w:rsidRPr="00E9351F" w:rsidRDefault="00E9351F" w:rsidP="001D2263">
            <w:pPr>
              <w:spacing w:after="0" w:line="240" w:lineRule="auto"/>
              <w:jc w:val="center"/>
              <w:rPr>
                <w:rFonts w:asciiTheme="majorHAnsi" w:hAnsiTheme="majorHAnsi"/>
                <w:b/>
                <w:sz w:val="18"/>
              </w:rPr>
            </w:pPr>
            <w:r w:rsidRPr="00E9351F">
              <w:rPr>
                <w:rFonts w:asciiTheme="majorHAnsi" w:hAnsiTheme="majorHAnsi"/>
                <w:b/>
                <w:sz w:val="18"/>
              </w:rPr>
              <w:t>3000</w:t>
            </w:r>
          </w:p>
        </w:tc>
        <w:tc>
          <w:tcPr>
            <w:tcW w:w="1049" w:type="dxa"/>
          </w:tcPr>
          <w:p w:rsidR="00E9351F" w:rsidRPr="00456765" w:rsidRDefault="00E9351F" w:rsidP="001D2263">
            <w:pPr>
              <w:spacing w:after="0" w:line="240" w:lineRule="auto"/>
              <w:jc w:val="center"/>
              <w:rPr>
                <w:rFonts w:asciiTheme="majorHAnsi" w:hAnsiTheme="majorHAnsi"/>
                <w:b/>
                <w:sz w:val="8"/>
              </w:rPr>
            </w:pPr>
          </w:p>
          <w:p w:rsidR="00E9351F" w:rsidRPr="00E9351F" w:rsidRDefault="00E9351F" w:rsidP="001D2263">
            <w:pPr>
              <w:spacing w:after="0" w:line="240" w:lineRule="auto"/>
              <w:jc w:val="center"/>
              <w:rPr>
                <w:rFonts w:asciiTheme="majorHAnsi" w:hAnsiTheme="majorHAnsi"/>
                <w:b/>
                <w:sz w:val="16"/>
              </w:rPr>
            </w:pPr>
            <w:r w:rsidRPr="00E9351F">
              <w:rPr>
                <w:rFonts w:asciiTheme="majorHAnsi" w:hAnsiTheme="majorHAnsi"/>
                <w:b/>
                <w:sz w:val="16"/>
              </w:rPr>
              <w:t>12 Months</w:t>
            </w:r>
          </w:p>
        </w:tc>
      </w:tr>
    </w:tbl>
    <w:p w:rsidR="00E9351F" w:rsidRPr="00E9351F" w:rsidRDefault="00E9351F" w:rsidP="00E9351F">
      <w:pPr>
        <w:spacing w:after="0" w:line="240" w:lineRule="auto"/>
        <w:ind w:left="-86"/>
        <w:rPr>
          <w:rFonts w:asciiTheme="majorHAnsi" w:hAnsiTheme="majorHAnsi"/>
          <w:b/>
          <w:sz w:val="18"/>
          <w:u w:val="single"/>
        </w:rPr>
      </w:pPr>
      <w:r w:rsidRPr="00E9351F">
        <w:rPr>
          <w:rFonts w:asciiTheme="majorHAnsi" w:hAnsiTheme="majorHAnsi"/>
          <w:b/>
          <w:sz w:val="18"/>
          <w:u w:val="single"/>
        </w:rPr>
        <w:t>CONDITIONS.</w:t>
      </w:r>
    </w:p>
    <w:p w:rsidR="00E9351F" w:rsidRPr="00E9351F" w:rsidRDefault="00E9351F" w:rsidP="00E9351F">
      <w:pPr>
        <w:spacing w:after="0" w:line="240" w:lineRule="auto"/>
        <w:ind w:left="-86"/>
        <w:rPr>
          <w:rFonts w:asciiTheme="majorHAnsi" w:hAnsiTheme="majorHAnsi"/>
          <w:b/>
          <w:sz w:val="6"/>
          <w:u w:val="single"/>
        </w:rPr>
      </w:pPr>
    </w:p>
    <w:p w:rsidR="00E9351F" w:rsidRPr="00E9351F" w:rsidRDefault="00E9351F" w:rsidP="00D46AF5">
      <w:pPr>
        <w:pStyle w:val="BodyText"/>
        <w:tabs>
          <w:tab w:val="left" w:pos="360"/>
        </w:tabs>
        <w:spacing w:after="0" w:line="240" w:lineRule="auto"/>
        <w:ind w:left="-86" w:right="-495"/>
        <w:jc w:val="both"/>
        <w:rPr>
          <w:rFonts w:asciiTheme="majorHAnsi" w:hAnsiTheme="majorHAnsi" w:cs="Arial"/>
          <w:sz w:val="17"/>
          <w:szCs w:val="17"/>
        </w:rPr>
      </w:pPr>
      <w:r w:rsidRPr="00E9351F">
        <w:rPr>
          <w:rFonts w:asciiTheme="majorHAnsi" w:hAnsiTheme="majorHAnsi" w:cs="Arial"/>
          <w:sz w:val="17"/>
          <w:szCs w:val="17"/>
        </w:rPr>
        <w:t xml:space="preserve">1.The blank Bid forms will be available at the office of the undersigned Situated at near Kazi Ahmed road Nawabshah during office hours on payment of the tender fee, in Cash (Non refundable) specified against each work on any working day from the date of Publication upto </w:t>
      </w:r>
      <w:r w:rsidR="00163B7F">
        <w:rPr>
          <w:rFonts w:asciiTheme="majorHAnsi" w:hAnsiTheme="majorHAnsi" w:cs="Arial"/>
          <w:sz w:val="17"/>
          <w:szCs w:val="17"/>
        </w:rPr>
        <w:t xml:space="preserve"> </w:t>
      </w:r>
      <w:r w:rsidR="004E178A">
        <w:rPr>
          <w:rFonts w:asciiTheme="majorHAnsi" w:hAnsiTheme="majorHAnsi" w:cs="Arial"/>
          <w:b/>
          <w:sz w:val="17"/>
          <w:szCs w:val="17"/>
          <w:u w:val="single"/>
        </w:rPr>
        <w:t>1</w:t>
      </w:r>
      <w:r w:rsidR="00724B51">
        <w:rPr>
          <w:rFonts w:asciiTheme="majorHAnsi" w:hAnsiTheme="majorHAnsi" w:cs="Arial"/>
          <w:b/>
          <w:sz w:val="17"/>
          <w:szCs w:val="17"/>
          <w:u w:val="single"/>
        </w:rPr>
        <w:t>8</w:t>
      </w:r>
      <w:r w:rsidR="008F151A" w:rsidRPr="008F151A">
        <w:rPr>
          <w:rFonts w:asciiTheme="majorHAnsi" w:hAnsiTheme="majorHAnsi" w:cs="Arial"/>
          <w:b/>
          <w:sz w:val="17"/>
          <w:szCs w:val="17"/>
          <w:u w:val="single"/>
        </w:rPr>
        <w:t>-</w:t>
      </w:r>
      <w:r w:rsidR="00724B51">
        <w:rPr>
          <w:rFonts w:asciiTheme="majorHAnsi" w:hAnsiTheme="majorHAnsi" w:cs="Arial"/>
          <w:b/>
          <w:sz w:val="17"/>
          <w:szCs w:val="17"/>
          <w:u w:val="single"/>
        </w:rPr>
        <w:t>0</w:t>
      </w:r>
      <w:r w:rsidR="008F151A" w:rsidRPr="008F151A">
        <w:rPr>
          <w:rFonts w:asciiTheme="majorHAnsi" w:hAnsiTheme="majorHAnsi" w:cs="Arial"/>
          <w:b/>
          <w:sz w:val="17"/>
          <w:szCs w:val="17"/>
          <w:u w:val="single"/>
        </w:rPr>
        <w:t>1</w:t>
      </w:r>
      <w:r w:rsidR="008F151A">
        <w:rPr>
          <w:rFonts w:asciiTheme="majorHAnsi" w:hAnsiTheme="majorHAnsi" w:cs="Arial"/>
          <w:b/>
          <w:sz w:val="17"/>
          <w:szCs w:val="17"/>
          <w:u w:val="single"/>
        </w:rPr>
        <w:t>-</w:t>
      </w:r>
      <w:r w:rsidR="008F151A" w:rsidRPr="008F151A">
        <w:rPr>
          <w:rFonts w:asciiTheme="majorHAnsi" w:hAnsiTheme="majorHAnsi" w:cs="Arial"/>
          <w:b/>
          <w:sz w:val="17"/>
          <w:szCs w:val="17"/>
          <w:u w:val="single"/>
        </w:rPr>
        <w:t>201</w:t>
      </w:r>
      <w:r w:rsidR="00724B51">
        <w:rPr>
          <w:rFonts w:asciiTheme="majorHAnsi" w:hAnsiTheme="majorHAnsi" w:cs="Arial"/>
          <w:b/>
          <w:sz w:val="17"/>
          <w:szCs w:val="17"/>
          <w:u w:val="single"/>
        </w:rPr>
        <w:t>7</w:t>
      </w:r>
      <w:r w:rsidR="008F151A">
        <w:rPr>
          <w:rFonts w:asciiTheme="majorHAnsi" w:hAnsiTheme="majorHAnsi" w:cs="Arial"/>
          <w:b/>
          <w:sz w:val="17"/>
          <w:szCs w:val="17"/>
          <w:u w:val="single"/>
        </w:rPr>
        <w:t xml:space="preserve"> </w:t>
      </w:r>
      <w:r w:rsidRPr="00E9351F">
        <w:rPr>
          <w:rFonts w:asciiTheme="majorHAnsi" w:hAnsiTheme="majorHAnsi" w:cs="Arial"/>
          <w:sz w:val="17"/>
          <w:szCs w:val="17"/>
        </w:rPr>
        <w:t>@ 1.00 p.m.</w:t>
      </w:r>
    </w:p>
    <w:p w:rsidR="00E9351F" w:rsidRPr="00E9351F" w:rsidRDefault="00E9351F" w:rsidP="00D46AF5">
      <w:pPr>
        <w:pStyle w:val="BodyText"/>
        <w:tabs>
          <w:tab w:val="left" w:pos="360"/>
        </w:tabs>
        <w:spacing w:after="0" w:line="240" w:lineRule="auto"/>
        <w:ind w:left="-86" w:right="-495"/>
        <w:jc w:val="both"/>
        <w:rPr>
          <w:rFonts w:asciiTheme="majorHAnsi" w:hAnsiTheme="majorHAnsi" w:cs="Arial"/>
          <w:sz w:val="17"/>
          <w:szCs w:val="17"/>
        </w:rPr>
      </w:pPr>
      <w:r w:rsidRPr="00E9351F">
        <w:rPr>
          <w:rFonts w:asciiTheme="majorHAnsi" w:hAnsiTheme="majorHAnsi" w:cs="Arial"/>
          <w:sz w:val="17"/>
          <w:szCs w:val="17"/>
        </w:rPr>
        <w:t>2. The Tenders will be received back on</w:t>
      </w:r>
      <w:r w:rsidR="008F151A">
        <w:rPr>
          <w:rFonts w:asciiTheme="majorHAnsi" w:hAnsiTheme="majorHAnsi" w:cs="Arial"/>
          <w:sz w:val="17"/>
          <w:szCs w:val="17"/>
        </w:rPr>
        <w:t xml:space="preserve"> </w:t>
      </w:r>
      <w:r w:rsidR="004E178A">
        <w:rPr>
          <w:rFonts w:asciiTheme="majorHAnsi" w:hAnsiTheme="majorHAnsi" w:cs="Arial"/>
          <w:b/>
          <w:sz w:val="17"/>
          <w:szCs w:val="17"/>
          <w:u w:val="single"/>
        </w:rPr>
        <w:t>1</w:t>
      </w:r>
      <w:r w:rsidR="00724B51">
        <w:rPr>
          <w:rFonts w:asciiTheme="majorHAnsi" w:hAnsiTheme="majorHAnsi" w:cs="Arial"/>
          <w:b/>
          <w:sz w:val="17"/>
          <w:szCs w:val="17"/>
          <w:u w:val="single"/>
        </w:rPr>
        <w:t>9</w:t>
      </w:r>
      <w:r w:rsidR="008F151A" w:rsidRPr="008F151A">
        <w:rPr>
          <w:rFonts w:asciiTheme="majorHAnsi" w:hAnsiTheme="majorHAnsi" w:cs="Arial"/>
          <w:b/>
          <w:sz w:val="17"/>
          <w:szCs w:val="17"/>
          <w:u w:val="single"/>
        </w:rPr>
        <w:t>-</w:t>
      </w:r>
      <w:r w:rsidR="00724B51">
        <w:rPr>
          <w:rFonts w:asciiTheme="majorHAnsi" w:hAnsiTheme="majorHAnsi" w:cs="Arial"/>
          <w:b/>
          <w:sz w:val="17"/>
          <w:szCs w:val="17"/>
          <w:u w:val="single"/>
        </w:rPr>
        <w:t>0</w:t>
      </w:r>
      <w:r w:rsidR="008F151A" w:rsidRPr="008F151A">
        <w:rPr>
          <w:rFonts w:asciiTheme="majorHAnsi" w:hAnsiTheme="majorHAnsi" w:cs="Arial"/>
          <w:b/>
          <w:sz w:val="17"/>
          <w:szCs w:val="17"/>
          <w:u w:val="single"/>
        </w:rPr>
        <w:t>1-201</w:t>
      </w:r>
      <w:r w:rsidR="00724B51">
        <w:rPr>
          <w:rFonts w:asciiTheme="majorHAnsi" w:hAnsiTheme="majorHAnsi" w:cs="Arial"/>
          <w:b/>
          <w:sz w:val="17"/>
          <w:szCs w:val="17"/>
          <w:u w:val="single"/>
        </w:rPr>
        <w:t>7</w:t>
      </w:r>
      <w:r w:rsidRPr="00E9351F">
        <w:rPr>
          <w:rFonts w:asciiTheme="majorHAnsi" w:hAnsiTheme="majorHAnsi" w:cs="Arial"/>
          <w:sz w:val="17"/>
          <w:szCs w:val="17"/>
        </w:rPr>
        <w:t xml:space="preserve"> upto 1.00 p.m &amp; opened on same date @ 1.45 p.m in the presence of interesting Bidders or their authorized representative on same date.</w:t>
      </w:r>
    </w:p>
    <w:p w:rsidR="00E9351F" w:rsidRPr="00E9351F" w:rsidRDefault="00E9351F" w:rsidP="00D46AF5">
      <w:pPr>
        <w:pStyle w:val="BodyText"/>
        <w:tabs>
          <w:tab w:val="left" w:pos="360"/>
        </w:tabs>
        <w:spacing w:after="0" w:line="240" w:lineRule="auto"/>
        <w:ind w:left="-86" w:right="-495"/>
        <w:jc w:val="both"/>
        <w:rPr>
          <w:rFonts w:asciiTheme="majorHAnsi" w:hAnsiTheme="majorHAnsi"/>
          <w:sz w:val="17"/>
          <w:szCs w:val="17"/>
        </w:rPr>
      </w:pPr>
      <w:r w:rsidRPr="00E9351F">
        <w:rPr>
          <w:rFonts w:asciiTheme="majorHAnsi" w:hAnsiTheme="majorHAnsi"/>
          <w:sz w:val="17"/>
          <w:szCs w:val="17"/>
        </w:rPr>
        <w:t>3.</w:t>
      </w:r>
      <w:r w:rsidR="00556DCB">
        <w:rPr>
          <w:rFonts w:asciiTheme="majorHAnsi" w:hAnsiTheme="majorHAnsi"/>
          <w:sz w:val="17"/>
          <w:szCs w:val="17"/>
        </w:rPr>
        <w:t xml:space="preserve"> </w:t>
      </w:r>
      <w:r w:rsidRPr="00E9351F">
        <w:rPr>
          <w:rFonts w:asciiTheme="majorHAnsi" w:hAnsiTheme="majorHAnsi"/>
          <w:sz w:val="17"/>
          <w:szCs w:val="17"/>
        </w:rPr>
        <w:t>Tender documents will be opened in the presence of Procurement Committee approved by the Secretary Works &amp; Service Karachi Sindh.</w:t>
      </w:r>
    </w:p>
    <w:p w:rsidR="00E9351F" w:rsidRPr="00E9351F" w:rsidRDefault="00E9351F" w:rsidP="00D46AF5">
      <w:pPr>
        <w:pStyle w:val="BodyText"/>
        <w:tabs>
          <w:tab w:val="left" w:pos="360"/>
        </w:tabs>
        <w:spacing w:after="0" w:line="240" w:lineRule="auto"/>
        <w:ind w:left="-90" w:right="-495"/>
        <w:jc w:val="both"/>
        <w:rPr>
          <w:rFonts w:asciiTheme="majorHAnsi" w:hAnsiTheme="majorHAnsi"/>
          <w:sz w:val="17"/>
          <w:szCs w:val="17"/>
        </w:rPr>
      </w:pPr>
      <w:r w:rsidRPr="00E9351F">
        <w:rPr>
          <w:rFonts w:asciiTheme="majorHAnsi" w:hAnsiTheme="majorHAnsi" w:cs="Arial"/>
          <w:sz w:val="17"/>
          <w:szCs w:val="17"/>
        </w:rPr>
        <w:t xml:space="preserve">4. </w:t>
      </w:r>
      <w:proofErr w:type="gramStart"/>
      <w:r w:rsidRPr="00E9351F">
        <w:rPr>
          <w:rFonts w:asciiTheme="majorHAnsi" w:hAnsiTheme="majorHAnsi" w:cs="Arial"/>
          <w:sz w:val="17"/>
          <w:szCs w:val="17"/>
        </w:rPr>
        <w:t>a</w:t>
      </w:r>
      <w:proofErr w:type="gramEnd"/>
      <w:r w:rsidRPr="00E9351F">
        <w:rPr>
          <w:rFonts w:asciiTheme="majorHAnsi" w:hAnsiTheme="majorHAnsi" w:cs="Arial"/>
          <w:sz w:val="17"/>
          <w:szCs w:val="17"/>
        </w:rPr>
        <w:t>) In case undersigned is out of Head Quarter same will be received and opened on next working day on same timing..</w:t>
      </w:r>
    </w:p>
    <w:p w:rsidR="00E9351F" w:rsidRPr="00E9351F" w:rsidRDefault="00E9351F" w:rsidP="00D46AF5">
      <w:pPr>
        <w:pStyle w:val="BodyText"/>
        <w:tabs>
          <w:tab w:val="left" w:pos="360"/>
        </w:tabs>
        <w:spacing w:after="0" w:line="240" w:lineRule="auto"/>
        <w:ind w:left="-86" w:right="-495"/>
        <w:jc w:val="both"/>
        <w:rPr>
          <w:rFonts w:asciiTheme="majorHAnsi" w:hAnsiTheme="majorHAnsi"/>
          <w:sz w:val="17"/>
          <w:szCs w:val="17"/>
        </w:rPr>
      </w:pPr>
      <w:r w:rsidRPr="00E9351F">
        <w:rPr>
          <w:rFonts w:asciiTheme="majorHAnsi" w:hAnsiTheme="majorHAnsi" w:cs="Arial"/>
          <w:sz w:val="17"/>
          <w:szCs w:val="17"/>
        </w:rPr>
        <w:t xml:space="preserve">b) In case the tenders are </w:t>
      </w:r>
      <w:proofErr w:type="gramStart"/>
      <w:r w:rsidRPr="00E9351F">
        <w:rPr>
          <w:rFonts w:asciiTheme="majorHAnsi" w:hAnsiTheme="majorHAnsi" w:cs="Arial"/>
          <w:sz w:val="17"/>
          <w:szCs w:val="17"/>
        </w:rPr>
        <w:t>un</w:t>
      </w:r>
      <w:proofErr w:type="gramEnd"/>
      <w:r w:rsidRPr="00E9351F">
        <w:rPr>
          <w:rFonts w:asciiTheme="majorHAnsi" w:hAnsiTheme="majorHAnsi" w:cs="Arial"/>
          <w:sz w:val="17"/>
          <w:szCs w:val="17"/>
        </w:rPr>
        <w:t xml:space="preserve"> responded the next dates for issue &amp; opening of tenders will be as under:-</w:t>
      </w:r>
    </w:p>
    <w:p w:rsidR="00E9351F" w:rsidRPr="00E9351F" w:rsidRDefault="00E9351F" w:rsidP="00D46AF5">
      <w:pPr>
        <w:pStyle w:val="BodyText"/>
        <w:spacing w:after="0" w:line="240" w:lineRule="auto"/>
        <w:ind w:left="-86" w:right="-495"/>
        <w:jc w:val="both"/>
        <w:rPr>
          <w:rFonts w:asciiTheme="majorHAnsi" w:hAnsiTheme="majorHAnsi" w:cs="Arial"/>
          <w:sz w:val="17"/>
          <w:szCs w:val="17"/>
        </w:rPr>
      </w:pPr>
      <w:r w:rsidRPr="00E9351F">
        <w:rPr>
          <w:rFonts w:asciiTheme="majorHAnsi" w:hAnsiTheme="majorHAnsi" w:cs="Arial"/>
          <w:sz w:val="17"/>
          <w:szCs w:val="17"/>
        </w:rPr>
        <w:t>i). The tenders will be issued upto</w:t>
      </w:r>
      <w:r w:rsidR="00B66E28">
        <w:rPr>
          <w:rFonts w:asciiTheme="majorHAnsi" w:hAnsiTheme="majorHAnsi" w:cs="Arial"/>
          <w:sz w:val="17"/>
          <w:szCs w:val="17"/>
        </w:rPr>
        <w:t xml:space="preserve"> </w:t>
      </w:r>
      <w:r w:rsidR="008F151A" w:rsidRPr="008F151A">
        <w:rPr>
          <w:rFonts w:asciiTheme="majorHAnsi" w:hAnsiTheme="majorHAnsi" w:cs="Arial"/>
          <w:b/>
          <w:sz w:val="17"/>
          <w:szCs w:val="17"/>
          <w:u w:val="single"/>
        </w:rPr>
        <w:t>0</w:t>
      </w:r>
      <w:r w:rsidR="00724B51">
        <w:rPr>
          <w:rFonts w:asciiTheme="majorHAnsi" w:hAnsiTheme="majorHAnsi" w:cs="Arial"/>
          <w:b/>
          <w:sz w:val="17"/>
          <w:szCs w:val="17"/>
          <w:u w:val="single"/>
        </w:rPr>
        <w:t>7</w:t>
      </w:r>
      <w:r w:rsidR="008F151A" w:rsidRPr="008F151A">
        <w:rPr>
          <w:rFonts w:asciiTheme="majorHAnsi" w:hAnsiTheme="majorHAnsi" w:cs="Arial"/>
          <w:b/>
          <w:sz w:val="17"/>
          <w:szCs w:val="17"/>
          <w:u w:val="single"/>
        </w:rPr>
        <w:t>-</w:t>
      </w:r>
      <w:r w:rsidR="004E178A">
        <w:rPr>
          <w:rFonts w:asciiTheme="majorHAnsi" w:hAnsiTheme="majorHAnsi" w:cs="Arial"/>
          <w:b/>
          <w:sz w:val="17"/>
          <w:szCs w:val="17"/>
          <w:u w:val="single"/>
        </w:rPr>
        <w:t>0</w:t>
      </w:r>
      <w:r w:rsidR="00724B51">
        <w:rPr>
          <w:rFonts w:asciiTheme="majorHAnsi" w:hAnsiTheme="majorHAnsi" w:cs="Arial"/>
          <w:b/>
          <w:sz w:val="17"/>
          <w:szCs w:val="17"/>
          <w:u w:val="single"/>
        </w:rPr>
        <w:t>2</w:t>
      </w:r>
      <w:r w:rsidR="008F151A" w:rsidRPr="008F151A">
        <w:rPr>
          <w:rFonts w:asciiTheme="majorHAnsi" w:hAnsiTheme="majorHAnsi" w:cs="Arial"/>
          <w:b/>
          <w:sz w:val="17"/>
          <w:szCs w:val="17"/>
          <w:u w:val="single"/>
        </w:rPr>
        <w:t>-201</w:t>
      </w:r>
      <w:r w:rsidR="004E178A">
        <w:rPr>
          <w:rFonts w:asciiTheme="majorHAnsi" w:hAnsiTheme="majorHAnsi" w:cs="Arial"/>
          <w:b/>
          <w:sz w:val="17"/>
          <w:szCs w:val="17"/>
          <w:u w:val="single"/>
        </w:rPr>
        <w:t>7</w:t>
      </w:r>
      <w:r w:rsidR="00163B7F">
        <w:rPr>
          <w:rFonts w:asciiTheme="majorHAnsi" w:hAnsiTheme="majorHAnsi" w:cs="Arial"/>
          <w:sz w:val="17"/>
          <w:szCs w:val="17"/>
        </w:rPr>
        <w:t xml:space="preserve"> </w:t>
      </w:r>
      <w:r w:rsidRPr="00E9351F">
        <w:rPr>
          <w:rFonts w:asciiTheme="majorHAnsi" w:hAnsiTheme="majorHAnsi" w:cs="Arial"/>
          <w:sz w:val="17"/>
          <w:szCs w:val="17"/>
        </w:rPr>
        <w:t>1.00 p.m and tenders will be received back on</w:t>
      </w:r>
      <w:r w:rsidRPr="008F151A">
        <w:rPr>
          <w:rFonts w:asciiTheme="majorHAnsi" w:hAnsiTheme="majorHAnsi" w:cs="Arial"/>
          <w:b/>
          <w:sz w:val="17"/>
          <w:szCs w:val="17"/>
          <w:u w:val="single"/>
        </w:rPr>
        <w:t xml:space="preserve"> </w:t>
      </w:r>
      <w:r w:rsidR="008F151A" w:rsidRPr="008F151A">
        <w:rPr>
          <w:rFonts w:asciiTheme="majorHAnsi" w:hAnsiTheme="majorHAnsi" w:cs="Arial"/>
          <w:b/>
          <w:sz w:val="17"/>
          <w:szCs w:val="17"/>
          <w:u w:val="single"/>
        </w:rPr>
        <w:t>0</w:t>
      </w:r>
      <w:r w:rsidR="00724B51">
        <w:rPr>
          <w:rFonts w:asciiTheme="majorHAnsi" w:hAnsiTheme="majorHAnsi" w:cs="Arial"/>
          <w:b/>
          <w:sz w:val="17"/>
          <w:szCs w:val="17"/>
          <w:u w:val="single"/>
        </w:rPr>
        <w:t>8</w:t>
      </w:r>
      <w:r w:rsidR="008F151A" w:rsidRPr="008F151A">
        <w:rPr>
          <w:rFonts w:asciiTheme="majorHAnsi" w:hAnsiTheme="majorHAnsi" w:cs="Arial"/>
          <w:b/>
          <w:sz w:val="17"/>
          <w:szCs w:val="17"/>
          <w:u w:val="single"/>
        </w:rPr>
        <w:t>-</w:t>
      </w:r>
      <w:r w:rsidR="004E178A">
        <w:rPr>
          <w:rFonts w:asciiTheme="majorHAnsi" w:hAnsiTheme="majorHAnsi" w:cs="Arial"/>
          <w:b/>
          <w:sz w:val="17"/>
          <w:szCs w:val="17"/>
          <w:u w:val="single"/>
        </w:rPr>
        <w:t>0</w:t>
      </w:r>
      <w:r w:rsidR="00724B51">
        <w:rPr>
          <w:rFonts w:asciiTheme="majorHAnsi" w:hAnsiTheme="majorHAnsi" w:cs="Arial"/>
          <w:b/>
          <w:sz w:val="17"/>
          <w:szCs w:val="17"/>
          <w:u w:val="single"/>
        </w:rPr>
        <w:t>2</w:t>
      </w:r>
      <w:r w:rsidR="008F151A" w:rsidRPr="008F151A">
        <w:rPr>
          <w:rFonts w:asciiTheme="majorHAnsi" w:hAnsiTheme="majorHAnsi" w:cs="Arial"/>
          <w:b/>
          <w:sz w:val="17"/>
          <w:szCs w:val="17"/>
          <w:u w:val="single"/>
        </w:rPr>
        <w:t>-201</w:t>
      </w:r>
      <w:r w:rsidR="004E178A">
        <w:rPr>
          <w:rFonts w:asciiTheme="majorHAnsi" w:hAnsiTheme="majorHAnsi" w:cs="Arial"/>
          <w:b/>
          <w:sz w:val="17"/>
          <w:szCs w:val="17"/>
          <w:u w:val="single"/>
        </w:rPr>
        <w:t>7</w:t>
      </w:r>
      <w:r w:rsidRPr="00E9351F">
        <w:rPr>
          <w:rFonts w:asciiTheme="majorHAnsi" w:hAnsiTheme="majorHAnsi" w:cs="Arial"/>
          <w:sz w:val="17"/>
          <w:szCs w:val="17"/>
        </w:rPr>
        <w:t xml:space="preserve"> 1.00 pm opened on same date at 1.45 P.M. in the presence of interesting Bidders or their authorized representative on same date.</w:t>
      </w:r>
    </w:p>
    <w:p w:rsidR="00E9351F" w:rsidRPr="00E9351F" w:rsidRDefault="00E9351F" w:rsidP="00D46AF5">
      <w:pPr>
        <w:pStyle w:val="BodyText"/>
        <w:spacing w:after="0" w:line="240" w:lineRule="auto"/>
        <w:ind w:left="-86" w:right="-495"/>
        <w:jc w:val="both"/>
        <w:rPr>
          <w:rFonts w:asciiTheme="majorHAnsi" w:hAnsiTheme="majorHAnsi" w:cs="Arial"/>
          <w:sz w:val="17"/>
          <w:szCs w:val="17"/>
          <w:u w:val="single"/>
        </w:rPr>
      </w:pPr>
      <w:r w:rsidRPr="00E9351F">
        <w:rPr>
          <w:rFonts w:asciiTheme="majorHAnsi" w:hAnsiTheme="majorHAnsi" w:cs="Arial"/>
          <w:b/>
          <w:sz w:val="17"/>
          <w:szCs w:val="17"/>
          <w:u w:val="single"/>
        </w:rPr>
        <w:t>5. To participate in tendering details for eligibility are as under:-</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a) Full name permanent address, mobile No. Fax No, E-Mail Address &amp; the organizational; structure.</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b) Bio Data of Technical Staff Employees &amp; to be made available for working on the project.</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c) List of scope &amp; approximate cost of works in hand.</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d) Financial stability certificate issued by Scheduled Bank.</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e) Affidavit with be undertaking that the information / particulars provided by him is true &amp; correct.</w:t>
      </w:r>
    </w:p>
    <w:p w:rsidR="00E9351F" w:rsidRPr="00E9351F" w:rsidRDefault="00E9351F" w:rsidP="00D46AF5">
      <w:pPr>
        <w:spacing w:after="0" w:line="240" w:lineRule="auto"/>
        <w:ind w:left="-86" w:right="-495"/>
        <w:jc w:val="both"/>
        <w:rPr>
          <w:rFonts w:asciiTheme="majorHAnsi" w:hAnsiTheme="majorHAnsi"/>
          <w:sz w:val="17"/>
          <w:szCs w:val="17"/>
        </w:rPr>
      </w:pPr>
      <w:proofErr w:type="gramStart"/>
      <w:r w:rsidRPr="00E9351F">
        <w:rPr>
          <w:rFonts w:asciiTheme="majorHAnsi" w:hAnsiTheme="majorHAnsi"/>
          <w:sz w:val="17"/>
          <w:szCs w:val="17"/>
        </w:rPr>
        <w:t>f) Registration Income Tax Department along with NTN.</w:t>
      </w:r>
      <w:proofErr w:type="gramEnd"/>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 xml:space="preserve">g) The intending Agency / Firms should have Register / Approved with </w:t>
      </w:r>
      <w:r w:rsidRPr="00E9351F">
        <w:rPr>
          <w:rFonts w:asciiTheme="majorHAnsi" w:hAnsiTheme="majorHAnsi"/>
          <w:b/>
          <w:sz w:val="17"/>
          <w:szCs w:val="17"/>
          <w:u w:val="single"/>
        </w:rPr>
        <w:t>Sindh Revenue Board.</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 xml:space="preserve">h) The intending Agency / Firms have to submit the </w:t>
      </w:r>
      <w:r w:rsidR="000B3B98" w:rsidRPr="00E9351F">
        <w:rPr>
          <w:rFonts w:asciiTheme="majorHAnsi" w:hAnsiTheme="majorHAnsi"/>
          <w:sz w:val="17"/>
          <w:szCs w:val="17"/>
        </w:rPr>
        <w:t>Affidavit</w:t>
      </w:r>
      <w:r w:rsidRPr="00E9351F">
        <w:rPr>
          <w:rFonts w:asciiTheme="majorHAnsi" w:hAnsiTheme="majorHAnsi"/>
          <w:sz w:val="17"/>
          <w:szCs w:val="17"/>
        </w:rPr>
        <w:t xml:space="preserve"> to the effect that his Firm / Agency is not involved in any litigation &amp; left abandoned the work in any Government Department &amp; not black listed.</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i) List of Machinery &amp; equipments available with documentary evidence of its ownership.</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j) Documentary evidence of works executed, works in progress &amp; certificate of satisfactory completions of work by the Employers.</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 xml:space="preserve">k) Registration with Pakistan Engineering Council in the relevant field of specialization of work </w:t>
      </w:r>
      <w:r w:rsidRPr="001D2263">
        <w:rPr>
          <w:rFonts w:asciiTheme="majorHAnsi" w:hAnsiTheme="majorHAnsi"/>
          <w:b/>
          <w:sz w:val="17"/>
          <w:szCs w:val="17"/>
        </w:rPr>
        <w:t>CE 01</w:t>
      </w:r>
      <w:r w:rsidR="001D2263" w:rsidRPr="001D2263">
        <w:rPr>
          <w:rFonts w:asciiTheme="majorHAnsi" w:hAnsiTheme="majorHAnsi"/>
          <w:b/>
          <w:sz w:val="17"/>
          <w:szCs w:val="17"/>
        </w:rPr>
        <w:t xml:space="preserve"> &amp; CE 04</w:t>
      </w:r>
      <w:r w:rsidRPr="00E9351F">
        <w:rPr>
          <w:rFonts w:asciiTheme="majorHAnsi" w:hAnsiTheme="majorHAnsi"/>
          <w:sz w:val="17"/>
          <w:szCs w:val="17"/>
        </w:rPr>
        <w:t xml:space="preserve"> to the Extent of the Tender amount of each work for the year 2016.</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 xml:space="preserve">6. The earnest money specified would be pledged in the name of Executive Engineer, Highway Division, </w:t>
      </w:r>
      <w:proofErr w:type="gramStart"/>
      <w:r w:rsidRPr="00E9351F">
        <w:rPr>
          <w:rFonts w:asciiTheme="majorHAnsi" w:hAnsiTheme="majorHAnsi"/>
          <w:sz w:val="17"/>
          <w:szCs w:val="17"/>
        </w:rPr>
        <w:t>Shaheed</w:t>
      </w:r>
      <w:proofErr w:type="gramEnd"/>
      <w:r w:rsidRPr="00E9351F">
        <w:rPr>
          <w:rFonts w:asciiTheme="majorHAnsi" w:hAnsiTheme="majorHAnsi"/>
          <w:sz w:val="17"/>
          <w:szCs w:val="17"/>
        </w:rPr>
        <w:t xml:space="preserve"> Benazir Abad in the shape of Call Deposit from any Scheduled Bank &amp; must be attached with Bid Documents; otherwise it will not be entertained.</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 xml:space="preserve">7. If Firm / Partner involved in partnership deed, such details &amp; power of attorney will be submitted on </w:t>
      </w:r>
      <w:r w:rsidR="000B3B98" w:rsidRPr="00E9351F">
        <w:rPr>
          <w:rFonts w:asciiTheme="majorHAnsi" w:hAnsiTheme="majorHAnsi"/>
          <w:sz w:val="17"/>
          <w:szCs w:val="17"/>
        </w:rPr>
        <w:t>affidavit</w:t>
      </w:r>
      <w:r w:rsidRPr="00E9351F">
        <w:rPr>
          <w:rFonts w:asciiTheme="majorHAnsi" w:hAnsiTheme="majorHAnsi"/>
          <w:sz w:val="17"/>
          <w:szCs w:val="17"/>
        </w:rPr>
        <w:t xml:space="preserve"> by the proprietor.</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8. Conditional &amp; telegraphic Tender will not be entertained.</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sz w:val="17"/>
          <w:szCs w:val="17"/>
        </w:rPr>
        <w:t>9. The procuring Agency may reject all or any Bids or proposals at any time prior to the acceptance of a Bid or proposal, subject to the relevant provision of PPRA Rules.</w:t>
      </w:r>
    </w:p>
    <w:p w:rsidR="00E9351F" w:rsidRPr="00E9351F" w:rsidRDefault="00E9351F" w:rsidP="00D46AF5">
      <w:pPr>
        <w:spacing w:after="0" w:line="240" w:lineRule="auto"/>
        <w:ind w:left="-86" w:right="-495"/>
        <w:jc w:val="both"/>
        <w:rPr>
          <w:rFonts w:asciiTheme="majorHAnsi" w:hAnsiTheme="majorHAnsi"/>
          <w:sz w:val="17"/>
          <w:szCs w:val="17"/>
        </w:rPr>
      </w:pPr>
      <w:r w:rsidRPr="00E9351F">
        <w:rPr>
          <w:rFonts w:asciiTheme="majorHAnsi" w:hAnsiTheme="majorHAnsi" w:cs="Calibri"/>
          <w:sz w:val="17"/>
          <w:szCs w:val="17"/>
        </w:rPr>
        <w:t>10</w:t>
      </w:r>
      <w:r w:rsidR="00041AE1" w:rsidRPr="00E9351F">
        <w:rPr>
          <w:rFonts w:asciiTheme="majorHAnsi" w:hAnsiTheme="majorHAnsi" w:cs="Calibri"/>
          <w:sz w:val="17"/>
          <w:szCs w:val="17"/>
        </w:rPr>
        <w:t>. The</w:t>
      </w:r>
      <w:r w:rsidRPr="00E9351F">
        <w:rPr>
          <w:rFonts w:asciiTheme="majorHAnsi" w:hAnsiTheme="majorHAnsi" w:cs="Calibri"/>
          <w:sz w:val="17"/>
          <w:szCs w:val="17"/>
        </w:rPr>
        <w:t xml:space="preserve"> Tender can be seen on SPPRA Website </w:t>
      </w:r>
      <w:hyperlink r:id="rId8" w:history="1">
        <w:r w:rsidRPr="00E9351F">
          <w:rPr>
            <w:rStyle w:val="Hyperlink"/>
            <w:rFonts w:asciiTheme="majorHAnsi" w:hAnsiTheme="majorHAnsi" w:cs="Calibri"/>
            <w:sz w:val="17"/>
            <w:szCs w:val="17"/>
          </w:rPr>
          <w:t>www.pprasindh.gov.pk</w:t>
        </w:r>
      </w:hyperlink>
    </w:p>
    <w:p w:rsidR="00E9351F" w:rsidRPr="00E9351F" w:rsidRDefault="00E9351F" w:rsidP="00482B74">
      <w:pPr>
        <w:spacing w:after="0" w:line="240" w:lineRule="auto"/>
        <w:ind w:left="-90"/>
        <w:jc w:val="both"/>
        <w:rPr>
          <w:rFonts w:asciiTheme="majorHAnsi" w:hAnsiTheme="majorHAnsi"/>
          <w:sz w:val="18"/>
        </w:rPr>
      </w:pPr>
    </w:p>
    <w:p w:rsidR="00E9351F" w:rsidRPr="00E9351F" w:rsidRDefault="00E9351F" w:rsidP="00482B74">
      <w:pPr>
        <w:spacing w:after="0" w:line="240" w:lineRule="auto"/>
        <w:jc w:val="both"/>
        <w:rPr>
          <w:rFonts w:asciiTheme="majorHAnsi" w:hAnsiTheme="majorHAnsi"/>
          <w:sz w:val="2"/>
        </w:rPr>
      </w:pPr>
    </w:p>
    <w:p w:rsidR="00E9351F" w:rsidRPr="00E9351F" w:rsidRDefault="00DC47F3" w:rsidP="00482B74">
      <w:pPr>
        <w:spacing w:after="0" w:line="240" w:lineRule="auto"/>
        <w:jc w:val="both"/>
        <w:rPr>
          <w:rFonts w:asciiTheme="majorHAnsi" w:hAnsiTheme="majorHAnsi"/>
          <w:sz w:val="6"/>
        </w:rPr>
      </w:pPr>
      <w:r w:rsidRPr="00DC47F3">
        <w:rPr>
          <w:rFonts w:asciiTheme="majorHAnsi" w:hAnsiTheme="majorHAnsi"/>
          <w:b/>
          <w:noProof/>
          <w:sz w:val="18"/>
          <w:u w:val="single"/>
        </w:rPr>
        <w:pict>
          <v:shapetype id="_x0000_t202" coordsize="21600,21600" o:spt="202" path="m,l,21600r21600,l21600,xe">
            <v:stroke joinstyle="miter"/>
            <v:path gradientshapeok="t" o:connecttype="rect"/>
          </v:shapetype>
          <v:shape id="_x0000_s1027" type="#_x0000_t202" style="position:absolute;left:0;text-align:left;margin-left:304.75pt;margin-top:.8pt;width:146.5pt;height:43.6pt;z-index:251663360" strokecolor="white">
            <v:textbox style="mso-next-textbox:#_x0000_s1027">
              <w:txbxContent>
                <w:p w:rsidR="00B3448F" w:rsidRPr="000A13F8" w:rsidRDefault="00B3448F" w:rsidP="00572AB9">
                  <w:pPr>
                    <w:spacing w:after="0" w:line="240" w:lineRule="auto"/>
                    <w:jc w:val="center"/>
                    <w:rPr>
                      <w:sz w:val="18"/>
                      <w:szCs w:val="20"/>
                      <w:lang w:val="en-GB"/>
                    </w:rPr>
                  </w:pPr>
                  <w:r w:rsidRPr="000A13F8">
                    <w:rPr>
                      <w:sz w:val="18"/>
                      <w:szCs w:val="20"/>
                      <w:lang w:val="en-GB"/>
                    </w:rPr>
                    <w:t>EXECUTIVE ENGINEER</w:t>
                  </w:r>
                </w:p>
                <w:p w:rsidR="00B3448F" w:rsidRPr="000A13F8" w:rsidRDefault="00B3448F" w:rsidP="00572AB9">
                  <w:pPr>
                    <w:spacing w:after="0" w:line="240" w:lineRule="auto"/>
                    <w:jc w:val="center"/>
                    <w:rPr>
                      <w:sz w:val="18"/>
                      <w:szCs w:val="20"/>
                      <w:lang w:val="en-GB"/>
                    </w:rPr>
                  </w:pPr>
                  <w:r w:rsidRPr="000A13F8">
                    <w:rPr>
                      <w:sz w:val="18"/>
                      <w:szCs w:val="20"/>
                      <w:lang w:val="en-GB"/>
                    </w:rPr>
                    <w:t>HIGHWAY DIVISION</w:t>
                  </w:r>
                </w:p>
                <w:p w:rsidR="00B3448F" w:rsidRPr="000A13F8" w:rsidRDefault="00B3448F" w:rsidP="00572AB9">
                  <w:pPr>
                    <w:spacing w:after="0" w:line="240" w:lineRule="auto"/>
                    <w:jc w:val="center"/>
                    <w:rPr>
                      <w:sz w:val="18"/>
                      <w:szCs w:val="20"/>
                      <w:lang w:val="en-GB"/>
                    </w:rPr>
                  </w:pPr>
                  <w:r w:rsidRPr="000A13F8">
                    <w:rPr>
                      <w:sz w:val="18"/>
                      <w:szCs w:val="20"/>
                      <w:lang w:val="en-GB"/>
                    </w:rPr>
                    <w:t>SHAHEED BENAZIR ABAD</w:t>
                  </w:r>
                </w:p>
              </w:txbxContent>
            </v:textbox>
          </v:shape>
        </w:pict>
      </w:r>
    </w:p>
    <w:p w:rsidR="00E9351F" w:rsidRPr="00E9351F" w:rsidRDefault="00E9351F" w:rsidP="00482B74">
      <w:pPr>
        <w:spacing w:after="0" w:line="240" w:lineRule="auto"/>
        <w:ind w:left="-90"/>
        <w:jc w:val="both"/>
        <w:rPr>
          <w:rFonts w:asciiTheme="majorHAnsi" w:hAnsiTheme="majorHAnsi"/>
          <w:b/>
          <w:sz w:val="18"/>
          <w:u w:val="single"/>
        </w:rPr>
      </w:pPr>
      <w:r w:rsidRPr="00E9351F">
        <w:rPr>
          <w:rFonts w:asciiTheme="majorHAnsi" w:hAnsiTheme="majorHAnsi"/>
          <w:b/>
          <w:sz w:val="18"/>
          <w:u w:val="single"/>
        </w:rPr>
        <w:t>D.A/AS ABOVE</w:t>
      </w:r>
    </w:p>
    <w:p w:rsidR="00E9351F" w:rsidRPr="00E9351F" w:rsidRDefault="00E9351F" w:rsidP="00482B74">
      <w:pPr>
        <w:spacing w:after="0" w:line="240" w:lineRule="auto"/>
        <w:ind w:left="-90"/>
        <w:jc w:val="both"/>
        <w:rPr>
          <w:rFonts w:asciiTheme="majorHAnsi" w:hAnsiTheme="majorHAnsi"/>
          <w:sz w:val="18"/>
        </w:rPr>
      </w:pPr>
    </w:p>
    <w:p w:rsidR="00E9351F" w:rsidRPr="00E9351F" w:rsidRDefault="00E9351F" w:rsidP="00482B74">
      <w:pPr>
        <w:spacing w:after="0" w:line="240" w:lineRule="auto"/>
        <w:ind w:left="-90"/>
        <w:jc w:val="both"/>
        <w:rPr>
          <w:rFonts w:asciiTheme="majorHAnsi" w:hAnsiTheme="majorHAnsi"/>
          <w:sz w:val="18"/>
        </w:rPr>
      </w:pPr>
    </w:p>
    <w:p w:rsidR="00E9351F" w:rsidRPr="00E9351F" w:rsidRDefault="00E9351F" w:rsidP="00482B74">
      <w:pPr>
        <w:spacing w:after="0" w:line="240" w:lineRule="auto"/>
        <w:ind w:left="-90"/>
        <w:jc w:val="both"/>
        <w:rPr>
          <w:rFonts w:asciiTheme="majorHAnsi" w:hAnsiTheme="majorHAnsi"/>
          <w:sz w:val="4"/>
        </w:rPr>
      </w:pPr>
    </w:p>
    <w:p w:rsidR="00E9351F" w:rsidRPr="00E9351F" w:rsidRDefault="00E9351F" w:rsidP="00482B74">
      <w:pPr>
        <w:spacing w:after="0" w:line="240" w:lineRule="auto"/>
        <w:jc w:val="both"/>
        <w:rPr>
          <w:rFonts w:asciiTheme="majorHAnsi" w:hAnsiTheme="majorHAnsi"/>
          <w:b/>
          <w:i/>
          <w:sz w:val="18"/>
          <w:szCs w:val="18"/>
          <w:u w:val="single"/>
        </w:rPr>
      </w:pPr>
      <w:r w:rsidRPr="00E9351F">
        <w:rPr>
          <w:rFonts w:asciiTheme="majorHAnsi" w:hAnsiTheme="majorHAnsi"/>
          <w:b/>
          <w:i/>
          <w:sz w:val="18"/>
          <w:szCs w:val="18"/>
          <w:u w:val="single"/>
        </w:rPr>
        <w:t>Copy is forwarded with compliments to:-</w:t>
      </w:r>
    </w:p>
    <w:p w:rsidR="00E9351F" w:rsidRPr="00E9351F" w:rsidRDefault="00E9351F" w:rsidP="00D46AF5">
      <w:pPr>
        <w:spacing w:after="0" w:line="240" w:lineRule="auto"/>
        <w:ind w:right="-495"/>
        <w:jc w:val="both"/>
        <w:rPr>
          <w:rFonts w:asciiTheme="majorHAnsi" w:hAnsiTheme="majorHAnsi"/>
          <w:sz w:val="16"/>
          <w:szCs w:val="18"/>
        </w:rPr>
      </w:pPr>
      <w:r w:rsidRPr="00E9351F">
        <w:rPr>
          <w:rFonts w:asciiTheme="majorHAnsi" w:hAnsiTheme="majorHAnsi"/>
          <w:sz w:val="16"/>
          <w:szCs w:val="18"/>
        </w:rPr>
        <w:t xml:space="preserve">1. The Secretary to Govt.of Sindh Works and Services Department Karachi for favour of his kind information </w:t>
      </w:r>
    </w:p>
    <w:p w:rsidR="00E9351F" w:rsidRPr="00E9351F" w:rsidRDefault="00E9351F" w:rsidP="00D46AF5">
      <w:pPr>
        <w:spacing w:after="0" w:line="240" w:lineRule="auto"/>
        <w:ind w:right="-495"/>
        <w:jc w:val="both"/>
        <w:rPr>
          <w:rFonts w:asciiTheme="majorHAnsi" w:hAnsiTheme="majorHAnsi"/>
          <w:sz w:val="18"/>
        </w:rPr>
      </w:pPr>
      <w:r w:rsidRPr="00E9351F">
        <w:rPr>
          <w:rFonts w:asciiTheme="majorHAnsi" w:hAnsiTheme="majorHAnsi"/>
          <w:sz w:val="18"/>
        </w:rPr>
        <w:t xml:space="preserve">2 The Additional Director (Staff), Director General, National Accountability Bureau (Sindh) Airport Road Sukkur. </w:t>
      </w:r>
    </w:p>
    <w:p w:rsidR="00E9351F" w:rsidRPr="00E9351F" w:rsidRDefault="00E9351F" w:rsidP="00D46AF5">
      <w:pPr>
        <w:spacing w:after="0" w:line="240" w:lineRule="auto"/>
        <w:ind w:left="720" w:right="-495" w:hanging="720"/>
        <w:jc w:val="both"/>
        <w:rPr>
          <w:rFonts w:asciiTheme="majorHAnsi" w:hAnsiTheme="majorHAnsi"/>
          <w:sz w:val="16"/>
          <w:szCs w:val="18"/>
        </w:rPr>
      </w:pPr>
      <w:r w:rsidRPr="00E9351F">
        <w:rPr>
          <w:rFonts w:asciiTheme="majorHAnsi" w:hAnsiTheme="majorHAnsi"/>
          <w:sz w:val="16"/>
          <w:szCs w:val="18"/>
        </w:rPr>
        <w:t>3 The Secretary Govt.of Sindh Information Technology Secretariat No.6 Karachi for favour of placing the same on web side of Sindh</w:t>
      </w:r>
      <w:r w:rsidR="00482B74">
        <w:rPr>
          <w:rFonts w:asciiTheme="majorHAnsi" w:hAnsiTheme="majorHAnsi"/>
          <w:sz w:val="16"/>
          <w:szCs w:val="18"/>
        </w:rPr>
        <w:t xml:space="preserve"> </w:t>
      </w:r>
      <w:r w:rsidRPr="00E9351F">
        <w:rPr>
          <w:rFonts w:asciiTheme="majorHAnsi" w:hAnsiTheme="majorHAnsi"/>
          <w:sz w:val="16"/>
          <w:szCs w:val="18"/>
        </w:rPr>
        <w:t>Government</w:t>
      </w:r>
    </w:p>
    <w:p w:rsidR="00E9351F" w:rsidRPr="00E9351F" w:rsidRDefault="00E9351F" w:rsidP="00D46AF5">
      <w:pPr>
        <w:spacing w:after="0" w:line="240" w:lineRule="auto"/>
        <w:ind w:left="720" w:right="-495" w:hanging="720"/>
        <w:rPr>
          <w:rFonts w:asciiTheme="majorHAnsi" w:hAnsiTheme="majorHAnsi"/>
          <w:sz w:val="16"/>
          <w:szCs w:val="18"/>
        </w:rPr>
      </w:pPr>
      <w:r w:rsidRPr="00E9351F">
        <w:rPr>
          <w:rFonts w:asciiTheme="majorHAnsi" w:hAnsiTheme="majorHAnsi"/>
          <w:sz w:val="16"/>
          <w:szCs w:val="18"/>
        </w:rPr>
        <w:t>4 The Director (A&amp;F) of Sindh, Sindh Public Procurement Regularity Authority Block 8 Sindh Secretariat No.4 Court Road Karachi.</w:t>
      </w:r>
    </w:p>
    <w:p w:rsidR="00E9351F" w:rsidRPr="00E9351F" w:rsidRDefault="00E9351F" w:rsidP="00D46AF5">
      <w:pPr>
        <w:spacing w:after="0" w:line="240" w:lineRule="auto"/>
        <w:ind w:left="720" w:right="-495" w:hanging="720"/>
        <w:rPr>
          <w:rFonts w:asciiTheme="majorHAnsi" w:hAnsiTheme="majorHAnsi"/>
          <w:sz w:val="16"/>
          <w:szCs w:val="18"/>
        </w:rPr>
      </w:pPr>
      <w:r w:rsidRPr="00E9351F">
        <w:rPr>
          <w:rFonts w:asciiTheme="majorHAnsi" w:hAnsiTheme="majorHAnsi"/>
          <w:sz w:val="16"/>
          <w:szCs w:val="18"/>
        </w:rPr>
        <w:t xml:space="preserve">5 The Deputy Commissioner Shaheed Benazirabad for favour of kind Information. </w:t>
      </w:r>
    </w:p>
    <w:p w:rsidR="00D46AF5" w:rsidRDefault="00E9351F" w:rsidP="00D46AF5">
      <w:pPr>
        <w:spacing w:after="0" w:line="240" w:lineRule="auto"/>
        <w:ind w:left="720" w:right="-495" w:hanging="720"/>
        <w:jc w:val="both"/>
        <w:rPr>
          <w:rFonts w:asciiTheme="majorHAnsi" w:hAnsiTheme="majorHAnsi"/>
          <w:sz w:val="16"/>
          <w:szCs w:val="18"/>
        </w:rPr>
      </w:pPr>
      <w:r w:rsidRPr="00E9351F">
        <w:rPr>
          <w:rFonts w:asciiTheme="majorHAnsi" w:hAnsiTheme="majorHAnsi"/>
          <w:sz w:val="16"/>
          <w:szCs w:val="18"/>
        </w:rPr>
        <w:t xml:space="preserve">6. The Director Public Relation Information Department, Govt. of  Sindh, Block N. 96, Sindh Secretariat (Adv. Section) Karachi, alongwith </w:t>
      </w:r>
      <w:r w:rsidR="00D46AF5">
        <w:rPr>
          <w:rFonts w:asciiTheme="majorHAnsi" w:hAnsiTheme="majorHAnsi"/>
          <w:sz w:val="16"/>
          <w:szCs w:val="18"/>
        </w:rPr>
        <w:t>(</w:t>
      </w:r>
      <w:r w:rsidR="001F7674">
        <w:rPr>
          <w:rFonts w:asciiTheme="majorHAnsi" w:hAnsiTheme="majorHAnsi"/>
          <w:sz w:val="16"/>
          <w:szCs w:val="18"/>
        </w:rPr>
        <w:t>7</w:t>
      </w:r>
      <w:r w:rsidR="00D46AF5">
        <w:rPr>
          <w:rFonts w:asciiTheme="majorHAnsi" w:hAnsiTheme="majorHAnsi"/>
          <w:sz w:val="16"/>
          <w:szCs w:val="18"/>
        </w:rPr>
        <w:t xml:space="preserve">) </w:t>
      </w:r>
    </w:p>
    <w:p w:rsidR="00E9351F" w:rsidRPr="00E9351F" w:rsidRDefault="001F7674" w:rsidP="00D46AF5">
      <w:pPr>
        <w:spacing w:after="0" w:line="240" w:lineRule="auto"/>
        <w:ind w:left="720" w:right="-495" w:hanging="720"/>
        <w:jc w:val="both"/>
        <w:rPr>
          <w:rFonts w:asciiTheme="majorHAnsi" w:hAnsiTheme="majorHAnsi"/>
          <w:sz w:val="16"/>
          <w:szCs w:val="18"/>
        </w:rPr>
      </w:pPr>
      <w:r>
        <w:rPr>
          <w:rFonts w:asciiTheme="majorHAnsi" w:hAnsiTheme="majorHAnsi"/>
          <w:sz w:val="16"/>
          <w:szCs w:val="18"/>
        </w:rPr>
        <w:t>Seven</w:t>
      </w:r>
      <w:r w:rsidR="00E9351F" w:rsidRPr="00E9351F">
        <w:rPr>
          <w:rFonts w:asciiTheme="majorHAnsi" w:hAnsiTheme="majorHAnsi"/>
          <w:sz w:val="16"/>
          <w:szCs w:val="18"/>
        </w:rPr>
        <w:t xml:space="preserve"> Copies for single insertion in 3 leading Newspapers (The Dawn) English (Jang) Urdu, (Kawish) Sindhi.  </w:t>
      </w:r>
    </w:p>
    <w:p w:rsidR="00D46AF5" w:rsidRDefault="00E9351F" w:rsidP="00D46AF5">
      <w:pPr>
        <w:spacing w:after="0" w:line="240" w:lineRule="auto"/>
        <w:ind w:left="720" w:right="-495" w:hanging="720"/>
        <w:jc w:val="both"/>
        <w:rPr>
          <w:rFonts w:asciiTheme="majorHAnsi" w:hAnsiTheme="majorHAnsi"/>
          <w:sz w:val="16"/>
          <w:szCs w:val="18"/>
        </w:rPr>
      </w:pPr>
      <w:r w:rsidRPr="00E9351F">
        <w:rPr>
          <w:rFonts w:asciiTheme="majorHAnsi" w:hAnsiTheme="majorHAnsi"/>
          <w:sz w:val="16"/>
          <w:szCs w:val="18"/>
        </w:rPr>
        <w:t xml:space="preserve">7 The Superintending Engineer Officer Works &amp; Services Shaheed Benazir Abad, for favour of information and necessary approval may kindly </w:t>
      </w:r>
    </w:p>
    <w:p w:rsidR="00E9351F" w:rsidRPr="00E9351F" w:rsidRDefault="00E9351F" w:rsidP="00D46AF5">
      <w:pPr>
        <w:spacing w:after="0" w:line="240" w:lineRule="auto"/>
        <w:ind w:left="720" w:right="-495" w:hanging="720"/>
        <w:jc w:val="both"/>
        <w:rPr>
          <w:rFonts w:asciiTheme="majorHAnsi" w:hAnsiTheme="majorHAnsi"/>
          <w:sz w:val="16"/>
          <w:szCs w:val="18"/>
        </w:rPr>
      </w:pPr>
      <w:proofErr w:type="gramStart"/>
      <w:r w:rsidRPr="00E9351F">
        <w:rPr>
          <w:rFonts w:asciiTheme="majorHAnsi" w:hAnsiTheme="majorHAnsi"/>
          <w:sz w:val="16"/>
          <w:szCs w:val="18"/>
        </w:rPr>
        <w:t>be</w:t>
      </w:r>
      <w:proofErr w:type="gramEnd"/>
      <w:r w:rsidRPr="00E9351F">
        <w:rPr>
          <w:rFonts w:asciiTheme="majorHAnsi" w:hAnsiTheme="majorHAnsi"/>
          <w:sz w:val="16"/>
          <w:szCs w:val="18"/>
        </w:rPr>
        <w:t xml:space="preserve"> accorded.</w:t>
      </w:r>
    </w:p>
    <w:p w:rsidR="00E9351F" w:rsidRPr="00E9351F" w:rsidRDefault="000B3B98" w:rsidP="00D46AF5">
      <w:pPr>
        <w:spacing w:after="0" w:line="240" w:lineRule="auto"/>
        <w:ind w:left="720" w:right="-495" w:hanging="720"/>
        <w:jc w:val="both"/>
        <w:rPr>
          <w:rFonts w:asciiTheme="majorHAnsi" w:hAnsiTheme="majorHAnsi"/>
          <w:sz w:val="16"/>
          <w:szCs w:val="18"/>
        </w:rPr>
      </w:pPr>
      <w:r w:rsidRPr="00E9351F">
        <w:rPr>
          <w:rFonts w:asciiTheme="majorHAnsi" w:hAnsiTheme="majorHAnsi"/>
          <w:sz w:val="16"/>
          <w:szCs w:val="18"/>
        </w:rPr>
        <w:t>8 The</w:t>
      </w:r>
      <w:r w:rsidR="00E9351F" w:rsidRPr="00E9351F">
        <w:rPr>
          <w:rFonts w:asciiTheme="majorHAnsi" w:hAnsiTheme="majorHAnsi"/>
          <w:sz w:val="16"/>
          <w:szCs w:val="18"/>
        </w:rPr>
        <w:t xml:space="preserve"> Assistant Engineer Highway Sub-Division, N’Shah Sakrand/Daulatpur at Kazi Ahmed.</w:t>
      </w:r>
    </w:p>
    <w:p w:rsidR="00E9351F" w:rsidRPr="00E9351F" w:rsidRDefault="006937DD" w:rsidP="00D46AF5">
      <w:pPr>
        <w:spacing w:after="0" w:line="240" w:lineRule="auto"/>
        <w:ind w:left="720" w:right="-495" w:hanging="720"/>
        <w:jc w:val="both"/>
        <w:rPr>
          <w:rFonts w:asciiTheme="majorHAnsi" w:hAnsiTheme="majorHAnsi"/>
          <w:sz w:val="16"/>
          <w:szCs w:val="18"/>
        </w:rPr>
      </w:pPr>
      <w:proofErr w:type="gramStart"/>
      <w:r w:rsidRPr="00E9351F">
        <w:rPr>
          <w:rFonts w:asciiTheme="majorHAnsi" w:hAnsiTheme="majorHAnsi"/>
          <w:sz w:val="16"/>
          <w:szCs w:val="18"/>
        </w:rPr>
        <w:t>9 Notice</w:t>
      </w:r>
      <w:r w:rsidR="00E9351F" w:rsidRPr="00E9351F">
        <w:rPr>
          <w:rFonts w:asciiTheme="majorHAnsi" w:hAnsiTheme="majorHAnsi"/>
          <w:sz w:val="16"/>
          <w:szCs w:val="18"/>
        </w:rPr>
        <w:t xml:space="preserve"> Board/CB/DB/Divl: Accounts Officer.</w:t>
      </w:r>
      <w:proofErr w:type="gramEnd"/>
    </w:p>
    <w:p w:rsidR="00E9351F" w:rsidRPr="00E9351F" w:rsidRDefault="00DC47F3" w:rsidP="00C022B9">
      <w:pPr>
        <w:spacing w:after="100" w:afterAutospacing="1"/>
        <w:jc w:val="both"/>
        <w:rPr>
          <w:rFonts w:asciiTheme="majorHAnsi" w:hAnsiTheme="majorHAnsi"/>
          <w:sz w:val="12"/>
          <w:szCs w:val="18"/>
        </w:rPr>
      </w:pPr>
      <w:r w:rsidRPr="00DC47F3">
        <w:rPr>
          <w:rFonts w:asciiTheme="majorHAnsi" w:hAnsiTheme="majorHAnsi"/>
          <w:noProof/>
          <w:sz w:val="18"/>
          <w:szCs w:val="24"/>
        </w:rPr>
        <w:pict>
          <v:shape id="_x0000_s1028" type="#_x0000_t202" style="position:absolute;left:0;text-align:left;margin-left:309.05pt;margin-top:14pt;width:152.25pt;height:46.7pt;z-index:251664384" strokecolor="white">
            <v:textbox style="mso-next-textbox:#_x0000_s1028">
              <w:txbxContent>
                <w:p w:rsidR="00B3448F" w:rsidRPr="000A13F8" w:rsidRDefault="00B3448F" w:rsidP="00572AB9">
                  <w:pPr>
                    <w:spacing w:after="0" w:line="240" w:lineRule="auto"/>
                    <w:jc w:val="center"/>
                    <w:rPr>
                      <w:sz w:val="18"/>
                      <w:szCs w:val="20"/>
                      <w:lang w:val="en-GB"/>
                    </w:rPr>
                  </w:pPr>
                  <w:r w:rsidRPr="000A13F8">
                    <w:rPr>
                      <w:sz w:val="18"/>
                      <w:szCs w:val="20"/>
                      <w:lang w:val="en-GB"/>
                    </w:rPr>
                    <w:t>EXECUTIVE ENGINEER</w:t>
                  </w:r>
                </w:p>
                <w:p w:rsidR="00B3448F" w:rsidRPr="000A13F8" w:rsidRDefault="00B3448F" w:rsidP="00572AB9">
                  <w:pPr>
                    <w:spacing w:after="0" w:line="240" w:lineRule="auto"/>
                    <w:jc w:val="center"/>
                    <w:rPr>
                      <w:sz w:val="18"/>
                      <w:szCs w:val="20"/>
                      <w:lang w:val="en-GB"/>
                    </w:rPr>
                  </w:pPr>
                  <w:r w:rsidRPr="000A13F8">
                    <w:rPr>
                      <w:sz w:val="18"/>
                      <w:szCs w:val="20"/>
                      <w:lang w:val="en-GB"/>
                    </w:rPr>
                    <w:t>HIGHWAY DIVISION</w:t>
                  </w:r>
                </w:p>
                <w:p w:rsidR="00B3448F" w:rsidRPr="000A13F8" w:rsidRDefault="00B3448F" w:rsidP="00572AB9">
                  <w:pPr>
                    <w:spacing w:after="0" w:line="240" w:lineRule="auto"/>
                    <w:jc w:val="center"/>
                    <w:rPr>
                      <w:sz w:val="18"/>
                      <w:szCs w:val="20"/>
                      <w:lang w:val="en-GB"/>
                    </w:rPr>
                  </w:pPr>
                  <w:r w:rsidRPr="000A13F8">
                    <w:rPr>
                      <w:sz w:val="18"/>
                      <w:szCs w:val="20"/>
                      <w:lang w:val="en-GB"/>
                    </w:rPr>
                    <w:t>SHAHEED BENAZIR ABAD</w:t>
                  </w:r>
                </w:p>
              </w:txbxContent>
            </v:textbox>
          </v:shape>
        </w:pict>
      </w:r>
    </w:p>
    <w:p w:rsidR="00E9351F" w:rsidRPr="00E9351F" w:rsidRDefault="00E9351F" w:rsidP="00E9351F">
      <w:pPr>
        <w:spacing w:after="100" w:afterAutospacing="1"/>
        <w:ind w:left="720" w:hanging="720"/>
        <w:jc w:val="both"/>
        <w:rPr>
          <w:rFonts w:asciiTheme="majorHAnsi" w:hAnsiTheme="majorHAnsi"/>
          <w:sz w:val="18"/>
          <w:szCs w:val="18"/>
        </w:rPr>
      </w:pPr>
    </w:p>
    <w:p w:rsidR="001C61FA" w:rsidRDefault="001C61FA" w:rsidP="001C61FA">
      <w:pPr>
        <w:pStyle w:val="Default"/>
        <w:rPr>
          <w:b/>
          <w:bCs/>
          <w:sz w:val="44"/>
          <w:szCs w:val="44"/>
        </w:rPr>
      </w:pPr>
    </w:p>
    <w:p w:rsidR="001C61FA" w:rsidRDefault="001C61FA" w:rsidP="001C61FA">
      <w:pPr>
        <w:pStyle w:val="Default"/>
        <w:jc w:val="center"/>
        <w:rPr>
          <w:b/>
          <w:bCs/>
          <w:sz w:val="44"/>
          <w:szCs w:val="44"/>
        </w:rPr>
      </w:pPr>
    </w:p>
    <w:p w:rsidR="001C61FA" w:rsidRDefault="001C61FA" w:rsidP="001C61FA">
      <w:pPr>
        <w:pStyle w:val="Default"/>
        <w:jc w:val="center"/>
        <w:rPr>
          <w:b/>
          <w:bCs/>
          <w:sz w:val="44"/>
          <w:szCs w:val="44"/>
        </w:rPr>
      </w:pPr>
    </w:p>
    <w:p w:rsidR="001C61FA" w:rsidRDefault="001C61FA" w:rsidP="001C61FA">
      <w:pPr>
        <w:pStyle w:val="Default"/>
        <w:jc w:val="center"/>
        <w:rPr>
          <w:b/>
          <w:bCs/>
          <w:sz w:val="44"/>
          <w:szCs w:val="44"/>
        </w:rPr>
      </w:pPr>
    </w:p>
    <w:p w:rsidR="001C61FA" w:rsidRDefault="001C61FA" w:rsidP="001C61FA">
      <w:pPr>
        <w:pStyle w:val="Default"/>
        <w:rPr>
          <w:b/>
          <w:bCs/>
          <w:sz w:val="44"/>
          <w:szCs w:val="44"/>
        </w:rPr>
      </w:pPr>
    </w:p>
    <w:p w:rsidR="001C61FA" w:rsidRDefault="001C61FA" w:rsidP="001C61FA">
      <w:pPr>
        <w:pStyle w:val="Default"/>
        <w:jc w:val="center"/>
        <w:rPr>
          <w:b/>
          <w:bCs/>
          <w:sz w:val="44"/>
          <w:szCs w:val="44"/>
        </w:rPr>
      </w:pPr>
    </w:p>
    <w:p w:rsidR="001C61FA" w:rsidRDefault="001C61FA" w:rsidP="001C61FA">
      <w:pPr>
        <w:pStyle w:val="Default"/>
        <w:jc w:val="center"/>
        <w:rPr>
          <w:b/>
          <w:bCs/>
          <w:sz w:val="44"/>
          <w:szCs w:val="44"/>
        </w:rPr>
      </w:pPr>
    </w:p>
    <w:p w:rsidR="001C61FA" w:rsidRDefault="001C61FA" w:rsidP="001C61FA">
      <w:pPr>
        <w:pStyle w:val="Default"/>
        <w:jc w:val="center"/>
        <w:rPr>
          <w:b/>
          <w:bCs/>
          <w:sz w:val="44"/>
          <w:szCs w:val="44"/>
        </w:rPr>
      </w:pPr>
    </w:p>
    <w:p w:rsidR="001C61FA" w:rsidRDefault="001C61FA" w:rsidP="001C61FA">
      <w:pPr>
        <w:pStyle w:val="Default"/>
        <w:jc w:val="center"/>
        <w:rPr>
          <w:b/>
          <w:bCs/>
          <w:sz w:val="44"/>
          <w:szCs w:val="44"/>
        </w:rPr>
      </w:pPr>
    </w:p>
    <w:p w:rsidR="001C61FA" w:rsidRPr="003A4AC5" w:rsidRDefault="001C61FA" w:rsidP="001C61FA">
      <w:pPr>
        <w:pStyle w:val="Default"/>
        <w:jc w:val="center"/>
        <w:rPr>
          <w:sz w:val="44"/>
          <w:szCs w:val="44"/>
        </w:rPr>
      </w:pPr>
      <w:r w:rsidRPr="003A4AC5">
        <w:rPr>
          <w:b/>
          <w:bCs/>
          <w:sz w:val="44"/>
          <w:szCs w:val="44"/>
        </w:rPr>
        <w:t>INSTRUCTIONS</w:t>
      </w:r>
    </w:p>
    <w:p w:rsidR="001C61FA" w:rsidRPr="003A4AC5" w:rsidRDefault="001C61FA" w:rsidP="001C61FA">
      <w:pPr>
        <w:pStyle w:val="Default"/>
        <w:jc w:val="center"/>
        <w:rPr>
          <w:sz w:val="44"/>
          <w:szCs w:val="44"/>
        </w:rPr>
      </w:pPr>
      <w:r w:rsidRPr="003A4AC5">
        <w:rPr>
          <w:b/>
          <w:bCs/>
          <w:sz w:val="44"/>
          <w:szCs w:val="44"/>
        </w:rPr>
        <w:t>TO</w:t>
      </w:r>
    </w:p>
    <w:p w:rsidR="001C61FA" w:rsidRDefault="001C61FA" w:rsidP="001C61FA">
      <w:pPr>
        <w:jc w:val="center"/>
        <w:rPr>
          <w:rFonts w:ascii="Times New Roman" w:hAnsi="Times New Roman" w:cs="Times New Roman"/>
          <w:b/>
          <w:bCs/>
          <w:sz w:val="44"/>
          <w:szCs w:val="44"/>
        </w:rPr>
      </w:pPr>
      <w:r w:rsidRPr="003A4AC5">
        <w:rPr>
          <w:rFonts w:ascii="Times New Roman" w:hAnsi="Times New Roman" w:cs="Times New Roman"/>
          <w:b/>
          <w:bCs/>
          <w:sz w:val="44"/>
          <w:szCs w:val="44"/>
        </w:rPr>
        <w:t>BIDDERS</w:t>
      </w:r>
    </w:p>
    <w:p w:rsidR="001C61FA" w:rsidRDefault="001C61FA" w:rsidP="001C61FA">
      <w:pPr>
        <w:jc w:val="center"/>
        <w:rPr>
          <w:rFonts w:ascii="Times New Roman" w:hAnsi="Times New Roman" w:cs="Times New Roman"/>
          <w:b/>
          <w:bCs/>
          <w:sz w:val="44"/>
          <w:szCs w:val="44"/>
        </w:rPr>
      </w:pPr>
    </w:p>
    <w:p w:rsidR="001C61FA" w:rsidRDefault="001C61FA" w:rsidP="001C61FA">
      <w:pPr>
        <w:jc w:val="center"/>
        <w:rPr>
          <w:rFonts w:ascii="Times New Roman" w:hAnsi="Times New Roman" w:cs="Times New Roman"/>
          <w:b/>
          <w:bCs/>
          <w:sz w:val="44"/>
          <w:szCs w:val="44"/>
        </w:rPr>
      </w:pPr>
    </w:p>
    <w:p w:rsidR="001C61FA" w:rsidRDefault="001C61FA" w:rsidP="001C61FA">
      <w:pPr>
        <w:jc w:val="center"/>
        <w:rPr>
          <w:rFonts w:ascii="Times New Roman" w:hAnsi="Times New Roman" w:cs="Times New Roman"/>
          <w:b/>
          <w:bCs/>
          <w:sz w:val="44"/>
          <w:szCs w:val="44"/>
        </w:rPr>
      </w:pPr>
    </w:p>
    <w:p w:rsidR="001C61FA" w:rsidRDefault="001C61FA" w:rsidP="001C61FA">
      <w:pPr>
        <w:jc w:val="center"/>
        <w:rPr>
          <w:rFonts w:ascii="Times New Roman" w:hAnsi="Times New Roman" w:cs="Times New Roman"/>
          <w:b/>
          <w:bCs/>
          <w:sz w:val="44"/>
          <w:szCs w:val="44"/>
        </w:rPr>
      </w:pPr>
    </w:p>
    <w:p w:rsidR="001C61FA" w:rsidRDefault="001C61FA" w:rsidP="001C61FA">
      <w:pPr>
        <w:jc w:val="center"/>
        <w:rPr>
          <w:rFonts w:ascii="Times New Roman" w:hAnsi="Times New Roman" w:cs="Times New Roman"/>
          <w:b/>
          <w:bCs/>
          <w:sz w:val="44"/>
          <w:szCs w:val="44"/>
        </w:rPr>
      </w:pPr>
    </w:p>
    <w:p w:rsidR="001C61FA" w:rsidRDefault="001C61FA" w:rsidP="001C61FA">
      <w:pPr>
        <w:jc w:val="center"/>
        <w:rPr>
          <w:rFonts w:ascii="Times New Roman" w:hAnsi="Times New Roman" w:cs="Times New Roman"/>
          <w:b/>
          <w:bCs/>
          <w:sz w:val="44"/>
          <w:szCs w:val="44"/>
        </w:rPr>
      </w:pPr>
    </w:p>
    <w:p w:rsidR="001C61FA" w:rsidRDefault="001C61FA" w:rsidP="001C61FA">
      <w:pPr>
        <w:jc w:val="center"/>
        <w:rPr>
          <w:rFonts w:ascii="Times New Roman" w:hAnsi="Times New Roman" w:cs="Times New Roman"/>
          <w:b/>
          <w:bCs/>
          <w:sz w:val="44"/>
          <w:szCs w:val="44"/>
        </w:rPr>
      </w:pPr>
    </w:p>
    <w:p w:rsidR="001C61FA" w:rsidRDefault="001C61FA" w:rsidP="001C61FA">
      <w:pPr>
        <w:jc w:val="center"/>
        <w:rPr>
          <w:rFonts w:ascii="Times New Roman" w:hAnsi="Times New Roman" w:cs="Times New Roman"/>
          <w:b/>
          <w:bCs/>
          <w:sz w:val="44"/>
          <w:szCs w:val="44"/>
        </w:rPr>
      </w:pPr>
    </w:p>
    <w:p w:rsidR="001C61FA" w:rsidRDefault="001C61FA" w:rsidP="001C61FA">
      <w:pPr>
        <w:jc w:val="center"/>
        <w:rPr>
          <w:rFonts w:ascii="Times New Roman" w:hAnsi="Times New Roman" w:cs="Times New Roman"/>
          <w:b/>
          <w:bCs/>
          <w:sz w:val="44"/>
          <w:szCs w:val="44"/>
        </w:rPr>
      </w:pPr>
    </w:p>
    <w:p w:rsidR="001C61FA" w:rsidRPr="001C61FA" w:rsidRDefault="001C61FA" w:rsidP="001C61FA">
      <w:pPr>
        <w:jc w:val="center"/>
        <w:rPr>
          <w:rFonts w:ascii="Times New Roman" w:hAnsi="Times New Roman" w:cs="Times New Roman"/>
          <w:b/>
          <w:bCs/>
          <w:sz w:val="64"/>
          <w:szCs w:val="44"/>
        </w:rPr>
      </w:pPr>
    </w:p>
    <w:p w:rsidR="001C61FA" w:rsidRPr="001C61FA" w:rsidRDefault="001C61FA" w:rsidP="001C61FA">
      <w:pPr>
        <w:rPr>
          <w:rFonts w:ascii="Times New Roman" w:hAnsi="Times New Roman" w:cs="Times New Roman"/>
          <w:b/>
          <w:bCs/>
          <w:sz w:val="38"/>
          <w:szCs w:val="44"/>
        </w:rPr>
      </w:pPr>
    </w:p>
    <w:p w:rsidR="001C61FA" w:rsidRPr="00790695" w:rsidRDefault="001C61FA" w:rsidP="001C61FA">
      <w:pPr>
        <w:jc w:val="right"/>
        <w:rPr>
          <w:rFonts w:ascii="Times New Roman" w:hAnsi="Times New Roman" w:cs="Times New Roman"/>
          <w:b/>
          <w:bCs/>
          <w:szCs w:val="44"/>
        </w:rPr>
      </w:pPr>
      <w:r w:rsidRPr="009C70A7">
        <w:rPr>
          <w:rFonts w:ascii="Times New Roman" w:hAnsi="Times New Roman" w:cs="Times New Roman"/>
          <w:b/>
          <w:bCs/>
          <w:szCs w:val="44"/>
        </w:rPr>
        <w:t>0</w:t>
      </w:r>
      <w:r>
        <w:rPr>
          <w:rFonts w:ascii="Times New Roman" w:hAnsi="Times New Roman" w:cs="Times New Roman"/>
          <w:b/>
          <w:bCs/>
          <w:szCs w:val="44"/>
        </w:rPr>
        <w:t>6</w:t>
      </w:r>
    </w:p>
    <w:p w:rsidR="001C61FA" w:rsidRDefault="001C61FA" w:rsidP="001C61FA">
      <w:pPr>
        <w:pStyle w:val="Default"/>
        <w:jc w:val="right"/>
        <w:rPr>
          <w:b/>
          <w:bCs/>
          <w:sz w:val="23"/>
          <w:szCs w:val="23"/>
        </w:rPr>
      </w:pPr>
    </w:p>
    <w:p w:rsidR="001C61FA" w:rsidRDefault="001C61FA" w:rsidP="001C61FA">
      <w:pPr>
        <w:pStyle w:val="Default"/>
        <w:jc w:val="right"/>
        <w:rPr>
          <w:sz w:val="23"/>
          <w:szCs w:val="23"/>
        </w:rPr>
      </w:pPr>
      <w:r>
        <w:rPr>
          <w:b/>
          <w:bCs/>
          <w:sz w:val="23"/>
          <w:szCs w:val="23"/>
        </w:rPr>
        <w:t xml:space="preserve">I-1 </w:t>
      </w:r>
    </w:p>
    <w:p w:rsidR="001C61FA" w:rsidRDefault="001C61FA" w:rsidP="001C61FA">
      <w:pPr>
        <w:pStyle w:val="Default"/>
        <w:jc w:val="center"/>
        <w:rPr>
          <w:b/>
          <w:bCs/>
          <w:sz w:val="23"/>
          <w:szCs w:val="23"/>
        </w:rPr>
      </w:pPr>
      <w:r>
        <w:rPr>
          <w:b/>
          <w:bCs/>
          <w:sz w:val="23"/>
          <w:szCs w:val="23"/>
        </w:rPr>
        <w:t>INSTRUCTIONS TO BIDDERS</w:t>
      </w:r>
    </w:p>
    <w:p w:rsidR="001C61FA" w:rsidRDefault="001C61FA" w:rsidP="001C61FA">
      <w:pPr>
        <w:pStyle w:val="Default"/>
        <w:jc w:val="center"/>
        <w:rPr>
          <w:sz w:val="23"/>
          <w:szCs w:val="23"/>
        </w:rPr>
      </w:pPr>
    </w:p>
    <w:p w:rsidR="001C61FA" w:rsidRDefault="001C61FA" w:rsidP="001C61FA">
      <w:pPr>
        <w:pStyle w:val="Default"/>
        <w:jc w:val="both"/>
        <w:rPr>
          <w:sz w:val="23"/>
          <w:szCs w:val="23"/>
        </w:rPr>
      </w:pPr>
      <w:r>
        <w:rPr>
          <w:sz w:val="23"/>
          <w:szCs w:val="23"/>
        </w:rPr>
        <w:t xml:space="preserve">(Note: These Instructions to Bidders along with bidding data will not be part of the Contract and will cease to have effect once the contract is signed.) </w:t>
      </w:r>
    </w:p>
    <w:p w:rsidR="001C61FA" w:rsidRDefault="001C61FA" w:rsidP="001C61FA">
      <w:pPr>
        <w:pStyle w:val="Default"/>
        <w:rPr>
          <w:sz w:val="23"/>
          <w:szCs w:val="23"/>
        </w:rPr>
      </w:pPr>
    </w:p>
    <w:p w:rsidR="001C61FA" w:rsidRDefault="001C61FA" w:rsidP="001C61FA">
      <w:pPr>
        <w:pStyle w:val="Default"/>
        <w:rPr>
          <w:sz w:val="23"/>
          <w:szCs w:val="23"/>
        </w:rPr>
      </w:pPr>
      <w:r>
        <w:rPr>
          <w:b/>
          <w:bCs/>
          <w:sz w:val="23"/>
          <w:szCs w:val="23"/>
        </w:rPr>
        <w:t xml:space="preserve">A. GENERAL </w:t>
      </w:r>
    </w:p>
    <w:p w:rsidR="001C61FA" w:rsidRDefault="001C61FA" w:rsidP="001C61FA">
      <w:pPr>
        <w:pStyle w:val="Default"/>
        <w:rPr>
          <w:b/>
          <w:bCs/>
          <w:sz w:val="23"/>
          <w:szCs w:val="23"/>
        </w:rPr>
      </w:pPr>
      <w:r>
        <w:rPr>
          <w:b/>
          <w:bCs/>
          <w:sz w:val="23"/>
          <w:szCs w:val="23"/>
        </w:rPr>
        <w:t xml:space="preserve">IB.1 Scope of Bid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1.1 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1C61FA" w:rsidRDefault="001C61FA" w:rsidP="001C61FA">
      <w:pPr>
        <w:pStyle w:val="Default"/>
        <w:jc w:val="both"/>
        <w:rPr>
          <w:sz w:val="23"/>
          <w:szCs w:val="23"/>
        </w:rPr>
      </w:pPr>
      <w:r>
        <w:rPr>
          <w:sz w:val="23"/>
          <w:szCs w:val="23"/>
        </w:rPr>
        <w:t xml:space="preserve">1.2 The successful bidder will be expected to complete the works within the time specified in Appendix-A to Bid. </w:t>
      </w:r>
    </w:p>
    <w:p w:rsidR="001C61FA" w:rsidRDefault="001C61FA" w:rsidP="001C61FA">
      <w:pPr>
        <w:pStyle w:val="Default"/>
        <w:rPr>
          <w:sz w:val="23"/>
          <w:szCs w:val="23"/>
        </w:rPr>
      </w:pPr>
    </w:p>
    <w:p w:rsidR="001C61FA" w:rsidRDefault="001C61FA" w:rsidP="001C61FA">
      <w:pPr>
        <w:pStyle w:val="Default"/>
        <w:rPr>
          <w:b/>
          <w:bCs/>
          <w:sz w:val="23"/>
          <w:szCs w:val="23"/>
        </w:rPr>
      </w:pPr>
      <w:r>
        <w:rPr>
          <w:b/>
          <w:bCs/>
          <w:sz w:val="23"/>
          <w:szCs w:val="23"/>
        </w:rPr>
        <w:t xml:space="preserve">IB.2 Source of Funds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2.1 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1C61FA" w:rsidRDefault="001C61FA" w:rsidP="001C61FA">
      <w:pPr>
        <w:pStyle w:val="Default"/>
        <w:rPr>
          <w:sz w:val="23"/>
          <w:szCs w:val="23"/>
        </w:rPr>
      </w:pPr>
    </w:p>
    <w:p w:rsidR="001C61FA" w:rsidRDefault="001C61FA" w:rsidP="001C61FA">
      <w:pPr>
        <w:pStyle w:val="Default"/>
        <w:rPr>
          <w:b/>
          <w:bCs/>
          <w:sz w:val="23"/>
          <w:szCs w:val="23"/>
        </w:rPr>
      </w:pPr>
      <w:r>
        <w:rPr>
          <w:b/>
          <w:bCs/>
          <w:sz w:val="23"/>
          <w:szCs w:val="23"/>
        </w:rPr>
        <w:t xml:space="preserve">IB.3 Eligible Bidders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3.1 This Invitation for Bids is open to all interested bidders who are eligible under provisions of Sindh Public Procurement Rules as mentioned below and the criteria given in the Notice Inviting Tender (NIT)/ Bidding Document.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 </w:t>
      </w:r>
    </w:p>
    <w:p w:rsidR="001C61FA" w:rsidRDefault="001C61FA" w:rsidP="001C61FA">
      <w:pPr>
        <w:pStyle w:val="Default"/>
        <w:rPr>
          <w:sz w:val="23"/>
          <w:szCs w:val="23"/>
        </w:rPr>
      </w:pPr>
    </w:p>
    <w:p w:rsidR="001C61FA" w:rsidRDefault="001C61FA" w:rsidP="001C61FA">
      <w:pPr>
        <w:pStyle w:val="Default"/>
        <w:rPr>
          <w:sz w:val="23"/>
          <w:szCs w:val="23"/>
        </w:rPr>
      </w:pPr>
      <w:r>
        <w:rPr>
          <w:sz w:val="23"/>
          <w:szCs w:val="23"/>
        </w:rPr>
        <w:t xml:space="preserve">(a) Bidders may be excluded if;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(i) </w:t>
      </w:r>
      <w:proofErr w:type="gramStart"/>
      <w:r>
        <w:rPr>
          <w:sz w:val="23"/>
          <w:szCs w:val="23"/>
        </w:rPr>
        <w:t>as</w:t>
      </w:r>
      <w:proofErr w:type="gramEnd"/>
      <w:r>
        <w:rPr>
          <w:sz w:val="23"/>
          <w:szCs w:val="23"/>
        </w:rPr>
        <w:t xml:space="preserve"> a matter of law or official regulations, commercial relations are prohibited with the bidder’s country by the federal government in case of ICB, or </w:t>
      </w:r>
    </w:p>
    <w:p w:rsidR="001C61FA" w:rsidRDefault="001C61FA" w:rsidP="001C61FA">
      <w:pPr>
        <w:pStyle w:val="Default"/>
        <w:rPr>
          <w:sz w:val="23"/>
          <w:szCs w:val="23"/>
        </w:rPr>
      </w:pPr>
    </w:p>
    <w:p w:rsidR="001C61FA" w:rsidRDefault="001C61FA" w:rsidP="001C61FA">
      <w:pPr>
        <w:jc w:val="both"/>
        <w:rPr>
          <w:rFonts w:ascii="Times New Roman" w:hAnsi="Times New Roman" w:cs="Times New Roman"/>
          <w:sz w:val="23"/>
          <w:szCs w:val="23"/>
        </w:rPr>
      </w:pPr>
      <w:r w:rsidRPr="00396172">
        <w:rPr>
          <w:rFonts w:ascii="Times New Roman" w:hAnsi="Times New Roman" w:cs="Times New Roman"/>
          <w:sz w:val="23"/>
          <w:szCs w:val="23"/>
        </w:rPr>
        <w:t xml:space="preserve">(ii) </w:t>
      </w:r>
      <w:proofErr w:type="gramStart"/>
      <w:r w:rsidRPr="00396172">
        <w:rPr>
          <w:rFonts w:ascii="Times New Roman" w:hAnsi="Times New Roman" w:cs="Times New Roman"/>
          <w:sz w:val="23"/>
          <w:szCs w:val="23"/>
        </w:rPr>
        <w:t>a</w:t>
      </w:r>
      <w:proofErr w:type="gramEnd"/>
      <w:r w:rsidRPr="00396172">
        <w:rPr>
          <w:rFonts w:ascii="Times New Roman" w:hAnsi="Times New Roman" w:cs="Times New Roman"/>
          <w:sz w:val="23"/>
          <w:szCs w:val="23"/>
        </w:rPr>
        <w:t xml:space="preserve"> firm is blacklisted/ debarred by the procuring agency and the matter has been reported to the Authority, subject to Rule 30 of Sindh Public Procurement Rules 2010.</w:t>
      </w:r>
    </w:p>
    <w:p w:rsidR="001C61FA" w:rsidRDefault="001C61FA" w:rsidP="001C61FA">
      <w:pPr>
        <w:rPr>
          <w:rFonts w:ascii="Times New Roman" w:hAnsi="Times New Roman" w:cs="Times New Roman"/>
          <w:sz w:val="23"/>
          <w:szCs w:val="23"/>
        </w:rPr>
      </w:pPr>
    </w:p>
    <w:p w:rsidR="001C61FA" w:rsidRDefault="001C61FA" w:rsidP="001C61FA">
      <w:pPr>
        <w:rPr>
          <w:rFonts w:ascii="Times New Roman" w:hAnsi="Times New Roman" w:cs="Times New Roman"/>
          <w:sz w:val="23"/>
          <w:szCs w:val="23"/>
        </w:rPr>
      </w:pPr>
    </w:p>
    <w:p w:rsidR="001C61FA" w:rsidRDefault="001C61FA" w:rsidP="001C61FA">
      <w:pPr>
        <w:rPr>
          <w:rFonts w:ascii="Times New Roman" w:hAnsi="Times New Roman" w:cs="Times New Roman"/>
          <w:sz w:val="23"/>
          <w:szCs w:val="23"/>
        </w:rPr>
      </w:pPr>
    </w:p>
    <w:p w:rsidR="001C61FA" w:rsidRDefault="001C61FA" w:rsidP="001C61FA">
      <w:pPr>
        <w:rPr>
          <w:rFonts w:ascii="Times New Roman" w:hAnsi="Times New Roman" w:cs="Times New Roman"/>
          <w:sz w:val="23"/>
          <w:szCs w:val="23"/>
        </w:rPr>
      </w:pPr>
    </w:p>
    <w:p w:rsidR="001C61FA" w:rsidRDefault="001C61FA" w:rsidP="001C61FA">
      <w:pPr>
        <w:rPr>
          <w:rFonts w:ascii="Times New Roman" w:hAnsi="Times New Roman" w:cs="Times New Roman"/>
          <w:sz w:val="23"/>
          <w:szCs w:val="23"/>
        </w:rPr>
      </w:pPr>
    </w:p>
    <w:p w:rsidR="001C61FA" w:rsidRDefault="001C61FA" w:rsidP="001C61FA">
      <w:pPr>
        <w:rPr>
          <w:rFonts w:ascii="Times New Roman" w:hAnsi="Times New Roman" w:cs="Times New Roman"/>
          <w:sz w:val="23"/>
          <w:szCs w:val="23"/>
        </w:rPr>
      </w:pPr>
    </w:p>
    <w:p w:rsidR="001C61FA" w:rsidRDefault="001C61FA" w:rsidP="001C61FA">
      <w:pPr>
        <w:rPr>
          <w:rFonts w:ascii="Times New Roman" w:hAnsi="Times New Roman" w:cs="Times New Roman"/>
          <w:sz w:val="23"/>
          <w:szCs w:val="23"/>
        </w:rPr>
      </w:pPr>
    </w:p>
    <w:p w:rsidR="001C61FA" w:rsidRPr="006B63CA" w:rsidRDefault="001C61FA" w:rsidP="001C61FA">
      <w:pPr>
        <w:jc w:val="right"/>
        <w:rPr>
          <w:rFonts w:ascii="Times New Roman" w:hAnsi="Times New Roman" w:cs="Times New Roman"/>
          <w:b/>
          <w:sz w:val="21"/>
          <w:szCs w:val="23"/>
        </w:rPr>
      </w:pPr>
      <w:r w:rsidRPr="006B63CA">
        <w:rPr>
          <w:rFonts w:ascii="Times New Roman" w:hAnsi="Times New Roman" w:cs="Times New Roman"/>
          <w:b/>
          <w:sz w:val="21"/>
          <w:szCs w:val="23"/>
        </w:rPr>
        <w:t>07</w:t>
      </w:r>
    </w:p>
    <w:p w:rsidR="001C61FA" w:rsidRDefault="001C61FA" w:rsidP="001C61FA">
      <w:pPr>
        <w:rPr>
          <w:rFonts w:ascii="Times New Roman" w:hAnsi="Times New Roman" w:cs="Times New Roman"/>
          <w:sz w:val="23"/>
          <w:szCs w:val="23"/>
        </w:rPr>
      </w:pPr>
    </w:p>
    <w:p w:rsidR="001C61FA" w:rsidRDefault="001C61FA" w:rsidP="001C61FA">
      <w:pPr>
        <w:pStyle w:val="Default"/>
        <w:rPr>
          <w:sz w:val="23"/>
          <w:szCs w:val="23"/>
        </w:rPr>
      </w:pPr>
      <w:r>
        <w:rPr>
          <w:sz w:val="23"/>
          <w:szCs w:val="23"/>
        </w:rPr>
        <w:lastRenderedPageBreak/>
        <w:t xml:space="preserve">(b) Government-owned enterprises or institutions may participate only if they can establish that they are; </w:t>
      </w:r>
    </w:p>
    <w:p w:rsidR="001C61FA" w:rsidRDefault="001C61FA" w:rsidP="001C61FA">
      <w:pPr>
        <w:pStyle w:val="Default"/>
        <w:rPr>
          <w:sz w:val="23"/>
          <w:szCs w:val="23"/>
        </w:rPr>
      </w:pPr>
    </w:p>
    <w:p w:rsidR="001C61FA" w:rsidRDefault="001C61FA" w:rsidP="001C61FA">
      <w:pPr>
        <w:pStyle w:val="Default"/>
        <w:rPr>
          <w:sz w:val="23"/>
          <w:szCs w:val="23"/>
        </w:rPr>
      </w:pPr>
      <w:r>
        <w:rPr>
          <w:sz w:val="23"/>
          <w:szCs w:val="23"/>
        </w:rPr>
        <w:t xml:space="preserve">(i) </w:t>
      </w:r>
      <w:r w:rsidR="001D760A">
        <w:rPr>
          <w:sz w:val="23"/>
          <w:szCs w:val="23"/>
        </w:rPr>
        <w:t xml:space="preserve"> </w:t>
      </w:r>
      <w:proofErr w:type="gramStart"/>
      <w:r>
        <w:rPr>
          <w:sz w:val="23"/>
          <w:szCs w:val="23"/>
        </w:rPr>
        <w:t>legally</w:t>
      </w:r>
      <w:proofErr w:type="gramEnd"/>
      <w:r>
        <w:rPr>
          <w:sz w:val="23"/>
          <w:szCs w:val="23"/>
        </w:rPr>
        <w:t xml:space="preserve"> and financially autonomous, and </w:t>
      </w:r>
    </w:p>
    <w:p w:rsidR="001C61FA" w:rsidRDefault="001C61FA" w:rsidP="001C61FA">
      <w:pPr>
        <w:pStyle w:val="Default"/>
        <w:rPr>
          <w:sz w:val="23"/>
          <w:szCs w:val="23"/>
        </w:rPr>
      </w:pPr>
    </w:p>
    <w:p w:rsidR="001C61FA" w:rsidRDefault="001C61FA" w:rsidP="001C61FA">
      <w:pPr>
        <w:pStyle w:val="Default"/>
        <w:rPr>
          <w:sz w:val="23"/>
          <w:szCs w:val="23"/>
        </w:rPr>
      </w:pPr>
      <w:r>
        <w:rPr>
          <w:sz w:val="23"/>
          <w:szCs w:val="23"/>
        </w:rPr>
        <w:t xml:space="preserve">(ii) </w:t>
      </w:r>
      <w:proofErr w:type="gramStart"/>
      <w:r>
        <w:rPr>
          <w:sz w:val="23"/>
          <w:szCs w:val="23"/>
        </w:rPr>
        <w:t>operate</w:t>
      </w:r>
      <w:proofErr w:type="gramEnd"/>
      <w:r>
        <w:rPr>
          <w:sz w:val="23"/>
          <w:szCs w:val="23"/>
        </w:rPr>
        <w:t xml:space="preserve"> under commercial law.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Provided that where government-owned universities or research centers in the country are of a unique and exceptional nature, and their participation is critical to project implementation, they may be allowed to participate; and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Bidders shall include all those contractors who are registered or incorporated in Pakistan, irrespective of the nationality of their owners and professional staff, or </w:t>
      </w:r>
    </w:p>
    <w:p w:rsidR="001C61FA" w:rsidRDefault="001C61FA" w:rsidP="001C61FA">
      <w:pPr>
        <w:pStyle w:val="Default"/>
        <w:rPr>
          <w:sz w:val="23"/>
          <w:szCs w:val="23"/>
        </w:rPr>
      </w:pPr>
    </w:p>
    <w:p w:rsidR="001C61FA" w:rsidRDefault="001C61FA" w:rsidP="001C61FA">
      <w:pPr>
        <w:pStyle w:val="Default"/>
        <w:rPr>
          <w:sz w:val="23"/>
          <w:szCs w:val="23"/>
        </w:rPr>
      </w:pPr>
      <w:r>
        <w:rPr>
          <w:sz w:val="23"/>
          <w:szCs w:val="23"/>
        </w:rPr>
        <w:t xml:space="preserve">(c) Bidders are:- </w:t>
      </w:r>
    </w:p>
    <w:p w:rsidR="001C61FA" w:rsidRDefault="001C61FA" w:rsidP="001C61FA">
      <w:pPr>
        <w:pStyle w:val="Default"/>
        <w:rPr>
          <w:sz w:val="23"/>
          <w:szCs w:val="23"/>
        </w:rPr>
      </w:pPr>
    </w:p>
    <w:p w:rsidR="001C61FA" w:rsidRDefault="001C61FA" w:rsidP="001C61FA">
      <w:pPr>
        <w:pStyle w:val="Default"/>
        <w:rPr>
          <w:sz w:val="23"/>
          <w:szCs w:val="23"/>
        </w:rPr>
      </w:pPr>
      <w:r>
        <w:rPr>
          <w:sz w:val="23"/>
          <w:szCs w:val="23"/>
        </w:rPr>
        <w:t>(</w:t>
      </w:r>
      <w:proofErr w:type="gramStart"/>
      <w:r>
        <w:rPr>
          <w:sz w:val="23"/>
          <w:szCs w:val="23"/>
        </w:rPr>
        <w:t>i</w:t>
      </w:r>
      <w:proofErr w:type="gramEnd"/>
      <w:r>
        <w:rPr>
          <w:sz w:val="23"/>
          <w:szCs w:val="23"/>
        </w:rPr>
        <w:t xml:space="preserve">) pre-qualified with procuring agency for particular project/scheme; </w:t>
      </w:r>
    </w:p>
    <w:p w:rsidR="001C61FA" w:rsidRDefault="001C61FA" w:rsidP="001C61FA">
      <w:pPr>
        <w:pStyle w:val="Default"/>
        <w:rPr>
          <w:sz w:val="23"/>
          <w:szCs w:val="23"/>
        </w:rPr>
      </w:pPr>
    </w:p>
    <w:p w:rsidR="001C61FA" w:rsidRDefault="001C61FA" w:rsidP="001C61FA">
      <w:pPr>
        <w:pStyle w:val="Default"/>
        <w:rPr>
          <w:sz w:val="23"/>
          <w:szCs w:val="23"/>
        </w:rPr>
      </w:pPr>
      <w:r>
        <w:rPr>
          <w:sz w:val="23"/>
          <w:szCs w:val="23"/>
        </w:rPr>
        <w:t xml:space="preserve">(ii) Registered with Pakistan Engineering Council in particular category and discipline, </w:t>
      </w:r>
    </w:p>
    <w:p w:rsidR="001C61FA" w:rsidRDefault="001C61FA" w:rsidP="001C61FA">
      <w:pPr>
        <w:pStyle w:val="Default"/>
        <w:rPr>
          <w:sz w:val="23"/>
          <w:szCs w:val="23"/>
        </w:rPr>
      </w:pPr>
    </w:p>
    <w:p w:rsidR="001C61FA" w:rsidRDefault="001C61FA" w:rsidP="001C61FA">
      <w:pPr>
        <w:pStyle w:val="Default"/>
        <w:rPr>
          <w:sz w:val="23"/>
          <w:szCs w:val="23"/>
        </w:rPr>
      </w:pPr>
      <w:r>
        <w:rPr>
          <w:sz w:val="23"/>
          <w:szCs w:val="23"/>
        </w:rPr>
        <w:t xml:space="preserve">(iii) Registered with relevant tax authorities (income/sales tax, wherever applicable) </w:t>
      </w:r>
    </w:p>
    <w:p w:rsidR="001C61FA" w:rsidRDefault="001C61FA" w:rsidP="001C61FA">
      <w:pPr>
        <w:pStyle w:val="Default"/>
        <w:rPr>
          <w:sz w:val="23"/>
          <w:szCs w:val="23"/>
        </w:rPr>
      </w:pPr>
    </w:p>
    <w:p w:rsidR="001C61FA" w:rsidRDefault="001C61FA" w:rsidP="001C61FA">
      <w:pPr>
        <w:pStyle w:val="Default"/>
        <w:rPr>
          <w:b/>
          <w:bCs/>
          <w:sz w:val="23"/>
          <w:szCs w:val="23"/>
        </w:rPr>
      </w:pPr>
      <w:r>
        <w:rPr>
          <w:b/>
          <w:bCs/>
          <w:sz w:val="23"/>
          <w:szCs w:val="23"/>
        </w:rPr>
        <w:t xml:space="preserve">IB.4 One Bid per Bidder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4.1 Each bidder shall submit only one bid either by himself, or as a partner in a joint venture. A bidder who submits or participates in more than one bid (other than alternatives pursuant to Clause IB.16) will be disqualified. </w:t>
      </w:r>
    </w:p>
    <w:p w:rsidR="001C61FA" w:rsidRDefault="001C61FA" w:rsidP="001C61FA">
      <w:pPr>
        <w:pStyle w:val="Default"/>
        <w:rPr>
          <w:sz w:val="23"/>
          <w:szCs w:val="23"/>
        </w:rPr>
      </w:pPr>
    </w:p>
    <w:p w:rsidR="001C61FA" w:rsidRDefault="001C61FA" w:rsidP="001C61FA">
      <w:pPr>
        <w:pStyle w:val="Default"/>
        <w:rPr>
          <w:b/>
          <w:bCs/>
          <w:sz w:val="23"/>
          <w:szCs w:val="23"/>
        </w:rPr>
      </w:pPr>
      <w:r>
        <w:rPr>
          <w:b/>
          <w:bCs/>
          <w:sz w:val="23"/>
          <w:szCs w:val="23"/>
        </w:rPr>
        <w:t xml:space="preserve">IB.5 Cost of Bidding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5.1 The bidders shall bear all costs associated with the preparation and submission of their respective bids, and the procuring agency will in no case be responsible or liable for those costs, regardless of the conduct or outcome of the bidding process. </w:t>
      </w:r>
    </w:p>
    <w:p w:rsidR="001C61FA" w:rsidRDefault="001C61FA" w:rsidP="001C61FA">
      <w:pPr>
        <w:pStyle w:val="Default"/>
        <w:rPr>
          <w:sz w:val="23"/>
          <w:szCs w:val="23"/>
        </w:rPr>
      </w:pPr>
    </w:p>
    <w:p w:rsidR="001C61FA" w:rsidRDefault="001C61FA" w:rsidP="001C61FA">
      <w:pPr>
        <w:pStyle w:val="Default"/>
        <w:rPr>
          <w:b/>
          <w:bCs/>
          <w:sz w:val="23"/>
          <w:szCs w:val="23"/>
        </w:rPr>
      </w:pPr>
      <w:r>
        <w:rPr>
          <w:b/>
          <w:bCs/>
          <w:sz w:val="23"/>
          <w:szCs w:val="23"/>
        </w:rPr>
        <w:t xml:space="preserve">IB.6 Site Visit </w:t>
      </w:r>
    </w:p>
    <w:p w:rsidR="001C61FA" w:rsidRDefault="001C61FA" w:rsidP="001C61FA">
      <w:pPr>
        <w:pStyle w:val="Default"/>
        <w:rPr>
          <w:sz w:val="23"/>
          <w:szCs w:val="23"/>
        </w:rPr>
      </w:pPr>
    </w:p>
    <w:p w:rsidR="001C61FA" w:rsidRDefault="001C61FA" w:rsidP="001C61FA">
      <w:pPr>
        <w:pStyle w:val="Default"/>
        <w:jc w:val="both"/>
        <w:rPr>
          <w:sz w:val="23"/>
          <w:szCs w:val="23"/>
        </w:rPr>
      </w:pPr>
      <w:r>
        <w:rPr>
          <w:sz w:val="23"/>
          <w:szCs w:val="23"/>
        </w:rPr>
        <w:t xml:space="preserve">6.1 The bidders are advised to visit and examine the site of works and its surroundings and obtain all information that may be necessary for preparing the bid and entering into a contract for construction of the works. All cost in this respect shall be at the bidder’s own expense. </w:t>
      </w:r>
    </w:p>
    <w:p w:rsidR="001C61FA" w:rsidRDefault="001C61FA" w:rsidP="001C61FA">
      <w:pPr>
        <w:pStyle w:val="Default"/>
        <w:rPr>
          <w:sz w:val="23"/>
          <w:szCs w:val="23"/>
        </w:rPr>
      </w:pPr>
    </w:p>
    <w:p w:rsidR="001C61FA" w:rsidRDefault="001C61FA" w:rsidP="001C61FA">
      <w:pPr>
        <w:jc w:val="both"/>
        <w:rPr>
          <w:rFonts w:ascii="Times New Roman" w:hAnsi="Times New Roman" w:cs="Times New Roman"/>
          <w:sz w:val="23"/>
          <w:szCs w:val="23"/>
        </w:rPr>
      </w:pPr>
      <w:r w:rsidRPr="002C7510">
        <w:rPr>
          <w:rFonts w:ascii="Times New Roman" w:hAnsi="Times New Roman" w:cs="Times New Roman"/>
          <w:sz w:val="23"/>
          <w:szCs w:val="23"/>
        </w:rPr>
        <w:t>6.2 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w:t>
      </w:r>
    </w:p>
    <w:p w:rsidR="001C61FA" w:rsidRDefault="001C61FA"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6B63CA" w:rsidRDefault="006B63CA" w:rsidP="001C61FA">
      <w:pPr>
        <w:jc w:val="both"/>
        <w:rPr>
          <w:rFonts w:ascii="Times New Roman" w:hAnsi="Times New Roman" w:cs="Times New Roman"/>
          <w:sz w:val="23"/>
          <w:szCs w:val="23"/>
        </w:rPr>
      </w:pPr>
    </w:p>
    <w:p w:rsidR="006B63CA" w:rsidRDefault="006B63CA" w:rsidP="001C61FA">
      <w:pPr>
        <w:jc w:val="both"/>
        <w:rPr>
          <w:rFonts w:ascii="Times New Roman" w:hAnsi="Times New Roman" w:cs="Times New Roman"/>
          <w:sz w:val="23"/>
          <w:szCs w:val="23"/>
        </w:rPr>
      </w:pPr>
    </w:p>
    <w:p w:rsidR="001C61FA" w:rsidRDefault="001C61FA" w:rsidP="001C61FA">
      <w:pPr>
        <w:jc w:val="right"/>
        <w:rPr>
          <w:rFonts w:ascii="Times New Roman" w:hAnsi="Times New Roman" w:cs="Times New Roman"/>
          <w:sz w:val="23"/>
          <w:szCs w:val="23"/>
        </w:rPr>
      </w:pPr>
      <w:r>
        <w:rPr>
          <w:rFonts w:ascii="Times New Roman" w:hAnsi="Times New Roman" w:cs="Times New Roman"/>
          <w:sz w:val="23"/>
          <w:szCs w:val="23"/>
        </w:rPr>
        <w:t>08</w:t>
      </w:r>
    </w:p>
    <w:p w:rsidR="001C61FA" w:rsidRDefault="001C61FA" w:rsidP="001C61FA">
      <w:pPr>
        <w:jc w:val="both"/>
        <w:rPr>
          <w:rFonts w:ascii="Times New Roman" w:hAnsi="Times New Roman" w:cs="Times New Roman"/>
          <w:sz w:val="23"/>
          <w:szCs w:val="23"/>
        </w:rPr>
      </w:pPr>
    </w:p>
    <w:p w:rsidR="001C61FA" w:rsidRPr="009A614C" w:rsidRDefault="001C61FA" w:rsidP="001C61FA">
      <w:pPr>
        <w:pStyle w:val="Default"/>
        <w:jc w:val="both"/>
        <w:rPr>
          <w:sz w:val="23"/>
          <w:szCs w:val="23"/>
        </w:rPr>
      </w:pPr>
      <w:proofErr w:type="gramStart"/>
      <w:r w:rsidRPr="009A614C">
        <w:rPr>
          <w:sz w:val="23"/>
          <w:szCs w:val="23"/>
        </w:rPr>
        <w:t>expenses</w:t>
      </w:r>
      <w:proofErr w:type="gramEnd"/>
      <w:r w:rsidRPr="009A614C">
        <w:rPr>
          <w:sz w:val="23"/>
          <w:szCs w:val="23"/>
        </w:rPr>
        <w:t xml:space="preserve"> incurred as a result of such inspection. </w:t>
      </w:r>
    </w:p>
    <w:p w:rsidR="001C61FA" w:rsidRPr="009A614C" w:rsidRDefault="001C61FA" w:rsidP="001C61FA">
      <w:pPr>
        <w:pStyle w:val="Default"/>
        <w:jc w:val="both"/>
        <w:rPr>
          <w:sz w:val="23"/>
          <w:szCs w:val="23"/>
        </w:rPr>
      </w:pPr>
    </w:p>
    <w:p w:rsidR="001C61FA" w:rsidRPr="009A614C" w:rsidRDefault="001C61FA" w:rsidP="001C61FA">
      <w:pPr>
        <w:pStyle w:val="Default"/>
        <w:jc w:val="both"/>
        <w:rPr>
          <w:b/>
          <w:bCs/>
          <w:sz w:val="23"/>
          <w:szCs w:val="23"/>
        </w:rPr>
      </w:pPr>
      <w:r w:rsidRPr="009A614C">
        <w:rPr>
          <w:b/>
          <w:bCs/>
          <w:sz w:val="23"/>
          <w:szCs w:val="23"/>
        </w:rPr>
        <w:t xml:space="preserve">B. BIDDING DOCUMENTS </w:t>
      </w:r>
    </w:p>
    <w:p w:rsidR="001C61FA" w:rsidRPr="009A614C" w:rsidRDefault="001C61FA" w:rsidP="001C61FA">
      <w:pPr>
        <w:pStyle w:val="Default"/>
        <w:jc w:val="both"/>
        <w:rPr>
          <w:sz w:val="23"/>
          <w:szCs w:val="23"/>
        </w:rPr>
      </w:pPr>
    </w:p>
    <w:p w:rsidR="001C61FA" w:rsidRPr="009A614C" w:rsidRDefault="001C61FA" w:rsidP="001C61FA">
      <w:pPr>
        <w:pStyle w:val="Default"/>
        <w:jc w:val="both"/>
        <w:rPr>
          <w:sz w:val="23"/>
          <w:szCs w:val="23"/>
        </w:rPr>
      </w:pPr>
      <w:r w:rsidRPr="009A614C">
        <w:rPr>
          <w:b/>
          <w:bCs/>
          <w:sz w:val="23"/>
          <w:szCs w:val="23"/>
        </w:rPr>
        <w:t xml:space="preserve">IB.7 Contents of Bidding Documents </w:t>
      </w:r>
      <w:r w:rsidRPr="009A614C">
        <w:rPr>
          <w:sz w:val="23"/>
          <w:szCs w:val="23"/>
        </w:rPr>
        <w:t xml:space="preserve">(SSP RULE 21) </w:t>
      </w:r>
    </w:p>
    <w:p w:rsidR="001C61FA" w:rsidRPr="009A614C" w:rsidRDefault="001C61FA" w:rsidP="001C61FA">
      <w:pPr>
        <w:pStyle w:val="Default"/>
        <w:jc w:val="both"/>
        <w:rPr>
          <w:sz w:val="23"/>
          <w:szCs w:val="23"/>
        </w:rPr>
      </w:pPr>
    </w:p>
    <w:p w:rsidR="001C61FA" w:rsidRPr="009A614C" w:rsidRDefault="001C61FA" w:rsidP="001C61FA">
      <w:pPr>
        <w:pStyle w:val="Default"/>
        <w:jc w:val="both"/>
        <w:rPr>
          <w:sz w:val="23"/>
          <w:szCs w:val="23"/>
        </w:rPr>
      </w:pPr>
      <w:r w:rsidRPr="009A614C">
        <w:rPr>
          <w:sz w:val="23"/>
          <w:szCs w:val="23"/>
        </w:rPr>
        <w:t xml:space="preserve">7.1 The bidding documents, in addition to invitation for bids, are those stated below and should be read in conjunction with any addenda issued in accordance with Clause IB.9. </w:t>
      </w:r>
    </w:p>
    <w:p w:rsidR="001C61FA" w:rsidRPr="009A614C" w:rsidRDefault="001C61FA" w:rsidP="001C61FA">
      <w:pPr>
        <w:pStyle w:val="Default"/>
        <w:jc w:val="both"/>
        <w:rPr>
          <w:sz w:val="23"/>
          <w:szCs w:val="23"/>
        </w:rPr>
      </w:pPr>
    </w:p>
    <w:p w:rsidR="001C61FA" w:rsidRPr="009A614C" w:rsidRDefault="001C61FA" w:rsidP="001C61FA">
      <w:pPr>
        <w:pStyle w:val="Default"/>
        <w:jc w:val="both"/>
        <w:rPr>
          <w:sz w:val="23"/>
          <w:szCs w:val="23"/>
        </w:rPr>
      </w:pPr>
      <w:r w:rsidRPr="009A614C">
        <w:rPr>
          <w:sz w:val="23"/>
          <w:szCs w:val="23"/>
        </w:rPr>
        <w:t xml:space="preserve">a. Instructions to Bidders. </w:t>
      </w:r>
    </w:p>
    <w:p w:rsidR="001C61FA" w:rsidRPr="009A614C" w:rsidRDefault="001C61FA" w:rsidP="001C61FA">
      <w:pPr>
        <w:pStyle w:val="Default"/>
        <w:jc w:val="both"/>
        <w:rPr>
          <w:sz w:val="23"/>
          <w:szCs w:val="23"/>
        </w:rPr>
      </w:pPr>
      <w:r w:rsidRPr="009A614C">
        <w:rPr>
          <w:sz w:val="23"/>
          <w:szCs w:val="23"/>
        </w:rPr>
        <w:t xml:space="preserve">b. Bidding Data. </w:t>
      </w:r>
    </w:p>
    <w:p w:rsidR="001C61FA" w:rsidRPr="009A614C" w:rsidRDefault="001C61FA" w:rsidP="001C61FA">
      <w:pPr>
        <w:pStyle w:val="Default"/>
        <w:jc w:val="both"/>
        <w:rPr>
          <w:sz w:val="23"/>
          <w:szCs w:val="23"/>
        </w:rPr>
      </w:pPr>
      <w:proofErr w:type="gramStart"/>
      <w:r w:rsidRPr="009A614C">
        <w:rPr>
          <w:sz w:val="23"/>
          <w:szCs w:val="23"/>
        </w:rPr>
        <w:t>c</w:t>
      </w:r>
      <w:proofErr w:type="gramEnd"/>
      <w:r w:rsidRPr="009A614C">
        <w:rPr>
          <w:sz w:val="23"/>
          <w:szCs w:val="23"/>
        </w:rPr>
        <w:t xml:space="preserve">. General Conditions of Contract, Part-I (GCC). </w:t>
      </w:r>
    </w:p>
    <w:p w:rsidR="001C61FA" w:rsidRPr="009A614C" w:rsidRDefault="001C61FA" w:rsidP="001C61FA">
      <w:pPr>
        <w:pStyle w:val="Default"/>
        <w:jc w:val="both"/>
        <w:rPr>
          <w:sz w:val="23"/>
          <w:szCs w:val="23"/>
        </w:rPr>
      </w:pPr>
      <w:r w:rsidRPr="009A614C">
        <w:rPr>
          <w:sz w:val="23"/>
          <w:szCs w:val="23"/>
        </w:rPr>
        <w:t xml:space="preserve">d. Special Conditions of Contract, Part-II (SCC) </w:t>
      </w:r>
    </w:p>
    <w:p w:rsidR="001C61FA" w:rsidRPr="009A614C" w:rsidRDefault="001C61FA" w:rsidP="001C61FA">
      <w:pPr>
        <w:pStyle w:val="Default"/>
        <w:jc w:val="both"/>
        <w:rPr>
          <w:sz w:val="23"/>
          <w:szCs w:val="23"/>
        </w:rPr>
      </w:pPr>
      <w:r w:rsidRPr="009A614C">
        <w:rPr>
          <w:sz w:val="23"/>
          <w:szCs w:val="23"/>
        </w:rPr>
        <w:t xml:space="preserve">e. Specifications. </w:t>
      </w:r>
    </w:p>
    <w:p w:rsidR="001C61FA" w:rsidRPr="009A614C" w:rsidRDefault="001C61FA" w:rsidP="001C61FA">
      <w:pPr>
        <w:pStyle w:val="Default"/>
        <w:jc w:val="both"/>
        <w:rPr>
          <w:sz w:val="23"/>
          <w:szCs w:val="23"/>
        </w:rPr>
      </w:pPr>
      <w:r w:rsidRPr="009A614C">
        <w:rPr>
          <w:sz w:val="23"/>
          <w:szCs w:val="23"/>
        </w:rPr>
        <w:t xml:space="preserve">f. Form of Bid and Appendices to Bid. </w:t>
      </w:r>
    </w:p>
    <w:p w:rsidR="001C61FA" w:rsidRPr="009A614C" w:rsidRDefault="001C61FA" w:rsidP="001C61FA">
      <w:pPr>
        <w:pStyle w:val="Default"/>
        <w:jc w:val="both"/>
        <w:rPr>
          <w:sz w:val="23"/>
          <w:szCs w:val="23"/>
        </w:rPr>
      </w:pPr>
      <w:r w:rsidRPr="009A614C">
        <w:rPr>
          <w:sz w:val="23"/>
          <w:szCs w:val="23"/>
        </w:rPr>
        <w:t xml:space="preserve">g. Bill of Quantities (Appendix-D to Bid). </w:t>
      </w:r>
    </w:p>
    <w:p w:rsidR="001C61FA" w:rsidRPr="009A614C" w:rsidRDefault="001C61FA" w:rsidP="001C61FA">
      <w:pPr>
        <w:pStyle w:val="Default"/>
        <w:jc w:val="both"/>
        <w:rPr>
          <w:sz w:val="23"/>
          <w:szCs w:val="23"/>
        </w:rPr>
      </w:pPr>
      <w:r w:rsidRPr="009A614C">
        <w:rPr>
          <w:sz w:val="23"/>
          <w:szCs w:val="23"/>
        </w:rPr>
        <w:t xml:space="preserve">h. Form of Bid Security. </w:t>
      </w:r>
    </w:p>
    <w:p w:rsidR="001C61FA" w:rsidRPr="009A614C" w:rsidRDefault="001C61FA" w:rsidP="001C61FA">
      <w:pPr>
        <w:pStyle w:val="Default"/>
        <w:jc w:val="both"/>
        <w:rPr>
          <w:sz w:val="23"/>
          <w:szCs w:val="23"/>
        </w:rPr>
      </w:pPr>
      <w:r w:rsidRPr="009A614C">
        <w:rPr>
          <w:sz w:val="23"/>
          <w:szCs w:val="23"/>
        </w:rPr>
        <w:t xml:space="preserve">i. Form of Contract Agreement. </w:t>
      </w:r>
    </w:p>
    <w:p w:rsidR="001C61FA" w:rsidRPr="009A614C" w:rsidRDefault="001C61FA" w:rsidP="001C61FA">
      <w:pPr>
        <w:pStyle w:val="Default"/>
        <w:jc w:val="both"/>
        <w:rPr>
          <w:sz w:val="23"/>
          <w:szCs w:val="23"/>
        </w:rPr>
      </w:pPr>
      <w:r w:rsidRPr="009A614C">
        <w:rPr>
          <w:sz w:val="23"/>
          <w:szCs w:val="23"/>
        </w:rPr>
        <w:t xml:space="preserve">j. Forms of Performance Security, Mobilization Advance Guarantee, </w:t>
      </w:r>
      <w:proofErr w:type="gramStart"/>
      <w:r w:rsidRPr="009A614C">
        <w:rPr>
          <w:sz w:val="23"/>
          <w:szCs w:val="23"/>
        </w:rPr>
        <w:t>Integrity</w:t>
      </w:r>
      <w:proofErr w:type="gramEnd"/>
      <w:r w:rsidRPr="009A614C">
        <w:rPr>
          <w:sz w:val="23"/>
          <w:szCs w:val="23"/>
        </w:rPr>
        <w:t xml:space="preserve"> Pact and Indenture bond for secured advance. </w:t>
      </w:r>
    </w:p>
    <w:p w:rsidR="001C61FA" w:rsidRPr="009A614C" w:rsidRDefault="001C61FA" w:rsidP="001C61FA">
      <w:pPr>
        <w:pStyle w:val="Default"/>
        <w:jc w:val="both"/>
        <w:rPr>
          <w:sz w:val="23"/>
          <w:szCs w:val="23"/>
        </w:rPr>
      </w:pPr>
      <w:r w:rsidRPr="009A614C">
        <w:rPr>
          <w:sz w:val="23"/>
          <w:szCs w:val="23"/>
        </w:rPr>
        <w:t xml:space="preserve">k. Drawings. </w:t>
      </w:r>
    </w:p>
    <w:p w:rsidR="001C61FA" w:rsidRPr="009A614C" w:rsidRDefault="001C61FA" w:rsidP="001C61FA">
      <w:pPr>
        <w:pStyle w:val="Default"/>
        <w:jc w:val="both"/>
        <w:rPr>
          <w:sz w:val="23"/>
          <w:szCs w:val="23"/>
        </w:rPr>
      </w:pPr>
    </w:p>
    <w:p w:rsidR="001C61FA" w:rsidRPr="009A614C" w:rsidRDefault="001C61FA" w:rsidP="001C61FA">
      <w:pPr>
        <w:pStyle w:val="Default"/>
        <w:jc w:val="both"/>
        <w:rPr>
          <w:sz w:val="23"/>
          <w:szCs w:val="23"/>
        </w:rPr>
      </w:pPr>
      <w:r w:rsidRPr="009A614C">
        <w:rPr>
          <w:sz w:val="23"/>
          <w:szCs w:val="23"/>
        </w:rPr>
        <w:t xml:space="preserve">7.2 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 </w:t>
      </w:r>
    </w:p>
    <w:p w:rsidR="001C61FA" w:rsidRPr="009A614C" w:rsidRDefault="001C61FA" w:rsidP="001C61FA">
      <w:pPr>
        <w:pStyle w:val="Default"/>
        <w:jc w:val="both"/>
        <w:rPr>
          <w:sz w:val="23"/>
          <w:szCs w:val="23"/>
        </w:rPr>
      </w:pPr>
    </w:p>
    <w:p w:rsidR="001C61FA" w:rsidRPr="009A614C" w:rsidRDefault="001C61FA" w:rsidP="001C61FA">
      <w:pPr>
        <w:pStyle w:val="Default"/>
        <w:jc w:val="both"/>
        <w:rPr>
          <w:sz w:val="23"/>
          <w:szCs w:val="23"/>
        </w:rPr>
      </w:pPr>
      <w:r w:rsidRPr="009A614C">
        <w:rPr>
          <w:b/>
          <w:bCs/>
          <w:sz w:val="23"/>
          <w:szCs w:val="23"/>
        </w:rPr>
        <w:t xml:space="preserve">IB.8 Clarification of Bidding Documents </w:t>
      </w:r>
      <w:r w:rsidRPr="009A614C">
        <w:rPr>
          <w:sz w:val="23"/>
          <w:szCs w:val="23"/>
        </w:rPr>
        <w:t xml:space="preserve">(SSP RULE 23(1)): </w:t>
      </w:r>
    </w:p>
    <w:p w:rsidR="001C61FA" w:rsidRPr="009A614C" w:rsidRDefault="001C61FA" w:rsidP="001C61FA">
      <w:pPr>
        <w:pStyle w:val="Default"/>
        <w:jc w:val="both"/>
        <w:rPr>
          <w:sz w:val="23"/>
          <w:szCs w:val="23"/>
        </w:rPr>
      </w:pPr>
    </w:p>
    <w:p w:rsidR="001C61FA" w:rsidRPr="00055DCA" w:rsidRDefault="001C61FA" w:rsidP="001C61FA">
      <w:pPr>
        <w:pStyle w:val="Default"/>
        <w:jc w:val="both"/>
        <w:rPr>
          <w:rFonts w:ascii="Arial" w:hAnsi="Arial" w:cs="Arial"/>
          <w:sz w:val="23"/>
          <w:szCs w:val="23"/>
        </w:rPr>
      </w:pPr>
      <w:r w:rsidRPr="00055DCA">
        <w:rPr>
          <w:rFonts w:ascii="Arial" w:hAnsi="Arial" w:cs="Arial"/>
          <w:sz w:val="23"/>
          <w:szCs w:val="23"/>
        </w:rPr>
        <w:t xml:space="preserve">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 </w:t>
      </w:r>
    </w:p>
    <w:p w:rsidR="001C61FA" w:rsidRPr="00055DCA" w:rsidRDefault="001C61FA" w:rsidP="001C61FA">
      <w:pPr>
        <w:pStyle w:val="Default"/>
        <w:jc w:val="both"/>
        <w:rPr>
          <w:rFonts w:ascii="Arial" w:hAnsi="Arial" w:cs="Arial"/>
          <w:sz w:val="23"/>
          <w:szCs w:val="23"/>
        </w:rPr>
      </w:pPr>
    </w:p>
    <w:p w:rsidR="001C61FA" w:rsidRPr="009A614C" w:rsidRDefault="001C61FA" w:rsidP="001C61FA">
      <w:pPr>
        <w:pStyle w:val="Default"/>
        <w:jc w:val="both"/>
        <w:rPr>
          <w:sz w:val="23"/>
          <w:szCs w:val="23"/>
        </w:rPr>
      </w:pPr>
      <w:r w:rsidRPr="009A614C">
        <w:rPr>
          <w:sz w:val="23"/>
          <w:szCs w:val="23"/>
        </w:rPr>
        <w:t xml:space="preserve">Provided that any clarification in response to query by any bidder; shall be communicated to all parties who have obtained bidding documents. </w:t>
      </w:r>
    </w:p>
    <w:p w:rsidR="001C61FA" w:rsidRPr="009A614C" w:rsidRDefault="001C61FA" w:rsidP="001C61FA">
      <w:pPr>
        <w:pStyle w:val="Default"/>
        <w:jc w:val="both"/>
        <w:rPr>
          <w:sz w:val="23"/>
          <w:szCs w:val="23"/>
        </w:rPr>
      </w:pPr>
    </w:p>
    <w:p w:rsidR="001C61FA" w:rsidRPr="009A614C" w:rsidRDefault="001C61FA" w:rsidP="001C61FA">
      <w:pPr>
        <w:pStyle w:val="Default"/>
        <w:jc w:val="both"/>
        <w:rPr>
          <w:b/>
          <w:bCs/>
          <w:sz w:val="23"/>
          <w:szCs w:val="23"/>
        </w:rPr>
      </w:pPr>
      <w:r w:rsidRPr="009A614C">
        <w:rPr>
          <w:b/>
          <w:bCs/>
          <w:sz w:val="23"/>
          <w:szCs w:val="23"/>
        </w:rPr>
        <w:t xml:space="preserve">IB.9 Addendum/Modification of Bidding Documents: </w:t>
      </w:r>
    </w:p>
    <w:p w:rsidR="001C61FA" w:rsidRPr="009A614C" w:rsidRDefault="001C61FA" w:rsidP="001C61FA">
      <w:pPr>
        <w:pStyle w:val="Default"/>
        <w:jc w:val="both"/>
        <w:rPr>
          <w:sz w:val="23"/>
          <w:szCs w:val="23"/>
        </w:rPr>
      </w:pPr>
    </w:p>
    <w:p w:rsidR="001C61FA" w:rsidRPr="009A614C" w:rsidRDefault="001C61FA" w:rsidP="001C61FA">
      <w:pPr>
        <w:pStyle w:val="Default"/>
        <w:jc w:val="both"/>
        <w:rPr>
          <w:sz w:val="23"/>
          <w:szCs w:val="23"/>
        </w:rPr>
      </w:pPr>
      <w:r w:rsidRPr="009A614C">
        <w:rPr>
          <w:sz w:val="23"/>
          <w:szCs w:val="23"/>
        </w:rPr>
        <w:t xml:space="preserve">9.1 At any time prior to the deadline for submission of bids, the procuring agency may, for any reason, whether at his own initiative or in response to a clarification requested by a interested bidder, modify the bidding documents by issuing addendum. </w:t>
      </w:r>
    </w:p>
    <w:p w:rsidR="001C61FA" w:rsidRPr="009A614C" w:rsidRDefault="001C61FA" w:rsidP="001C61FA">
      <w:pPr>
        <w:pStyle w:val="Default"/>
        <w:jc w:val="both"/>
        <w:rPr>
          <w:sz w:val="23"/>
          <w:szCs w:val="23"/>
        </w:rPr>
      </w:pPr>
    </w:p>
    <w:p w:rsidR="001C61FA" w:rsidRPr="009A614C" w:rsidRDefault="001C61FA" w:rsidP="001C61FA">
      <w:pPr>
        <w:pStyle w:val="Default"/>
        <w:jc w:val="both"/>
        <w:rPr>
          <w:sz w:val="23"/>
          <w:szCs w:val="23"/>
        </w:rPr>
      </w:pPr>
      <w:r w:rsidRPr="009A614C">
        <w:rPr>
          <w:sz w:val="23"/>
          <w:szCs w:val="23"/>
        </w:rPr>
        <w:t xml:space="preserve">9.2 Any addendum thus issued shall be part of the bidding documents pursuant to sub- clause IB 7.1 hereof and shall be communicated in writing to all bidders. Interested bidders shall acknowledge receipt of each addendum in writing to the procuring agency. </w:t>
      </w:r>
    </w:p>
    <w:p w:rsidR="001C61FA" w:rsidRPr="009A614C" w:rsidRDefault="001C61FA" w:rsidP="001C61FA">
      <w:pPr>
        <w:pStyle w:val="Default"/>
        <w:jc w:val="both"/>
        <w:rPr>
          <w:sz w:val="23"/>
          <w:szCs w:val="23"/>
        </w:rPr>
      </w:pPr>
    </w:p>
    <w:p w:rsidR="001C61FA" w:rsidRDefault="001C61FA" w:rsidP="001C61FA">
      <w:pPr>
        <w:jc w:val="both"/>
        <w:rPr>
          <w:rFonts w:ascii="Times New Roman" w:hAnsi="Times New Roman" w:cs="Times New Roman"/>
          <w:sz w:val="23"/>
          <w:szCs w:val="23"/>
        </w:rPr>
      </w:pPr>
      <w:r w:rsidRPr="009A614C">
        <w:rPr>
          <w:rFonts w:ascii="Times New Roman" w:hAnsi="Times New Roman" w:cs="Times New Roman"/>
          <w:sz w:val="23"/>
          <w:szCs w:val="23"/>
        </w:rPr>
        <w:t>9.3 To afford bidders reasonable time in which to take an addendum into account in</w:t>
      </w:r>
    </w:p>
    <w:p w:rsidR="001C61FA" w:rsidRDefault="001C61FA" w:rsidP="001C61FA">
      <w:pPr>
        <w:jc w:val="both"/>
        <w:rPr>
          <w:rFonts w:ascii="Times New Roman" w:hAnsi="Times New Roman" w:cs="Times New Roman"/>
          <w:sz w:val="23"/>
          <w:szCs w:val="23"/>
        </w:rPr>
      </w:pPr>
    </w:p>
    <w:p w:rsidR="00555154" w:rsidRDefault="00555154"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1C61FA" w:rsidRPr="006B63CA" w:rsidRDefault="001C61FA" w:rsidP="001C61FA">
      <w:pPr>
        <w:jc w:val="right"/>
        <w:rPr>
          <w:rFonts w:ascii="Times New Roman" w:hAnsi="Times New Roman" w:cs="Times New Roman"/>
          <w:sz w:val="21"/>
          <w:szCs w:val="23"/>
        </w:rPr>
      </w:pPr>
      <w:r w:rsidRPr="006B63CA">
        <w:rPr>
          <w:rFonts w:ascii="Times New Roman" w:hAnsi="Times New Roman" w:cs="Times New Roman"/>
          <w:sz w:val="21"/>
          <w:szCs w:val="23"/>
        </w:rPr>
        <w:t>09</w:t>
      </w:r>
    </w:p>
    <w:p w:rsidR="001C61FA" w:rsidRDefault="001C61FA" w:rsidP="001C61FA">
      <w:pPr>
        <w:jc w:val="both"/>
        <w:rPr>
          <w:rFonts w:ascii="Times New Roman" w:hAnsi="Times New Roman" w:cs="Times New Roman"/>
          <w:sz w:val="23"/>
          <w:szCs w:val="23"/>
        </w:rPr>
      </w:pPr>
    </w:p>
    <w:p w:rsidR="001C61FA" w:rsidRPr="00C5189E" w:rsidRDefault="001C61FA" w:rsidP="001C61FA">
      <w:pPr>
        <w:pStyle w:val="Default"/>
        <w:jc w:val="both"/>
        <w:rPr>
          <w:sz w:val="23"/>
          <w:szCs w:val="23"/>
        </w:rPr>
      </w:pPr>
      <w:proofErr w:type="gramStart"/>
      <w:r w:rsidRPr="00C5189E">
        <w:rPr>
          <w:sz w:val="23"/>
          <w:szCs w:val="23"/>
        </w:rPr>
        <w:t>preparing</w:t>
      </w:r>
      <w:proofErr w:type="gramEnd"/>
      <w:r w:rsidRPr="00C5189E">
        <w:rPr>
          <w:sz w:val="23"/>
          <w:szCs w:val="23"/>
        </w:rPr>
        <w:t xml:space="preserve"> their bids, the procuring agency may extend the deadline for submission of bids in accordance with IB.20 </w:t>
      </w:r>
    </w:p>
    <w:p w:rsidR="001C61FA" w:rsidRPr="00C5189E" w:rsidRDefault="001C61FA" w:rsidP="001C61FA">
      <w:pPr>
        <w:pStyle w:val="Default"/>
        <w:jc w:val="both"/>
        <w:rPr>
          <w:sz w:val="23"/>
          <w:szCs w:val="23"/>
        </w:rPr>
      </w:pPr>
    </w:p>
    <w:p w:rsidR="001C61FA" w:rsidRPr="00C5189E" w:rsidRDefault="001C61FA" w:rsidP="001C61FA">
      <w:pPr>
        <w:pStyle w:val="Default"/>
        <w:jc w:val="both"/>
        <w:rPr>
          <w:b/>
          <w:bCs/>
          <w:sz w:val="23"/>
          <w:szCs w:val="23"/>
        </w:rPr>
      </w:pPr>
      <w:r w:rsidRPr="00C5189E">
        <w:rPr>
          <w:b/>
          <w:bCs/>
          <w:sz w:val="23"/>
          <w:szCs w:val="23"/>
        </w:rPr>
        <w:t xml:space="preserve">C. PREPARATION OF BIDS </w:t>
      </w:r>
    </w:p>
    <w:p w:rsidR="001C61FA" w:rsidRPr="00C5189E" w:rsidRDefault="001C61FA" w:rsidP="001C61FA">
      <w:pPr>
        <w:pStyle w:val="Default"/>
        <w:jc w:val="both"/>
        <w:rPr>
          <w:sz w:val="23"/>
          <w:szCs w:val="23"/>
        </w:rPr>
      </w:pPr>
    </w:p>
    <w:p w:rsidR="001C61FA" w:rsidRPr="00C5189E" w:rsidRDefault="001C61FA" w:rsidP="001C61FA">
      <w:pPr>
        <w:pStyle w:val="Default"/>
        <w:jc w:val="both"/>
        <w:rPr>
          <w:b/>
          <w:bCs/>
          <w:sz w:val="23"/>
          <w:szCs w:val="23"/>
        </w:rPr>
      </w:pPr>
      <w:r w:rsidRPr="00C5189E">
        <w:rPr>
          <w:b/>
          <w:bCs/>
          <w:sz w:val="23"/>
          <w:szCs w:val="23"/>
        </w:rPr>
        <w:t xml:space="preserve">IB.10 Language of Bid </w:t>
      </w:r>
    </w:p>
    <w:p w:rsidR="001C61FA" w:rsidRPr="00C5189E" w:rsidRDefault="001C61FA" w:rsidP="001C61FA">
      <w:pPr>
        <w:pStyle w:val="Default"/>
        <w:jc w:val="both"/>
        <w:rPr>
          <w:sz w:val="23"/>
          <w:szCs w:val="23"/>
        </w:rPr>
      </w:pPr>
    </w:p>
    <w:p w:rsidR="001C61FA" w:rsidRPr="00C5189E" w:rsidRDefault="001C61FA" w:rsidP="001C61FA">
      <w:pPr>
        <w:pStyle w:val="Default"/>
        <w:jc w:val="both"/>
        <w:rPr>
          <w:sz w:val="23"/>
          <w:szCs w:val="23"/>
        </w:rPr>
      </w:pPr>
      <w:r w:rsidRPr="00C5189E">
        <w:rPr>
          <w:sz w:val="23"/>
          <w:szCs w:val="23"/>
        </w:rPr>
        <w:t xml:space="preserve">10.1 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1C61FA" w:rsidRPr="00C5189E" w:rsidRDefault="001C61FA" w:rsidP="001C61FA">
      <w:pPr>
        <w:pStyle w:val="Default"/>
        <w:jc w:val="both"/>
        <w:rPr>
          <w:sz w:val="23"/>
          <w:szCs w:val="23"/>
        </w:rPr>
      </w:pPr>
    </w:p>
    <w:p w:rsidR="001C61FA" w:rsidRPr="00C5189E" w:rsidRDefault="001C61FA" w:rsidP="001C61FA">
      <w:pPr>
        <w:pStyle w:val="Default"/>
        <w:jc w:val="both"/>
        <w:rPr>
          <w:b/>
          <w:bCs/>
          <w:sz w:val="23"/>
          <w:szCs w:val="23"/>
        </w:rPr>
      </w:pPr>
      <w:r w:rsidRPr="00C5189E">
        <w:rPr>
          <w:b/>
          <w:bCs/>
          <w:sz w:val="23"/>
          <w:szCs w:val="23"/>
        </w:rPr>
        <w:t xml:space="preserve">IB.11 Documents Accompanying the Bid </w:t>
      </w:r>
    </w:p>
    <w:p w:rsidR="001C61FA" w:rsidRPr="00C5189E" w:rsidRDefault="001C61FA" w:rsidP="001C61FA">
      <w:pPr>
        <w:pStyle w:val="Default"/>
        <w:jc w:val="both"/>
        <w:rPr>
          <w:sz w:val="23"/>
          <w:szCs w:val="23"/>
        </w:rPr>
      </w:pPr>
    </w:p>
    <w:p w:rsidR="001C61FA" w:rsidRPr="00C5189E" w:rsidRDefault="001C61FA" w:rsidP="001C61FA">
      <w:pPr>
        <w:pStyle w:val="Default"/>
        <w:jc w:val="both"/>
        <w:rPr>
          <w:sz w:val="23"/>
          <w:szCs w:val="23"/>
        </w:rPr>
      </w:pPr>
      <w:r w:rsidRPr="00C5189E">
        <w:rPr>
          <w:sz w:val="23"/>
          <w:szCs w:val="23"/>
        </w:rPr>
        <w:t xml:space="preserve">11.1 Each bidder shall: </w:t>
      </w:r>
    </w:p>
    <w:p w:rsidR="001C61FA" w:rsidRPr="00C5189E" w:rsidRDefault="001C61FA" w:rsidP="001C61FA">
      <w:pPr>
        <w:pStyle w:val="Default"/>
        <w:jc w:val="both"/>
        <w:rPr>
          <w:sz w:val="23"/>
          <w:szCs w:val="23"/>
        </w:rPr>
      </w:pPr>
    </w:p>
    <w:p w:rsidR="001C61FA" w:rsidRPr="00C5189E" w:rsidRDefault="001C61FA" w:rsidP="001C61FA">
      <w:pPr>
        <w:pStyle w:val="Default"/>
        <w:jc w:val="both"/>
        <w:rPr>
          <w:sz w:val="23"/>
          <w:szCs w:val="23"/>
        </w:rPr>
      </w:pPr>
      <w:r w:rsidRPr="00C5189E">
        <w:rPr>
          <w:sz w:val="23"/>
          <w:szCs w:val="23"/>
        </w:rPr>
        <w:t xml:space="preserve">(a) </w:t>
      </w:r>
      <w:proofErr w:type="gramStart"/>
      <w:r w:rsidRPr="00C5189E">
        <w:rPr>
          <w:sz w:val="23"/>
          <w:szCs w:val="23"/>
        </w:rPr>
        <w:t>submit</w:t>
      </w:r>
      <w:proofErr w:type="gramEnd"/>
      <w:r w:rsidRPr="00C5189E">
        <w:rPr>
          <w:sz w:val="23"/>
          <w:szCs w:val="23"/>
        </w:rPr>
        <w:t xml:space="preserve"> a written authorization on the letterhead of the bidding firm, authorizing the signatory of the bid to act for and on behalf of the bidder;</w:t>
      </w:r>
    </w:p>
    <w:p w:rsidR="001C61FA" w:rsidRPr="00C5189E" w:rsidRDefault="001C61FA" w:rsidP="001C61FA">
      <w:pPr>
        <w:pStyle w:val="Default"/>
        <w:jc w:val="both"/>
        <w:rPr>
          <w:sz w:val="23"/>
          <w:szCs w:val="23"/>
        </w:rPr>
      </w:pPr>
      <w:r w:rsidRPr="00C5189E">
        <w:rPr>
          <w:sz w:val="23"/>
          <w:szCs w:val="23"/>
        </w:rPr>
        <w:t xml:space="preserve"> </w:t>
      </w:r>
    </w:p>
    <w:p w:rsidR="001C61FA" w:rsidRPr="00C5189E" w:rsidRDefault="001C61FA" w:rsidP="001C61FA">
      <w:pPr>
        <w:pStyle w:val="Default"/>
        <w:jc w:val="both"/>
        <w:rPr>
          <w:sz w:val="23"/>
          <w:szCs w:val="23"/>
        </w:rPr>
      </w:pPr>
      <w:r w:rsidRPr="00C5189E">
        <w:rPr>
          <w:sz w:val="23"/>
          <w:szCs w:val="23"/>
        </w:rPr>
        <w:t xml:space="preserve">(b) </w:t>
      </w:r>
      <w:proofErr w:type="gramStart"/>
      <w:r w:rsidRPr="00C5189E">
        <w:rPr>
          <w:sz w:val="23"/>
          <w:szCs w:val="23"/>
        </w:rPr>
        <w:t>update</w:t>
      </w:r>
      <w:proofErr w:type="gramEnd"/>
      <w:r w:rsidRPr="00C5189E">
        <w:rPr>
          <w:sz w:val="23"/>
          <w:szCs w:val="23"/>
        </w:rPr>
        <w:t xml:space="preserve"> the information indicated and listed in the bidding data and previously submitted with the application for prequalification, and continue to meet the minimum criteria set out in the prequalification documents, which as a minimum, would include the following: </w:t>
      </w:r>
    </w:p>
    <w:p w:rsidR="001C61FA" w:rsidRPr="00C5189E" w:rsidRDefault="001C61FA" w:rsidP="001C61FA">
      <w:pPr>
        <w:pStyle w:val="Default"/>
        <w:jc w:val="both"/>
        <w:rPr>
          <w:sz w:val="23"/>
          <w:szCs w:val="23"/>
        </w:rPr>
      </w:pPr>
    </w:p>
    <w:p w:rsidR="001C61FA" w:rsidRPr="00C5189E" w:rsidRDefault="001C61FA" w:rsidP="001C61FA">
      <w:pPr>
        <w:pStyle w:val="Default"/>
        <w:jc w:val="both"/>
        <w:rPr>
          <w:sz w:val="23"/>
          <w:szCs w:val="23"/>
        </w:rPr>
      </w:pPr>
      <w:r w:rsidRPr="00C5189E">
        <w:rPr>
          <w:sz w:val="23"/>
          <w:szCs w:val="23"/>
        </w:rPr>
        <w:t xml:space="preserve">(i) Evidence of access to financial resources along with average annual construction turnover; </w:t>
      </w:r>
    </w:p>
    <w:p w:rsidR="001C61FA" w:rsidRPr="00C5189E" w:rsidRDefault="001C61FA" w:rsidP="001C61FA">
      <w:pPr>
        <w:pStyle w:val="Default"/>
        <w:jc w:val="both"/>
        <w:rPr>
          <w:sz w:val="23"/>
          <w:szCs w:val="23"/>
        </w:rPr>
      </w:pPr>
      <w:r w:rsidRPr="00C5189E">
        <w:rPr>
          <w:sz w:val="23"/>
          <w:szCs w:val="23"/>
        </w:rPr>
        <w:t xml:space="preserve">(ii) Financial predictions for the current year and the following two years, including the effect of known commitments; </w:t>
      </w:r>
    </w:p>
    <w:p w:rsidR="001C61FA" w:rsidRPr="00C5189E" w:rsidRDefault="001C61FA" w:rsidP="001C61FA">
      <w:pPr>
        <w:pStyle w:val="Default"/>
        <w:jc w:val="both"/>
        <w:rPr>
          <w:sz w:val="23"/>
          <w:szCs w:val="23"/>
        </w:rPr>
      </w:pPr>
      <w:r w:rsidRPr="00C5189E">
        <w:rPr>
          <w:sz w:val="23"/>
          <w:szCs w:val="23"/>
        </w:rPr>
        <w:t xml:space="preserve">(iii) Work commitments since prequalification; </w:t>
      </w:r>
    </w:p>
    <w:p w:rsidR="001C61FA" w:rsidRPr="00C5189E" w:rsidRDefault="001C61FA" w:rsidP="001C61FA">
      <w:pPr>
        <w:pStyle w:val="Default"/>
        <w:jc w:val="both"/>
        <w:rPr>
          <w:sz w:val="23"/>
          <w:szCs w:val="23"/>
        </w:rPr>
      </w:pPr>
      <w:proofErr w:type="gramStart"/>
      <w:r w:rsidRPr="00C5189E">
        <w:rPr>
          <w:sz w:val="23"/>
          <w:szCs w:val="23"/>
        </w:rPr>
        <w:t>(iv) Current</w:t>
      </w:r>
      <w:proofErr w:type="gramEnd"/>
      <w:r w:rsidRPr="00C5189E">
        <w:rPr>
          <w:sz w:val="23"/>
          <w:szCs w:val="23"/>
        </w:rPr>
        <w:t xml:space="preserve"> litigation information; and </w:t>
      </w:r>
    </w:p>
    <w:p w:rsidR="001C61FA" w:rsidRPr="00C5189E" w:rsidRDefault="001C61FA" w:rsidP="001C61FA">
      <w:pPr>
        <w:pStyle w:val="Default"/>
        <w:jc w:val="both"/>
        <w:rPr>
          <w:sz w:val="23"/>
          <w:szCs w:val="23"/>
        </w:rPr>
      </w:pPr>
      <w:r w:rsidRPr="00C5189E">
        <w:rPr>
          <w:sz w:val="23"/>
          <w:szCs w:val="23"/>
        </w:rPr>
        <w:t xml:space="preserve">(v) Availability of critical equipment. </w:t>
      </w:r>
    </w:p>
    <w:p w:rsidR="001C61FA" w:rsidRPr="00C5189E" w:rsidRDefault="001C61FA" w:rsidP="001C61FA">
      <w:pPr>
        <w:pStyle w:val="Default"/>
        <w:jc w:val="both"/>
        <w:rPr>
          <w:sz w:val="23"/>
          <w:szCs w:val="23"/>
        </w:rPr>
      </w:pPr>
      <w:r w:rsidRPr="00C5189E">
        <w:rPr>
          <w:sz w:val="23"/>
          <w:szCs w:val="23"/>
        </w:rPr>
        <w:t xml:space="preserve">And </w:t>
      </w:r>
    </w:p>
    <w:p w:rsidR="001C61FA" w:rsidRPr="00C5189E" w:rsidRDefault="001C61FA" w:rsidP="001C61FA">
      <w:pPr>
        <w:pStyle w:val="Default"/>
        <w:jc w:val="both"/>
        <w:rPr>
          <w:sz w:val="23"/>
          <w:szCs w:val="23"/>
        </w:rPr>
      </w:pPr>
    </w:p>
    <w:p w:rsidR="001C61FA" w:rsidRPr="00C5189E" w:rsidRDefault="001C61FA" w:rsidP="001C61FA">
      <w:pPr>
        <w:pStyle w:val="Default"/>
        <w:jc w:val="both"/>
        <w:rPr>
          <w:sz w:val="23"/>
          <w:szCs w:val="23"/>
        </w:rPr>
      </w:pPr>
      <w:r w:rsidRPr="00C5189E">
        <w:rPr>
          <w:sz w:val="23"/>
          <w:szCs w:val="23"/>
        </w:rPr>
        <w:t xml:space="preserve">(c) </w:t>
      </w:r>
      <w:proofErr w:type="gramStart"/>
      <w:r w:rsidRPr="00C5189E">
        <w:rPr>
          <w:sz w:val="23"/>
          <w:szCs w:val="23"/>
        </w:rPr>
        <w:t>furnish</w:t>
      </w:r>
      <w:proofErr w:type="gramEnd"/>
      <w:r w:rsidRPr="00C5189E">
        <w:rPr>
          <w:sz w:val="23"/>
          <w:szCs w:val="23"/>
        </w:rPr>
        <w:t xml:space="preserve"> a technical proposal taking into account the various Appendices to Bid specially the following: </w:t>
      </w:r>
    </w:p>
    <w:p w:rsidR="001C61FA" w:rsidRPr="00C5189E" w:rsidRDefault="001C61FA" w:rsidP="001C61FA">
      <w:pPr>
        <w:pStyle w:val="Default"/>
        <w:jc w:val="both"/>
        <w:rPr>
          <w:sz w:val="23"/>
          <w:szCs w:val="23"/>
        </w:rPr>
      </w:pPr>
      <w:r w:rsidRPr="00C5189E">
        <w:rPr>
          <w:sz w:val="23"/>
          <w:szCs w:val="23"/>
        </w:rPr>
        <w:t xml:space="preserve">Appendix-E to Bid Proposed Construction Schedule </w:t>
      </w:r>
    </w:p>
    <w:p w:rsidR="001C61FA" w:rsidRPr="00C5189E" w:rsidRDefault="001C61FA" w:rsidP="001C61FA">
      <w:pPr>
        <w:pStyle w:val="Default"/>
        <w:jc w:val="both"/>
        <w:rPr>
          <w:sz w:val="23"/>
          <w:szCs w:val="23"/>
        </w:rPr>
      </w:pPr>
      <w:r w:rsidRPr="00C5189E">
        <w:rPr>
          <w:sz w:val="23"/>
          <w:szCs w:val="23"/>
        </w:rPr>
        <w:t xml:space="preserve">Appendix-F to Bid Method of Performing the Work </w:t>
      </w:r>
    </w:p>
    <w:p w:rsidR="001C61FA" w:rsidRPr="00C5189E" w:rsidRDefault="001C61FA" w:rsidP="001C61FA">
      <w:pPr>
        <w:pStyle w:val="Default"/>
        <w:jc w:val="both"/>
        <w:rPr>
          <w:sz w:val="23"/>
          <w:szCs w:val="23"/>
        </w:rPr>
      </w:pPr>
      <w:r w:rsidRPr="00C5189E">
        <w:rPr>
          <w:sz w:val="23"/>
          <w:szCs w:val="23"/>
        </w:rPr>
        <w:t xml:space="preserve">Appendix-G to Bid List of Major Equipment </w:t>
      </w:r>
    </w:p>
    <w:p w:rsidR="001C61FA" w:rsidRPr="00C5189E" w:rsidRDefault="001C61FA" w:rsidP="001C61FA">
      <w:pPr>
        <w:pStyle w:val="Default"/>
        <w:jc w:val="both"/>
        <w:rPr>
          <w:sz w:val="23"/>
          <w:szCs w:val="23"/>
        </w:rPr>
      </w:pPr>
      <w:r w:rsidRPr="00C5189E">
        <w:rPr>
          <w:sz w:val="23"/>
          <w:szCs w:val="23"/>
        </w:rPr>
        <w:t xml:space="preserve">Appendix-K to Bid Organization Chart for Supervisory Staff </w:t>
      </w:r>
    </w:p>
    <w:p w:rsidR="001C61FA" w:rsidRPr="00C5189E" w:rsidRDefault="001C61FA" w:rsidP="001C61FA">
      <w:pPr>
        <w:pStyle w:val="Default"/>
        <w:jc w:val="both"/>
        <w:rPr>
          <w:sz w:val="23"/>
          <w:szCs w:val="23"/>
        </w:rPr>
      </w:pPr>
      <w:proofErr w:type="gramStart"/>
      <w:r w:rsidRPr="00C5189E">
        <w:rPr>
          <w:sz w:val="23"/>
          <w:szCs w:val="23"/>
        </w:rPr>
        <w:t>and</w:t>
      </w:r>
      <w:proofErr w:type="gramEnd"/>
      <w:r w:rsidRPr="00C5189E">
        <w:rPr>
          <w:sz w:val="23"/>
          <w:szCs w:val="23"/>
        </w:rPr>
        <w:t xml:space="preserve"> other pertinent information such as mobilization programme etc; </w:t>
      </w:r>
    </w:p>
    <w:p w:rsidR="001C61FA" w:rsidRPr="00C5189E" w:rsidRDefault="001C61FA" w:rsidP="001C61FA">
      <w:pPr>
        <w:pStyle w:val="Default"/>
        <w:jc w:val="both"/>
        <w:rPr>
          <w:sz w:val="23"/>
          <w:szCs w:val="23"/>
        </w:rPr>
      </w:pPr>
    </w:p>
    <w:p w:rsidR="001C61FA" w:rsidRPr="00C5189E" w:rsidRDefault="001C61FA" w:rsidP="001C61FA">
      <w:pPr>
        <w:pStyle w:val="Default"/>
        <w:jc w:val="both"/>
        <w:rPr>
          <w:sz w:val="23"/>
          <w:szCs w:val="23"/>
        </w:rPr>
      </w:pPr>
      <w:r w:rsidRPr="00C5189E">
        <w:rPr>
          <w:sz w:val="23"/>
          <w:szCs w:val="23"/>
        </w:rPr>
        <w:t xml:space="preserve">11.2 Bids submitted by a joint venture of two (2) or more firms shall comply with the following requirements: </w:t>
      </w:r>
    </w:p>
    <w:p w:rsidR="001C61FA" w:rsidRPr="00C5189E" w:rsidRDefault="001C61FA" w:rsidP="001C61FA">
      <w:pPr>
        <w:pStyle w:val="Default"/>
        <w:jc w:val="both"/>
        <w:rPr>
          <w:sz w:val="23"/>
          <w:szCs w:val="23"/>
        </w:rPr>
      </w:pPr>
    </w:p>
    <w:p w:rsidR="001C61FA" w:rsidRDefault="001C61FA" w:rsidP="001C61FA">
      <w:pPr>
        <w:jc w:val="both"/>
        <w:rPr>
          <w:rFonts w:ascii="Times New Roman" w:hAnsi="Times New Roman" w:cs="Times New Roman"/>
          <w:sz w:val="23"/>
          <w:szCs w:val="23"/>
        </w:rPr>
      </w:pPr>
      <w:r w:rsidRPr="00C5189E">
        <w:rPr>
          <w:rFonts w:ascii="Times New Roman" w:hAnsi="Times New Roman" w:cs="Times New Roman"/>
          <w:sz w:val="23"/>
          <w:szCs w:val="23"/>
        </w:rPr>
        <w:t xml:space="preserve">(a) </w:t>
      </w:r>
      <w:proofErr w:type="gramStart"/>
      <w:r w:rsidRPr="00C5189E">
        <w:rPr>
          <w:rFonts w:ascii="Times New Roman" w:hAnsi="Times New Roman" w:cs="Times New Roman"/>
          <w:sz w:val="23"/>
          <w:szCs w:val="23"/>
        </w:rPr>
        <w:t>one</w:t>
      </w:r>
      <w:proofErr w:type="gramEnd"/>
      <w:r w:rsidRPr="00C5189E">
        <w:rPr>
          <w:rFonts w:ascii="Times New Roman" w:hAnsi="Times New Roman" w:cs="Times New Roman"/>
          <w:sz w:val="23"/>
          <w:szCs w:val="23"/>
        </w:rPr>
        <w:t xml:space="preserve"> of the joint venture partners shall be nominated as being in charge; and</w:t>
      </w:r>
    </w:p>
    <w:p w:rsidR="001C61FA" w:rsidRDefault="001C61FA" w:rsidP="001C61FA">
      <w:pPr>
        <w:jc w:val="both"/>
        <w:rPr>
          <w:rFonts w:ascii="Times New Roman" w:hAnsi="Times New Roman" w:cs="Times New Roman"/>
          <w:sz w:val="23"/>
          <w:szCs w:val="23"/>
        </w:rPr>
      </w:pPr>
    </w:p>
    <w:p w:rsidR="00555154" w:rsidRDefault="00555154" w:rsidP="001C61FA">
      <w:pPr>
        <w:jc w:val="both"/>
        <w:rPr>
          <w:rFonts w:ascii="Times New Roman" w:hAnsi="Times New Roman" w:cs="Times New Roman"/>
          <w:sz w:val="23"/>
          <w:szCs w:val="23"/>
        </w:rPr>
      </w:pPr>
    </w:p>
    <w:p w:rsidR="006B63CA" w:rsidRDefault="006B63CA"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1C61FA" w:rsidRDefault="001C61FA" w:rsidP="001C61FA">
      <w:pPr>
        <w:jc w:val="right"/>
        <w:rPr>
          <w:rFonts w:ascii="Times New Roman" w:hAnsi="Times New Roman" w:cs="Times New Roman"/>
          <w:sz w:val="23"/>
          <w:szCs w:val="23"/>
        </w:rPr>
      </w:pPr>
      <w:r>
        <w:rPr>
          <w:rFonts w:ascii="Times New Roman" w:hAnsi="Times New Roman" w:cs="Times New Roman"/>
          <w:sz w:val="23"/>
          <w:szCs w:val="23"/>
        </w:rPr>
        <w:t>10</w:t>
      </w:r>
    </w:p>
    <w:p w:rsidR="001C61FA" w:rsidRDefault="001C61FA" w:rsidP="001C61FA">
      <w:pPr>
        <w:jc w:val="both"/>
        <w:rPr>
          <w:rFonts w:ascii="Times New Roman" w:hAnsi="Times New Roman" w:cs="Times New Roman"/>
          <w:sz w:val="23"/>
          <w:szCs w:val="23"/>
        </w:rPr>
      </w:pPr>
    </w:p>
    <w:p w:rsidR="001C61FA" w:rsidRPr="00ED6161" w:rsidRDefault="001C61FA" w:rsidP="001C61FA">
      <w:pPr>
        <w:pStyle w:val="Default"/>
        <w:jc w:val="both"/>
        <w:rPr>
          <w:sz w:val="23"/>
          <w:szCs w:val="23"/>
        </w:rPr>
      </w:pPr>
      <w:proofErr w:type="gramStart"/>
      <w:r w:rsidRPr="00ED6161">
        <w:rPr>
          <w:sz w:val="23"/>
          <w:szCs w:val="23"/>
        </w:rPr>
        <w:t>this</w:t>
      </w:r>
      <w:proofErr w:type="gramEnd"/>
      <w:r w:rsidRPr="00ED6161">
        <w:rPr>
          <w:sz w:val="23"/>
          <w:szCs w:val="23"/>
        </w:rPr>
        <w:t xml:space="preserve"> authorization shall be evidenced by submitting a power of attorney signed by legally authorized signatories of all the joint venture partners; </w:t>
      </w:r>
    </w:p>
    <w:p w:rsidR="001C61FA" w:rsidRPr="00ED6161" w:rsidRDefault="001C61FA" w:rsidP="001C61FA">
      <w:pPr>
        <w:pStyle w:val="Default"/>
        <w:jc w:val="both"/>
        <w:rPr>
          <w:sz w:val="23"/>
          <w:szCs w:val="23"/>
        </w:rPr>
      </w:pPr>
    </w:p>
    <w:p w:rsidR="001C61FA" w:rsidRPr="00ED6161" w:rsidRDefault="001C61FA" w:rsidP="001C61FA">
      <w:pPr>
        <w:pStyle w:val="Default"/>
        <w:jc w:val="both"/>
        <w:rPr>
          <w:sz w:val="23"/>
          <w:szCs w:val="23"/>
        </w:rPr>
      </w:pPr>
      <w:r w:rsidRPr="00ED6161">
        <w:rPr>
          <w:sz w:val="23"/>
          <w:szCs w:val="23"/>
        </w:rPr>
        <w:t xml:space="preserve">(b) the bid, and in case of a successful bid, the Form of Contract Agreement shall be signed by the authorized partner so as to be legally binding on all partners; </w:t>
      </w:r>
    </w:p>
    <w:p w:rsidR="001C61FA" w:rsidRPr="00ED6161" w:rsidRDefault="001C61FA" w:rsidP="001C61FA">
      <w:pPr>
        <w:pStyle w:val="Default"/>
        <w:jc w:val="both"/>
        <w:rPr>
          <w:sz w:val="23"/>
          <w:szCs w:val="23"/>
        </w:rPr>
      </w:pPr>
    </w:p>
    <w:p w:rsidR="001C61FA" w:rsidRPr="00ED6161" w:rsidRDefault="001C61FA" w:rsidP="001C61FA">
      <w:pPr>
        <w:pStyle w:val="Default"/>
        <w:jc w:val="both"/>
        <w:rPr>
          <w:sz w:val="23"/>
          <w:szCs w:val="23"/>
        </w:rPr>
      </w:pPr>
      <w:r w:rsidRPr="00ED6161">
        <w:rPr>
          <w:sz w:val="23"/>
          <w:szCs w:val="23"/>
        </w:rPr>
        <w:t xml:space="preserve">(c) 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1C61FA" w:rsidRPr="00ED6161" w:rsidRDefault="001C61FA" w:rsidP="001C61FA">
      <w:pPr>
        <w:pStyle w:val="Default"/>
        <w:jc w:val="both"/>
        <w:rPr>
          <w:sz w:val="23"/>
          <w:szCs w:val="23"/>
        </w:rPr>
      </w:pPr>
    </w:p>
    <w:p w:rsidR="001C61FA" w:rsidRPr="00ED6161" w:rsidRDefault="001C61FA" w:rsidP="001C61FA">
      <w:pPr>
        <w:pStyle w:val="Default"/>
        <w:jc w:val="both"/>
        <w:rPr>
          <w:sz w:val="23"/>
          <w:szCs w:val="23"/>
        </w:rPr>
      </w:pPr>
      <w:r w:rsidRPr="00ED6161">
        <w:rPr>
          <w:sz w:val="23"/>
          <w:szCs w:val="23"/>
        </w:rPr>
        <w:t xml:space="preserve">(d) 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1C61FA" w:rsidRPr="00ED6161" w:rsidRDefault="001C61FA" w:rsidP="001C61FA">
      <w:pPr>
        <w:pStyle w:val="Default"/>
        <w:jc w:val="both"/>
        <w:rPr>
          <w:sz w:val="23"/>
          <w:szCs w:val="23"/>
        </w:rPr>
      </w:pPr>
    </w:p>
    <w:p w:rsidR="001C61FA" w:rsidRPr="00ED6161" w:rsidRDefault="001C61FA" w:rsidP="001C61FA">
      <w:pPr>
        <w:pStyle w:val="Default"/>
        <w:jc w:val="both"/>
        <w:rPr>
          <w:sz w:val="23"/>
          <w:szCs w:val="23"/>
        </w:rPr>
      </w:pPr>
      <w:r w:rsidRPr="00ED6161">
        <w:rPr>
          <w:sz w:val="23"/>
          <w:szCs w:val="23"/>
        </w:rPr>
        <w:t xml:space="preserve">(e) 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1C61FA" w:rsidRPr="00ED6161" w:rsidRDefault="001C61FA" w:rsidP="001C61FA">
      <w:pPr>
        <w:pStyle w:val="Default"/>
        <w:jc w:val="both"/>
        <w:rPr>
          <w:sz w:val="23"/>
          <w:szCs w:val="23"/>
        </w:rPr>
      </w:pPr>
    </w:p>
    <w:p w:rsidR="001C61FA" w:rsidRPr="00ED6161" w:rsidRDefault="001C61FA" w:rsidP="001C61FA">
      <w:pPr>
        <w:pStyle w:val="Default"/>
        <w:jc w:val="both"/>
        <w:rPr>
          <w:sz w:val="23"/>
          <w:szCs w:val="23"/>
        </w:rPr>
      </w:pPr>
      <w:r w:rsidRPr="00ED6161">
        <w:rPr>
          <w:sz w:val="23"/>
          <w:szCs w:val="23"/>
        </w:rPr>
        <w:t xml:space="preserve">(f) </w:t>
      </w:r>
      <w:proofErr w:type="gramStart"/>
      <w:r w:rsidRPr="00ED6161">
        <w:rPr>
          <w:sz w:val="23"/>
          <w:szCs w:val="23"/>
        </w:rPr>
        <w:t>submission</w:t>
      </w:r>
      <w:proofErr w:type="gramEnd"/>
      <w:r w:rsidRPr="00ED6161">
        <w:rPr>
          <w:sz w:val="23"/>
          <w:szCs w:val="23"/>
        </w:rPr>
        <w:t xml:space="preserve"> of an alternative Letter of Intent to execute a Joint Venture Agreement shall be mandatory. </w:t>
      </w:r>
    </w:p>
    <w:p w:rsidR="001C61FA" w:rsidRPr="00ED6161" w:rsidRDefault="001C61FA" w:rsidP="001C61FA">
      <w:pPr>
        <w:pStyle w:val="Default"/>
        <w:jc w:val="both"/>
        <w:rPr>
          <w:sz w:val="23"/>
          <w:szCs w:val="23"/>
        </w:rPr>
      </w:pPr>
    </w:p>
    <w:p w:rsidR="001C61FA" w:rsidRPr="00ED6161" w:rsidRDefault="001C61FA" w:rsidP="001C61FA">
      <w:pPr>
        <w:pStyle w:val="Default"/>
        <w:jc w:val="both"/>
        <w:rPr>
          <w:sz w:val="23"/>
          <w:szCs w:val="23"/>
        </w:rPr>
      </w:pPr>
      <w:r w:rsidRPr="00ED6161">
        <w:rPr>
          <w:sz w:val="23"/>
          <w:szCs w:val="23"/>
        </w:rPr>
        <w:t xml:space="preserve">11.3 Bidders shall also submit proposals of work methods and schedule, in sufficient detail to demonstrate the adequacy of the bidders‟ proposals to meet the technical specifications and the completion time referred to sub- clause IB 1.2 hereof. </w:t>
      </w:r>
    </w:p>
    <w:p w:rsidR="001C61FA" w:rsidRPr="00ED6161" w:rsidRDefault="001C61FA" w:rsidP="001C61FA">
      <w:pPr>
        <w:pStyle w:val="Default"/>
        <w:jc w:val="both"/>
        <w:rPr>
          <w:sz w:val="23"/>
          <w:szCs w:val="23"/>
        </w:rPr>
      </w:pPr>
    </w:p>
    <w:p w:rsidR="001C61FA" w:rsidRPr="00ED6161" w:rsidRDefault="001C61FA" w:rsidP="001C61FA">
      <w:pPr>
        <w:pStyle w:val="Default"/>
        <w:jc w:val="both"/>
        <w:rPr>
          <w:b/>
          <w:bCs/>
          <w:sz w:val="23"/>
          <w:szCs w:val="23"/>
        </w:rPr>
      </w:pPr>
      <w:r w:rsidRPr="00ED6161">
        <w:rPr>
          <w:b/>
          <w:bCs/>
          <w:sz w:val="23"/>
          <w:szCs w:val="23"/>
        </w:rPr>
        <w:t xml:space="preserve">IB.12 Bid Prices </w:t>
      </w:r>
    </w:p>
    <w:p w:rsidR="001C61FA" w:rsidRPr="00ED6161" w:rsidRDefault="001C61FA" w:rsidP="001C61FA">
      <w:pPr>
        <w:pStyle w:val="Default"/>
        <w:jc w:val="both"/>
        <w:rPr>
          <w:sz w:val="23"/>
          <w:szCs w:val="23"/>
        </w:rPr>
      </w:pPr>
    </w:p>
    <w:p w:rsidR="001C61FA" w:rsidRPr="00ED6161" w:rsidRDefault="001C61FA" w:rsidP="001C61FA">
      <w:pPr>
        <w:pStyle w:val="Default"/>
        <w:jc w:val="both"/>
        <w:rPr>
          <w:sz w:val="23"/>
          <w:szCs w:val="23"/>
        </w:rPr>
      </w:pPr>
      <w:r w:rsidRPr="00ED6161">
        <w:rPr>
          <w:sz w:val="23"/>
          <w:szCs w:val="23"/>
        </w:rPr>
        <w:t xml:space="preserve">12.1 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1C61FA" w:rsidRPr="00ED6161" w:rsidRDefault="001C61FA" w:rsidP="001C61FA">
      <w:pPr>
        <w:pStyle w:val="Default"/>
        <w:jc w:val="both"/>
        <w:rPr>
          <w:sz w:val="23"/>
          <w:szCs w:val="23"/>
        </w:rPr>
      </w:pPr>
    </w:p>
    <w:p w:rsidR="001C61FA" w:rsidRPr="00ED6161" w:rsidRDefault="001C61FA" w:rsidP="001C61FA">
      <w:pPr>
        <w:pStyle w:val="Default"/>
        <w:jc w:val="both"/>
        <w:rPr>
          <w:sz w:val="23"/>
          <w:szCs w:val="23"/>
        </w:rPr>
      </w:pPr>
      <w:r w:rsidRPr="00ED6161">
        <w:rPr>
          <w:sz w:val="23"/>
          <w:szCs w:val="23"/>
        </w:rPr>
        <w:t xml:space="preserve">12.2 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1C61FA" w:rsidRPr="00ED6161" w:rsidRDefault="001C61FA" w:rsidP="001C61FA">
      <w:pPr>
        <w:pStyle w:val="Default"/>
        <w:jc w:val="both"/>
        <w:rPr>
          <w:sz w:val="23"/>
          <w:szCs w:val="23"/>
        </w:rPr>
      </w:pPr>
    </w:p>
    <w:p w:rsidR="001C61FA" w:rsidRDefault="001C61FA" w:rsidP="001C61FA">
      <w:pPr>
        <w:jc w:val="both"/>
        <w:rPr>
          <w:rFonts w:ascii="Times New Roman" w:hAnsi="Times New Roman" w:cs="Times New Roman"/>
          <w:sz w:val="23"/>
          <w:szCs w:val="23"/>
        </w:rPr>
      </w:pPr>
      <w:r w:rsidRPr="00ED6161">
        <w:rPr>
          <w:rFonts w:ascii="Times New Roman" w:hAnsi="Times New Roman" w:cs="Times New Roman"/>
          <w:sz w:val="23"/>
          <w:szCs w:val="23"/>
        </w:rPr>
        <w:t>12.3 The bid price submitted by the contractor shall include all rates and prices including</w:t>
      </w:r>
    </w:p>
    <w:p w:rsidR="00555154" w:rsidRDefault="00555154"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1C61FA" w:rsidRDefault="001C61FA" w:rsidP="001C61FA">
      <w:pPr>
        <w:jc w:val="right"/>
        <w:rPr>
          <w:rFonts w:ascii="Times New Roman" w:hAnsi="Times New Roman" w:cs="Times New Roman"/>
          <w:sz w:val="23"/>
          <w:szCs w:val="23"/>
        </w:rPr>
      </w:pPr>
      <w:r>
        <w:rPr>
          <w:rFonts w:ascii="Times New Roman" w:hAnsi="Times New Roman" w:cs="Times New Roman"/>
          <w:sz w:val="23"/>
          <w:szCs w:val="23"/>
        </w:rPr>
        <w:t>11</w:t>
      </w:r>
    </w:p>
    <w:p w:rsidR="001C61FA" w:rsidRDefault="001C61FA" w:rsidP="001C61FA">
      <w:pPr>
        <w:jc w:val="both"/>
        <w:rPr>
          <w:rFonts w:ascii="Times New Roman" w:hAnsi="Times New Roman" w:cs="Times New Roman"/>
          <w:sz w:val="23"/>
          <w:szCs w:val="23"/>
        </w:rPr>
      </w:pPr>
    </w:p>
    <w:p w:rsidR="001C61FA" w:rsidRPr="004C71D4" w:rsidRDefault="001C61FA" w:rsidP="001C61FA">
      <w:pPr>
        <w:pStyle w:val="Default"/>
        <w:jc w:val="both"/>
        <w:rPr>
          <w:sz w:val="23"/>
          <w:szCs w:val="23"/>
        </w:rPr>
      </w:pPr>
      <w:proofErr w:type="gramStart"/>
      <w:r w:rsidRPr="004C71D4">
        <w:rPr>
          <w:sz w:val="23"/>
          <w:szCs w:val="23"/>
        </w:rPr>
        <w:t>the</w:t>
      </w:r>
      <w:proofErr w:type="gramEnd"/>
      <w:r w:rsidRPr="004C71D4">
        <w:rPr>
          <w:sz w:val="23"/>
          <w:szCs w:val="23"/>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 </w:t>
      </w:r>
    </w:p>
    <w:p w:rsidR="001C61FA" w:rsidRPr="004C71D4" w:rsidRDefault="001C61FA" w:rsidP="001C61FA">
      <w:pPr>
        <w:pStyle w:val="Default"/>
        <w:jc w:val="both"/>
        <w:rPr>
          <w:sz w:val="23"/>
          <w:szCs w:val="23"/>
        </w:rPr>
      </w:pPr>
    </w:p>
    <w:p w:rsidR="001C61FA" w:rsidRPr="004C71D4" w:rsidRDefault="001C61FA" w:rsidP="001C61FA">
      <w:pPr>
        <w:pStyle w:val="Default"/>
        <w:jc w:val="both"/>
        <w:rPr>
          <w:sz w:val="23"/>
          <w:szCs w:val="23"/>
        </w:rPr>
      </w:pPr>
      <w:r w:rsidRPr="004C71D4">
        <w:rPr>
          <w:sz w:val="23"/>
          <w:szCs w:val="23"/>
        </w:rPr>
        <w:t xml:space="preserve">Additional / reduced duties, taxes and levies due to subsequent additions or changes in legislation shall be reimbursed / deducted as per Sub-Clause 13.7 of the General Conditions of Contract Part-I. </w:t>
      </w:r>
    </w:p>
    <w:p w:rsidR="001C61FA" w:rsidRPr="004C71D4" w:rsidRDefault="001C61FA" w:rsidP="001C61FA">
      <w:pPr>
        <w:pStyle w:val="Default"/>
        <w:jc w:val="both"/>
        <w:rPr>
          <w:sz w:val="23"/>
          <w:szCs w:val="23"/>
        </w:rPr>
      </w:pPr>
    </w:p>
    <w:p w:rsidR="001C61FA" w:rsidRPr="004C71D4" w:rsidRDefault="001C61FA" w:rsidP="001C61FA">
      <w:pPr>
        <w:pStyle w:val="Default"/>
        <w:jc w:val="both"/>
        <w:rPr>
          <w:sz w:val="23"/>
          <w:szCs w:val="23"/>
        </w:rPr>
      </w:pPr>
      <w:r w:rsidRPr="004C71D4">
        <w:rPr>
          <w:sz w:val="23"/>
          <w:szCs w:val="23"/>
        </w:rPr>
        <w:t xml:space="preserve">12.4 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1C61FA" w:rsidRPr="004C71D4" w:rsidRDefault="001C61FA" w:rsidP="001C61FA">
      <w:pPr>
        <w:pStyle w:val="Default"/>
        <w:jc w:val="both"/>
        <w:rPr>
          <w:sz w:val="23"/>
          <w:szCs w:val="23"/>
        </w:rPr>
      </w:pPr>
    </w:p>
    <w:p w:rsidR="001C61FA" w:rsidRPr="004C71D4" w:rsidRDefault="001C61FA" w:rsidP="001C61FA">
      <w:pPr>
        <w:pStyle w:val="Default"/>
        <w:jc w:val="both"/>
        <w:rPr>
          <w:b/>
          <w:bCs/>
          <w:sz w:val="23"/>
          <w:szCs w:val="23"/>
        </w:rPr>
      </w:pPr>
      <w:r w:rsidRPr="004C71D4">
        <w:rPr>
          <w:b/>
          <w:bCs/>
          <w:sz w:val="23"/>
          <w:szCs w:val="23"/>
        </w:rPr>
        <w:t xml:space="preserve">IB.13 Currencies of Bid and Payment </w:t>
      </w:r>
    </w:p>
    <w:p w:rsidR="001C61FA" w:rsidRPr="004C71D4" w:rsidRDefault="001C61FA" w:rsidP="001C61FA">
      <w:pPr>
        <w:pStyle w:val="Default"/>
        <w:jc w:val="both"/>
        <w:rPr>
          <w:sz w:val="23"/>
          <w:szCs w:val="23"/>
        </w:rPr>
      </w:pPr>
    </w:p>
    <w:p w:rsidR="001C61FA" w:rsidRPr="004C71D4" w:rsidRDefault="001C61FA" w:rsidP="001C61FA">
      <w:pPr>
        <w:pStyle w:val="Default"/>
        <w:jc w:val="both"/>
        <w:rPr>
          <w:sz w:val="23"/>
          <w:szCs w:val="23"/>
        </w:rPr>
      </w:pPr>
      <w:r w:rsidRPr="004C71D4">
        <w:rPr>
          <w:sz w:val="23"/>
          <w:szCs w:val="23"/>
        </w:rPr>
        <w:t xml:space="preserve">13.1 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 </w:t>
      </w:r>
    </w:p>
    <w:p w:rsidR="001C61FA" w:rsidRPr="004C71D4" w:rsidRDefault="001C61FA" w:rsidP="001C61FA">
      <w:pPr>
        <w:pStyle w:val="Default"/>
        <w:jc w:val="both"/>
        <w:rPr>
          <w:sz w:val="23"/>
          <w:szCs w:val="23"/>
        </w:rPr>
      </w:pPr>
    </w:p>
    <w:p w:rsidR="001C61FA" w:rsidRPr="004C71D4" w:rsidRDefault="001C61FA" w:rsidP="001C61FA">
      <w:pPr>
        <w:pStyle w:val="Default"/>
        <w:jc w:val="both"/>
        <w:rPr>
          <w:sz w:val="23"/>
          <w:szCs w:val="23"/>
        </w:rPr>
      </w:pPr>
      <w:r w:rsidRPr="004C71D4">
        <w:rPr>
          <w:sz w:val="23"/>
          <w:szCs w:val="23"/>
        </w:rPr>
        <w:t xml:space="preserve">13.2 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1C61FA" w:rsidRPr="004C71D4" w:rsidRDefault="001C61FA" w:rsidP="001C61FA">
      <w:pPr>
        <w:pStyle w:val="Default"/>
        <w:jc w:val="both"/>
        <w:rPr>
          <w:sz w:val="23"/>
          <w:szCs w:val="23"/>
        </w:rPr>
      </w:pPr>
    </w:p>
    <w:p w:rsidR="001C61FA" w:rsidRPr="004C71D4" w:rsidRDefault="001C61FA" w:rsidP="001C61FA">
      <w:pPr>
        <w:pStyle w:val="Default"/>
        <w:jc w:val="both"/>
        <w:rPr>
          <w:b/>
          <w:bCs/>
          <w:sz w:val="23"/>
          <w:szCs w:val="23"/>
        </w:rPr>
      </w:pPr>
      <w:r w:rsidRPr="004C71D4">
        <w:rPr>
          <w:b/>
          <w:bCs/>
          <w:sz w:val="23"/>
          <w:szCs w:val="23"/>
        </w:rPr>
        <w:t xml:space="preserve">IB.14 Bid Validity </w:t>
      </w:r>
    </w:p>
    <w:p w:rsidR="001C61FA" w:rsidRPr="004C71D4" w:rsidRDefault="001C61FA" w:rsidP="001C61FA">
      <w:pPr>
        <w:pStyle w:val="Default"/>
        <w:jc w:val="both"/>
        <w:rPr>
          <w:sz w:val="23"/>
          <w:szCs w:val="23"/>
        </w:rPr>
      </w:pPr>
    </w:p>
    <w:p w:rsidR="001C61FA" w:rsidRPr="004C71D4" w:rsidRDefault="001C61FA" w:rsidP="001C61FA">
      <w:pPr>
        <w:pStyle w:val="Default"/>
        <w:jc w:val="both"/>
        <w:rPr>
          <w:sz w:val="23"/>
          <w:szCs w:val="23"/>
        </w:rPr>
      </w:pPr>
      <w:r w:rsidRPr="004C71D4">
        <w:rPr>
          <w:sz w:val="23"/>
          <w:szCs w:val="23"/>
        </w:rPr>
        <w:t xml:space="preserve">14.1 Bids shall remain valid for the period stipulated in the bidding data from the date of opening of bid specified in clause IB.23. </w:t>
      </w:r>
    </w:p>
    <w:p w:rsidR="001C61FA" w:rsidRPr="004C71D4" w:rsidRDefault="001C61FA" w:rsidP="001C61FA">
      <w:pPr>
        <w:pStyle w:val="Default"/>
        <w:jc w:val="both"/>
        <w:rPr>
          <w:sz w:val="23"/>
          <w:szCs w:val="23"/>
        </w:rPr>
      </w:pPr>
    </w:p>
    <w:p w:rsidR="001C61FA" w:rsidRDefault="001C61FA" w:rsidP="001C61FA">
      <w:pPr>
        <w:jc w:val="both"/>
        <w:rPr>
          <w:rFonts w:ascii="Times New Roman" w:hAnsi="Times New Roman" w:cs="Times New Roman"/>
          <w:sz w:val="23"/>
          <w:szCs w:val="23"/>
        </w:rPr>
      </w:pPr>
      <w:r w:rsidRPr="004C71D4">
        <w:rPr>
          <w:rFonts w:ascii="Times New Roman" w:hAnsi="Times New Roman" w:cs="Times New Roman"/>
          <w:sz w:val="23"/>
          <w:szCs w:val="23"/>
        </w:rPr>
        <w:t>14.2 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1C61FA" w:rsidRDefault="001C61FA"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555154" w:rsidRDefault="00555154"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1C61FA" w:rsidRDefault="001C61FA" w:rsidP="001C61FA">
      <w:pPr>
        <w:jc w:val="right"/>
        <w:rPr>
          <w:rFonts w:ascii="Times New Roman" w:hAnsi="Times New Roman" w:cs="Times New Roman"/>
          <w:sz w:val="23"/>
          <w:szCs w:val="23"/>
        </w:rPr>
      </w:pPr>
      <w:r>
        <w:rPr>
          <w:rFonts w:ascii="Times New Roman" w:hAnsi="Times New Roman" w:cs="Times New Roman"/>
          <w:sz w:val="23"/>
          <w:szCs w:val="23"/>
        </w:rPr>
        <w:t>12</w:t>
      </w:r>
    </w:p>
    <w:p w:rsidR="001C61FA" w:rsidRDefault="001C61FA" w:rsidP="001C61FA">
      <w:pPr>
        <w:jc w:val="both"/>
        <w:rPr>
          <w:rFonts w:ascii="Times New Roman" w:hAnsi="Times New Roman" w:cs="Times New Roman"/>
          <w:sz w:val="23"/>
          <w:szCs w:val="23"/>
        </w:rPr>
      </w:pPr>
    </w:p>
    <w:p w:rsidR="001C61FA" w:rsidRPr="005359F7" w:rsidRDefault="001C61FA" w:rsidP="001C61FA">
      <w:pPr>
        <w:pStyle w:val="Default"/>
        <w:jc w:val="both"/>
        <w:rPr>
          <w:b/>
          <w:bCs/>
          <w:sz w:val="23"/>
          <w:szCs w:val="23"/>
        </w:rPr>
      </w:pPr>
      <w:r w:rsidRPr="005359F7">
        <w:rPr>
          <w:b/>
          <w:bCs/>
          <w:sz w:val="23"/>
          <w:szCs w:val="23"/>
        </w:rPr>
        <w:t xml:space="preserve">IB.15 Bid Security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15.1 Each bidder shall furnish, as part of the bid, a bid security in the amount stipulated in the bidding data in Pak Rupees or an equivalent amount in a freely convertible currency.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15.2 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commensurate with the bid validity period. The bank guarantee for bid security shall be acceptable in the manner as provided at Annexure BS-1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15.3 Any bid not accompanied by an acceptable bid security shall be rejected by the procuring agency as non-responsive.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15.4 Bid security shall be released to the unsuccessful bidders once the contract has been signed with the successful bidder or the validity period has expired.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15.5 The bid security of the successful bidder shall be returned when the bidder has furnished the required Performance Security and signed the Contract Agreement.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15.6 The bid security may be forfeited: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(a) </w:t>
      </w:r>
      <w:proofErr w:type="gramStart"/>
      <w:r w:rsidRPr="005359F7">
        <w:rPr>
          <w:sz w:val="23"/>
          <w:szCs w:val="23"/>
        </w:rPr>
        <w:t>if</w:t>
      </w:r>
      <w:proofErr w:type="gramEnd"/>
      <w:r w:rsidRPr="005359F7">
        <w:rPr>
          <w:sz w:val="23"/>
          <w:szCs w:val="23"/>
        </w:rPr>
        <w:t xml:space="preserve"> the bidder withdraws his bid except as provided in sub- clause IB 22.1;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(b) </w:t>
      </w:r>
      <w:proofErr w:type="gramStart"/>
      <w:r w:rsidRPr="005359F7">
        <w:rPr>
          <w:sz w:val="23"/>
          <w:szCs w:val="23"/>
        </w:rPr>
        <w:t>if</w:t>
      </w:r>
      <w:proofErr w:type="gramEnd"/>
      <w:r w:rsidRPr="005359F7">
        <w:rPr>
          <w:sz w:val="23"/>
          <w:szCs w:val="23"/>
        </w:rPr>
        <w:t xml:space="preserve"> the bidder does not accept the correction of his bid price pursuant to sub- clause IB 27.2 hereof; or </w:t>
      </w:r>
    </w:p>
    <w:p w:rsidR="001C61FA" w:rsidRPr="005359F7" w:rsidRDefault="001C61FA" w:rsidP="001C61FA">
      <w:pPr>
        <w:pStyle w:val="Default"/>
        <w:jc w:val="both"/>
        <w:rPr>
          <w:sz w:val="23"/>
          <w:szCs w:val="23"/>
        </w:rPr>
      </w:pPr>
      <w:r w:rsidRPr="005359F7">
        <w:rPr>
          <w:sz w:val="23"/>
          <w:szCs w:val="23"/>
        </w:rPr>
        <w:t xml:space="preserve">(c) In the case of successful bidder, if he fails within the specified time limit to: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(i) </w:t>
      </w:r>
      <w:proofErr w:type="gramStart"/>
      <w:r w:rsidRPr="005359F7">
        <w:rPr>
          <w:sz w:val="23"/>
          <w:szCs w:val="23"/>
        </w:rPr>
        <w:t>furnish</w:t>
      </w:r>
      <w:proofErr w:type="gramEnd"/>
      <w:r w:rsidRPr="005359F7">
        <w:rPr>
          <w:sz w:val="23"/>
          <w:szCs w:val="23"/>
        </w:rPr>
        <w:t xml:space="preserve"> the required Performance Security; or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(ii) </w:t>
      </w:r>
      <w:proofErr w:type="gramStart"/>
      <w:r w:rsidRPr="005359F7">
        <w:rPr>
          <w:sz w:val="23"/>
          <w:szCs w:val="23"/>
        </w:rPr>
        <w:t>sign</w:t>
      </w:r>
      <w:proofErr w:type="gramEnd"/>
      <w:r w:rsidRPr="005359F7">
        <w:rPr>
          <w:sz w:val="23"/>
          <w:szCs w:val="23"/>
        </w:rPr>
        <w:t xml:space="preserve"> the Contract Agreement. </w:t>
      </w:r>
    </w:p>
    <w:p w:rsidR="001C61FA" w:rsidRPr="005359F7" w:rsidRDefault="001C61FA" w:rsidP="001C61FA">
      <w:pPr>
        <w:pStyle w:val="Default"/>
        <w:jc w:val="both"/>
        <w:rPr>
          <w:sz w:val="23"/>
          <w:szCs w:val="23"/>
        </w:rPr>
      </w:pPr>
    </w:p>
    <w:p w:rsidR="001C61FA" w:rsidRPr="005359F7" w:rsidRDefault="001C61FA" w:rsidP="001C61FA">
      <w:pPr>
        <w:pStyle w:val="Default"/>
        <w:jc w:val="both"/>
        <w:rPr>
          <w:b/>
          <w:bCs/>
          <w:sz w:val="23"/>
          <w:szCs w:val="23"/>
        </w:rPr>
      </w:pPr>
      <w:r w:rsidRPr="005359F7">
        <w:rPr>
          <w:b/>
          <w:bCs/>
          <w:sz w:val="23"/>
          <w:szCs w:val="23"/>
        </w:rPr>
        <w:t xml:space="preserve">IB.16 Alternate Proposals/Bids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16.1 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1C61FA" w:rsidRPr="005359F7" w:rsidRDefault="001C61FA" w:rsidP="001C61FA">
      <w:pPr>
        <w:pStyle w:val="Default"/>
        <w:jc w:val="both"/>
        <w:rPr>
          <w:sz w:val="23"/>
          <w:szCs w:val="23"/>
        </w:rPr>
      </w:pPr>
    </w:p>
    <w:p w:rsidR="001C61FA" w:rsidRPr="005359F7" w:rsidRDefault="001C61FA" w:rsidP="001C61FA">
      <w:pPr>
        <w:pStyle w:val="Default"/>
        <w:jc w:val="both"/>
        <w:rPr>
          <w:sz w:val="23"/>
          <w:szCs w:val="23"/>
        </w:rPr>
      </w:pPr>
      <w:r w:rsidRPr="005359F7">
        <w:rPr>
          <w:sz w:val="23"/>
          <w:szCs w:val="23"/>
        </w:rPr>
        <w:t xml:space="preserve">16.2 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1C61FA" w:rsidRPr="005359F7" w:rsidRDefault="001C61FA" w:rsidP="001C61FA">
      <w:pPr>
        <w:pStyle w:val="Default"/>
        <w:jc w:val="both"/>
        <w:rPr>
          <w:sz w:val="23"/>
          <w:szCs w:val="23"/>
        </w:rPr>
      </w:pPr>
    </w:p>
    <w:p w:rsidR="001C61FA" w:rsidRDefault="001C61FA" w:rsidP="001C61FA">
      <w:pPr>
        <w:jc w:val="both"/>
        <w:rPr>
          <w:rFonts w:ascii="Times New Roman" w:hAnsi="Times New Roman" w:cs="Times New Roman"/>
          <w:sz w:val="23"/>
          <w:szCs w:val="23"/>
        </w:rPr>
      </w:pPr>
      <w:r w:rsidRPr="005359F7">
        <w:rPr>
          <w:rFonts w:ascii="Times New Roman" w:hAnsi="Times New Roman" w:cs="Times New Roman"/>
          <w:sz w:val="23"/>
          <w:szCs w:val="23"/>
        </w:rPr>
        <w:t>16.3 Alternate bid(s) shall contain (a) relevant design calculations; (b) technical specifications; (c) proposed construction methodology; and (d) any other relevant details / conditions, provided that the total sum entered on the Form of Bid shall be</w:t>
      </w:r>
    </w:p>
    <w:p w:rsidR="001C61FA" w:rsidRDefault="001C61FA"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555154" w:rsidRDefault="00555154" w:rsidP="001C61FA">
      <w:pPr>
        <w:jc w:val="both"/>
        <w:rPr>
          <w:rFonts w:ascii="Times New Roman" w:hAnsi="Times New Roman" w:cs="Times New Roman"/>
          <w:sz w:val="23"/>
          <w:szCs w:val="23"/>
        </w:rPr>
      </w:pPr>
    </w:p>
    <w:p w:rsidR="00555154" w:rsidRDefault="00555154" w:rsidP="001C61FA">
      <w:pPr>
        <w:jc w:val="both"/>
        <w:rPr>
          <w:rFonts w:ascii="Times New Roman" w:hAnsi="Times New Roman" w:cs="Times New Roman"/>
          <w:sz w:val="23"/>
          <w:szCs w:val="23"/>
        </w:rPr>
      </w:pPr>
    </w:p>
    <w:p w:rsidR="001C61FA" w:rsidRDefault="001C61FA" w:rsidP="001C61FA">
      <w:pPr>
        <w:jc w:val="right"/>
        <w:rPr>
          <w:rFonts w:ascii="Times New Roman" w:hAnsi="Times New Roman" w:cs="Times New Roman"/>
          <w:sz w:val="23"/>
          <w:szCs w:val="23"/>
        </w:rPr>
      </w:pPr>
      <w:r>
        <w:rPr>
          <w:rFonts w:ascii="Times New Roman" w:hAnsi="Times New Roman" w:cs="Times New Roman"/>
          <w:sz w:val="23"/>
          <w:szCs w:val="23"/>
        </w:rPr>
        <w:t>13</w:t>
      </w:r>
    </w:p>
    <w:p w:rsidR="001C61FA" w:rsidRDefault="001C61FA" w:rsidP="001C61FA">
      <w:pPr>
        <w:jc w:val="both"/>
        <w:rPr>
          <w:rFonts w:ascii="Times New Roman" w:hAnsi="Times New Roman" w:cs="Times New Roman"/>
          <w:sz w:val="23"/>
          <w:szCs w:val="23"/>
        </w:rPr>
      </w:pPr>
    </w:p>
    <w:p w:rsidR="001C61FA" w:rsidRPr="008A1D69" w:rsidRDefault="001C61FA" w:rsidP="001C61FA">
      <w:pPr>
        <w:pStyle w:val="Default"/>
        <w:jc w:val="both"/>
        <w:rPr>
          <w:sz w:val="23"/>
          <w:szCs w:val="23"/>
        </w:rPr>
      </w:pPr>
      <w:proofErr w:type="gramStart"/>
      <w:r w:rsidRPr="008A1D69">
        <w:rPr>
          <w:sz w:val="23"/>
          <w:szCs w:val="23"/>
        </w:rPr>
        <w:t>that</w:t>
      </w:r>
      <w:proofErr w:type="gramEnd"/>
      <w:r w:rsidRPr="008A1D69">
        <w:rPr>
          <w:sz w:val="23"/>
          <w:szCs w:val="23"/>
        </w:rPr>
        <w:t xml:space="preserve"> which represents complete compliance with the bidding documents. </w:t>
      </w:r>
    </w:p>
    <w:p w:rsidR="001C61FA" w:rsidRPr="008A1D69" w:rsidRDefault="001C61FA" w:rsidP="001C61FA">
      <w:pPr>
        <w:pStyle w:val="Default"/>
        <w:jc w:val="both"/>
        <w:rPr>
          <w:sz w:val="23"/>
          <w:szCs w:val="23"/>
        </w:rPr>
      </w:pPr>
    </w:p>
    <w:p w:rsidR="001C61FA" w:rsidRPr="008A1D69" w:rsidRDefault="001C61FA" w:rsidP="001C61FA">
      <w:pPr>
        <w:pStyle w:val="Default"/>
        <w:jc w:val="both"/>
        <w:rPr>
          <w:b/>
          <w:bCs/>
          <w:sz w:val="23"/>
          <w:szCs w:val="23"/>
        </w:rPr>
      </w:pPr>
      <w:r w:rsidRPr="008A1D69">
        <w:rPr>
          <w:b/>
          <w:bCs/>
          <w:sz w:val="23"/>
          <w:szCs w:val="23"/>
        </w:rPr>
        <w:t xml:space="preserve">IB.17 Pre-Bid Meeting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17.1 Procuring agency may, on </w:t>
      </w:r>
      <w:proofErr w:type="gramStart"/>
      <w:r w:rsidRPr="008A1D69">
        <w:rPr>
          <w:sz w:val="23"/>
          <w:szCs w:val="23"/>
        </w:rPr>
        <w:t>his own</w:t>
      </w:r>
      <w:proofErr w:type="gramEnd"/>
      <w:r w:rsidRPr="008A1D69">
        <w:rPr>
          <w:sz w:val="23"/>
          <w:szCs w:val="23"/>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17.2 The bidders are requested to submit questions, if any, in writing so as to reach the Procuring agency not later than seven (7) days before the proposed pre-bid meeting.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17.3 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17.4 Absence at the pre-bid meeting will not be a cause for disqualification of a bidder. </w:t>
      </w:r>
    </w:p>
    <w:p w:rsidR="001C61FA" w:rsidRPr="008A1D69" w:rsidRDefault="001C61FA" w:rsidP="001C61FA">
      <w:pPr>
        <w:pStyle w:val="Default"/>
        <w:jc w:val="both"/>
        <w:rPr>
          <w:sz w:val="23"/>
          <w:szCs w:val="23"/>
        </w:rPr>
      </w:pPr>
    </w:p>
    <w:p w:rsidR="001C61FA" w:rsidRPr="008A1D69" w:rsidRDefault="001C61FA" w:rsidP="001C61FA">
      <w:pPr>
        <w:pStyle w:val="Default"/>
        <w:jc w:val="both"/>
        <w:rPr>
          <w:b/>
          <w:bCs/>
          <w:sz w:val="23"/>
          <w:szCs w:val="23"/>
        </w:rPr>
      </w:pPr>
      <w:r w:rsidRPr="008A1D69">
        <w:rPr>
          <w:b/>
          <w:bCs/>
          <w:sz w:val="23"/>
          <w:szCs w:val="23"/>
        </w:rPr>
        <w:t xml:space="preserve">IB.18 Format and Signing of Bid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18.1 Bidders are particularly directed that the amount entered on the Form of Bid shall be for performing the contract strictly in accordance with the bidding documents.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18.2 All appendices to bid are to be properly completed and signed.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18.3 Alteration is not to be made neither in the form of bid nor in the Appendices thereto except in filling up the blanks as directed. If any such alterations be made or if these instructions be not fully complied with, the bid may be rejected.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18.4 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18.5 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1C61FA" w:rsidRPr="008A1D69" w:rsidRDefault="001C61FA" w:rsidP="001C61FA">
      <w:pPr>
        <w:pStyle w:val="Default"/>
        <w:jc w:val="both"/>
        <w:rPr>
          <w:sz w:val="23"/>
          <w:szCs w:val="23"/>
        </w:rPr>
      </w:pPr>
    </w:p>
    <w:p w:rsidR="001C61FA" w:rsidRPr="008A1D69" w:rsidRDefault="001C61FA" w:rsidP="001C61FA">
      <w:pPr>
        <w:pStyle w:val="Default"/>
        <w:jc w:val="both"/>
        <w:rPr>
          <w:sz w:val="23"/>
          <w:szCs w:val="23"/>
        </w:rPr>
      </w:pPr>
      <w:r w:rsidRPr="008A1D69">
        <w:rPr>
          <w:sz w:val="23"/>
          <w:szCs w:val="23"/>
        </w:rPr>
        <w:t xml:space="preserve">18.6 The bid shall contain no alterations, omissions or additions, except to comply with instructions issued by the procuring agency, or as are necessary to correct errors made by the bidder. Such corrections shall be initialed by the person(s) signing the bid. </w:t>
      </w:r>
    </w:p>
    <w:p w:rsidR="001C61FA" w:rsidRPr="008A1D69" w:rsidRDefault="001C61FA" w:rsidP="001C61FA">
      <w:pPr>
        <w:pStyle w:val="Default"/>
        <w:jc w:val="both"/>
        <w:rPr>
          <w:sz w:val="23"/>
          <w:szCs w:val="23"/>
        </w:rPr>
      </w:pPr>
    </w:p>
    <w:p w:rsidR="001C61FA" w:rsidRDefault="001C61FA" w:rsidP="001C61FA">
      <w:pPr>
        <w:jc w:val="both"/>
        <w:rPr>
          <w:rFonts w:ascii="Times New Roman" w:hAnsi="Times New Roman" w:cs="Times New Roman"/>
          <w:sz w:val="23"/>
          <w:szCs w:val="23"/>
        </w:rPr>
      </w:pPr>
      <w:r w:rsidRPr="008A1D69">
        <w:rPr>
          <w:rFonts w:ascii="Times New Roman" w:hAnsi="Times New Roman" w:cs="Times New Roman"/>
          <w:sz w:val="23"/>
          <w:szCs w:val="23"/>
        </w:rPr>
        <w:t>18.7 Bidders shall indicate in the space provided in the Form of Bid their full and proper</w:t>
      </w:r>
    </w:p>
    <w:p w:rsidR="001C61FA" w:rsidRDefault="001C61FA" w:rsidP="001C61FA">
      <w:pPr>
        <w:jc w:val="both"/>
        <w:rPr>
          <w:rFonts w:ascii="Times New Roman" w:hAnsi="Times New Roman" w:cs="Times New Roman"/>
          <w:sz w:val="23"/>
          <w:szCs w:val="23"/>
        </w:rPr>
      </w:pPr>
    </w:p>
    <w:p w:rsidR="00555154" w:rsidRDefault="00555154"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1C61FA" w:rsidRDefault="001C61FA" w:rsidP="001C61FA">
      <w:pPr>
        <w:jc w:val="right"/>
        <w:rPr>
          <w:rFonts w:ascii="Times New Roman" w:hAnsi="Times New Roman" w:cs="Times New Roman"/>
          <w:sz w:val="23"/>
          <w:szCs w:val="23"/>
        </w:rPr>
      </w:pPr>
      <w:r>
        <w:rPr>
          <w:rFonts w:ascii="Times New Roman" w:hAnsi="Times New Roman" w:cs="Times New Roman"/>
          <w:sz w:val="23"/>
          <w:szCs w:val="23"/>
        </w:rPr>
        <w:t>14</w:t>
      </w:r>
    </w:p>
    <w:p w:rsidR="001C61FA" w:rsidRDefault="001C61FA" w:rsidP="001C61FA">
      <w:pPr>
        <w:jc w:val="both"/>
        <w:rPr>
          <w:rFonts w:ascii="Times New Roman" w:hAnsi="Times New Roman" w:cs="Times New Roman"/>
          <w:sz w:val="23"/>
          <w:szCs w:val="23"/>
        </w:rPr>
      </w:pPr>
    </w:p>
    <w:p w:rsidR="001C61FA" w:rsidRPr="00261A3E" w:rsidRDefault="001C61FA" w:rsidP="001C61FA">
      <w:pPr>
        <w:pStyle w:val="Default"/>
        <w:jc w:val="both"/>
        <w:rPr>
          <w:sz w:val="23"/>
          <w:szCs w:val="23"/>
        </w:rPr>
      </w:pPr>
      <w:proofErr w:type="gramStart"/>
      <w:r w:rsidRPr="00261A3E">
        <w:rPr>
          <w:sz w:val="23"/>
          <w:szCs w:val="23"/>
        </w:rPr>
        <w:t>postal</w:t>
      </w:r>
      <w:proofErr w:type="gramEnd"/>
      <w:r w:rsidRPr="00261A3E">
        <w:rPr>
          <w:sz w:val="23"/>
          <w:szCs w:val="23"/>
        </w:rPr>
        <w:t xml:space="preserve"> addresses at which notices may be legally served on them and to which all correspondence in connection with their bids and the contract is to be sent.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18.8 Bidders should retain a copy of the bidding documents as their file copy. </w:t>
      </w:r>
    </w:p>
    <w:p w:rsidR="001C61FA" w:rsidRPr="00261A3E" w:rsidRDefault="001C61FA" w:rsidP="001C61FA">
      <w:pPr>
        <w:pStyle w:val="Default"/>
        <w:jc w:val="both"/>
        <w:rPr>
          <w:sz w:val="23"/>
          <w:szCs w:val="23"/>
        </w:rPr>
      </w:pPr>
    </w:p>
    <w:p w:rsidR="001C61FA" w:rsidRPr="00261A3E" w:rsidRDefault="001C61FA" w:rsidP="001C61FA">
      <w:pPr>
        <w:pStyle w:val="Default"/>
        <w:jc w:val="both"/>
        <w:rPr>
          <w:b/>
          <w:bCs/>
          <w:sz w:val="23"/>
          <w:szCs w:val="23"/>
        </w:rPr>
      </w:pPr>
      <w:r w:rsidRPr="00261A3E">
        <w:rPr>
          <w:b/>
          <w:bCs/>
          <w:sz w:val="23"/>
          <w:szCs w:val="23"/>
        </w:rPr>
        <w:t xml:space="preserve">D. SUBMISSION OF BIDS </w:t>
      </w:r>
    </w:p>
    <w:p w:rsidR="001C61FA" w:rsidRPr="00261A3E" w:rsidRDefault="001C61FA" w:rsidP="001C61FA">
      <w:pPr>
        <w:pStyle w:val="Default"/>
        <w:jc w:val="both"/>
        <w:rPr>
          <w:sz w:val="23"/>
          <w:szCs w:val="23"/>
        </w:rPr>
      </w:pPr>
    </w:p>
    <w:p w:rsidR="001C61FA" w:rsidRPr="00261A3E" w:rsidRDefault="001C61FA" w:rsidP="001C61FA">
      <w:pPr>
        <w:pStyle w:val="Default"/>
        <w:jc w:val="both"/>
        <w:rPr>
          <w:b/>
          <w:bCs/>
          <w:sz w:val="23"/>
          <w:szCs w:val="23"/>
        </w:rPr>
      </w:pPr>
      <w:r w:rsidRPr="00261A3E">
        <w:rPr>
          <w:b/>
          <w:bCs/>
          <w:sz w:val="23"/>
          <w:szCs w:val="23"/>
        </w:rPr>
        <w:t xml:space="preserve">IB.19 Sealing and Marking of Bids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19.1 Each bidder shall submit his bid as under: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(a) ORIGINAL and _____COPIES of the bid shall be separately sealed and put in separate envelopes and marked as such.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(b) The envelopes containing the ORIGINAL and COPIES shall be put in one sealed envelope and addressed as given in sub – clause IB 19.2 hereof.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19.2 The inner and outer envelopes shall: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(a) </w:t>
      </w:r>
      <w:proofErr w:type="gramStart"/>
      <w:r w:rsidRPr="00261A3E">
        <w:rPr>
          <w:sz w:val="23"/>
          <w:szCs w:val="23"/>
        </w:rPr>
        <w:t>be</w:t>
      </w:r>
      <w:proofErr w:type="gramEnd"/>
      <w:r w:rsidRPr="00261A3E">
        <w:rPr>
          <w:sz w:val="23"/>
          <w:szCs w:val="23"/>
        </w:rPr>
        <w:t xml:space="preserve"> addressed to the procuring agency at the address provided in the bidding data;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(b) </w:t>
      </w:r>
      <w:proofErr w:type="gramStart"/>
      <w:r w:rsidRPr="00261A3E">
        <w:rPr>
          <w:sz w:val="23"/>
          <w:szCs w:val="23"/>
        </w:rPr>
        <w:t>bear</w:t>
      </w:r>
      <w:proofErr w:type="gramEnd"/>
      <w:r w:rsidRPr="00261A3E">
        <w:rPr>
          <w:sz w:val="23"/>
          <w:szCs w:val="23"/>
        </w:rPr>
        <w:t xml:space="preserve"> the name and identification number of the contract as defined in the bidding data; and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(c) </w:t>
      </w:r>
      <w:proofErr w:type="gramStart"/>
      <w:r w:rsidRPr="00261A3E">
        <w:rPr>
          <w:sz w:val="23"/>
          <w:szCs w:val="23"/>
        </w:rPr>
        <w:t>provide</w:t>
      </w:r>
      <w:proofErr w:type="gramEnd"/>
      <w:r w:rsidRPr="00261A3E">
        <w:rPr>
          <w:sz w:val="23"/>
          <w:szCs w:val="23"/>
        </w:rPr>
        <w:t xml:space="preserve"> a warning not to open before the time and date for bid opening, as specified in the bidding data.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19.3 In addition to the identification required in sub- clause IB 19.2 hereof, the inner envelope shall indicate the name and postal address of the bidder to enable the bid to be returned unopened in case it is declared “late” pursuant to Clause IB.21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19.4 If the outer envelope is not sealed and marked as above, the procuring agency will assume no responsibility for the misplacement or premature opening of the Bid. </w:t>
      </w:r>
    </w:p>
    <w:p w:rsidR="001C61FA" w:rsidRPr="00261A3E" w:rsidRDefault="001C61FA" w:rsidP="001C61FA">
      <w:pPr>
        <w:pStyle w:val="Default"/>
        <w:jc w:val="both"/>
        <w:rPr>
          <w:sz w:val="23"/>
          <w:szCs w:val="23"/>
        </w:rPr>
      </w:pPr>
    </w:p>
    <w:p w:rsidR="001C61FA" w:rsidRPr="00261A3E" w:rsidRDefault="001C61FA" w:rsidP="001C61FA">
      <w:pPr>
        <w:pStyle w:val="Default"/>
        <w:jc w:val="both"/>
        <w:rPr>
          <w:b/>
          <w:bCs/>
          <w:sz w:val="23"/>
          <w:szCs w:val="23"/>
        </w:rPr>
      </w:pPr>
      <w:r w:rsidRPr="00261A3E">
        <w:rPr>
          <w:b/>
          <w:bCs/>
          <w:sz w:val="23"/>
          <w:szCs w:val="23"/>
        </w:rPr>
        <w:t xml:space="preserve">IB.20 Deadline for Submission of Bids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20.1 (a) Bids must be received by the procuring agency at the address specified not </w:t>
      </w:r>
    </w:p>
    <w:p w:rsidR="001C61FA" w:rsidRPr="00261A3E" w:rsidRDefault="001C61FA" w:rsidP="001C61FA">
      <w:pPr>
        <w:pStyle w:val="Default"/>
        <w:jc w:val="both"/>
        <w:rPr>
          <w:sz w:val="23"/>
          <w:szCs w:val="23"/>
        </w:rPr>
      </w:pPr>
      <w:proofErr w:type="gramStart"/>
      <w:r w:rsidRPr="00261A3E">
        <w:rPr>
          <w:sz w:val="23"/>
          <w:szCs w:val="23"/>
        </w:rPr>
        <w:t>later</w:t>
      </w:r>
      <w:proofErr w:type="gramEnd"/>
      <w:r w:rsidRPr="00261A3E">
        <w:rPr>
          <w:sz w:val="23"/>
          <w:szCs w:val="23"/>
        </w:rPr>
        <w:t xml:space="preserve"> than the time and date stipulated in the bidding data, </w:t>
      </w:r>
    </w:p>
    <w:p w:rsidR="001C61FA" w:rsidRPr="00261A3E" w:rsidRDefault="001C61FA" w:rsidP="001C61FA">
      <w:pPr>
        <w:pStyle w:val="Default"/>
        <w:jc w:val="both"/>
        <w:rPr>
          <w:sz w:val="23"/>
          <w:szCs w:val="23"/>
        </w:rPr>
      </w:pPr>
    </w:p>
    <w:p w:rsidR="001C61FA" w:rsidRPr="00261A3E" w:rsidRDefault="001C61FA" w:rsidP="001C61FA">
      <w:pPr>
        <w:pStyle w:val="Default"/>
        <w:jc w:val="both"/>
        <w:rPr>
          <w:sz w:val="23"/>
          <w:szCs w:val="23"/>
        </w:rPr>
      </w:pPr>
      <w:r w:rsidRPr="00261A3E">
        <w:rPr>
          <w:sz w:val="23"/>
          <w:szCs w:val="23"/>
        </w:rPr>
        <w:t xml:space="preserve">(b) 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1C61FA" w:rsidRPr="00261A3E" w:rsidRDefault="001C61FA" w:rsidP="001C61FA">
      <w:pPr>
        <w:pStyle w:val="Default"/>
        <w:jc w:val="both"/>
        <w:rPr>
          <w:sz w:val="23"/>
          <w:szCs w:val="23"/>
        </w:rPr>
      </w:pPr>
    </w:p>
    <w:p w:rsidR="001C61FA" w:rsidRDefault="001C61FA" w:rsidP="001C61FA">
      <w:pPr>
        <w:jc w:val="both"/>
        <w:rPr>
          <w:rFonts w:ascii="Times New Roman" w:hAnsi="Times New Roman" w:cs="Times New Roman"/>
          <w:sz w:val="23"/>
          <w:szCs w:val="23"/>
        </w:rPr>
      </w:pPr>
      <w:r w:rsidRPr="00261A3E">
        <w:rPr>
          <w:rFonts w:ascii="Times New Roman" w:hAnsi="Times New Roman" w:cs="Times New Roman"/>
          <w:sz w:val="23"/>
          <w:szCs w:val="23"/>
        </w:rPr>
        <w:t>(c) Where delivery of a bid is by mail and the bidder wishes to receive an acknowledgment of receipt of such bid, he shall make a request for such acknowledgment in a separate letter attached to but not included in the sealed bid package,</w:t>
      </w:r>
    </w:p>
    <w:p w:rsidR="001C61FA" w:rsidRDefault="001C61FA" w:rsidP="001C61FA">
      <w:pPr>
        <w:jc w:val="both"/>
        <w:rPr>
          <w:rFonts w:ascii="Times New Roman" w:hAnsi="Times New Roman" w:cs="Times New Roman"/>
          <w:sz w:val="23"/>
          <w:szCs w:val="23"/>
        </w:rPr>
      </w:pPr>
    </w:p>
    <w:p w:rsidR="00555154" w:rsidRDefault="00555154" w:rsidP="001C61FA">
      <w:pPr>
        <w:jc w:val="both"/>
        <w:rPr>
          <w:rFonts w:ascii="Times New Roman" w:hAnsi="Times New Roman" w:cs="Times New Roman"/>
          <w:sz w:val="23"/>
          <w:szCs w:val="23"/>
        </w:rPr>
      </w:pPr>
    </w:p>
    <w:p w:rsidR="001C61FA" w:rsidRDefault="001C61FA" w:rsidP="001C61FA">
      <w:pPr>
        <w:jc w:val="both"/>
        <w:rPr>
          <w:rFonts w:ascii="Times New Roman" w:hAnsi="Times New Roman" w:cs="Times New Roman"/>
          <w:sz w:val="23"/>
          <w:szCs w:val="23"/>
        </w:rPr>
      </w:pPr>
    </w:p>
    <w:p w:rsidR="006B63CA" w:rsidRDefault="006B63CA" w:rsidP="001C61FA">
      <w:pPr>
        <w:jc w:val="both"/>
        <w:rPr>
          <w:rFonts w:ascii="Times New Roman" w:hAnsi="Times New Roman" w:cs="Times New Roman"/>
          <w:sz w:val="23"/>
          <w:szCs w:val="23"/>
        </w:rPr>
      </w:pPr>
    </w:p>
    <w:p w:rsidR="001C61FA" w:rsidRDefault="001C61FA" w:rsidP="001C61FA">
      <w:pPr>
        <w:jc w:val="right"/>
        <w:rPr>
          <w:rFonts w:ascii="Times New Roman" w:hAnsi="Times New Roman" w:cs="Times New Roman"/>
          <w:sz w:val="23"/>
          <w:szCs w:val="23"/>
        </w:rPr>
      </w:pPr>
      <w:r>
        <w:rPr>
          <w:rFonts w:ascii="Times New Roman" w:hAnsi="Times New Roman" w:cs="Times New Roman"/>
          <w:sz w:val="23"/>
          <w:szCs w:val="23"/>
        </w:rPr>
        <w:t>15</w:t>
      </w:r>
    </w:p>
    <w:p w:rsidR="001044A7" w:rsidRDefault="001044A7" w:rsidP="00E9351F">
      <w:pPr>
        <w:tabs>
          <w:tab w:val="left" w:pos="2863"/>
        </w:tabs>
        <w:spacing w:after="100" w:afterAutospacing="1"/>
        <w:rPr>
          <w:rFonts w:asciiTheme="majorHAnsi" w:hAnsiTheme="majorHAnsi"/>
        </w:rPr>
      </w:pPr>
    </w:p>
    <w:p w:rsidR="00CD5253" w:rsidRPr="008A1D69" w:rsidRDefault="00CD5253" w:rsidP="00CD5253">
      <w:pPr>
        <w:pStyle w:val="Default"/>
        <w:jc w:val="both"/>
        <w:rPr>
          <w:sz w:val="23"/>
          <w:szCs w:val="23"/>
        </w:rPr>
      </w:pPr>
      <w:proofErr w:type="gramStart"/>
      <w:r w:rsidRPr="008A1D69">
        <w:rPr>
          <w:sz w:val="23"/>
          <w:szCs w:val="23"/>
        </w:rPr>
        <w:t>that</w:t>
      </w:r>
      <w:proofErr w:type="gramEnd"/>
      <w:r w:rsidRPr="008A1D69">
        <w:rPr>
          <w:sz w:val="23"/>
          <w:szCs w:val="23"/>
        </w:rPr>
        <w:t xml:space="preserve"> which represents complete compliance with the bidding documents. </w:t>
      </w:r>
    </w:p>
    <w:p w:rsidR="00CD5253" w:rsidRPr="008A1D69" w:rsidRDefault="00CD5253" w:rsidP="00CD5253">
      <w:pPr>
        <w:pStyle w:val="Default"/>
        <w:jc w:val="both"/>
        <w:rPr>
          <w:sz w:val="23"/>
          <w:szCs w:val="23"/>
        </w:rPr>
      </w:pPr>
    </w:p>
    <w:p w:rsidR="00CD5253" w:rsidRPr="008A1D69" w:rsidRDefault="00CD5253" w:rsidP="00CD5253">
      <w:pPr>
        <w:pStyle w:val="Default"/>
        <w:jc w:val="both"/>
        <w:rPr>
          <w:b/>
          <w:bCs/>
          <w:sz w:val="23"/>
          <w:szCs w:val="23"/>
        </w:rPr>
      </w:pPr>
      <w:r w:rsidRPr="008A1D69">
        <w:rPr>
          <w:b/>
          <w:bCs/>
          <w:sz w:val="23"/>
          <w:szCs w:val="23"/>
        </w:rPr>
        <w:t xml:space="preserve">IB.17 Pre-Bid Meeting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17.1 Procuring agency may, on </w:t>
      </w:r>
      <w:proofErr w:type="gramStart"/>
      <w:r w:rsidRPr="008A1D69">
        <w:rPr>
          <w:sz w:val="23"/>
          <w:szCs w:val="23"/>
        </w:rPr>
        <w:t>his own</w:t>
      </w:r>
      <w:proofErr w:type="gramEnd"/>
      <w:r w:rsidRPr="008A1D69">
        <w:rPr>
          <w:sz w:val="23"/>
          <w:szCs w:val="23"/>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17.2 The bidders are requested to submit questions, if any, in writing so as to reach the Procuring agency not later than seven (7) days before the proposed pre-bid meeting.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17.3 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17.4 Absence at the pre-bid meeting will not be a cause for disqualification of a bidder. </w:t>
      </w:r>
    </w:p>
    <w:p w:rsidR="00CD5253" w:rsidRPr="008A1D69" w:rsidRDefault="00CD5253" w:rsidP="00CD5253">
      <w:pPr>
        <w:pStyle w:val="Default"/>
        <w:jc w:val="both"/>
        <w:rPr>
          <w:sz w:val="23"/>
          <w:szCs w:val="23"/>
        </w:rPr>
      </w:pPr>
    </w:p>
    <w:p w:rsidR="00CD5253" w:rsidRPr="008A1D69" w:rsidRDefault="00CD5253" w:rsidP="00CD5253">
      <w:pPr>
        <w:pStyle w:val="Default"/>
        <w:jc w:val="both"/>
        <w:rPr>
          <w:b/>
          <w:bCs/>
          <w:sz w:val="23"/>
          <w:szCs w:val="23"/>
        </w:rPr>
      </w:pPr>
      <w:r w:rsidRPr="008A1D69">
        <w:rPr>
          <w:b/>
          <w:bCs/>
          <w:sz w:val="23"/>
          <w:szCs w:val="23"/>
        </w:rPr>
        <w:t xml:space="preserve">IB.18 Format and Signing of Bid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18.1 Bidders are particularly directed that the amount entered on the Form of Bid shall be for performing the contract strictly in accordance with the bidding documents.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18.2 All appendices to bid are to be properly completed and signed.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18.3 Alteration is not to be made neither in the form of bid nor in the Appendices thereto except in filling up the blanks as directed. If any such alterations be made or if these instructions be not fully complied with, the bid may be rejected.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18.4 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18.5 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CD5253" w:rsidRPr="008A1D69" w:rsidRDefault="00CD5253" w:rsidP="00CD5253">
      <w:pPr>
        <w:pStyle w:val="Default"/>
        <w:jc w:val="both"/>
        <w:rPr>
          <w:sz w:val="23"/>
          <w:szCs w:val="23"/>
        </w:rPr>
      </w:pPr>
    </w:p>
    <w:p w:rsidR="00CD5253" w:rsidRPr="008A1D69" w:rsidRDefault="00CD5253" w:rsidP="00CD5253">
      <w:pPr>
        <w:pStyle w:val="Default"/>
        <w:jc w:val="both"/>
        <w:rPr>
          <w:sz w:val="23"/>
          <w:szCs w:val="23"/>
        </w:rPr>
      </w:pPr>
      <w:r w:rsidRPr="008A1D69">
        <w:rPr>
          <w:sz w:val="23"/>
          <w:szCs w:val="23"/>
        </w:rPr>
        <w:t xml:space="preserve">18.6 The bid shall contain no alterations, omissions or additions, except to comply with instructions issued by the procuring agency, or as are necessary to correct errors made by the bidder. Such corrections shall be initialed by the person(s) signing the bid. </w:t>
      </w:r>
    </w:p>
    <w:p w:rsidR="00CD5253" w:rsidRPr="008A1D69" w:rsidRDefault="00CD5253" w:rsidP="00CD5253">
      <w:pPr>
        <w:pStyle w:val="Default"/>
        <w:jc w:val="both"/>
        <w:rPr>
          <w:sz w:val="23"/>
          <w:szCs w:val="23"/>
        </w:rPr>
      </w:pPr>
    </w:p>
    <w:p w:rsidR="00CD5253" w:rsidRDefault="00CD5253" w:rsidP="00CD5253">
      <w:pPr>
        <w:jc w:val="both"/>
        <w:rPr>
          <w:rFonts w:ascii="Times New Roman" w:hAnsi="Times New Roman" w:cs="Times New Roman"/>
          <w:sz w:val="23"/>
          <w:szCs w:val="23"/>
        </w:rPr>
      </w:pPr>
      <w:r w:rsidRPr="008A1D69">
        <w:rPr>
          <w:rFonts w:ascii="Times New Roman" w:hAnsi="Times New Roman" w:cs="Times New Roman"/>
          <w:sz w:val="23"/>
          <w:szCs w:val="23"/>
        </w:rPr>
        <w:t>18.7 Bidders shall indicate in the space provided in the Form of Bid their full and proper</w:t>
      </w: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r>
        <w:rPr>
          <w:rFonts w:ascii="Times New Roman" w:hAnsi="Times New Roman" w:cs="Times New Roman"/>
          <w:sz w:val="23"/>
          <w:szCs w:val="23"/>
        </w:rPr>
        <w:t>14</w:t>
      </w:r>
    </w:p>
    <w:p w:rsidR="00CD5253" w:rsidRDefault="00CD5253" w:rsidP="00CD5253">
      <w:pPr>
        <w:jc w:val="both"/>
        <w:rPr>
          <w:rFonts w:ascii="Times New Roman" w:hAnsi="Times New Roman" w:cs="Times New Roman"/>
          <w:sz w:val="23"/>
          <w:szCs w:val="23"/>
        </w:rPr>
      </w:pPr>
    </w:p>
    <w:p w:rsidR="00CD5253" w:rsidRPr="00261A3E" w:rsidRDefault="00CD5253" w:rsidP="00CD5253">
      <w:pPr>
        <w:pStyle w:val="Default"/>
        <w:jc w:val="both"/>
        <w:rPr>
          <w:sz w:val="23"/>
          <w:szCs w:val="23"/>
        </w:rPr>
      </w:pPr>
      <w:proofErr w:type="gramStart"/>
      <w:r w:rsidRPr="00261A3E">
        <w:rPr>
          <w:sz w:val="23"/>
          <w:szCs w:val="23"/>
        </w:rPr>
        <w:t>postal</w:t>
      </w:r>
      <w:proofErr w:type="gramEnd"/>
      <w:r w:rsidRPr="00261A3E">
        <w:rPr>
          <w:sz w:val="23"/>
          <w:szCs w:val="23"/>
        </w:rPr>
        <w:t xml:space="preserve"> addresses at which notices may be legally served on them and to which all correspondence in connection with their bids and the contract is to be sent.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18.8 Bidders should retain a copy of the bidding documents as their file copy. </w:t>
      </w:r>
    </w:p>
    <w:p w:rsidR="00CD5253" w:rsidRPr="00261A3E" w:rsidRDefault="00CD5253" w:rsidP="00CD5253">
      <w:pPr>
        <w:pStyle w:val="Default"/>
        <w:jc w:val="both"/>
        <w:rPr>
          <w:sz w:val="23"/>
          <w:szCs w:val="23"/>
        </w:rPr>
      </w:pPr>
    </w:p>
    <w:p w:rsidR="00CD5253" w:rsidRPr="00261A3E" w:rsidRDefault="00CD5253" w:rsidP="00CD5253">
      <w:pPr>
        <w:pStyle w:val="Default"/>
        <w:jc w:val="both"/>
        <w:rPr>
          <w:b/>
          <w:bCs/>
          <w:sz w:val="23"/>
          <w:szCs w:val="23"/>
        </w:rPr>
      </w:pPr>
      <w:r w:rsidRPr="00261A3E">
        <w:rPr>
          <w:b/>
          <w:bCs/>
          <w:sz w:val="23"/>
          <w:szCs w:val="23"/>
        </w:rPr>
        <w:t xml:space="preserve">D. SUBMISSION OF BIDS </w:t>
      </w:r>
    </w:p>
    <w:p w:rsidR="00CD5253" w:rsidRPr="00261A3E" w:rsidRDefault="00CD5253" w:rsidP="00CD5253">
      <w:pPr>
        <w:pStyle w:val="Default"/>
        <w:jc w:val="both"/>
        <w:rPr>
          <w:sz w:val="23"/>
          <w:szCs w:val="23"/>
        </w:rPr>
      </w:pPr>
    </w:p>
    <w:p w:rsidR="00CD5253" w:rsidRPr="00261A3E" w:rsidRDefault="00CD5253" w:rsidP="00CD5253">
      <w:pPr>
        <w:pStyle w:val="Default"/>
        <w:jc w:val="both"/>
        <w:rPr>
          <w:b/>
          <w:bCs/>
          <w:sz w:val="23"/>
          <w:szCs w:val="23"/>
        </w:rPr>
      </w:pPr>
      <w:r w:rsidRPr="00261A3E">
        <w:rPr>
          <w:b/>
          <w:bCs/>
          <w:sz w:val="23"/>
          <w:szCs w:val="23"/>
        </w:rPr>
        <w:t xml:space="preserve">IB.19 Sealing and Marking of Bids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19.1 Each bidder shall submit his bid as under: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(a) ORIGINAL and _____COPIES of the bid shall be separately sealed and put in separate envelopes and marked as such.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(b) The envelopes containing the ORIGINAL and COPIES shall be put in one sealed envelope and addressed as given in sub – clause IB 19.2 hereof.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19.2 The inner and outer envelopes shall: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(a) </w:t>
      </w:r>
      <w:proofErr w:type="gramStart"/>
      <w:r w:rsidRPr="00261A3E">
        <w:rPr>
          <w:sz w:val="23"/>
          <w:szCs w:val="23"/>
        </w:rPr>
        <w:t>be</w:t>
      </w:r>
      <w:proofErr w:type="gramEnd"/>
      <w:r w:rsidRPr="00261A3E">
        <w:rPr>
          <w:sz w:val="23"/>
          <w:szCs w:val="23"/>
        </w:rPr>
        <w:t xml:space="preserve"> addressed to the procuring agency at the address provided in the bidding data;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(b) </w:t>
      </w:r>
      <w:proofErr w:type="gramStart"/>
      <w:r w:rsidRPr="00261A3E">
        <w:rPr>
          <w:sz w:val="23"/>
          <w:szCs w:val="23"/>
        </w:rPr>
        <w:t>bear</w:t>
      </w:r>
      <w:proofErr w:type="gramEnd"/>
      <w:r w:rsidRPr="00261A3E">
        <w:rPr>
          <w:sz w:val="23"/>
          <w:szCs w:val="23"/>
        </w:rPr>
        <w:t xml:space="preserve"> the name and identification number of the contract as defined in the bidding data; and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(c) </w:t>
      </w:r>
      <w:proofErr w:type="gramStart"/>
      <w:r w:rsidRPr="00261A3E">
        <w:rPr>
          <w:sz w:val="23"/>
          <w:szCs w:val="23"/>
        </w:rPr>
        <w:t>provide</w:t>
      </w:r>
      <w:proofErr w:type="gramEnd"/>
      <w:r w:rsidRPr="00261A3E">
        <w:rPr>
          <w:sz w:val="23"/>
          <w:szCs w:val="23"/>
        </w:rPr>
        <w:t xml:space="preserve"> a warning not to open before the time and date for bid opening, as specified in the bidding data.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19.3 In addition to the identification required in sub- clause IB 19.2 hereof, the inner envelope shall indicate the name and postal address of the bidder to enable the bid to be returned unopened in case it is declared “late” pursuant to Clause IB.21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19.4 If the outer envelope is not sealed and marked as above, the procuring agency will assume no responsibility for the misplacement or premature opening of the Bid. </w:t>
      </w:r>
    </w:p>
    <w:p w:rsidR="00CD5253" w:rsidRPr="00261A3E" w:rsidRDefault="00CD5253" w:rsidP="00CD5253">
      <w:pPr>
        <w:pStyle w:val="Default"/>
        <w:jc w:val="both"/>
        <w:rPr>
          <w:sz w:val="23"/>
          <w:szCs w:val="23"/>
        </w:rPr>
      </w:pPr>
    </w:p>
    <w:p w:rsidR="00CD5253" w:rsidRPr="00261A3E" w:rsidRDefault="00CD5253" w:rsidP="00CD5253">
      <w:pPr>
        <w:pStyle w:val="Default"/>
        <w:jc w:val="both"/>
        <w:rPr>
          <w:b/>
          <w:bCs/>
          <w:sz w:val="23"/>
          <w:szCs w:val="23"/>
        </w:rPr>
      </w:pPr>
      <w:r w:rsidRPr="00261A3E">
        <w:rPr>
          <w:b/>
          <w:bCs/>
          <w:sz w:val="23"/>
          <w:szCs w:val="23"/>
        </w:rPr>
        <w:t xml:space="preserve">IB.20 Deadline for Submission of Bids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20.1 (a) Bids must be received by the procuring agency at the address specified not </w:t>
      </w:r>
    </w:p>
    <w:p w:rsidR="00CD5253" w:rsidRPr="00261A3E" w:rsidRDefault="00CD5253" w:rsidP="00CD5253">
      <w:pPr>
        <w:pStyle w:val="Default"/>
        <w:jc w:val="both"/>
        <w:rPr>
          <w:sz w:val="23"/>
          <w:szCs w:val="23"/>
        </w:rPr>
      </w:pPr>
      <w:proofErr w:type="gramStart"/>
      <w:r w:rsidRPr="00261A3E">
        <w:rPr>
          <w:sz w:val="23"/>
          <w:szCs w:val="23"/>
        </w:rPr>
        <w:t>later</w:t>
      </w:r>
      <w:proofErr w:type="gramEnd"/>
      <w:r w:rsidRPr="00261A3E">
        <w:rPr>
          <w:sz w:val="23"/>
          <w:szCs w:val="23"/>
        </w:rPr>
        <w:t xml:space="preserve"> than the time and date stipulated in the bidding data, </w:t>
      </w:r>
    </w:p>
    <w:p w:rsidR="00CD5253" w:rsidRPr="00261A3E" w:rsidRDefault="00CD5253" w:rsidP="00CD5253">
      <w:pPr>
        <w:pStyle w:val="Default"/>
        <w:jc w:val="both"/>
        <w:rPr>
          <w:sz w:val="23"/>
          <w:szCs w:val="23"/>
        </w:rPr>
      </w:pPr>
    </w:p>
    <w:p w:rsidR="00CD5253" w:rsidRPr="00261A3E" w:rsidRDefault="00CD5253" w:rsidP="00CD5253">
      <w:pPr>
        <w:pStyle w:val="Default"/>
        <w:jc w:val="both"/>
        <w:rPr>
          <w:sz w:val="23"/>
          <w:szCs w:val="23"/>
        </w:rPr>
      </w:pPr>
      <w:r w:rsidRPr="00261A3E">
        <w:rPr>
          <w:sz w:val="23"/>
          <w:szCs w:val="23"/>
        </w:rPr>
        <w:t xml:space="preserve">(b) 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CD5253" w:rsidRPr="00261A3E" w:rsidRDefault="00CD5253" w:rsidP="00CD5253">
      <w:pPr>
        <w:pStyle w:val="Default"/>
        <w:jc w:val="both"/>
        <w:rPr>
          <w:sz w:val="23"/>
          <w:szCs w:val="23"/>
        </w:rPr>
      </w:pPr>
    </w:p>
    <w:p w:rsidR="00CD5253" w:rsidRDefault="00CD5253" w:rsidP="00CD5253">
      <w:pPr>
        <w:jc w:val="both"/>
        <w:rPr>
          <w:rFonts w:ascii="Times New Roman" w:hAnsi="Times New Roman" w:cs="Times New Roman"/>
          <w:sz w:val="23"/>
          <w:szCs w:val="23"/>
        </w:rPr>
      </w:pPr>
      <w:r w:rsidRPr="00261A3E">
        <w:rPr>
          <w:rFonts w:ascii="Times New Roman" w:hAnsi="Times New Roman" w:cs="Times New Roman"/>
          <w:sz w:val="23"/>
          <w:szCs w:val="23"/>
        </w:rPr>
        <w:t>(c) Where delivery of a bid is by mail and the bidder wishes to receive an acknowledgment of receipt of such bid, he shall make a request for such acknowledgment in a separate letter attached to but not included in the sealed bid package,</w:t>
      </w: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r>
        <w:rPr>
          <w:rFonts w:ascii="Times New Roman" w:hAnsi="Times New Roman" w:cs="Times New Roman"/>
          <w:sz w:val="23"/>
          <w:szCs w:val="23"/>
        </w:rPr>
        <w:t>15</w:t>
      </w:r>
    </w:p>
    <w:p w:rsidR="00CD5253" w:rsidRDefault="00CD5253" w:rsidP="00CD5253">
      <w:pPr>
        <w:jc w:val="both"/>
        <w:rPr>
          <w:rFonts w:ascii="Times New Roman" w:hAnsi="Times New Roman" w:cs="Times New Roman"/>
          <w:sz w:val="23"/>
          <w:szCs w:val="23"/>
        </w:rPr>
      </w:pPr>
    </w:p>
    <w:p w:rsidR="00CD5253" w:rsidRPr="00A47EAA" w:rsidRDefault="00CD5253" w:rsidP="00CD5253">
      <w:pPr>
        <w:pStyle w:val="Default"/>
        <w:jc w:val="both"/>
        <w:rPr>
          <w:sz w:val="23"/>
          <w:szCs w:val="23"/>
        </w:rPr>
      </w:pPr>
      <w:r w:rsidRPr="00A47EAA">
        <w:rPr>
          <w:sz w:val="23"/>
          <w:szCs w:val="23"/>
        </w:rPr>
        <w:t xml:space="preserve">(d) Upon request, acknowledgment of receipt of bids will be provided to those making delivery in person or by messenger. </w:t>
      </w:r>
    </w:p>
    <w:p w:rsidR="00CD5253" w:rsidRPr="00A47EAA" w:rsidRDefault="00CD5253" w:rsidP="00CD5253">
      <w:pPr>
        <w:pStyle w:val="Default"/>
        <w:jc w:val="both"/>
        <w:rPr>
          <w:sz w:val="23"/>
          <w:szCs w:val="23"/>
        </w:rPr>
      </w:pPr>
    </w:p>
    <w:p w:rsidR="00CD5253" w:rsidRPr="00A47EAA" w:rsidRDefault="00CD5253" w:rsidP="00CD5253">
      <w:pPr>
        <w:pStyle w:val="Default"/>
        <w:jc w:val="both"/>
        <w:rPr>
          <w:sz w:val="23"/>
          <w:szCs w:val="23"/>
        </w:rPr>
      </w:pPr>
      <w:r w:rsidRPr="00A47EAA">
        <w:rPr>
          <w:sz w:val="23"/>
          <w:szCs w:val="23"/>
        </w:rPr>
        <w:t xml:space="preserve">20.2 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CD5253" w:rsidRPr="00A47EAA" w:rsidRDefault="00CD5253" w:rsidP="00CD5253">
      <w:pPr>
        <w:pStyle w:val="Default"/>
        <w:jc w:val="both"/>
        <w:rPr>
          <w:sz w:val="23"/>
          <w:szCs w:val="23"/>
        </w:rPr>
      </w:pPr>
    </w:p>
    <w:p w:rsidR="00CD5253" w:rsidRPr="00A47EAA" w:rsidRDefault="00CD5253" w:rsidP="00CD5253">
      <w:pPr>
        <w:pStyle w:val="Default"/>
        <w:jc w:val="both"/>
        <w:rPr>
          <w:b/>
          <w:bCs/>
          <w:sz w:val="23"/>
          <w:szCs w:val="23"/>
        </w:rPr>
      </w:pPr>
      <w:r w:rsidRPr="00A47EAA">
        <w:rPr>
          <w:b/>
          <w:bCs/>
          <w:sz w:val="23"/>
          <w:szCs w:val="23"/>
        </w:rPr>
        <w:t xml:space="preserve">IB.21 Late Bids </w:t>
      </w:r>
    </w:p>
    <w:p w:rsidR="00CD5253" w:rsidRPr="00A47EAA" w:rsidRDefault="00CD5253" w:rsidP="00CD5253">
      <w:pPr>
        <w:pStyle w:val="Default"/>
        <w:jc w:val="both"/>
        <w:rPr>
          <w:sz w:val="23"/>
          <w:szCs w:val="23"/>
        </w:rPr>
      </w:pPr>
    </w:p>
    <w:p w:rsidR="00CD5253" w:rsidRPr="00A47EAA" w:rsidRDefault="00CD5253" w:rsidP="00CD5253">
      <w:pPr>
        <w:pStyle w:val="Default"/>
        <w:jc w:val="both"/>
        <w:rPr>
          <w:sz w:val="23"/>
          <w:szCs w:val="23"/>
        </w:rPr>
      </w:pPr>
      <w:r w:rsidRPr="00A47EAA">
        <w:rPr>
          <w:sz w:val="23"/>
          <w:szCs w:val="23"/>
        </w:rPr>
        <w:t xml:space="preserve">(a) </w:t>
      </w:r>
      <w:proofErr w:type="gramStart"/>
      <w:r w:rsidRPr="00A47EAA">
        <w:rPr>
          <w:sz w:val="23"/>
          <w:szCs w:val="23"/>
        </w:rPr>
        <w:t>any</w:t>
      </w:r>
      <w:proofErr w:type="gramEnd"/>
      <w:r w:rsidRPr="00A47EAA">
        <w:rPr>
          <w:sz w:val="23"/>
          <w:szCs w:val="23"/>
        </w:rPr>
        <w:t xml:space="preserve"> bid received by the procuring agency after the deadline for submission of </w:t>
      </w:r>
    </w:p>
    <w:p w:rsidR="00CD5253" w:rsidRPr="00A47EAA" w:rsidRDefault="00CD5253" w:rsidP="00CD5253">
      <w:pPr>
        <w:pStyle w:val="Default"/>
        <w:jc w:val="both"/>
        <w:rPr>
          <w:sz w:val="23"/>
          <w:szCs w:val="23"/>
        </w:rPr>
      </w:pPr>
      <w:proofErr w:type="gramStart"/>
      <w:r w:rsidRPr="00A47EAA">
        <w:rPr>
          <w:sz w:val="23"/>
          <w:szCs w:val="23"/>
        </w:rPr>
        <w:t>bids</w:t>
      </w:r>
      <w:proofErr w:type="gramEnd"/>
      <w:r w:rsidRPr="00A47EAA">
        <w:rPr>
          <w:sz w:val="23"/>
          <w:szCs w:val="23"/>
        </w:rPr>
        <w:t xml:space="preserve"> prescribed in to clause IB 20 shall be returned unopened to such bidder. </w:t>
      </w:r>
    </w:p>
    <w:p w:rsidR="00CD5253" w:rsidRPr="00A47EAA" w:rsidRDefault="00CD5253" w:rsidP="00CD5253">
      <w:pPr>
        <w:pStyle w:val="Default"/>
        <w:jc w:val="both"/>
        <w:rPr>
          <w:sz w:val="23"/>
          <w:szCs w:val="23"/>
        </w:rPr>
      </w:pPr>
    </w:p>
    <w:p w:rsidR="00CD5253" w:rsidRPr="00A47EAA" w:rsidRDefault="00CD5253" w:rsidP="00CD5253">
      <w:pPr>
        <w:pStyle w:val="Default"/>
        <w:jc w:val="both"/>
        <w:rPr>
          <w:sz w:val="23"/>
          <w:szCs w:val="23"/>
        </w:rPr>
      </w:pPr>
      <w:r w:rsidRPr="00A47EAA">
        <w:rPr>
          <w:sz w:val="23"/>
          <w:szCs w:val="23"/>
        </w:rPr>
        <w:t xml:space="preserve">(b) </w:t>
      </w:r>
      <w:proofErr w:type="gramStart"/>
      <w:r w:rsidRPr="00A47EAA">
        <w:rPr>
          <w:sz w:val="23"/>
          <w:szCs w:val="23"/>
        </w:rPr>
        <w:t>delays</w:t>
      </w:r>
      <w:proofErr w:type="gramEnd"/>
      <w:r w:rsidRPr="00A47EAA">
        <w:rPr>
          <w:sz w:val="23"/>
          <w:szCs w:val="23"/>
        </w:rPr>
        <w:t xml:space="preserve"> in the mail, person in transit, or delivery of a bid to the wrong office shall not be accepted as an excuse for failure to deliver a bid at the proper place and time. It shall be the bidder’s responsibility to submit the bid in time. </w:t>
      </w:r>
    </w:p>
    <w:p w:rsidR="00CD5253" w:rsidRPr="00A47EAA" w:rsidRDefault="00CD5253" w:rsidP="00CD5253">
      <w:pPr>
        <w:pStyle w:val="Default"/>
        <w:jc w:val="both"/>
        <w:rPr>
          <w:sz w:val="23"/>
          <w:szCs w:val="23"/>
        </w:rPr>
      </w:pPr>
    </w:p>
    <w:p w:rsidR="00CD5253" w:rsidRPr="00A47EAA" w:rsidRDefault="00CD5253" w:rsidP="00CD5253">
      <w:pPr>
        <w:pStyle w:val="Default"/>
        <w:jc w:val="both"/>
        <w:rPr>
          <w:b/>
          <w:bCs/>
          <w:sz w:val="23"/>
          <w:szCs w:val="23"/>
        </w:rPr>
      </w:pPr>
      <w:r w:rsidRPr="00A47EAA">
        <w:rPr>
          <w:b/>
          <w:bCs/>
          <w:sz w:val="23"/>
          <w:szCs w:val="23"/>
        </w:rPr>
        <w:t xml:space="preserve">IB.22 Modification, Substitution and Withdrawal of Bids </w:t>
      </w:r>
    </w:p>
    <w:p w:rsidR="00CD5253" w:rsidRPr="00A47EAA" w:rsidRDefault="00CD5253" w:rsidP="00CD5253">
      <w:pPr>
        <w:pStyle w:val="Default"/>
        <w:jc w:val="both"/>
        <w:rPr>
          <w:sz w:val="23"/>
          <w:szCs w:val="23"/>
        </w:rPr>
      </w:pPr>
    </w:p>
    <w:p w:rsidR="00CD5253" w:rsidRPr="00A47EAA" w:rsidRDefault="00CD5253" w:rsidP="00CD5253">
      <w:pPr>
        <w:pStyle w:val="Default"/>
        <w:jc w:val="both"/>
        <w:rPr>
          <w:sz w:val="23"/>
          <w:szCs w:val="23"/>
        </w:rPr>
      </w:pPr>
      <w:r w:rsidRPr="00A47EAA">
        <w:rPr>
          <w:sz w:val="23"/>
          <w:szCs w:val="23"/>
        </w:rPr>
        <w:t>22.1 Any bidder may modify</w:t>
      </w:r>
      <w:r w:rsidRPr="00A47EAA">
        <w:rPr>
          <w:b/>
          <w:bCs/>
          <w:sz w:val="23"/>
          <w:szCs w:val="23"/>
        </w:rPr>
        <w:t xml:space="preserve">, </w:t>
      </w:r>
      <w:r w:rsidRPr="00A47EAA">
        <w:rPr>
          <w:sz w:val="23"/>
          <w:szCs w:val="23"/>
        </w:rPr>
        <w:t xml:space="preserve">substitute or withdraw his bid after bid submission provided that the modification, substitution or written notice of withdrawal is received by the procuring agency prior to the deadline for submission of bids. </w:t>
      </w:r>
    </w:p>
    <w:p w:rsidR="00CD5253" w:rsidRPr="00A47EAA" w:rsidRDefault="00CD5253" w:rsidP="00CD5253">
      <w:pPr>
        <w:pStyle w:val="Default"/>
        <w:jc w:val="both"/>
        <w:rPr>
          <w:sz w:val="23"/>
          <w:szCs w:val="23"/>
        </w:rPr>
      </w:pPr>
    </w:p>
    <w:p w:rsidR="00CD5253" w:rsidRPr="00A47EAA" w:rsidRDefault="00CD5253" w:rsidP="00CD5253">
      <w:pPr>
        <w:pStyle w:val="Default"/>
        <w:jc w:val="both"/>
        <w:rPr>
          <w:sz w:val="23"/>
          <w:szCs w:val="23"/>
        </w:rPr>
      </w:pPr>
      <w:r w:rsidRPr="00A47EAA">
        <w:rPr>
          <w:sz w:val="23"/>
          <w:szCs w:val="23"/>
        </w:rPr>
        <w:t xml:space="preserve">22.2 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CD5253" w:rsidRPr="00A47EAA" w:rsidRDefault="00CD5253" w:rsidP="00CD5253">
      <w:pPr>
        <w:pStyle w:val="Default"/>
        <w:jc w:val="both"/>
        <w:rPr>
          <w:sz w:val="23"/>
          <w:szCs w:val="23"/>
        </w:rPr>
      </w:pPr>
    </w:p>
    <w:p w:rsidR="00CD5253" w:rsidRPr="00A47EAA" w:rsidRDefault="00CD5253" w:rsidP="00CD5253">
      <w:pPr>
        <w:pStyle w:val="Default"/>
        <w:jc w:val="both"/>
        <w:rPr>
          <w:sz w:val="23"/>
          <w:szCs w:val="23"/>
        </w:rPr>
      </w:pPr>
      <w:r w:rsidRPr="00A47EAA">
        <w:rPr>
          <w:sz w:val="23"/>
          <w:szCs w:val="23"/>
        </w:rPr>
        <w:t xml:space="preserve">22.3 No bid may be modified by a bidder after the deadline for submission of bids except in accordance with to sub - clauses IB 22.1 and IB 27.2. </w:t>
      </w:r>
    </w:p>
    <w:p w:rsidR="00CD5253" w:rsidRPr="00A47EAA" w:rsidRDefault="00CD5253" w:rsidP="00CD5253">
      <w:pPr>
        <w:pStyle w:val="Default"/>
        <w:jc w:val="both"/>
        <w:rPr>
          <w:sz w:val="23"/>
          <w:szCs w:val="23"/>
        </w:rPr>
      </w:pPr>
    </w:p>
    <w:p w:rsidR="00CD5253" w:rsidRPr="00A47EAA" w:rsidRDefault="00CD5253" w:rsidP="00CD5253">
      <w:pPr>
        <w:pStyle w:val="Default"/>
        <w:jc w:val="both"/>
        <w:rPr>
          <w:sz w:val="23"/>
          <w:szCs w:val="23"/>
        </w:rPr>
      </w:pPr>
      <w:r w:rsidRPr="00A47EAA">
        <w:rPr>
          <w:sz w:val="23"/>
          <w:szCs w:val="23"/>
        </w:rPr>
        <w:t xml:space="preserve">22.4 Withdrawal of a bid during the interval between the deadlines for submission of bids and the expiration of the period of bid validity specified in the Form of Bid may result in forfeiture of the bid security in pursuance to clause IB 15. </w:t>
      </w:r>
    </w:p>
    <w:p w:rsidR="00CD5253" w:rsidRPr="00A47EAA" w:rsidRDefault="00CD5253" w:rsidP="00CD5253">
      <w:pPr>
        <w:pStyle w:val="Default"/>
        <w:jc w:val="both"/>
        <w:rPr>
          <w:sz w:val="23"/>
          <w:szCs w:val="23"/>
        </w:rPr>
      </w:pPr>
    </w:p>
    <w:p w:rsidR="00CD5253" w:rsidRPr="00A47EAA" w:rsidRDefault="00CD5253" w:rsidP="00CD5253">
      <w:pPr>
        <w:pStyle w:val="Default"/>
        <w:jc w:val="both"/>
        <w:rPr>
          <w:b/>
          <w:bCs/>
          <w:sz w:val="23"/>
          <w:szCs w:val="23"/>
        </w:rPr>
      </w:pPr>
      <w:r w:rsidRPr="00A47EAA">
        <w:rPr>
          <w:b/>
          <w:bCs/>
          <w:sz w:val="23"/>
          <w:szCs w:val="23"/>
        </w:rPr>
        <w:t xml:space="preserve">E. BID OPENING AND EVALUATION. </w:t>
      </w:r>
    </w:p>
    <w:p w:rsidR="00CD5253" w:rsidRPr="00A47EAA" w:rsidRDefault="00CD5253" w:rsidP="00CD5253">
      <w:pPr>
        <w:pStyle w:val="Default"/>
        <w:jc w:val="both"/>
        <w:rPr>
          <w:sz w:val="23"/>
          <w:szCs w:val="23"/>
        </w:rPr>
      </w:pPr>
    </w:p>
    <w:p w:rsidR="00CD5253" w:rsidRPr="00A47EAA" w:rsidRDefault="00CD5253" w:rsidP="00CD5253">
      <w:pPr>
        <w:pStyle w:val="Default"/>
        <w:jc w:val="both"/>
        <w:rPr>
          <w:b/>
          <w:bCs/>
          <w:sz w:val="23"/>
          <w:szCs w:val="23"/>
        </w:rPr>
      </w:pPr>
      <w:r w:rsidRPr="00A47EAA">
        <w:rPr>
          <w:b/>
          <w:bCs/>
          <w:sz w:val="23"/>
          <w:szCs w:val="23"/>
        </w:rPr>
        <w:t xml:space="preserve">IB.23 Bid Opening </w:t>
      </w:r>
    </w:p>
    <w:p w:rsidR="00CD5253" w:rsidRPr="00A47EAA" w:rsidRDefault="00CD5253" w:rsidP="00CD5253">
      <w:pPr>
        <w:pStyle w:val="Default"/>
        <w:jc w:val="both"/>
        <w:rPr>
          <w:sz w:val="23"/>
          <w:szCs w:val="23"/>
        </w:rPr>
      </w:pPr>
    </w:p>
    <w:p w:rsidR="00CD5253" w:rsidRPr="00A47EAA" w:rsidRDefault="00CD5253" w:rsidP="00CD5253">
      <w:pPr>
        <w:pStyle w:val="Default"/>
        <w:jc w:val="both"/>
        <w:rPr>
          <w:sz w:val="23"/>
          <w:szCs w:val="23"/>
        </w:rPr>
      </w:pPr>
      <w:r w:rsidRPr="00A47EAA">
        <w:rPr>
          <w:sz w:val="23"/>
          <w:szCs w:val="23"/>
        </w:rPr>
        <w:t xml:space="preserve">23.1 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CD5253" w:rsidRPr="00A47EAA" w:rsidRDefault="00CD5253" w:rsidP="00CD5253">
      <w:pPr>
        <w:pStyle w:val="Default"/>
        <w:jc w:val="both"/>
        <w:rPr>
          <w:sz w:val="23"/>
          <w:szCs w:val="23"/>
        </w:rPr>
      </w:pPr>
    </w:p>
    <w:p w:rsidR="00CD5253" w:rsidRPr="00A47EAA" w:rsidRDefault="00CD5253" w:rsidP="00CD5253">
      <w:pPr>
        <w:pStyle w:val="Default"/>
        <w:jc w:val="both"/>
        <w:rPr>
          <w:sz w:val="23"/>
          <w:szCs w:val="23"/>
        </w:rPr>
      </w:pPr>
      <w:r w:rsidRPr="00A47EAA">
        <w:rPr>
          <w:sz w:val="23"/>
          <w:szCs w:val="23"/>
        </w:rPr>
        <w:t xml:space="preserve">23.2 Envelopes marked “MODIFICATION”, “SUBSTITUTION” or “WITHDRAWAL” shall be opened and read out first. Bids for which an acceptable notice of withdrawal has been submitted pursuant to clause IB.22 shall not be opened. </w:t>
      </w:r>
    </w:p>
    <w:p w:rsidR="00CD5253" w:rsidRDefault="00CD5253" w:rsidP="00CD5253">
      <w:pPr>
        <w:pStyle w:val="Default"/>
        <w:jc w:val="both"/>
        <w:rPr>
          <w:sz w:val="23"/>
          <w:szCs w:val="23"/>
        </w:rPr>
      </w:pPr>
      <w:r w:rsidRPr="00A47EAA">
        <w:rPr>
          <w:sz w:val="23"/>
          <w:szCs w:val="23"/>
        </w:rPr>
        <w:t xml:space="preserve">23.3 Procuring agency shall read aloud the name of the bidder, total bid price and price of </w:t>
      </w: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right"/>
        <w:rPr>
          <w:sz w:val="23"/>
          <w:szCs w:val="23"/>
        </w:rPr>
      </w:pPr>
      <w:r>
        <w:rPr>
          <w:sz w:val="23"/>
          <w:szCs w:val="23"/>
        </w:rPr>
        <w:t>16</w:t>
      </w:r>
    </w:p>
    <w:p w:rsidR="00CD5253" w:rsidRDefault="00CD5253" w:rsidP="00CD5253">
      <w:pPr>
        <w:pStyle w:val="Default"/>
        <w:jc w:val="both"/>
        <w:rPr>
          <w:sz w:val="23"/>
          <w:szCs w:val="23"/>
        </w:rPr>
      </w:pPr>
    </w:p>
    <w:p w:rsidR="00CD5253" w:rsidRDefault="00CD5253" w:rsidP="00CD5253">
      <w:pPr>
        <w:pStyle w:val="Default"/>
      </w:pPr>
    </w:p>
    <w:p w:rsidR="00CD5253" w:rsidRPr="006D568D" w:rsidRDefault="00CD5253" w:rsidP="00CD5253">
      <w:pPr>
        <w:pStyle w:val="Default"/>
        <w:jc w:val="both"/>
        <w:rPr>
          <w:sz w:val="23"/>
          <w:szCs w:val="23"/>
        </w:rPr>
      </w:pPr>
      <w:proofErr w:type="gramStart"/>
      <w:r w:rsidRPr="006D568D">
        <w:rPr>
          <w:sz w:val="23"/>
          <w:szCs w:val="23"/>
        </w:rPr>
        <w:t>any</w:t>
      </w:r>
      <w:proofErr w:type="gramEnd"/>
      <w:r w:rsidRPr="006D568D">
        <w:rPr>
          <w:sz w:val="23"/>
          <w:szCs w:val="23"/>
        </w:rPr>
        <w:t xml:space="preserve"> Alternate Proposal(s), if any, discounts, bid modifications</w:t>
      </w:r>
      <w:r w:rsidRPr="006D568D">
        <w:rPr>
          <w:b/>
          <w:bCs/>
          <w:sz w:val="23"/>
          <w:szCs w:val="23"/>
        </w:rPr>
        <w:t xml:space="preserve">, </w:t>
      </w:r>
      <w:r w:rsidRPr="006D568D">
        <w:rPr>
          <w:sz w:val="23"/>
          <w:szCs w:val="23"/>
        </w:rPr>
        <w:t xml:space="preserve">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 </w:t>
      </w:r>
    </w:p>
    <w:p w:rsidR="00CD5253" w:rsidRPr="006D568D" w:rsidRDefault="00CD5253" w:rsidP="00CD5253">
      <w:pPr>
        <w:pStyle w:val="Default"/>
        <w:jc w:val="both"/>
        <w:rPr>
          <w:sz w:val="23"/>
          <w:szCs w:val="23"/>
        </w:rPr>
      </w:pPr>
    </w:p>
    <w:p w:rsidR="00CD5253" w:rsidRPr="006D568D" w:rsidRDefault="00CD5253" w:rsidP="00CD5253">
      <w:pPr>
        <w:pStyle w:val="Default"/>
        <w:jc w:val="both"/>
        <w:rPr>
          <w:sz w:val="23"/>
          <w:szCs w:val="23"/>
        </w:rPr>
      </w:pPr>
      <w:r w:rsidRPr="006D568D">
        <w:rPr>
          <w:sz w:val="23"/>
          <w:szCs w:val="23"/>
        </w:rPr>
        <w:t xml:space="preserve">23.4 Procuring Agency shall prepare minutes of the bid opening, including the information disclosed to those present in accordance with the sub-clause IB.23.3. </w:t>
      </w:r>
    </w:p>
    <w:p w:rsidR="00CD5253" w:rsidRPr="006D568D" w:rsidRDefault="00CD5253" w:rsidP="00CD5253">
      <w:pPr>
        <w:pStyle w:val="Default"/>
        <w:jc w:val="both"/>
        <w:rPr>
          <w:sz w:val="23"/>
          <w:szCs w:val="23"/>
        </w:rPr>
      </w:pPr>
    </w:p>
    <w:p w:rsidR="00CD5253" w:rsidRPr="006D568D" w:rsidRDefault="00CD5253" w:rsidP="00CD5253">
      <w:pPr>
        <w:pStyle w:val="Default"/>
        <w:jc w:val="both"/>
        <w:rPr>
          <w:b/>
          <w:bCs/>
          <w:sz w:val="23"/>
          <w:szCs w:val="23"/>
        </w:rPr>
      </w:pPr>
      <w:proofErr w:type="gramStart"/>
      <w:r w:rsidRPr="006D568D">
        <w:rPr>
          <w:b/>
          <w:bCs/>
          <w:sz w:val="23"/>
          <w:szCs w:val="23"/>
        </w:rPr>
        <w:t>IB.24 Process to be Confidential.</w:t>
      </w:r>
      <w:proofErr w:type="gramEnd"/>
      <w:r w:rsidRPr="006D568D">
        <w:rPr>
          <w:b/>
          <w:bCs/>
          <w:sz w:val="23"/>
          <w:szCs w:val="23"/>
        </w:rPr>
        <w:t xml:space="preserve"> (SPP Rule 53) </w:t>
      </w:r>
    </w:p>
    <w:p w:rsidR="00CD5253" w:rsidRPr="006D568D" w:rsidRDefault="00CD5253" w:rsidP="00CD5253">
      <w:pPr>
        <w:pStyle w:val="Default"/>
        <w:jc w:val="both"/>
        <w:rPr>
          <w:sz w:val="23"/>
          <w:szCs w:val="23"/>
        </w:rPr>
      </w:pPr>
    </w:p>
    <w:p w:rsidR="00CD5253" w:rsidRPr="006D568D" w:rsidRDefault="00CD5253" w:rsidP="00CD5253">
      <w:pPr>
        <w:pStyle w:val="Default"/>
        <w:jc w:val="both"/>
        <w:rPr>
          <w:sz w:val="23"/>
          <w:szCs w:val="23"/>
        </w:rPr>
      </w:pPr>
      <w:r w:rsidRPr="006D568D">
        <w:rPr>
          <w:sz w:val="23"/>
          <w:szCs w:val="23"/>
        </w:rPr>
        <w:t xml:space="preserve">24.1 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 </w:t>
      </w:r>
    </w:p>
    <w:p w:rsidR="00CD5253" w:rsidRPr="006D568D" w:rsidRDefault="00CD5253" w:rsidP="00CD5253">
      <w:pPr>
        <w:pStyle w:val="Default"/>
        <w:jc w:val="both"/>
        <w:rPr>
          <w:sz w:val="23"/>
          <w:szCs w:val="23"/>
        </w:rPr>
      </w:pPr>
    </w:p>
    <w:p w:rsidR="00CD5253" w:rsidRPr="006D568D" w:rsidRDefault="00CD5253" w:rsidP="00CD5253">
      <w:pPr>
        <w:pStyle w:val="Default"/>
        <w:jc w:val="both"/>
        <w:rPr>
          <w:b/>
          <w:bCs/>
          <w:sz w:val="23"/>
          <w:szCs w:val="23"/>
        </w:rPr>
      </w:pPr>
      <w:r w:rsidRPr="006D568D">
        <w:rPr>
          <w:b/>
          <w:bCs/>
          <w:sz w:val="23"/>
          <w:szCs w:val="23"/>
        </w:rPr>
        <w:t xml:space="preserve">IB.25 Clarification of Bid (SPP Rule 43) </w:t>
      </w:r>
    </w:p>
    <w:p w:rsidR="00CD5253" w:rsidRPr="006D568D" w:rsidRDefault="00CD5253" w:rsidP="00CD5253">
      <w:pPr>
        <w:pStyle w:val="Default"/>
        <w:jc w:val="both"/>
        <w:rPr>
          <w:sz w:val="23"/>
          <w:szCs w:val="23"/>
        </w:rPr>
      </w:pPr>
    </w:p>
    <w:p w:rsidR="00CD5253" w:rsidRPr="006D568D" w:rsidRDefault="00CD5253" w:rsidP="00CD5253">
      <w:pPr>
        <w:pStyle w:val="Default"/>
        <w:jc w:val="both"/>
        <w:rPr>
          <w:sz w:val="23"/>
          <w:szCs w:val="23"/>
        </w:rPr>
      </w:pPr>
      <w:r w:rsidRPr="006D568D">
        <w:rPr>
          <w:sz w:val="23"/>
          <w:szCs w:val="23"/>
        </w:rPr>
        <w:t xml:space="preserve">25.1 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CD5253" w:rsidRPr="006D568D" w:rsidRDefault="00CD5253" w:rsidP="00CD5253">
      <w:pPr>
        <w:pStyle w:val="Default"/>
        <w:jc w:val="both"/>
        <w:rPr>
          <w:sz w:val="23"/>
          <w:szCs w:val="23"/>
        </w:rPr>
      </w:pPr>
    </w:p>
    <w:p w:rsidR="00CD5253" w:rsidRPr="006D568D" w:rsidRDefault="00CD5253" w:rsidP="00CD5253">
      <w:pPr>
        <w:pStyle w:val="Default"/>
        <w:jc w:val="both"/>
        <w:rPr>
          <w:b/>
          <w:bCs/>
          <w:sz w:val="23"/>
          <w:szCs w:val="23"/>
        </w:rPr>
      </w:pPr>
      <w:r w:rsidRPr="006D568D">
        <w:rPr>
          <w:b/>
          <w:bCs/>
          <w:sz w:val="23"/>
          <w:szCs w:val="23"/>
        </w:rPr>
        <w:t xml:space="preserve">IB.26 Examination of Bids and Determination of Responsiveness </w:t>
      </w:r>
    </w:p>
    <w:p w:rsidR="00CD5253" w:rsidRPr="006D568D" w:rsidRDefault="00CD5253" w:rsidP="00CD5253">
      <w:pPr>
        <w:pStyle w:val="Default"/>
        <w:jc w:val="both"/>
        <w:rPr>
          <w:sz w:val="23"/>
          <w:szCs w:val="23"/>
        </w:rPr>
      </w:pPr>
    </w:p>
    <w:p w:rsidR="00CD5253" w:rsidRPr="006D568D" w:rsidRDefault="00CD5253" w:rsidP="00CD5253">
      <w:pPr>
        <w:pStyle w:val="Default"/>
        <w:jc w:val="both"/>
        <w:rPr>
          <w:sz w:val="23"/>
          <w:szCs w:val="23"/>
        </w:rPr>
      </w:pPr>
      <w:r w:rsidRPr="006D568D">
        <w:rPr>
          <w:sz w:val="23"/>
          <w:szCs w:val="23"/>
        </w:rPr>
        <w:t xml:space="preserve">26.1 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CD5253" w:rsidRPr="006D568D" w:rsidRDefault="00CD5253" w:rsidP="00CD5253">
      <w:pPr>
        <w:pStyle w:val="Default"/>
        <w:jc w:val="both"/>
        <w:rPr>
          <w:sz w:val="23"/>
          <w:szCs w:val="23"/>
        </w:rPr>
      </w:pPr>
    </w:p>
    <w:p w:rsidR="00CD5253" w:rsidRDefault="00CD5253" w:rsidP="00CD5253">
      <w:pPr>
        <w:pStyle w:val="Default"/>
        <w:jc w:val="both"/>
        <w:rPr>
          <w:sz w:val="23"/>
          <w:szCs w:val="23"/>
        </w:rPr>
      </w:pPr>
      <w:r w:rsidRPr="006D568D">
        <w:rPr>
          <w:sz w:val="23"/>
          <w:szCs w:val="23"/>
        </w:rPr>
        <w:t>26.2 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w:t>
      </w: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both"/>
        <w:rPr>
          <w:sz w:val="23"/>
          <w:szCs w:val="23"/>
        </w:rPr>
      </w:pPr>
    </w:p>
    <w:p w:rsidR="00CD5253" w:rsidRDefault="00CD5253" w:rsidP="00CD5253">
      <w:pPr>
        <w:pStyle w:val="Default"/>
        <w:jc w:val="right"/>
        <w:rPr>
          <w:sz w:val="23"/>
          <w:szCs w:val="23"/>
        </w:rPr>
      </w:pPr>
      <w:r>
        <w:rPr>
          <w:sz w:val="23"/>
          <w:szCs w:val="23"/>
        </w:rPr>
        <w:t>17</w:t>
      </w:r>
    </w:p>
    <w:p w:rsidR="00CD5253" w:rsidRDefault="00CD5253" w:rsidP="00CD5253">
      <w:pPr>
        <w:pStyle w:val="Default"/>
        <w:jc w:val="both"/>
        <w:rPr>
          <w:sz w:val="23"/>
          <w:szCs w:val="23"/>
        </w:rPr>
      </w:pPr>
    </w:p>
    <w:p w:rsidR="00CD5253" w:rsidRPr="00A54740" w:rsidRDefault="00CD5253" w:rsidP="00CD5253">
      <w:pPr>
        <w:pStyle w:val="Default"/>
        <w:jc w:val="both"/>
        <w:rPr>
          <w:sz w:val="23"/>
          <w:szCs w:val="23"/>
        </w:rPr>
      </w:pPr>
      <w:proofErr w:type="gramStart"/>
      <w:r w:rsidRPr="00A54740">
        <w:rPr>
          <w:sz w:val="23"/>
          <w:szCs w:val="23"/>
        </w:rPr>
        <w:lastRenderedPageBreak/>
        <w:t>depending</w:t>
      </w:r>
      <w:proofErr w:type="gramEnd"/>
      <w:r w:rsidRPr="00A54740">
        <w:rPr>
          <w:sz w:val="23"/>
          <w:szCs w:val="23"/>
        </w:rPr>
        <w:t xml:space="preserve"> on the selection procedure adopted by the procuring agency. </w:t>
      </w:r>
    </w:p>
    <w:p w:rsidR="00CD5253" w:rsidRPr="00A54740" w:rsidRDefault="00CD5253" w:rsidP="00CD5253">
      <w:pPr>
        <w:pStyle w:val="Default"/>
        <w:jc w:val="both"/>
        <w:rPr>
          <w:sz w:val="23"/>
          <w:szCs w:val="23"/>
        </w:rPr>
      </w:pPr>
    </w:p>
    <w:p w:rsidR="00CD5253" w:rsidRPr="00A54740" w:rsidRDefault="00CD5253" w:rsidP="00CD5253">
      <w:pPr>
        <w:pStyle w:val="Default"/>
        <w:jc w:val="both"/>
        <w:rPr>
          <w:sz w:val="23"/>
          <w:szCs w:val="23"/>
        </w:rPr>
      </w:pPr>
      <w:r w:rsidRPr="00A54740">
        <w:rPr>
          <w:sz w:val="23"/>
          <w:szCs w:val="23"/>
        </w:rPr>
        <w:t xml:space="preserve">26.3 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 </w:t>
      </w:r>
    </w:p>
    <w:p w:rsidR="00CD5253" w:rsidRPr="00A54740" w:rsidRDefault="00CD5253" w:rsidP="00CD5253">
      <w:pPr>
        <w:pStyle w:val="Default"/>
        <w:jc w:val="both"/>
        <w:rPr>
          <w:sz w:val="23"/>
          <w:szCs w:val="23"/>
        </w:rPr>
      </w:pPr>
    </w:p>
    <w:p w:rsidR="00CD5253" w:rsidRPr="00A54740" w:rsidRDefault="00CD5253" w:rsidP="00CD5253">
      <w:pPr>
        <w:pStyle w:val="Default"/>
        <w:jc w:val="both"/>
        <w:rPr>
          <w:sz w:val="23"/>
          <w:szCs w:val="23"/>
        </w:rPr>
      </w:pPr>
      <w:r w:rsidRPr="00A54740">
        <w:rPr>
          <w:sz w:val="23"/>
          <w:szCs w:val="23"/>
        </w:rPr>
        <w:t xml:space="preserve">26.4 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CD5253" w:rsidRPr="00A54740" w:rsidRDefault="00CD5253" w:rsidP="00CD5253">
      <w:pPr>
        <w:pStyle w:val="Default"/>
        <w:jc w:val="both"/>
        <w:rPr>
          <w:sz w:val="23"/>
          <w:szCs w:val="23"/>
        </w:rPr>
      </w:pPr>
    </w:p>
    <w:p w:rsidR="00CD5253" w:rsidRPr="00A54740" w:rsidRDefault="00CD5253" w:rsidP="00CD5253">
      <w:pPr>
        <w:pStyle w:val="Default"/>
        <w:jc w:val="both"/>
        <w:rPr>
          <w:sz w:val="23"/>
          <w:szCs w:val="23"/>
        </w:rPr>
      </w:pPr>
      <w:r w:rsidRPr="00A54740">
        <w:rPr>
          <w:b/>
          <w:bCs/>
          <w:sz w:val="23"/>
          <w:szCs w:val="23"/>
        </w:rPr>
        <w:t xml:space="preserve">(A). Major (material) Deviations include:- </w:t>
      </w:r>
    </w:p>
    <w:p w:rsidR="00CD5253" w:rsidRPr="00A54740" w:rsidRDefault="00CD5253" w:rsidP="00CD5253">
      <w:pPr>
        <w:pStyle w:val="Default"/>
        <w:spacing w:after="27"/>
        <w:jc w:val="both"/>
        <w:rPr>
          <w:sz w:val="23"/>
          <w:szCs w:val="23"/>
        </w:rPr>
      </w:pPr>
      <w:r w:rsidRPr="00A54740">
        <w:rPr>
          <w:sz w:val="23"/>
          <w:szCs w:val="23"/>
        </w:rPr>
        <w:t xml:space="preserve">(i) Has been not properly signed; </w:t>
      </w:r>
    </w:p>
    <w:p w:rsidR="00CD5253" w:rsidRPr="00A54740" w:rsidRDefault="00CD5253" w:rsidP="00CD5253">
      <w:pPr>
        <w:pStyle w:val="Default"/>
        <w:spacing w:after="27"/>
        <w:jc w:val="both"/>
        <w:rPr>
          <w:sz w:val="23"/>
          <w:szCs w:val="23"/>
        </w:rPr>
      </w:pPr>
      <w:r w:rsidRPr="00A54740">
        <w:rPr>
          <w:sz w:val="23"/>
          <w:szCs w:val="23"/>
        </w:rPr>
        <w:t xml:space="preserve">(ii) </w:t>
      </w:r>
      <w:proofErr w:type="gramStart"/>
      <w:r w:rsidRPr="00A54740">
        <w:rPr>
          <w:sz w:val="23"/>
          <w:szCs w:val="23"/>
        </w:rPr>
        <w:t>is</w:t>
      </w:r>
      <w:proofErr w:type="gramEnd"/>
      <w:r w:rsidRPr="00A54740">
        <w:rPr>
          <w:sz w:val="23"/>
          <w:szCs w:val="23"/>
        </w:rPr>
        <w:t xml:space="preserve"> not accompanied by the bid security of required amount and manner; </w:t>
      </w:r>
    </w:p>
    <w:p w:rsidR="00CD5253" w:rsidRPr="00A54740" w:rsidRDefault="00CD5253" w:rsidP="00CD5253">
      <w:pPr>
        <w:pStyle w:val="Default"/>
        <w:spacing w:after="27"/>
        <w:jc w:val="both"/>
        <w:rPr>
          <w:sz w:val="23"/>
          <w:szCs w:val="23"/>
        </w:rPr>
      </w:pPr>
      <w:r w:rsidRPr="00A54740">
        <w:rPr>
          <w:sz w:val="23"/>
          <w:szCs w:val="23"/>
        </w:rPr>
        <w:t xml:space="preserve">(iii) Stipulating price adjustment when fixed price bids were called for; </w:t>
      </w:r>
    </w:p>
    <w:p w:rsidR="00CD5253" w:rsidRPr="00A54740" w:rsidRDefault="00CD5253" w:rsidP="00CD5253">
      <w:pPr>
        <w:pStyle w:val="Default"/>
        <w:spacing w:after="27"/>
        <w:jc w:val="both"/>
        <w:rPr>
          <w:sz w:val="23"/>
          <w:szCs w:val="23"/>
        </w:rPr>
      </w:pPr>
      <w:r w:rsidRPr="00A54740">
        <w:rPr>
          <w:sz w:val="23"/>
          <w:szCs w:val="23"/>
        </w:rPr>
        <w:t xml:space="preserve">(iv) Failing to respond to specifications; </w:t>
      </w:r>
    </w:p>
    <w:p w:rsidR="00CD5253" w:rsidRPr="00A54740" w:rsidRDefault="00CD5253" w:rsidP="00CD5253">
      <w:pPr>
        <w:pStyle w:val="Default"/>
        <w:spacing w:after="27"/>
        <w:jc w:val="both"/>
        <w:rPr>
          <w:sz w:val="23"/>
          <w:szCs w:val="23"/>
        </w:rPr>
      </w:pPr>
      <w:r w:rsidRPr="00A54740">
        <w:rPr>
          <w:sz w:val="23"/>
          <w:szCs w:val="23"/>
        </w:rPr>
        <w:t xml:space="preserve">(v) </w:t>
      </w:r>
      <w:r>
        <w:rPr>
          <w:sz w:val="23"/>
          <w:szCs w:val="23"/>
        </w:rPr>
        <w:t xml:space="preserve"> </w:t>
      </w:r>
      <w:r w:rsidRPr="00A54740">
        <w:rPr>
          <w:sz w:val="23"/>
          <w:szCs w:val="23"/>
        </w:rPr>
        <w:t xml:space="preserve">Failing to comply with Mile-stones/Critical dates provided in Bidding Documents; </w:t>
      </w:r>
    </w:p>
    <w:p w:rsidR="00CD5253" w:rsidRPr="00A54740" w:rsidRDefault="00CD5253" w:rsidP="00CD5253">
      <w:pPr>
        <w:pStyle w:val="Default"/>
        <w:spacing w:after="27"/>
        <w:jc w:val="both"/>
        <w:rPr>
          <w:sz w:val="23"/>
          <w:szCs w:val="23"/>
        </w:rPr>
      </w:pPr>
      <w:proofErr w:type="gramStart"/>
      <w:r w:rsidRPr="00A54740">
        <w:rPr>
          <w:sz w:val="23"/>
          <w:szCs w:val="23"/>
        </w:rPr>
        <w:t>(vi) Sub-contracting</w:t>
      </w:r>
      <w:proofErr w:type="gramEnd"/>
      <w:r w:rsidRPr="00A54740">
        <w:rPr>
          <w:sz w:val="23"/>
          <w:szCs w:val="23"/>
        </w:rPr>
        <w:t xml:space="preserve"> contrary to the Conditions of Contract specified in Bidding Documents; </w:t>
      </w:r>
    </w:p>
    <w:p w:rsidR="00CD5253" w:rsidRPr="00A54740" w:rsidRDefault="00CD5253" w:rsidP="00CD5253">
      <w:pPr>
        <w:pStyle w:val="Default"/>
        <w:spacing w:after="27"/>
        <w:jc w:val="both"/>
        <w:rPr>
          <w:sz w:val="23"/>
          <w:szCs w:val="23"/>
        </w:rPr>
      </w:pPr>
      <w:r w:rsidRPr="00A54740">
        <w:rPr>
          <w:sz w:val="23"/>
          <w:szCs w:val="23"/>
        </w:rPr>
        <w:t xml:space="preserve">(vii) Refusing to bear important responsibilities and liabilities allocated in the Bidding Documents, such as performance guarantees and insurance coverage; </w:t>
      </w:r>
    </w:p>
    <w:p w:rsidR="00CD5253" w:rsidRPr="00A54740" w:rsidRDefault="00CD5253" w:rsidP="00CD5253">
      <w:pPr>
        <w:pStyle w:val="Default"/>
        <w:spacing w:after="27"/>
        <w:jc w:val="both"/>
        <w:rPr>
          <w:sz w:val="23"/>
          <w:szCs w:val="23"/>
        </w:rPr>
      </w:pPr>
      <w:r w:rsidRPr="00A54740">
        <w:rPr>
          <w:sz w:val="23"/>
          <w:szCs w:val="23"/>
        </w:rPr>
        <w:t>(viii)</w:t>
      </w:r>
      <w:r>
        <w:rPr>
          <w:sz w:val="23"/>
          <w:szCs w:val="23"/>
        </w:rPr>
        <w:t xml:space="preserve"> </w:t>
      </w:r>
      <w:r w:rsidRPr="00A54740">
        <w:rPr>
          <w:sz w:val="23"/>
          <w:szCs w:val="23"/>
        </w:rPr>
        <w:t xml:space="preserve">Taking exception to critical provisions such as applicable law, taxes and duties and dispute resolution procedures; </w:t>
      </w:r>
    </w:p>
    <w:p w:rsidR="00CD5253" w:rsidRPr="00A54740" w:rsidRDefault="00CD5253" w:rsidP="00CD5253">
      <w:pPr>
        <w:pStyle w:val="Default"/>
        <w:spacing w:after="27"/>
        <w:jc w:val="both"/>
        <w:rPr>
          <w:sz w:val="23"/>
          <w:szCs w:val="23"/>
        </w:rPr>
      </w:pPr>
      <w:r w:rsidRPr="00A54740">
        <w:rPr>
          <w:sz w:val="23"/>
          <w:szCs w:val="23"/>
        </w:rPr>
        <w:t xml:space="preserve">(ix) </w:t>
      </w:r>
      <w:proofErr w:type="gramStart"/>
      <w:r w:rsidRPr="00A54740">
        <w:rPr>
          <w:sz w:val="23"/>
          <w:szCs w:val="23"/>
        </w:rPr>
        <w:t>a</w:t>
      </w:r>
      <w:proofErr w:type="gramEnd"/>
      <w:r w:rsidRPr="00A54740">
        <w:rPr>
          <w:sz w:val="23"/>
          <w:szCs w:val="23"/>
        </w:rPr>
        <w:t xml:space="preserve"> material deviation or reservation is one : </w:t>
      </w:r>
    </w:p>
    <w:p w:rsidR="00CD5253" w:rsidRPr="00A54740" w:rsidRDefault="00CD5253" w:rsidP="00CD5253">
      <w:pPr>
        <w:pStyle w:val="Default"/>
        <w:spacing w:after="27"/>
        <w:jc w:val="both"/>
        <w:rPr>
          <w:sz w:val="23"/>
          <w:szCs w:val="23"/>
        </w:rPr>
      </w:pPr>
      <w:r w:rsidRPr="00A54740">
        <w:rPr>
          <w:sz w:val="23"/>
          <w:szCs w:val="23"/>
        </w:rPr>
        <w:t xml:space="preserve">(a) Which affect in any substantial way the scope, quality or performance of the </w:t>
      </w:r>
      <w:proofErr w:type="gramStart"/>
      <w:r w:rsidRPr="00A54740">
        <w:rPr>
          <w:sz w:val="23"/>
          <w:szCs w:val="23"/>
        </w:rPr>
        <w:t>works;</w:t>
      </w:r>
      <w:proofErr w:type="gramEnd"/>
      <w:r w:rsidRPr="00A54740">
        <w:rPr>
          <w:sz w:val="23"/>
          <w:szCs w:val="23"/>
        </w:rPr>
        <w:t xml:space="preserve"> </w:t>
      </w:r>
    </w:p>
    <w:p w:rsidR="00CD5253" w:rsidRPr="00A54740" w:rsidRDefault="00CD5253" w:rsidP="00CD5253">
      <w:pPr>
        <w:pStyle w:val="Default"/>
        <w:jc w:val="both"/>
        <w:rPr>
          <w:sz w:val="23"/>
          <w:szCs w:val="23"/>
        </w:rPr>
      </w:pPr>
      <w:r w:rsidRPr="00A54740">
        <w:rPr>
          <w:sz w:val="23"/>
          <w:szCs w:val="23"/>
        </w:rPr>
        <w:t xml:space="preserve">(b) adoption/rectification whereof would affect unfairly the competitive position of other bidders presenting substantially responsive bids. </w:t>
      </w:r>
    </w:p>
    <w:p w:rsidR="00CD5253" w:rsidRPr="00A54740" w:rsidRDefault="00CD5253" w:rsidP="00CD5253">
      <w:pPr>
        <w:pStyle w:val="Default"/>
        <w:jc w:val="both"/>
        <w:rPr>
          <w:sz w:val="23"/>
          <w:szCs w:val="23"/>
        </w:rPr>
      </w:pPr>
    </w:p>
    <w:p w:rsidR="00CD5253" w:rsidRPr="00A54740" w:rsidRDefault="00CD5253" w:rsidP="00CD5253">
      <w:pPr>
        <w:pStyle w:val="Default"/>
        <w:jc w:val="both"/>
        <w:rPr>
          <w:b/>
          <w:bCs/>
          <w:sz w:val="23"/>
          <w:szCs w:val="23"/>
        </w:rPr>
      </w:pPr>
      <w:r w:rsidRPr="00A54740">
        <w:rPr>
          <w:b/>
          <w:bCs/>
          <w:sz w:val="23"/>
          <w:szCs w:val="23"/>
        </w:rPr>
        <w:t xml:space="preserve">(B) Minor Deviations </w:t>
      </w:r>
    </w:p>
    <w:p w:rsidR="00CD5253" w:rsidRPr="00A54740" w:rsidRDefault="00CD5253" w:rsidP="00CD5253">
      <w:pPr>
        <w:pStyle w:val="Default"/>
        <w:jc w:val="both"/>
        <w:rPr>
          <w:sz w:val="23"/>
          <w:szCs w:val="23"/>
        </w:rPr>
      </w:pPr>
    </w:p>
    <w:p w:rsidR="00CD5253" w:rsidRPr="00A54740" w:rsidRDefault="00CD5253" w:rsidP="00CD5253">
      <w:pPr>
        <w:pStyle w:val="Default"/>
        <w:jc w:val="both"/>
        <w:rPr>
          <w:sz w:val="23"/>
          <w:szCs w:val="23"/>
        </w:rPr>
      </w:pPr>
      <w:r w:rsidRPr="00A54740">
        <w:rPr>
          <w:sz w:val="23"/>
          <w:szCs w:val="23"/>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CD5253" w:rsidRPr="00A54740" w:rsidRDefault="00CD5253" w:rsidP="00CD5253">
      <w:pPr>
        <w:pStyle w:val="Default"/>
        <w:jc w:val="both"/>
        <w:rPr>
          <w:sz w:val="23"/>
          <w:szCs w:val="23"/>
        </w:rPr>
      </w:pPr>
    </w:p>
    <w:p w:rsidR="00CD5253" w:rsidRPr="00A54740" w:rsidRDefault="00CD5253" w:rsidP="00CD5253">
      <w:pPr>
        <w:pStyle w:val="Default"/>
        <w:jc w:val="both"/>
        <w:rPr>
          <w:sz w:val="23"/>
          <w:szCs w:val="23"/>
        </w:rPr>
      </w:pPr>
      <w:r w:rsidRPr="00A54740">
        <w:rPr>
          <w:sz w:val="23"/>
          <w:szCs w:val="23"/>
        </w:rPr>
        <w:t>26.5 If a bid is not substantially responsive, it will be rejected by the procuring agency, and may not subsequently be made responsive by correction or withdrawal of the non-conforming deviation or reservation.</w:t>
      </w: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Pr="00937F0A" w:rsidRDefault="00CD5253" w:rsidP="00CD5253">
      <w:pPr>
        <w:pStyle w:val="Default"/>
        <w:jc w:val="both"/>
        <w:rPr>
          <w:b/>
          <w:bCs/>
          <w:sz w:val="23"/>
          <w:szCs w:val="23"/>
        </w:rPr>
      </w:pPr>
      <w:r w:rsidRPr="00937F0A">
        <w:rPr>
          <w:b/>
          <w:bCs/>
          <w:sz w:val="23"/>
          <w:szCs w:val="23"/>
        </w:rPr>
        <w:lastRenderedPageBreak/>
        <w:t xml:space="preserve">IB.27 Correction of Errors before Financial Evaluation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27.1 Bids determined to be substantially responsive will be checked by the procuring agency for any arithmetic errors. Errors will be corrected by the procuring agency as follows: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(a) Where there is a discrepancy between the amounts in figures and in words, the amount in words will govern; and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(b) 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27.2 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CD5253" w:rsidRPr="00937F0A" w:rsidRDefault="00CD5253" w:rsidP="00CD5253">
      <w:pPr>
        <w:pStyle w:val="Default"/>
        <w:jc w:val="both"/>
        <w:rPr>
          <w:sz w:val="23"/>
          <w:szCs w:val="23"/>
        </w:rPr>
      </w:pPr>
    </w:p>
    <w:p w:rsidR="00CD5253" w:rsidRPr="00937F0A" w:rsidRDefault="00CD5253" w:rsidP="00CD5253">
      <w:pPr>
        <w:pStyle w:val="Default"/>
        <w:jc w:val="both"/>
        <w:rPr>
          <w:b/>
          <w:bCs/>
          <w:sz w:val="23"/>
          <w:szCs w:val="23"/>
        </w:rPr>
      </w:pPr>
      <w:r w:rsidRPr="00937F0A">
        <w:rPr>
          <w:b/>
          <w:bCs/>
          <w:sz w:val="23"/>
          <w:szCs w:val="23"/>
        </w:rPr>
        <w:t xml:space="preserve">IB.28 Financial Evaluation and Comparison of Bids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28.1 The procuring agency will evaluate and compare only the Bids determined to be substantially responsive in accordance with clause IB 26.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28.2 In evaluating the Bids, the procuring agency will determine for each bid the evaluated bid price by adjusting the bid price as follows: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(a) Making any correction for errors pursuant to clause IB 27;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(b) Excluding provisional sums (if any), for contingencies in the Summary Bill of Quantities, but including competitively priced Day work; and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(c) Making an appropriate adjustment for any other acceptable variation or deviation. </w:t>
      </w:r>
    </w:p>
    <w:p w:rsidR="00CD5253" w:rsidRPr="00937F0A" w:rsidRDefault="00CD5253" w:rsidP="00CD5253">
      <w:pPr>
        <w:pStyle w:val="Default"/>
        <w:jc w:val="both"/>
        <w:rPr>
          <w:sz w:val="23"/>
          <w:szCs w:val="23"/>
        </w:rPr>
      </w:pPr>
    </w:p>
    <w:p w:rsidR="00CD5253" w:rsidRPr="00937F0A" w:rsidRDefault="00CD5253" w:rsidP="00CD5253">
      <w:pPr>
        <w:pStyle w:val="Default"/>
        <w:jc w:val="both"/>
        <w:rPr>
          <w:sz w:val="23"/>
          <w:szCs w:val="23"/>
        </w:rPr>
      </w:pPr>
      <w:r w:rsidRPr="00937F0A">
        <w:rPr>
          <w:sz w:val="23"/>
          <w:szCs w:val="23"/>
        </w:rPr>
        <w:t xml:space="preserve">28.3 The estimated effect of the price adjustment provisions of the conditions of contract, applied over the period of execution of the contract, shall not be taken into account in bid evaluation. </w:t>
      </w:r>
    </w:p>
    <w:p w:rsidR="00CD5253" w:rsidRPr="00937F0A" w:rsidRDefault="00CD5253" w:rsidP="00CD5253">
      <w:pPr>
        <w:pStyle w:val="Default"/>
        <w:jc w:val="both"/>
        <w:rPr>
          <w:sz w:val="23"/>
          <w:szCs w:val="23"/>
        </w:rPr>
      </w:pPr>
    </w:p>
    <w:p w:rsidR="00CD5253" w:rsidRDefault="00CD5253" w:rsidP="00CD5253">
      <w:pPr>
        <w:jc w:val="both"/>
        <w:rPr>
          <w:rFonts w:ascii="Times New Roman" w:hAnsi="Times New Roman" w:cs="Times New Roman"/>
          <w:sz w:val="23"/>
          <w:szCs w:val="23"/>
        </w:rPr>
      </w:pPr>
      <w:r w:rsidRPr="00937F0A">
        <w:rPr>
          <w:rFonts w:ascii="Times New Roman" w:hAnsi="Times New Roman" w:cs="Times New Roman"/>
          <w:sz w:val="23"/>
          <w:szCs w:val="23"/>
        </w:rPr>
        <w:t>28.4 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r>
        <w:rPr>
          <w:rFonts w:ascii="Times New Roman" w:hAnsi="Times New Roman" w:cs="Times New Roman"/>
          <w:sz w:val="23"/>
          <w:szCs w:val="23"/>
        </w:rPr>
        <w:t>18</w:t>
      </w:r>
    </w:p>
    <w:p w:rsidR="00CD5253" w:rsidRDefault="00CD5253" w:rsidP="00CD5253">
      <w:pPr>
        <w:jc w:val="both"/>
        <w:rPr>
          <w:rFonts w:ascii="Times New Roman" w:hAnsi="Times New Roman" w:cs="Times New Roman"/>
          <w:sz w:val="23"/>
          <w:szCs w:val="23"/>
        </w:rPr>
      </w:pPr>
    </w:p>
    <w:p w:rsidR="00CD5253" w:rsidRPr="00227296" w:rsidRDefault="00CD5253" w:rsidP="00CD5253">
      <w:pPr>
        <w:pStyle w:val="Default"/>
        <w:jc w:val="both"/>
        <w:rPr>
          <w:sz w:val="23"/>
          <w:szCs w:val="23"/>
        </w:rPr>
      </w:pPr>
      <w:r w:rsidRPr="00227296">
        <w:rPr>
          <w:sz w:val="23"/>
          <w:szCs w:val="23"/>
        </w:rPr>
        <w:t xml:space="preserve">28.5 Bidders may be excluded if involved in </w:t>
      </w:r>
      <w:r w:rsidRPr="00227296">
        <w:rPr>
          <w:b/>
          <w:bCs/>
          <w:sz w:val="23"/>
          <w:szCs w:val="23"/>
        </w:rPr>
        <w:t xml:space="preserve">“Corrupt and Fraudulent Practices” </w:t>
      </w:r>
      <w:r w:rsidRPr="00227296">
        <w:rPr>
          <w:sz w:val="23"/>
          <w:szCs w:val="23"/>
        </w:rPr>
        <w:t xml:space="preserve">means either one or any combination of the practices given below SPP Rule2 (q); </w:t>
      </w:r>
    </w:p>
    <w:p w:rsidR="00CD5253" w:rsidRPr="00227296" w:rsidRDefault="00CD5253" w:rsidP="00CD5253">
      <w:pPr>
        <w:pStyle w:val="Default"/>
        <w:jc w:val="both"/>
        <w:rPr>
          <w:sz w:val="23"/>
          <w:szCs w:val="23"/>
        </w:rPr>
      </w:pPr>
    </w:p>
    <w:p w:rsidR="00CD5253" w:rsidRPr="00227296" w:rsidRDefault="00CD5253" w:rsidP="00CD5253">
      <w:pPr>
        <w:pStyle w:val="Default"/>
        <w:jc w:val="both"/>
        <w:rPr>
          <w:sz w:val="23"/>
          <w:szCs w:val="23"/>
        </w:rPr>
      </w:pPr>
      <w:r w:rsidRPr="00227296">
        <w:rPr>
          <w:sz w:val="23"/>
          <w:szCs w:val="23"/>
        </w:rPr>
        <w:t>(i) “</w:t>
      </w:r>
      <w:r w:rsidRPr="00227296">
        <w:rPr>
          <w:b/>
          <w:bCs/>
          <w:sz w:val="23"/>
          <w:szCs w:val="23"/>
        </w:rPr>
        <w:t>Coercive Practice</w:t>
      </w:r>
      <w:r w:rsidRPr="00227296">
        <w:rPr>
          <w:sz w:val="23"/>
          <w:szCs w:val="23"/>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CD5253" w:rsidRPr="00227296" w:rsidRDefault="00CD5253" w:rsidP="00CD5253">
      <w:pPr>
        <w:pStyle w:val="Default"/>
        <w:jc w:val="both"/>
        <w:rPr>
          <w:sz w:val="23"/>
          <w:szCs w:val="23"/>
        </w:rPr>
      </w:pPr>
    </w:p>
    <w:p w:rsidR="00CD5253" w:rsidRPr="00227296" w:rsidRDefault="00CD5253" w:rsidP="00CD5253">
      <w:pPr>
        <w:pStyle w:val="Default"/>
        <w:jc w:val="both"/>
        <w:rPr>
          <w:sz w:val="23"/>
          <w:szCs w:val="23"/>
        </w:rPr>
      </w:pPr>
      <w:r w:rsidRPr="00227296">
        <w:rPr>
          <w:sz w:val="23"/>
          <w:szCs w:val="23"/>
        </w:rPr>
        <w:t>(ii) “</w:t>
      </w:r>
      <w:r w:rsidRPr="00227296">
        <w:rPr>
          <w:b/>
          <w:bCs/>
          <w:sz w:val="23"/>
          <w:szCs w:val="23"/>
        </w:rPr>
        <w:t>Collusive Practice</w:t>
      </w:r>
      <w:r w:rsidRPr="00227296">
        <w:rPr>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CD5253" w:rsidRPr="00227296" w:rsidRDefault="00CD5253" w:rsidP="00CD5253">
      <w:pPr>
        <w:pStyle w:val="Default"/>
        <w:jc w:val="both"/>
        <w:rPr>
          <w:sz w:val="23"/>
          <w:szCs w:val="23"/>
        </w:rPr>
      </w:pPr>
    </w:p>
    <w:p w:rsidR="00CD5253" w:rsidRPr="00227296" w:rsidRDefault="00CD5253" w:rsidP="00CD5253">
      <w:pPr>
        <w:pStyle w:val="Default"/>
        <w:jc w:val="both"/>
        <w:rPr>
          <w:sz w:val="23"/>
          <w:szCs w:val="23"/>
        </w:rPr>
      </w:pPr>
      <w:r w:rsidRPr="00227296">
        <w:rPr>
          <w:sz w:val="23"/>
          <w:szCs w:val="23"/>
        </w:rPr>
        <w:t xml:space="preserve">(iii) </w:t>
      </w:r>
      <w:r w:rsidRPr="00227296">
        <w:rPr>
          <w:b/>
          <w:bCs/>
          <w:sz w:val="23"/>
          <w:szCs w:val="23"/>
        </w:rPr>
        <w:t xml:space="preserve">“Corrupt Practice” </w:t>
      </w:r>
      <w:r w:rsidRPr="00227296">
        <w:rPr>
          <w:sz w:val="23"/>
          <w:szCs w:val="23"/>
        </w:rPr>
        <w:t xml:space="preserve">means the offering, giving, receiving or soliciting, directly or indirectly, of anything of value to influence the acts of another party for wrongful gain; </w:t>
      </w:r>
    </w:p>
    <w:p w:rsidR="00CD5253" w:rsidRPr="00227296" w:rsidRDefault="00CD5253" w:rsidP="00CD5253">
      <w:pPr>
        <w:pStyle w:val="Default"/>
        <w:jc w:val="both"/>
        <w:rPr>
          <w:sz w:val="23"/>
          <w:szCs w:val="23"/>
        </w:rPr>
      </w:pPr>
    </w:p>
    <w:p w:rsidR="00CD5253" w:rsidRPr="00227296" w:rsidRDefault="00CD5253" w:rsidP="00CD5253">
      <w:pPr>
        <w:pStyle w:val="Default"/>
        <w:jc w:val="both"/>
        <w:rPr>
          <w:sz w:val="23"/>
          <w:szCs w:val="23"/>
        </w:rPr>
      </w:pPr>
      <w:r w:rsidRPr="00227296">
        <w:rPr>
          <w:sz w:val="23"/>
          <w:szCs w:val="23"/>
        </w:rPr>
        <w:t>(iv) “</w:t>
      </w:r>
      <w:r w:rsidRPr="00227296">
        <w:rPr>
          <w:b/>
          <w:bCs/>
          <w:sz w:val="23"/>
          <w:szCs w:val="23"/>
        </w:rPr>
        <w:t xml:space="preserve">Fraudulent Practice” </w:t>
      </w:r>
      <w:r w:rsidRPr="00227296">
        <w:rPr>
          <w:sz w:val="23"/>
          <w:szCs w:val="23"/>
        </w:rPr>
        <w:t xml:space="preserve">means any act or omission, including a misrepresentation, that knowingly or recklessly misleads, or attempts to mislead, a party to obtain a financial or other benefit or to avoid an obligation; </w:t>
      </w:r>
    </w:p>
    <w:p w:rsidR="00CD5253" w:rsidRPr="00227296" w:rsidRDefault="00CD5253" w:rsidP="00CD5253">
      <w:pPr>
        <w:pStyle w:val="Default"/>
        <w:jc w:val="both"/>
        <w:rPr>
          <w:sz w:val="23"/>
          <w:szCs w:val="23"/>
        </w:rPr>
      </w:pPr>
    </w:p>
    <w:p w:rsidR="00CD5253" w:rsidRPr="00227296" w:rsidRDefault="00CD5253" w:rsidP="00CD5253">
      <w:pPr>
        <w:pStyle w:val="Default"/>
        <w:jc w:val="both"/>
        <w:rPr>
          <w:sz w:val="23"/>
          <w:szCs w:val="23"/>
        </w:rPr>
      </w:pPr>
      <w:r w:rsidRPr="00227296">
        <w:rPr>
          <w:sz w:val="23"/>
          <w:szCs w:val="23"/>
        </w:rPr>
        <w:t xml:space="preserve">(v) </w:t>
      </w:r>
      <w:r w:rsidRPr="00227296">
        <w:rPr>
          <w:b/>
          <w:bCs/>
          <w:sz w:val="23"/>
          <w:szCs w:val="23"/>
        </w:rPr>
        <w:t xml:space="preserve">“Obstructive Practice” </w:t>
      </w:r>
      <w:r w:rsidRPr="00227296">
        <w:rPr>
          <w:sz w:val="23"/>
          <w:szCs w:val="23"/>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CD5253" w:rsidRPr="00227296" w:rsidRDefault="00CD5253" w:rsidP="00CD5253">
      <w:pPr>
        <w:pStyle w:val="Default"/>
        <w:jc w:val="both"/>
        <w:rPr>
          <w:sz w:val="23"/>
          <w:szCs w:val="23"/>
        </w:rPr>
      </w:pPr>
    </w:p>
    <w:p w:rsidR="00CD5253" w:rsidRPr="00227296" w:rsidRDefault="00CD5253" w:rsidP="00CD5253">
      <w:pPr>
        <w:pStyle w:val="Default"/>
        <w:jc w:val="both"/>
        <w:rPr>
          <w:b/>
          <w:bCs/>
          <w:sz w:val="23"/>
          <w:szCs w:val="23"/>
        </w:rPr>
      </w:pPr>
      <w:r w:rsidRPr="00227296">
        <w:rPr>
          <w:b/>
          <w:bCs/>
          <w:sz w:val="23"/>
          <w:szCs w:val="23"/>
        </w:rPr>
        <w:t xml:space="preserve">28.6 Evaluation Report (SPP Rule 45) </w:t>
      </w:r>
    </w:p>
    <w:p w:rsidR="00CD5253" w:rsidRPr="00227296" w:rsidRDefault="00CD5253" w:rsidP="00CD5253">
      <w:pPr>
        <w:pStyle w:val="Default"/>
        <w:jc w:val="both"/>
        <w:rPr>
          <w:sz w:val="23"/>
          <w:szCs w:val="23"/>
        </w:rPr>
      </w:pPr>
    </w:p>
    <w:p w:rsidR="00CD5253" w:rsidRPr="00227296" w:rsidRDefault="00CD5253" w:rsidP="00CD5253">
      <w:pPr>
        <w:pStyle w:val="Default"/>
        <w:jc w:val="both"/>
        <w:rPr>
          <w:sz w:val="23"/>
          <w:szCs w:val="23"/>
        </w:rPr>
      </w:pPr>
      <w:r w:rsidRPr="00227296">
        <w:rPr>
          <w:sz w:val="23"/>
          <w:szCs w:val="23"/>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CD5253" w:rsidRPr="00227296" w:rsidRDefault="00CD5253" w:rsidP="00CD5253">
      <w:pPr>
        <w:pStyle w:val="Default"/>
        <w:jc w:val="both"/>
        <w:rPr>
          <w:sz w:val="23"/>
          <w:szCs w:val="23"/>
        </w:rPr>
      </w:pPr>
    </w:p>
    <w:p w:rsidR="00CD5253" w:rsidRPr="00227296" w:rsidRDefault="00CD5253" w:rsidP="00CD5253">
      <w:pPr>
        <w:pStyle w:val="Default"/>
        <w:jc w:val="both"/>
        <w:rPr>
          <w:b/>
          <w:bCs/>
          <w:sz w:val="23"/>
          <w:szCs w:val="23"/>
        </w:rPr>
      </w:pPr>
      <w:r w:rsidRPr="00227296">
        <w:rPr>
          <w:b/>
          <w:bCs/>
          <w:sz w:val="23"/>
          <w:szCs w:val="23"/>
        </w:rPr>
        <w:t xml:space="preserve">F. AWARD OF CONTRACT </w:t>
      </w:r>
    </w:p>
    <w:p w:rsidR="00CD5253" w:rsidRPr="00227296" w:rsidRDefault="00CD5253" w:rsidP="00CD5253">
      <w:pPr>
        <w:pStyle w:val="Default"/>
        <w:jc w:val="both"/>
        <w:rPr>
          <w:sz w:val="23"/>
          <w:szCs w:val="23"/>
        </w:rPr>
      </w:pPr>
    </w:p>
    <w:p w:rsidR="00CD5253" w:rsidRPr="00227296" w:rsidRDefault="00CD5253" w:rsidP="00CD5253">
      <w:pPr>
        <w:pStyle w:val="Default"/>
        <w:jc w:val="both"/>
        <w:rPr>
          <w:b/>
          <w:bCs/>
          <w:sz w:val="23"/>
          <w:szCs w:val="23"/>
        </w:rPr>
      </w:pPr>
      <w:r w:rsidRPr="00227296">
        <w:rPr>
          <w:b/>
          <w:bCs/>
          <w:sz w:val="23"/>
          <w:szCs w:val="23"/>
        </w:rPr>
        <w:t xml:space="preserve">IB.29 Award (SPP Rule 49) </w:t>
      </w:r>
    </w:p>
    <w:p w:rsidR="00CD5253" w:rsidRPr="00227296" w:rsidRDefault="00CD5253" w:rsidP="00CD5253">
      <w:pPr>
        <w:pStyle w:val="Default"/>
        <w:jc w:val="both"/>
        <w:rPr>
          <w:sz w:val="23"/>
          <w:szCs w:val="23"/>
        </w:rPr>
      </w:pPr>
    </w:p>
    <w:p w:rsidR="00CD5253" w:rsidRPr="00227296" w:rsidRDefault="00CD5253" w:rsidP="00CD5253">
      <w:pPr>
        <w:pStyle w:val="Default"/>
        <w:jc w:val="both"/>
        <w:rPr>
          <w:sz w:val="23"/>
          <w:szCs w:val="23"/>
        </w:rPr>
      </w:pPr>
      <w:r w:rsidRPr="00227296">
        <w:rPr>
          <w:sz w:val="23"/>
          <w:szCs w:val="23"/>
        </w:rPr>
        <w:t>29.1 Subject to clauses IB 30 and IB 34 and provision of the rule: The procuring agency shall award the contract to the bidder whose bid has been determined to be substantially responsive to the bidding documents, and who has offered the lowest evaluated bid</w:t>
      </w:r>
      <w:r w:rsidRPr="00227296">
        <w:rPr>
          <w:b/>
          <w:bCs/>
          <w:sz w:val="23"/>
          <w:szCs w:val="23"/>
        </w:rPr>
        <w:t xml:space="preserve">, </w:t>
      </w:r>
      <w:r w:rsidRPr="00227296">
        <w:rPr>
          <w:sz w:val="23"/>
          <w:szCs w:val="23"/>
        </w:rPr>
        <w:t xml:space="preserve">but not necessarily the lowest submitted price, within the original or extended period of bid validity. Provided that such bidder has been determined to be eligible in accordance with the provisions of clause IB 03 and qualify pursuant to sub-clause IB 29.2. </w:t>
      </w: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Pr="00A31E1B" w:rsidRDefault="00CD5253" w:rsidP="00CD5253">
      <w:pPr>
        <w:jc w:val="right"/>
        <w:rPr>
          <w:rFonts w:ascii="Times New Roman" w:hAnsi="Times New Roman" w:cs="Times New Roman"/>
          <w:sz w:val="21"/>
          <w:szCs w:val="23"/>
        </w:rPr>
      </w:pPr>
      <w:r w:rsidRPr="00A31E1B">
        <w:rPr>
          <w:rFonts w:ascii="Times New Roman" w:hAnsi="Times New Roman" w:cs="Times New Roman"/>
          <w:sz w:val="21"/>
          <w:szCs w:val="23"/>
        </w:rPr>
        <w:t>19</w:t>
      </w:r>
    </w:p>
    <w:p w:rsidR="00CD5253" w:rsidRDefault="00CD5253" w:rsidP="00CD5253">
      <w:pPr>
        <w:jc w:val="both"/>
        <w:rPr>
          <w:rFonts w:ascii="Times New Roman" w:hAnsi="Times New Roman" w:cs="Times New Roman"/>
          <w:sz w:val="23"/>
          <w:szCs w:val="23"/>
        </w:rPr>
      </w:pPr>
    </w:p>
    <w:p w:rsidR="00CD5253" w:rsidRPr="00020DAF" w:rsidRDefault="00CD5253" w:rsidP="00CD5253">
      <w:pPr>
        <w:pStyle w:val="Default"/>
        <w:jc w:val="both"/>
        <w:rPr>
          <w:sz w:val="23"/>
          <w:szCs w:val="23"/>
        </w:rPr>
      </w:pPr>
      <w:r w:rsidRPr="00020DAF">
        <w:rPr>
          <w:b/>
          <w:bCs/>
          <w:sz w:val="23"/>
          <w:szCs w:val="23"/>
        </w:rPr>
        <w:t xml:space="preserve">29.2 </w:t>
      </w:r>
      <w:r w:rsidRPr="00020DAF">
        <w:rPr>
          <w:sz w:val="23"/>
          <w:szCs w:val="23"/>
        </w:rPr>
        <w:t xml:space="preserve">Procuring agency, at any stage of the bid evaluation, having credible reasons for or having </w:t>
      </w:r>
      <w:r w:rsidRPr="00020DAF">
        <w:rPr>
          <w:i/>
          <w:iCs/>
          <w:sz w:val="23"/>
          <w:szCs w:val="23"/>
        </w:rPr>
        <w:t xml:space="preserve">prima facie </w:t>
      </w:r>
      <w:r w:rsidRPr="00020DAF">
        <w:rPr>
          <w:sz w:val="23"/>
          <w:szCs w:val="23"/>
        </w:rPr>
        <w:t xml:space="preserve">evidence of any deficiency(ies) in contractor’s capacities, may require the contractor to provide information concerning their professional, technical, financial, legal or managerial competence whether already pre-qualified or not for the said project. </w:t>
      </w:r>
    </w:p>
    <w:p w:rsidR="00CD5253" w:rsidRPr="00020DAF" w:rsidRDefault="00CD5253" w:rsidP="00CD5253">
      <w:pPr>
        <w:pStyle w:val="Default"/>
        <w:jc w:val="both"/>
        <w:rPr>
          <w:sz w:val="23"/>
          <w:szCs w:val="23"/>
        </w:rPr>
      </w:pPr>
    </w:p>
    <w:p w:rsidR="00CD5253" w:rsidRPr="00020DAF" w:rsidRDefault="00CD5253" w:rsidP="00CD5253">
      <w:pPr>
        <w:pStyle w:val="Default"/>
        <w:jc w:val="both"/>
        <w:rPr>
          <w:sz w:val="23"/>
          <w:szCs w:val="23"/>
        </w:rPr>
      </w:pPr>
      <w:r w:rsidRPr="00020DAF">
        <w:rPr>
          <w:sz w:val="23"/>
          <w:szCs w:val="23"/>
        </w:rPr>
        <w:t xml:space="preserve">Provided, that such qualification shall only be laid down after recording reasons thereof, in writing. They shall form part of the records of that bid evaluation report. </w:t>
      </w:r>
    </w:p>
    <w:p w:rsidR="00CD5253" w:rsidRPr="00020DAF" w:rsidRDefault="00CD5253" w:rsidP="00CD5253">
      <w:pPr>
        <w:pStyle w:val="Default"/>
        <w:jc w:val="both"/>
        <w:rPr>
          <w:sz w:val="23"/>
          <w:szCs w:val="23"/>
        </w:rPr>
      </w:pPr>
    </w:p>
    <w:p w:rsidR="00CD5253" w:rsidRPr="00020DAF" w:rsidRDefault="00CD5253" w:rsidP="00CD5253">
      <w:pPr>
        <w:pStyle w:val="Default"/>
        <w:jc w:val="both"/>
        <w:rPr>
          <w:b/>
          <w:bCs/>
          <w:sz w:val="23"/>
          <w:szCs w:val="23"/>
        </w:rPr>
      </w:pPr>
      <w:r w:rsidRPr="00020DAF">
        <w:rPr>
          <w:b/>
          <w:bCs/>
          <w:sz w:val="23"/>
          <w:szCs w:val="23"/>
        </w:rPr>
        <w:t>IB.30 Procuring Agency’s Right to reject all Bids or Annul</w:t>
      </w:r>
      <w:r w:rsidRPr="00020DAF">
        <w:rPr>
          <w:sz w:val="23"/>
          <w:szCs w:val="23"/>
        </w:rPr>
        <w:t>/</w:t>
      </w:r>
      <w:r w:rsidRPr="00020DAF">
        <w:rPr>
          <w:b/>
          <w:bCs/>
          <w:sz w:val="23"/>
          <w:szCs w:val="23"/>
        </w:rPr>
        <w:t xml:space="preserve">Cancellation the Bidding Process (SPP Rule 25) </w:t>
      </w:r>
    </w:p>
    <w:p w:rsidR="00CD5253" w:rsidRPr="00020DAF" w:rsidRDefault="00CD5253" w:rsidP="00CD5253">
      <w:pPr>
        <w:pStyle w:val="Default"/>
        <w:jc w:val="both"/>
        <w:rPr>
          <w:sz w:val="23"/>
          <w:szCs w:val="23"/>
        </w:rPr>
      </w:pPr>
    </w:p>
    <w:p w:rsidR="00CD5253" w:rsidRPr="00020DAF" w:rsidRDefault="00CD5253" w:rsidP="00CD5253">
      <w:pPr>
        <w:pStyle w:val="Default"/>
        <w:jc w:val="both"/>
        <w:rPr>
          <w:sz w:val="23"/>
          <w:szCs w:val="23"/>
        </w:rPr>
      </w:pPr>
      <w:r w:rsidRPr="00020DAF">
        <w:rPr>
          <w:sz w:val="23"/>
          <w:szCs w:val="23"/>
        </w:rPr>
        <w:t xml:space="preserve">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 </w:t>
      </w:r>
    </w:p>
    <w:p w:rsidR="00CD5253" w:rsidRPr="00020DAF" w:rsidRDefault="00CD5253" w:rsidP="00CD5253">
      <w:pPr>
        <w:pStyle w:val="Default"/>
        <w:jc w:val="both"/>
        <w:rPr>
          <w:sz w:val="23"/>
          <w:szCs w:val="23"/>
        </w:rPr>
      </w:pPr>
    </w:p>
    <w:p w:rsidR="00CD5253" w:rsidRPr="00020DAF" w:rsidRDefault="00CD5253" w:rsidP="00CD5253">
      <w:pPr>
        <w:pStyle w:val="Default"/>
        <w:jc w:val="both"/>
        <w:rPr>
          <w:b/>
          <w:bCs/>
          <w:sz w:val="23"/>
          <w:szCs w:val="23"/>
        </w:rPr>
      </w:pPr>
      <w:proofErr w:type="gramStart"/>
      <w:r w:rsidRPr="00020DAF">
        <w:rPr>
          <w:b/>
          <w:bCs/>
          <w:sz w:val="23"/>
          <w:szCs w:val="23"/>
        </w:rPr>
        <w:t>IB.31. Notification/Publication of the Award of Contract (SPP Rule 25).</w:t>
      </w:r>
      <w:proofErr w:type="gramEnd"/>
      <w:r w:rsidRPr="00020DAF">
        <w:rPr>
          <w:b/>
          <w:bCs/>
          <w:sz w:val="23"/>
          <w:szCs w:val="23"/>
        </w:rPr>
        <w:t xml:space="preserve"> </w:t>
      </w:r>
    </w:p>
    <w:p w:rsidR="00CD5253" w:rsidRPr="00020DAF" w:rsidRDefault="00CD5253" w:rsidP="00CD5253">
      <w:pPr>
        <w:pStyle w:val="Default"/>
        <w:jc w:val="both"/>
        <w:rPr>
          <w:sz w:val="23"/>
          <w:szCs w:val="23"/>
        </w:rPr>
      </w:pPr>
    </w:p>
    <w:p w:rsidR="00CD5253" w:rsidRPr="00020DAF" w:rsidRDefault="00CD5253" w:rsidP="00CD5253">
      <w:pPr>
        <w:pStyle w:val="Default"/>
        <w:jc w:val="both"/>
        <w:rPr>
          <w:sz w:val="23"/>
          <w:szCs w:val="23"/>
        </w:rPr>
      </w:pPr>
      <w:r w:rsidRPr="00020DAF">
        <w:rPr>
          <w:sz w:val="23"/>
          <w:szCs w:val="23"/>
        </w:rPr>
        <w:t xml:space="preserve">31.1 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CD5253" w:rsidRPr="00020DAF" w:rsidRDefault="00CD5253" w:rsidP="00CD5253">
      <w:pPr>
        <w:pStyle w:val="Default"/>
        <w:jc w:val="both"/>
        <w:rPr>
          <w:sz w:val="23"/>
          <w:szCs w:val="23"/>
        </w:rPr>
      </w:pPr>
    </w:p>
    <w:p w:rsidR="00CD5253" w:rsidRPr="00020DAF" w:rsidRDefault="00CD5253" w:rsidP="00CD5253">
      <w:pPr>
        <w:pStyle w:val="Default"/>
        <w:jc w:val="both"/>
        <w:rPr>
          <w:sz w:val="23"/>
          <w:szCs w:val="23"/>
        </w:rPr>
      </w:pPr>
      <w:r w:rsidRPr="00020DAF">
        <w:rPr>
          <w:sz w:val="23"/>
          <w:szCs w:val="23"/>
        </w:rPr>
        <w:t xml:space="preserve">31.2 No negotiation with the bidder having evaluated as lowest responsive or any other bidder shall be permitted, however, procuring agency may hold meetings to clarify any item in the bid evaluation report. </w:t>
      </w:r>
    </w:p>
    <w:p w:rsidR="00CD5253" w:rsidRPr="00020DAF" w:rsidRDefault="00CD5253" w:rsidP="00CD5253">
      <w:pPr>
        <w:pStyle w:val="Default"/>
        <w:jc w:val="both"/>
        <w:rPr>
          <w:sz w:val="23"/>
          <w:szCs w:val="23"/>
        </w:rPr>
      </w:pPr>
    </w:p>
    <w:p w:rsidR="00CD5253" w:rsidRPr="00020DAF" w:rsidRDefault="00CD5253" w:rsidP="00CD5253">
      <w:pPr>
        <w:pStyle w:val="Default"/>
        <w:jc w:val="both"/>
        <w:rPr>
          <w:sz w:val="23"/>
          <w:szCs w:val="23"/>
        </w:rPr>
      </w:pPr>
      <w:r w:rsidRPr="00020DAF">
        <w:rPr>
          <w:sz w:val="23"/>
          <w:szCs w:val="23"/>
        </w:rPr>
        <w:t xml:space="preserve">31.3 The notification of award and its acceptance by the bidder will constitute the formation of the contract, binding the procuring agency and the bidder till signing of the formal Contract Agreement. </w:t>
      </w:r>
    </w:p>
    <w:p w:rsidR="00CD5253" w:rsidRPr="00020DAF" w:rsidRDefault="00CD5253" w:rsidP="00CD5253">
      <w:pPr>
        <w:pStyle w:val="Default"/>
        <w:jc w:val="both"/>
        <w:rPr>
          <w:sz w:val="23"/>
          <w:szCs w:val="23"/>
        </w:rPr>
      </w:pPr>
    </w:p>
    <w:p w:rsidR="00CD5253" w:rsidRPr="00020DAF" w:rsidRDefault="00CD5253" w:rsidP="00CD5253">
      <w:pPr>
        <w:pStyle w:val="Default"/>
        <w:jc w:val="both"/>
        <w:rPr>
          <w:sz w:val="23"/>
          <w:szCs w:val="23"/>
        </w:rPr>
      </w:pPr>
      <w:r w:rsidRPr="00020DAF">
        <w:rPr>
          <w:sz w:val="23"/>
          <w:szCs w:val="23"/>
        </w:rPr>
        <w:t xml:space="preserve">31.4 Upon furnishing by the successful bidder of a Performance Security and signing of the contract, the procuring agency will promptly notify the name of the successful bidder to all bidders and return their bid securities accordingly. </w:t>
      </w:r>
    </w:p>
    <w:p w:rsidR="00CD5253" w:rsidRPr="00020DAF" w:rsidRDefault="00CD5253" w:rsidP="00CD5253">
      <w:pPr>
        <w:pStyle w:val="Default"/>
        <w:jc w:val="both"/>
        <w:rPr>
          <w:sz w:val="23"/>
          <w:szCs w:val="23"/>
        </w:rPr>
      </w:pPr>
    </w:p>
    <w:p w:rsidR="00CD5253" w:rsidRDefault="00CD5253" w:rsidP="00CD5253">
      <w:pPr>
        <w:jc w:val="both"/>
        <w:rPr>
          <w:rFonts w:ascii="Times New Roman" w:hAnsi="Times New Roman" w:cs="Times New Roman"/>
          <w:sz w:val="23"/>
          <w:szCs w:val="23"/>
        </w:rPr>
      </w:pPr>
      <w:r w:rsidRPr="00020DAF">
        <w:rPr>
          <w:rFonts w:ascii="Times New Roman" w:hAnsi="Times New Roman" w:cs="Times New Roman"/>
          <w:sz w:val="23"/>
          <w:szCs w:val="23"/>
        </w:rPr>
        <w:t>31.5 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r>
        <w:rPr>
          <w:rFonts w:ascii="Times New Roman" w:hAnsi="Times New Roman" w:cs="Times New Roman"/>
          <w:sz w:val="23"/>
          <w:szCs w:val="23"/>
        </w:rPr>
        <w:t>20</w:t>
      </w:r>
    </w:p>
    <w:p w:rsidR="00CD5253" w:rsidRDefault="00CD5253" w:rsidP="00CD5253">
      <w:pPr>
        <w:jc w:val="both"/>
        <w:rPr>
          <w:rFonts w:ascii="Times New Roman" w:hAnsi="Times New Roman" w:cs="Times New Roman"/>
          <w:sz w:val="23"/>
          <w:szCs w:val="23"/>
        </w:rPr>
      </w:pPr>
    </w:p>
    <w:p w:rsidR="00CD5253" w:rsidRDefault="00CD5253" w:rsidP="00CD5253">
      <w:pPr>
        <w:pStyle w:val="Default"/>
      </w:pPr>
    </w:p>
    <w:p w:rsidR="00CD5253" w:rsidRPr="004826A2" w:rsidRDefault="00CD5253" w:rsidP="00CD5253">
      <w:pPr>
        <w:pStyle w:val="Default"/>
        <w:spacing w:after="28"/>
        <w:jc w:val="both"/>
        <w:rPr>
          <w:sz w:val="23"/>
          <w:szCs w:val="23"/>
        </w:rPr>
      </w:pPr>
      <w:r w:rsidRPr="004826A2">
        <w:rPr>
          <w:sz w:val="23"/>
          <w:szCs w:val="23"/>
        </w:rPr>
        <w:t xml:space="preserve">(1) Evaluation Report; </w:t>
      </w:r>
    </w:p>
    <w:p w:rsidR="00CD5253" w:rsidRPr="004826A2" w:rsidRDefault="00CD5253" w:rsidP="00CD5253">
      <w:pPr>
        <w:pStyle w:val="Default"/>
        <w:spacing w:after="28"/>
        <w:jc w:val="both"/>
        <w:rPr>
          <w:sz w:val="23"/>
          <w:szCs w:val="23"/>
        </w:rPr>
      </w:pPr>
      <w:r w:rsidRPr="004826A2">
        <w:rPr>
          <w:sz w:val="20"/>
          <w:szCs w:val="20"/>
        </w:rPr>
        <w:t xml:space="preserve">(2) </w:t>
      </w:r>
      <w:r>
        <w:rPr>
          <w:sz w:val="20"/>
          <w:szCs w:val="20"/>
        </w:rPr>
        <w:t xml:space="preserve"> </w:t>
      </w:r>
      <w:r w:rsidRPr="004826A2">
        <w:rPr>
          <w:sz w:val="23"/>
          <w:szCs w:val="23"/>
        </w:rPr>
        <w:t xml:space="preserve">Form of Contract and letter of Award; </w:t>
      </w:r>
    </w:p>
    <w:p w:rsidR="00CD5253" w:rsidRPr="004826A2" w:rsidRDefault="00CD5253" w:rsidP="00CD5253">
      <w:pPr>
        <w:pStyle w:val="Default"/>
        <w:jc w:val="both"/>
        <w:rPr>
          <w:sz w:val="23"/>
          <w:szCs w:val="23"/>
        </w:rPr>
      </w:pPr>
      <w:r w:rsidRPr="004826A2">
        <w:rPr>
          <w:sz w:val="20"/>
          <w:szCs w:val="20"/>
        </w:rPr>
        <w:t xml:space="preserve">(3) </w:t>
      </w:r>
      <w:r>
        <w:rPr>
          <w:sz w:val="20"/>
          <w:szCs w:val="20"/>
        </w:rPr>
        <w:t xml:space="preserve"> </w:t>
      </w:r>
      <w:r w:rsidRPr="004826A2">
        <w:rPr>
          <w:sz w:val="23"/>
          <w:szCs w:val="23"/>
        </w:rPr>
        <w:t xml:space="preserve">Bill of Quantities or Schedule of Requirement. </w:t>
      </w:r>
    </w:p>
    <w:p w:rsidR="00CD5253" w:rsidRPr="004826A2" w:rsidRDefault="00CD5253" w:rsidP="00CD5253">
      <w:pPr>
        <w:pStyle w:val="Default"/>
        <w:jc w:val="both"/>
        <w:rPr>
          <w:sz w:val="23"/>
          <w:szCs w:val="23"/>
        </w:rPr>
      </w:pPr>
    </w:p>
    <w:p w:rsidR="00CD5253" w:rsidRPr="004826A2" w:rsidRDefault="00CD5253" w:rsidP="00CD5253">
      <w:pPr>
        <w:pStyle w:val="Default"/>
        <w:jc w:val="both"/>
        <w:rPr>
          <w:b/>
          <w:bCs/>
          <w:sz w:val="23"/>
          <w:szCs w:val="23"/>
        </w:rPr>
      </w:pPr>
      <w:r w:rsidRPr="004826A2">
        <w:rPr>
          <w:b/>
          <w:bCs/>
          <w:sz w:val="23"/>
          <w:szCs w:val="23"/>
        </w:rPr>
        <w:t xml:space="preserve">31.6 Debriefing (SPP Rule 51). </w:t>
      </w:r>
    </w:p>
    <w:p w:rsidR="00CD5253" w:rsidRPr="004826A2" w:rsidRDefault="00CD5253" w:rsidP="00CD5253">
      <w:pPr>
        <w:pStyle w:val="Default"/>
        <w:jc w:val="both"/>
        <w:rPr>
          <w:sz w:val="23"/>
          <w:szCs w:val="23"/>
        </w:rPr>
      </w:pPr>
    </w:p>
    <w:p w:rsidR="00CD5253" w:rsidRPr="004826A2" w:rsidRDefault="00CD5253" w:rsidP="00CD5253">
      <w:pPr>
        <w:pStyle w:val="Default"/>
        <w:jc w:val="both"/>
        <w:rPr>
          <w:sz w:val="23"/>
          <w:szCs w:val="23"/>
        </w:rPr>
      </w:pPr>
      <w:r w:rsidRPr="004826A2">
        <w:rPr>
          <w:sz w:val="23"/>
          <w:szCs w:val="23"/>
        </w:rPr>
        <w:t xml:space="preserve">(a) 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CD5253" w:rsidRPr="004826A2" w:rsidRDefault="00CD5253" w:rsidP="00CD5253">
      <w:pPr>
        <w:pStyle w:val="Default"/>
        <w:jc w:val="both"/>
        <w:rPr>
          <w:sz w:val="23"/>
          <w:szCs w:val="23"/>
        </w:rPr>
      </w:pPr>
    </w:p>
    <w:p w:rsidR="00CD5253" w:rsidRPr="004826A2" w:rsidRDefault="00CD5253" w:rsidP="00CD5253">
      <w:pPr>
        <w:pStyle w:val="Default"/>
        <w:jc w:val="both"/>
        <w:rPr>
          <w:sz w:val="23"/>
          <w:szCs w:val="23"/>
        </w:rPr>
      </w:pPr>
      <w:r w:rsidRPr="004826A2">
        <w:rPr>
          <w:sz w:val="23"/>
          <w:szCs w:val="23"/>
        </w:rPr>
        <w:t xml:space="preserve">(b) The requesting bidder shall bear all the costs of attending such a debriefing. </w:t>
      </w:r>
    </w:p>
    <w:p w:rsidR="00CD5253" w:rsidRPr="004826A2" w:rsidRDefault="00CD5253" w:rsidP="00CD5253">
      <w:pPr>
        <w:pStyle w:val="Default"/>
        <w:jc w:val="both"/>
        <w:rPr>
          <w:sz w:val="23"/>
          <w:szCs w:val="23"/>
        </w:rPr>
      </w:pPr>
    </w:p>
    <w:p w:rsidR="00CD5253" w:rsidRPr="004826A2" w:rsidRDefault="00CD5253" w:rsidP="00CD5253">
      <w:pPr>
        <w:pStyle w:val="Default"/>
        <w:jc w:val="both"/>
        <w:rPr>
          <w:b/>
          <w:bCs/>
          <w:sz w:val="23"/>
          <w:szCs w:val="23"/>
        </w:rPr>
      </w:pPr>
      <w:r w:rsidRPr="004826A2">
        <w:rPr>
          <w:b/>
          <w:bCs/>
          <w:sz w:val="23"/>
          <w:szCs w:val="23"/>
        </w:rPr>
        <w:t xml:space="preserve">IB.32 Performance Security (SPP Rule 39) </w:t>
      </w:r>
    </w:p>
    <w:p w:rsidR="00CD5253" w:rsidRPr="004826A2" w:rsidRDefault="00CD5253" w:rsidP="00CD5253">
      <w:pPr>
        <w:pStyle w:val="Default"/>
        <w:jc w:val="both"/>
        <w:rPr>
          <w:sz w:val="23"/>
          <w:szCs w:val="23"/>
        </w:rPr>
      </w:pPr>
    </w:p>
    <w:p w:rsidR="00CD5253" w:rsidRPr="004826A2" w:rsidRDefault="00CD5253" w:rsidP="00CD5253">
      <w:pPr>
        <w:pStyle w:val="Default"/>
        <w:jc w:val="both"/>
        <w:rPr>
          <w:sz w:val="23"/>
          <w:szCs w:val="23"/>
        </w:rPr>
      </w:pPr>
      <w:r w:rsidRPr="004826A2">
        <w:rPr>
          <w:sz w:val="23"/>
          <w:szCs w:val="23"/>
        </w:rPr>
        <w:t xml:space="preserve">32.1 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CD5253" w:rsidRPr="004826A2" w:rsidRDefault="00CD5253" w:rsidP="00CD5253">
      <w:pPr>
        <w:pStyle w:val="Default"/>
        <w:jc w:val="both"/>
        <w:rPr>
          <w:sz w:val="23"/>
          <w:szCs w:val="23"/>
        </w:rPr>
      </w:pPr>
      <w:r w:rsidRPr="004826A2">
        <w:rPr>
          <w:sz w:val="23"/>
          <w:szCs w:val="23"/>
        </w:rPr>
        <w:t xml:space="preserve">32.2 Failure of the successful bidder to comply with the requirements of Sub-clause IB.32.1 or clauses IB 33 or IB 35 shall constitute sufficient grounds for the annulment of the award and forfeiture of the bid security. </w:t>
      </w:r>
    </w:p>
    <w:p w:rsidR="00CD5253" w:rsidRPr="004826A2" w:rsidRDefault="00CD5253" w:rsidP="00CD5253">
      <w:pPr>
        <w:pStyle w:val="Default"/>
        <w:jc w:val="both"/>
        <w:rPr>
          <w:sz w:val="23"/>
          <w:szCs w:val="23"/>
        </w:rPr>
      </w:pPr>
    </w:p>
    <w:p w:rsidR="00CD5253" w:rsidRPr="004826A2" w:rsidRDefault="00CD5253" w:rsidP="00CD5253">
      <w:pPr>
        <w:pStyle w:val="Default"/>
        <w:jc w:val="both"/>
        <w:rPr>
          <w:sz w:val="23"/>
          <w:szCs w:val="23"/>
        </w:rPr>
      </w:pPr>
      <w:r w:rsidRPr="004826A2">
        <w:rPr>
          <w:sz w:val="23"/>
          <w:szCs w:val="23"/>
        </w:rPr>
        <w:t xml:space="preserve">32.3 Validity of performance security shall extend at least ninety says beyond the date of completion of contract, or as mentioned in the bidding data to cover defects liability period or maintenance period subject to final acceptance by the procuring agency. </w:t>
      </w:r>
    </w:p>
    <w:p w:rsidR="00CD5253" w:rsidRPr="004826A2" w:rsidRDefault="00CD5253" w:rsidP="00CD5253">
      <w:pPr>
        <w:pStyle w:val="Default"/>
        <w:jc w:val="both"/>
        <w:rPr>
          <w:sz w:val="23"/>
          <w:szCs w:val="23"/>
        </w:rPr>
      </w:pPr>
      <w:r w:rsidRPr="004826A2">
        <w:rPr>
          <w:sz w:val="23"/>
          <w:szCs w:val="23"/>
        </w:rPr>
        <w:t xml:space="preserve">. </w:t>
      </w:r>
    </w:p>
    <w:p w:rsidR="00CD5253" w:rsidRPr="004826A2" w:rsidRDefault="00CD5253" w:rsidP="00CD5253">
      <w:pPr>
        <w:pStyle w:val="Default"/>
        <w:jc w:val="both"/>
        <w:rPr>
          <w:sz w:val="23"/>
          <w:szCs w:val="23"/>
        </w:rPr>
      </w:pPr>
      <w:r w:rsidRPr="004826A2">
        <w:rPr>
          <w:b/>
          <w:bCs/>
          <w:sz w:val="23"/>
          <w:szCs w:val="23"/>
        </w:rPr>
        <w:t xml:space="preserve">IB.33 Signing of Contract Agreement (SPP Rule 39) </w:t>
      </w:r>
    </w:p>
    <w:p w:rsidR="00CD5253" w:rsidRPr="004826A2" w:rsidRDefault="00CD5253" w:rsidP="00CD5253">
      <w:pPr>
        <w:pStyle w:val="Default"/>
        <w:jc w:val="both"/>
        <w:rPr>
          <w:sz w:val="23"/>
          <w:szCs w:val="23"/>
        </w:rPr>
      </w:pPr>
      <w:r w:rsidRPr="004826A2">
        <w:rPr>
          <w:sz w:val="23"/>
          <w:szCs w:val="23"/>
        </w:rPr>
        <w:t xml:space="preserve">33.1 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CD5253" w:rsidRPr="004826A2" w:rsidRDefault="00CD5253" w:rsidP="00CD5253">
      <w:pPr>
        <w:pStyle w:val="Default"/>
        <w:jc w:val="both"/>
        <w:rPr>
          <w:sz w:val="23"/>
          <w:szCs w:val="23"/>
        </w:rPr>
      </w:pPr>
    </w:p>
    <w:p w:rsidR="00CD5253" w:rsidRPr="004826A2" w:rsidRDefault="00CD5253" w:rsidP="00CD5253">
      <w:pPr>
        <w:pStyle w:val="Default"/>
        <w:jc w:val="both"/>
        <w:rPr>
          <w:sz w:val="23"/>
          <w:szCs w:val="23"/>
        </w:rPr>
      </w:pPr>
      <w:r w:rsidRPr="004826A2">
        <w:rPr>
          <w:sz w:val="23"/>
          <w:szCs w:val="23"/>
        </w:rPr>
        <w:t xml:space="preserve">33.2 The formal Agreement between the procuring agency and the successful bidder shall be executed within 14 days of the receipt of the Contract Agreement by the successful bidder from the procuring agency. </w:t>
      </w:r>
    </w:p>
    <w:p w:rsidR="00CD5253" w:rsidRPr="004826A2" w:rsidRDefault="00CD5253" w:rsidP="00CD5253">
      <w:pPr>
        <w:pStyle w:val="Default"/>
        <w:jc w:val="both"/>
        <w:rPr>
          <w:sz w:val="23"/>
          <w:szCs w:val="23"/>
        </w:rPr>
      </w:pPr>
    </w:p>
    <w:p w:rsidR="00CD5253" w:rsidRPr="004826A2" w:rsidRDefault="00CD5253" w:rsidP="00CD5253">
      <w:pPr>
        <w:pStyle w:val="Default"/>
        <w:jc w:val="both"/>
        <w:rPr>
          <w:sz w:val="23"/>
          <w:szCs w:val="23"/>
        </w:rPr>
      </w:pPr>
      <w:r w:rsidRPr="004826A2">
        <w:rPr>
          <w:sz w:val="23"/>
          <w:szCs w:val="23"/>
        </w:rPr>
        <w:t xml:space="preserve">33.3 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CD5253" w:rsidRPr="004826A2" w:rsidRDefault="00CD5253" w:rsidP="00CD5253">
      <w:pPr>
        <w:pStyle w:val="Default"/>
        <w:jc w:val="both"/>
        <w:rPr>
          <w:sz w:val="23"/>
          <w:szCs w:val="23"/>
        </w:rPr>
      </w:pPr>
    </w:p>
    <w:p w:rsidR="00CD5253" w:rsidRPr="004826A2" w:rsidRDefault="00CD5253" w:rsidP="00CD5253">
      <w:pPr>
        <w:pStyle w:val="Default"/>
        <w:jc w:val="both"/>
        <w:rPr>
          <w:sz w:val="23"/>
          <w:szCs w:val="23"/>
        </w:rPr>
      </w:pPr>
      <w:r w:rsidRPr="004826A2">
        <w:rPr>
          <w:sz w:val="23"/>
          <w:szCs w:val="23"/>
        </w:rPr>
        <w:t xml:space="preserve">Provided that the procuring agency may reduce the maximum time limit for signing of contract, as and when required, and shall be mentioned in the bidding documents. </w:t>
      </w:r>
    </w:p>
    <w:p w:rsidR="00CD5253" w:rsidRPr="004826A2" w:rsidRDefault="00CD5253" w:rsidP="00CD5253">
      <w:pPr>
        <w:pStyle w:val="Default"/>
        <w:jc w:val="both"/>
        <w:rPr>
          <w:sz w:val="23"/>
          <w:szCs w:val="23"/>
        </w:rPr>
      </w:pPr>
    </w:p>
    <w:p w:rsidR="00CD5253" w:rsidRPr="004826A2" w:rsidRDefault="00CD5253" w:rsidP="00CD5253">
      <w:pPr>
        <w:pStyle w:val="Default"/>
        <w:jc w:val="both"/>
        <w:rPr>
          <w:b/>
          <w:bCs/>
          <w:sz w:val="23"/>
          <w:szCs w:val="23"/>
        </w:rPr>
      </w:pPr>
      <w:r w:rsidRPr="004826A2">
        <w:rPr>
          <w:b/>
          <w:bCs/>
          <w:sz w:val="23"/>
          <w:szCs w:val="23"/>
        </w:rPr>
        <w:t xml:space="preserve">33.4 Stamp Duty. </w:t>
      </w:r>
    </w:p>
    <w:p w:rsidR="00CD5253" w:rsidRPr="004826A2" w:rsidRDefault="00CD5253" w:rsidP="00CD5253">
      <w:pPr>
        <w:pStyle w:val="Default"/>
        <w:jc w:val="both"/>
        <w:rPr>
          <w:sz w:val="23"/>
          <w:szCs w:val="23"/>
        </w:rPr>
      </w:pPr>
    </w:p>
    <w:p w:rsidR="00CD5253" w:rsidRDefault="00CD5253" w:rsidP="00CD5253">
      <w:pPr>
        <w:jc w:val="both"/>
        <w:rPr>
          <w:rFonts w:ascii="Times New Roman" w:hAnsi="Times New Roman" w:cs="Times New Roman"/>
          <w:sz w:val="23"/>
          <w:szCs w:val="23"/>
        </w:rPr>
      </w:pPr>
      <w:r w:rsidRPr="004826A2">
        <w:rPr>
          <w:rFonts w:ascii="Times New Roman" w:hAnsi="Times New Roman" w:cs="Times New Roman"/>
          <w:sz w:val="23"/>
          <w:szCs w:val="23"/>
        </w:rPr>
        <w:t>The formal Agreement between the Procuring Agency and the successful bidder shall be duly stamped at rate of ----% of bid price (updated from time to time) stated in Letter of Acceptance</w:t>
      </w: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r>
        <w:rPr>
          <w:rFonts w:ascii="Times New Roman" w:hAnsi="Times New Roman" w:cs="Times New Roman"/>
          <w:sz w:val="23"/>
          <w:szCs w:val="23"/>
        </w:rPr>
        <w:t>20</w:t>
      </w:r>
    </w:p>
    <w:p w:rsidR="00CD5253" w:rsidRDefault="00CD5253" w:rsidP="00CD5253">
      <w:pPr>
        <w:jc w:val="both"/>
        <w:rPr>
          <w:rFonts w:ascii="Times New Roman" w:hAnsi="Times New Roman" w:cs="Times New Roman"/>
          <w:sz w:val="23"/>
          <w:szCs w:val="23"/>
        </w:rPr>
      </w:pPr>
    </w:p>
    <w:p w:rsidR="00CD5253" w:rsidRPr="00556F76" w:rsidRDefault="00CD5253" w:rsidP="00CD5253">
      <w:pPr>
        <w:pStyle w:val="Default"/>
        <w:jc w:val="both"/>
        <w:rPr>
          <w:b/>
          <w:bCs/>
          <w:sz w:val="23"/>
          <w:szCs w:val="23"/>
        </w:rPr>
      </w:pPr>
      <w:r w:rsidRPr="00556F76">
        <w:rPr>
          <w:b/>
          <w:bCs/>
          <w:sz w:val="23"/>
          <w:szCs w:val="23"/>
        </w:rPr>
        <w:t xml:space="preserve">IB.34 General Performance of the Bidders </w:t>
      </w:r>
    </w:p>
    <w:p w:rsidR="00CD5253" w:rsidRPr="00556F76" w:rsidRDefault="00CD5253" w:rsidP="00CD5253">
      <w:pPr>
        <w:pStyle w:val="Default"/>
        <w:jc w:val="both"/>
        <w:rPr>
          <w:sz w:val="23"/>
          <w:szCs w:val="23"/>
        </w:rPr>
      </w:pPr>
    </w:p>
    <w:p w:rsidR="00CD5253" w:rsidRPr="00556F76" w:rsidRDefault="00CD5253" w:rsidP="00CD5253">
      <w:pPr>
        <w:pStyle w:val="Default"/>
        <w:jc w:val="both"/>
        <w:rPr>
          <w:sz w:val="23"/>
          <w:szCs w:val="23"/>
        </w:rPr>
      </w:pPr>
      <w:r w:rsidRPr="00556F76">
        <w:rPr>
          <w:sz w:val="23"/>
          <w:szCs w:val="23"/>
        </w:rPr>
        <w:t xml:space="preserve">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 </w:t>
      </w:r>
    </w:p>
    <w:p w:rsidR="00CD5253" w:rsidRPr="00556F76" w:rsidRDefault="00CD5253" w:rsidP="00CD5253">
      <w:pPr>
        <w:pStyle w:val="Default"/>
        <w:jc w:val="both"/>
        <w:rPr>
          <w:sz w:val="23"/>
          <w:szCs w:val="23"/>
        </w:rPr>
      </w:pPr>
    </w:p>
    <w:p w:rsidR="00CD5253" w:rsidRPr="00556F76" w:rsidRDefault="00CD5253" w:rsidP="00CD5253">
      <w:pPr>
        <w:pStyle w:val="Default"/>
        <w:jc w:val="both"/>
        <w:rPr>
          <w:b/>
          <w:bCs/>
          <w:sz w:val="23"/>
          <w:szCs w:val="23"/>
        </w:rPr>
      </w:pPr>
      <w:r w:rsidRPr="00556F76">
        <w:rPr>
          <w:b/>
          <w:bCs/>
          <w:sz w:val="23"/>
          <w:szCs w:val="23"/>
        </w:rPr>
        <w:t xml:space="preserve">IB.35 Integrity Pact (SPP Rule 89) </w:t>
      </w:r>
    </w:p>
    <w:p w:rsidR="00CD5253" w:rsidRPr="00556F76" w:rsidRDefault="00CD5253" w:rsidP="00CD5253">
      <w:pPr>
        <w:pStyle w:val="Default"/>
        <w:jc w:val="both"/>
        <w:rPr>
          <w:sz w:val="23"/>
          <w:szCs w:val="23"/>
        </w:rPr>
      </w:pPr>
    </w:p>
    <w:p w:rsidR="00CD5253" w:rsidRPr="00556F76" w:rsidRDefault="00CD5253" w:rsidP="00CD5253">
      <w:pPr>
        <w:pStyle w:val="Default"/>
        <w:jc w:val="both"/>
        <w:rPr>
          <w:sz w:val="23"/>
          <w:szCs w:val="23"/>
        </w:rPr>
      </w:pPr>
      <w:r w:rsidRPr="00556F76">
        <w:rPr>
          <w:sz w:val="23"/>
          <w:szCs w:val="23"/>
        </w:rPr>
        <w:t xml:space="preserve">The bidder shall sign and stamp the Integrity Pact provided at Appendix-L to the bidding documents for all Provincial/Local Government procurement contracts exceeding Rupees ten million. Failure to provide such Integrity Pact shall make the bidder non-responsive. </w:t>
      </w:r>
    </w:p>
    <w:p w:rsidR="00CD5253" w:rsidRPr="00556F76" w:rsidRDefault="00CD5253" w:rsidP="00CD5253">
      <w:pPr>
        <w:pStyle w:val="Default"/>
        <w:jc w:val="both"/>
        <w:rPr>
          <w:sz w:val="23"/>
          <w:szCs w:val="23"/>
        </w:rPr>
      </w:pPr>
    </w:p>
    <w:p w:rsidR="00CD5253" w:rsidRPr="00556F76" w:rsidRDefault="00CD5253" w:rsidP="00CD5253">
      <w:pPr>
        <w:pStyle w:val="Default"/>
        <w:jc w:val="both"/>
        <w:rPr>
          <w:b/>
          <w:bCs/>
          <w:sz w:val="23"/>
          <w:szCs w:val="23"/>
        </w:rPr>
      </w:pPr>
      <w:r w:rsidRPr="00556F76">
        <w:rPr>
          <w:b/>
          <w:bCs/>
          <w:sz w:val="23"/>
          <w:szCs w:val="23"/>
        </w:rPr>
        <w:t xml:space="preserve">IB.36 Instructions not Part of Contract </w:t>
      </w:r>
    </w:p>
    <w:p w:rsidR="00CD5253" w:rsidRPr="00556F76" w:rsidRDefault="00CD5253" w:rsidP="00CD5253">
      <w:pPr>
        <w:pStyle w:val="Default"/>
        <w:jc w:val="both"/>
        <w:rPr>
          <w:sz w:val="23"/>
          <w:szCs w:val="23"/>
        </w:rPr>
      </w:pPr>
    </w:p>
    <w:p w:rsidR="00CD5253" w:rsidRPr="00556F76" w:rsidRDefault="00CD5253" w:rsidP="00CD5253">
      <w:pPr>
        <w:pStyle w:val="Default"/>
        <w:jc w:val="both"/>
        <w:rPr>
          <w:sz w:val="23"/>
          <w:szCs w:val="23"/>
        </w:rPr>
      </w:pPr>
      <w:r w:rsidRPr="00556F76">
        <w:rPr>
          <w:sz w:val="23"/>
          <w:szCs w:val="23"/>
        </w:rPr>
        <w:t xml:space="preserve">Bids shall be prepared and submitted in accordance with these Instructions which are provided to assist bidders in preparing their bids, and do not constitute part of the bid or the Contract Documents. </w:t>
      </w:r>
    </w:p>
    <w:p w:rsidR="00CD5253" w:rsidRPr="00556F76" w:rsidRDefault="00CD5253" w:rsidP="00CD5253">
      <w:pPr>
        <w:pStyle w:val="Default"/>
        <w:jc w:val="both"/>
        <w:rPr>
          <w:sz w:val="23"/>
          <w:szCs w:val="23"/>
        </w:rPr>
      </w:pPr>
    </w:p>
    <w:p w:rsidR="00CD5253" w:rsidRPr="00556F76" w:rsidRDefault="00CD5253" w:rsidP="00CD5253">
      <w:pPr>
        <w:pStyle w:val="Default"/>
        <w:jc w:val="both"/>
        <w:rPr>
          <w:sz w:val="23"/>
          <w:szCs w:val="23"/>
        </w:rPr>
      </w:pPr>
      <w:r w:rsidRPr="00556F76">
        <w:rPr>
          <w:b/>
          <w:bCs/>
          <w:sz w:val="23"/>
          <w:szCs w:val="23"/>
        </w:rPr>
        <w:t xml:space="preserve">IB.37 Arbitration (SPP Rule 34) </w:t>
      </w:r>
    </w:p>
    <w:p w:rsidR="00CD5253" w:rsidRDefault="00CD5253" w:rsidP="00CD5253">
      <w:pPr>
        <w:jc w:val="both"/>
        <w:rPr>
          <w:rFonts w:ascii="Times New Roman" w:hAnsi="Times New Roman" w:cs="Times New Roman"/>
          <w:sz w:val="23"/>
          <w:szCs w:val="23"/>
        </w:rPr>
      </w:pPr>
      <w:r w:rsidRPr="00556F76">
        <w:rPr>
          <w:rFonts w:ascii="Times New Roman" w:hAnsi="Times New Roman" w:cs="Times New Roman"/>
          <w:sz w:val="23"/>
          <w:szCs w:val="23"/>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r>
        <w:rPr>
          <w:rFonts w:ascii="Times New Roman" w:hAnsi="Times New Roman" w:cs="Times New Roman"/>
          <w:sz w:val="23"/>
          <w:szCs w:val="23"/>
        </w:rPr>
        <w:t>21</w:t>
      </w:r>
    </w:p>
    <w:p w:rsidR="00CD5253" w:rsidRDefault="00CD5253" w:rsidP="00CD5253">
      <w:pPr>
        <w:jc w:val="both"/>
        <w:rPr>
          <w:rFonts w:ascii="Times New Roman" w:hAnsi="Times New Roman" w:cs="Times New Roman"/>
          <w:sz w:val="23"/>
          <w:szCs w:val="23"/>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Default="00CD5253" w:rsidP="00CD5253">
      <w:pPr>
        <w:pStyle w:val="Default"/>
        <w:jc w:val="center"/>
        <w:rPr>
          <w:b/>
          <w:bCs/>
          <w:sz w:val="44"/>
          <w:szCs w:val="44"/>
        </w:rPr>
      </w:pPr>
    </w:p>
    <w:p w:rsidR="00CD5253" w:rsidRPr="007552F1" w:rsidRDefault="00CD5253" w:rsidP="00CD5253">
      <w:pPr>
        <w:pStyle w:val="Default"/>
        <w:jc w:val="center"/>
        <w:rPr>
          <w:sz w:val="44"/>
          <w:szCs w:val="44"/>
        </w:rPr>
      </w:pPr>
      <w:r w:rsidRPr="007552F1">
        <w:rPr>
          <w:b/>
          <w:bCs/>
          <w:sz w:val="44"/>
          <w:szCs w:val="44"/>
        </w:rPr>
        <w:t>BIDDING</w:t>
      </w:r>
    </w:p>
    <w:p w:rsidR="00CD5253" w:rsidRDefault="00CD5253" w:rsidP="00CD5253">
      <w:pPr>
        <w:jc w:val="center"/>
        <w:rPr>
          <w:rFonts w:ascii="Times New Roman" w:hAnsi="Times New Roman" w:cs="Times New Roman"/>
          <w:b/>
          <w:bCs/>
          <w:sz w:val="44"/>
          <w:szCs w:val="44"/>
        </w:rPr>
      </w:pPr>
      <w:r w:rsidRPr="007552F1">
        <w:rPr>
          <w:rFonts w:ascii="Times New Roman" w:hAnsi="Times New Roman" w:cs="Times New Roman"/>
          <w:b/>
          <w:bCs/>
          <w:sz w:val="44"/>
          <w:szCs w:val="44"/>
        </w:rPr>
        <w:t>DATA</w:t>
      </w:r>
    </w:p>
    <w:p w:rsidR="00CD5253" w:rsidRDefault="00CD5253" w:rsidP="00CD5253">
      <w:pPr>
        <w:jc w:val="center"/>
        <w:rPr>
          <w:rFonts w:ascii="Times New Roman" w:hAnsi="Times New Roman" w:cs="Times New Roman"/>
          <w:b/>
          <w:bCs/>
          <w:sz w:val="44"/>
          <w:szCs w:val="44"/>
        </w:rPr>
      </w:pPr>
    </w:p>
    <w:p w:rsidR="00CD5253" w:rsidRDefault="00CD5253" w:rsidP="00CD5253">
      <w:pPr>
        <w:jc w:val="center"/>
        <w:rPr>
          <w:rFonts w:ascii="Times New Roman" w:hAnsi="Times New Roman" w:cs="Times New Roman"/>
          <w:b/>
          <w:bCs/>
          <w:sz w:val="44"/>
          <w:szCs w:val="44"/>
        </w:rPr>
      </w:pPr>
    </w:p>
    <w:p w:rsidR="00CD5253" w:rsidRDefault="00CD5253" w:rsidP="00CD5253">
      <w:pPr>
        <w:jc w:val="center"/>
        <w:rPr>
          <w:rFonts w:ascii="Times New Roman" w:hAnsi="Times New Roman" w:cs="Times New Roman"/>
          <w:b/>
          <w:bCs/>
          <w:sz w:val="44"/>
          <w:szCs w:val="44"/>
        </w:rPr>
      </w:pPr>
    </w:p>
    <w:p w:rsidR="00CD5253" w:rsidRDefault="00CD5253" w:rsidP="00CD5253">
      <w:pPr>
        <w:jc w:val="center"/>
        <w:rPr>
          <w:rFonts w:ascii="Times New Roman" w:hAnsi="Times New Roman" w:cs="Times New Roman"/>
          <w:b/>
          <w:bCs/>
          <w:sz w:val="44"/>
          <w:szCs w:val="44"/>
        </w:rPr>
      </w:pPr>
    </w:p>
    <w:p w:rsidR="00CD5253" w:rsidRDefault="00CD5253" w:rsidP="00CD5253">
      <w:pPr>
        <w:jc w:val="center"/>
        <w:rPr>
          <w:rFonts w:ascii="Times New Roman" w:hAnsi="Times New Roman" w:cs="Times New Roman"/>
          <w:b/>
          <w:bCs/>
          <w:sz w:val="44"/>
          <w:szCs w:val="44"/>
        </w:rPr>
      </w:pPr>
    </w:p>
    <w:p w:rsidR="00CD5253" w:rsidRDefault="00CD5253" w:rsidP="00CD5253">
      <w:pPr>
        <w:jc w:val="center"/>
        <w:rPr>
          <w:rFonts w:ascii="Times New Roman" w:hAnsi="Times New Roman" w:cs="Times New Roman"/>
          <w:b/>
          <w:bCs/>
          <w:sz w:val="44"/>
          <w:szCs w:val="44"/>
        </w:rPr>
      </w:pPr>
    </w:p>
    <w:p w:rsidR="00CD5253" w:rsidRDefault="00CD5253" w:rsidP="00CD5253">
      <w:pPr>
        <w:jc w:val="center"/>
        <w:rPr>
          <w:rFonts w:ascii="Times New Roman" w:hAnsi="Times New Roman" w:cs="Times New Roman"/>
          <w:b/>
          <w:bCs/>
          <w:sz w:val="44"/>
          <w:szCs w:val="44"/>
        </w:rPr>
      </w:pPr>
    </w:p>
    <w:p w:rsidR="00CD5253" w:rsidRDefault="00CD5253" w:rsidP="00CD5253">
      <w:pPr>
        <w:jc w:val="center"/>
        <w:rPr>
          <w:rFonts w:ascii="Times New Roman" w:hAnsi="Times New Roman" w:cs="Times New Roman"/>
          <w:b/>
          <w:bCs/>
          <w:sz w:val="44"/>
          <w:szCs w:val="44"/>
        </w:rPr>
      </w:pPr>
    </w:p>
    <w:p w:rsidR="00CD5253" w:rsidRDefault="00CD5253" w:rsidP="00CD5253">
      <w:pPr>
        <w:jc w:val="center"/>
        <w:rPr>
          <w:rFonts w:ascii="Times New Roman" w:hAnsi="Times New Roman" w:cs="Times New Roman"/>
          <w:b/>
          <w:bCs/>
          <w:sz w:val="44"/>
          <w:szCs w:val="44"/>
        </w:rPr>
      </w:pPr>
    </w:p>
    <w:p w:rsidR="00CD5253" w:rsidRPr="006B63CA" w:rsidRDefault="00CD5253" w:rsidP="00CD5253">
      <w:pPr>
        <w:jc w:val="right"/>
        <w:rPr>
          <w:rFonts w:ascii="Times New Roman" w:hAnsi="Times New Roman" w:cs="Times New Roman"/>
          <w:b/>
          <w:bCs/>
          <w:szCs w:val="44"/>
        </w:rPr>
      </w:pPr>
      <w:r w:rsidRPr="006B63CA">
        <w:rPr>
          <w:rFonts w:ascii="Times New Roman" w:hAnsi="Times New Roman" w:cs="Times New Roman"/>
          <w:b/>
          <w:bCs/>
          <w:szCs w:val="44"/>
        </w:rPr>
        <w:t>22</w:t>
      </w:r>
    </w:p>
    <w:p w:rsidR="00CD5253" w:rsidRDefault="00CD5253" w:rsidP="00CD5253">
      <w:pPr>
        <w:pStyle w:val="Default"/>
        <w:jc w:val="center"/>
        <w:rPr>
          <w:b/>
          <w:bCs/>
          <w:sz w:val="23"/>
          <w:szCs w:val="23"/>
        </w:rPr>
      </w:pPr>
      <w:r>
        <w:rPr>
          <w:b/>
          <w:bCs/>
          <w:sz w:val="23"/>
          <w:szCs w:val="23"/>
        </w:rPr>
        <w:lastRenderedPageBreak/>
        <w:t>NOTES ON BIDDING DATA</w:t>
      </w:r>
    </w:p>
    <w:p w:rsidR="00CD5253" w:rsidRDefault="00CD5253" w:rsidP="00CD5253">
      <w:pPr>
        <w:pStyle w:val="Default"/>
        <w:jc w:val="center"/>
        <w:rPr>
          <w:sz w:val="23"/>
          <w:szCs w:val="23"/>
        </w:rPr>
      </w:pPr>
    </w:p>
    <w:p w:rsidR="00CD5253" w:rsidRPr="00CF3757" w:rsidRDefault="00CD5253" w:rsidP="00CD5253">
      <w:pPr>
        <w:pStyle w:val="Default"/>
        <w:jc w:val="both"/>
        <w:rPr>
          <w:rFonts w:ascii="Arial" w:hAnsi="Arial" w:cs="Arial"/>
          <w:sz w:val="23"/>
          <w:szCs w:val="23"/>
        </w:rPr>
      </w:pPr>
      <w:r w:rsidRPr="00CF3757">
        <w:rPr>
          <w:rFonts w:ascii="Arial" w:hAnsi="Arial" w:cs="Arial"/>
          <w:sz w:val="23"/>
          <w:szCs w:val="23"/>
        </w:rPr>
        <w:t xml:space="preserve">This Section is intended to assist the procuring agency in providing the specific information in relation to corresponding clauses in Instructions to Bidders and should be prepared to suit each individual contract. </w:t>
      </w:r>
    </w:p>
    <w:p w:rsidR="00CD5253" w:rsidRPr="00B7231A" w:rsidRDefault="00CD5253" w:rsidP="00CD5253">
      <w:pPr>
        <w:pStyle w:val="Default"/>
        <w:jc w:val="both"/>
        <w:rPr>
          <w:sz w:val="23"/>
          <w:szCs w:val="23"/>
        </w:rPr>
      </w:pPr>
    </w:p>
    <w:p w:rsidR="00CD5253" w:rsidRPr="00CF3757" w:rsidRDefault="00CD5253" w:rsidP="00CD5253">
      <w:pPr>
        <w:pStyle w:val="Default"/>
        <w:jc w:val="both"/>
        <w:rPr>
          <w:rFonts w:ascii="Arial" w:hAnsi="Arial" w:cs="Arial"/>
          <w:sz w:val="23"/>
          <w:szCs w:val="23"/>
        </w:rPr>
      </w:pPr>
      <w:r w:rsidRPr="00CF3757">
        <w:rPr>
          <w:rFonts w:ascii="Arial" w:hAnsi="Arial" w:cs="Arial"/>
          <w:sz w:val="23"/>
          <w:szCs w:val="23"/>
        </w:rPr>
        <w:t xml:space="preserve">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 </w:t>
      </w:r>
    </w:p>
    <w:p w:rsidR="00CD5253" w:rsidRPr="00B7231A" w:rsidRDefault="00CD5253" w:rsidP="00CD5253">
      <w:pPr>
        <w:pStyle w:val="Default"/>
        <w:jc w:val="both"/>
        <w:rPr>
          <w:sz w:val="23"/>
          <w:szCs w:val="23"/>
        </w:rPr>
      </w:pPr>
    </w:p>
    <w:p w:rsidR="00CD5253" w:rsidRPr="00CF3757" w:rsidRDefault="00CD5253" w:rsidP="00CD5253">
      <w:pPr>
        <w:pStyle w:val="Default"/>
        <w:jc w:val="both"/>
        <w:rPr>
          <w:rFonts w:ascii="Arial" w:hAnsi="Arial" w:cs="Arial"/>
          <w:sz w:val="23"/>
          <w:szCs w:val="23"/>
        </w:rPr>
      </w:pPr>
      <w:r w:rsidRPr="00CF3757">
        <w:rPr>
          <w:rFonts w:ascii="Arial" w:hAnsi="Arial" w:cs="Arial"/>
          <w:sz w:val="23"/>
          <w:szCs w:val="23"/>
        </w:rPr>
        <w:t xml:space="preserve">(1) Information that specifies and complements the provisions of section; Instruction to Bidders must be incorporated. </w:t>
      </w:r>
    </w:p>
    <w:p w:rsidR="00CD5253" w:rsidRPr="00B7231A" w:rsidRDefault="00CD5253" w:rsidP="00CD5253">
      <w:pPr>
        <w:pStyle w:val="Default"/>
        <w:jc w:val="both"/>
        <w:rPr>
          <w:sz w:val="23"/>
          <w:szCs w:val="23"/>
        </w:rPr>
      </w:pPr>
    </w:p>
    <w:p w:rsidR="00CD5253" w:rsidRPr="00CF3757" w:rsidRDefault="00CD5253" w:rsidP="00CD5253">
      <w:pPr>
        <w:jc w:val="both"/>
        <w:rPr>
          <w:rFonts w:ascii="Arial" w:hAnsi="Arial" w:cs="Arial"/>
          <w:sz w:val="23"/>
          <w:szCs w:val="23"/>
        </w:rPr>
      </w:pPr>
      <w:r w:rsidRPr="00CF3757">
        <w:rPr>
          <w:rFonts w:ascii="Arial" w:hAnsi="Arial" w:cs="Arial"/>
          <w:sz w:val="23"/>
          <w:szCs w:val="23"/>
        </w:rPr>
        <w:t>(2) Amendments and/or supplements, if any, to the provisions of Instructions to Bidders, necessitated by the circumstances of each individual contract, can be introduced only in this section since Instructions to Bidders will remain unchanged.</w:t>
      </w: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6B63CA" w:rsidRDefault="006B63CA" w:rsidP="00CD5253">
      <w:pPr>
        <w:jc w:val="both"/>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r>
        <w:rPr>
          <w:rFonts w:ascii="Times New Roman" w:hAnsi="Times New Roman" w:cs="Times New Roman"/>
          <w:sz w:val="23"/>
          <w:szCs w:val="23"/>
        </w:rPr>
        <w:t>23</w:t>
      </w:r>
    </w:p>
    <w:p w:rsidR="00CD5253" w:rsidRDefault="00CD5253" w:rsidP="00CD5253">
      <w:pPr>
        <w:jc w:val="both"/>
        <w:rPr>
          <w:rFonts w:ascii="Times New Roman" w:hAnsi="Times New Roman" w:cs="Times New Roman"/>
          <w:sz w:val="23"/>
          <w:szCs w:val="23"/>
        </w:rPr>
      </w:pPr>
    </w:p>
    <w:p w:rsidR="00CD5253" w:rsidRPr="00D85C5F" w:rsidRDefault="00CD5253" w:rsidP="00CD5253">
      <w:pPr>
        <w:pStyle w:val="BodyText2"/>
        <w:jc w:val="center"/>
        <w:rPr>
          <w:bCs/>
          <w:sz w:val="31"/>
          <w:szCs w:val="23"/>
        </w:rPr>
      </w:pPr>
      <w:r w:rsidRPr="00D85C5F">
        <w:rPr>
          <w:bCs/>
          <w:sz w:val="31"/>
          <w:szCs w:val="23"/>
        </w:rPr>
        <w:t>Contact/Bidding Data</w:t>
      </w:r>
    </w:p>
    <w:p w:rsidR="00CD5253" w:rsidRDefault="00CD5253" w:rsidP="00CD5253">
      <w:pPr>
        <w:pStyle w:val="BodyText2"/>
        <w:rPr>
          <w:bCs/>
          <w:sz w:val="29"/>
          <w:szCs w:val="23"/>
        </w:rPr>
      </w:pPr>
    </w:p>
    <w:p w:rsidR="00CD5253" w:rsidRPr="007C729C" w:rsidRDefault="00CD5253" w:rsidP="00CD5253">
      <w:pPr>
        <w:pStyle w:val="BodyText2"/>
        <w:rPr>
          <w:szCs w:val="24"/>
          <w:u w:val="none"/>
        </w:rPr>
      </w:pPr>
      <w:r w:rsidRPr="007C729C">
        <w:rPr>
          <w:szCs w:val="24"/>
          <w:u w:val="none"/>
        </w:rPr>
        <w:t>Instructions to Bidders</w:t>
      </w:r>
    </w:p>
    <w:p w:rsidR="00CD5253" w:rsidRPr="007C729C" w:rsidRDefault="00CD5253" w:rsidP="00CD5253">
      <w:pPr>
        <w:pStyle w:val="BodyText2"/>
        <w:rPr>
          <w:szCs w:val="24"/>
          <w:u w:val="none"/>
        </w:rPr>
      </w:pPr>
    </w:p>
    <w:p w:rsidR="00CD5253" w:rsidRPr="007C729C" w:rsidRDefault="00CD5253" w:rsidP="00CD5253">
      <w:pPr>
        <w:pStyle w:val="BodyText2"/>
        <w:rPr>
          <w:szCs w:val="24"/>
          <w:u w:val="none"/>
        </w:rPr>
      </w:pPr>
    </w:p>
    <w:p w:rsidR="00CD5253" w:rsidRPr="007C729C" w:rsidRDefault="00CD5253" w:rsidP="00CD5253">
      <w:pPr>
        <w:pStyle w:val="BodyText2"/>
        <w:rPr>
          <w:szCs w:val="24"/>
          <w:u w:val="none"/>
        </w:rPr>
      </w:pPr>
      <w:r w:rsidRPr="007C729C">
        <w:rPr>
          <w:szCs w:val="24"/>
          <w:u w:val="none"/>
        </w:rPr>
        <w:t>Clause Reference</w:t>
      </w:r>
    </w:p>
    <w:p w:rsidR="00CD5253" w:rsidRDefault="00CD5253" w:rsidP="00CD5253">
      <w:pPr>
        <w:pStyle w:val="BodyText2"/>
        <w:rPr>
          <w:sz w:val="23"/>
          <w:szCs w:val="23"/>
          <w:u w:val="none"/>
        </w:rPr>
      </w:pPr>
    </w:p>
    <w:p w:rsidR="00CD5253" w:rsidRPr="004F285E" w:rsidRDefault="00CD5253" w:rsidP="00CD5253">
      <w:pPr>
        <w:pStyle w:val="BodyText2"/>
        <w:rPr>
          <w:sz w:val="19"/>
          <w:szCs w:val="23"/>
          <w:u w:val="none"/>
        </w:rPr>
      </w:pPr>
    </w:p>
    <w:p w:rsidR="00CD5253" w:rsidRPr="007C729C" w:rsidRDefault="00CD5253" w:rsidP="00CD5253">
      <w:pPr>
        <w:pStyle w:val="BodyText2"/>
        <w:numPr>
          <w:ilvl w:val="1"/>
          <w:numId w:val="3"/>
        </w:numPr>
        <w:rPr>
          <w:szCs w:val="24"/>
          <w:u w:val="none"/>
        </w:rPr>
      </w:pPr>
      <w:r w:rsidRPr="007C729C">
        <w:rPr>
          <w:szCs w:val="24"/>
          <w:u w:val="none"/>
        </w:rPr>
        <w:t xml:space="preserve">Name and address of the procuring agency: </w:t>
      </w:r>
    </w:p>
    <w:p w:rsidR="00CD5253" w:rsidRPr="007C729C" w:rsidRDefault="00CD5253" w:rsidP="00CD5253">
      <w:pPr>
        <w:pStyle w:val="BodyText2"/>
        <w:ind w:left="1200"/>
        <w:rPr>
          <w:szCs w:val="24"/>
          <w:u w:val="none"/>
        </w:rPr>
      </w:pPr>
      <w:r w:rsidRPr="007C729C">
        <w:rPr>
          <w:szCs w:val="24"/>
          <w:u w:val="none"/>
        </w:rPr>
        <w:t>Executive Engineer</w:t>
      </w:r>
      <w:r>
        <w:rPr>
          <w:szCs w:val="24"/>
          <w:u w:val="none"/>
        </w:rPr>
        <w:t>,</w:t>
      </w:r>
    </w:p>
    <w:p w:rsidR="00CD5253" w:rsidRPr="007C729C" w:rsidRDefault="00CD5253" w:rsidP="00CD5253">
      <w:pPr>
        <w:pStyle w:val="BodyText2"/>
        <w:ind w:left="1200"/>
        <w:rPr>
          <w:szCs w:val="24"/>
          <w:u w:val="none"/>
        </w:rPr>
      </w:pPr>
      <w:r w:rsidRPr="007C729C">
        <w:rPr>
          <w:szCs w:val="24"/>
          <w:u w:val="none"/>
        </w:rPr>
        <w:t>Highway Division</w:t>
      </w:r>
      <w:r>
        <w:rPr>
          <w:szCs w:val="24"/>
          <w:u w:val="none"/>
        </w:rPr>
        <w:t>,</w:t>
      </w:r>
    </w:p>
    <w:p w:rsidR="00CD5253" w:rsidRPr="007C729C" w:rsidRDefault="00CD5253" w:rsidP="00CD5253">
      <w:pPr>
        <w:pStyle w:val="BodyText2"/>
        <w:ind w:left="1200"/>
        <w:rPr>
          <w:szCs w:val="24"/>
          <w:u w:val="none"/>
        </w:rPr>
      </w:pPr>
      <w:r w:rsidRPr="007C729C">
        <w:rPr>
          <w:szCs w:val="24"/>
          <w:u w:val="none"/>
        </w:rPr>
        <w:t>Shaheed Benazir Abad.</w:t>
      </w:r>
    </w:p>
    <w:p w:rsidR="00CD5253" w:rsidRPr="007C729C" w:rsidRDefault="00CD5253" w:rsidP="00CD5253">
      <w:pPr>
        <w:pStyle w:val="BodyText2"/>
        <w:ind w:left="1200"/>
        <w:rPr>
          <w:szCs w:val="24"/>
          <w:u w:val="none"/>
        </w:rPr>
      </w:pPr>
      <w:r w:rsidRPr="007C729C">
        <w:rPr>
          <w:szCs w:val="24"/>
          <w:u w:val="none"/>
        </w:rPr>
        <w:t>Situated near Kazi Ahmed road</w:t>
      </w:r>
    </w:p>
    <w:p w:rsidR="00CD5253" w:rsidRPr="007C729C" w:rsidRDefault="00CD5253" w:rsidP="00CD5253">
      <w:pPr>
        <w:pStyle w:val="BodyText2"/>
        <w:ind w:left="1200"/>
        <w:rPr>
          <w:szCs w:val="24"/>
          <w:u w:val="none"/>
        </w:rPr>
      </w:pPr>
      <w:r w:rsidRPr="007C729C">
        <w:rPr>
          <w:szCs w:val="24"/>
          <w:u w:val="none"/>
        </w:rPr>
        <w:t>Phone: 0244-9370133</w:t>
      </w:r>
    </w:p>
    <w:p w:rsidR="00CD5253" w:rsidRPr="007C729C" w:rsidRDefault="00CD5253" w:rsidP="00CD5253">
      <w:pPr>
        <w:pStyle w:val="BodyText2"/>
        <w:ind w:left="1200"/>
        <w:rPr>
          <w:szCs w:val="24"/>
          <w:u w:val="none"/>
        </w:rPr>
      </w:pPr>
      <w:r w:rsidRPr="007C729C">
        <w:rPr>
          <w:szCs w:val="24"/>
          <w:u w:val="none"/>
        </w:rPr>
        <w:t>Fax: 0244-366648</w:t>
      </w:r>
    </w:p>
    <w:p w:rsidR="00CD5253" w:rsidRDefault="00CD5253" w:rsidP="00CD5253">
      <w:pPr>
        <w:pStyle w:val="BodyText2"/>
        <w:ind w:left="1200"/>
        <w:rPr>
          <w:sz w:val="23"/>
          <w:szCs w:val="23"/>
          <w:u w:val="none"/>
        </w:rPr>
      </w:pPr>
    </w:p>
    <w:p w:rsidR="00CD5253" w:rsidRDefault="00CD5253" w:rsidP="00CD5253">
      <w:pPr>
        <w:pStyle w:val="BodyText2"/>
        <w:rPr>
          <w:sz w:val="23"/>
          <w:szCs w:val="23"/>
          <w:u w:val="none"/>
        </w:rPr>
      </w:pPr>
    </w:p>
    <w:p w:rsidR="00CD5253" w:rsidRPr="007C729C" w:rsidRDefault="00CD5253" w:rsidP="00CD5253">
      <w:pPr>
        <w:pStyle w:val="BodyText2"/>
        <w:numPr>
          <w:ilvl w:val="1"/>
          <w:numId w:val="3"/>
        </w:numPr>
        <w:rPr>
          <w:szCs w:val="24"/>
          <w:u w:val="none"/>
        </w:rPr>
      </w:pPr>
      <w:r w:rsidRPr="007C729C">
        <w:rPr>
          <w:szCs w:val="24"/>
          <w:u w:val="none"/>
        </w:rPr>
        <w:t>Name of the Project and Summary of the works:</w:t>
      </w:r>
    </w:p>
    <w:p w:rsidR="00CD5253" w:rsidRDefault="00CD5253" w:rsidP="00CD5253">
      <w:pPr>
        <w:pStyle w:val="BodyText2"/>
        <w:ind w:left="1200"/>
        <w:rPr>
          <w:sz w:val="23"/>
          <w:szCs w:val="23"/>
          <w:u w:val="none"/>
        </w:rPr>
      </w:pPr>
    </w:p>
    <w:p w:rsidR="009A6550" w:rsidRPr="009A6550" w:rsidRDefault="009A6550" w:rsidP="009A6550">
      <w:pPr>
        <w:spacing w:after="0" w:line="240" w:lineRule="auto"/>
        <w:ind w:left="3420" w:hanging="2220"/>
        <w:jc w:val="both"/>
        <w:rPr>
          <w:rFonts w:ascii="Arial Black" w:eastAsia="Times New Roman" w:hAnsi="Arial Black" w:cs="Arial"/>
          <w:b/>
          <w:bCs/>
          <w:iCs/>
          <w:sz w:val="24"/>
          <w:u w:val="single"/>
        </w:rPr>
      </w:pPr>
      <w:r w:rsidRPr="009A6550">
        <w:rPr>
          <w:rFonts w:ascii="Arial Black" w:eastAsia="Times New Roman" w:hAnsi="Arial Black" w:cs="Arial"/>
          <w:b/>
          <w:bCs/>
          <w:iCs/>
        </w:rPr>
        <w:t>NAME OF WORK:</w:t>
      </w:r>
      <w:r>
        <w:rPr>
          <w:rFonts w:ascii="Arial Black" w:eastAsia="Times New Roman" w:hAnsi="Arial Black" w:cs="Arial"/>
          <w:b/>
          <w:bCs/>
          <w:iCs/>
        </w:rPr>
        <w:t xml:space="preserve"> </w:t>
      </w:r>
      <w:r w:rsidRPr="009A6550">
        <w:rPr>
          <w:rFonts w:ascii="Arial Black" w:eastAsia="Times New Roman" w:hAnsi="Arial Black" w:cs="Arial"/>
          <w:b/>
          <w:bCs/>
          <w:iCs/>
          <w:sz w:val="24"/>
          <w:u w:val="single"/>
        </w:rPr>
        <w:t xml:space="preserve">CONSTT: </w:t>
      </w:r>
      <w:r w:rsidR="008014E7">
        <w:rPr>
          <w:rFonts w:ascii="Arial Black" w:eastAsia="Times New Roman" w:hAnsi="Arial Black" w:cs="Arial"/>
          <w:b/>
          <w:bCs/>
          <w:iCs/>
          <w:sz w:val="24"/>
          <w:u w:val="single"/>
        </w:rPr>
        <w:t xml:space="preserve">/ </w:t>
      </w:r>
      <w:r w:rsidR="008014E7" w:rsidRPr="009A6550">
        <w:rPr>
          <w:rFonts w:ascii="Arial Black" w:eastAsia="Times New Roman" w:hAnsi="Arial Black" w:cs="Arial"/>
          <w:b/>
          <w:bCs/>
          <w:iCs/>
          <w:u w:val="single"/>
        </w:rPr>
        <w:t>WIDENING</w:t>
      </w:r>
      <w:r w:rsidR="008014E7" w:rsidRPr="009A6550">
        <w:rPr>
          <w:rFonts w:ascii="Arial Black" w:eastAsia="Times New Roman" w:hAnsi="Arial Black" w:cs="Arial"/>
          <w:b/>
          <w:bCs/>
          <w:iCs/>
          <w:sz w:val="24"/>
          <w:u w:val="single"/>
        </w:rPr>
        <w:t xml:space="preserve"> / RECONDITIONING / </w:t>
      </w:r>
      <w:r w:rsidRPr="009A6550">
        <w:rPr>
          <w:rFonts w:ascii="Arial Black" w:eastAsia="Times New Roman" w:hAnsi="Arial Black" w:cs="Arial"/>
          <w:b/>
          <w:bCs/>
          <w:iCs/>
          <w:sz w:val="24"/>
          <w:u w:val="single"/>
        </w:rPr>
        <w:t xml:space="preserve">OF VARIOUS ROADS (03 NOS) OF TALUKA </w:t>
      </w:r>
      <w:r w:rsidRPr="009A6550">
        <w:rPr>
          <w:rFonts w:ascii="Arial Black" w:eastAsia="Times New Roman" w:hAnsi="Arial Black" w:cs="Arial"/>
          <w:b/>
          <w:bCs/>
          <w:iCs/>
          <w:u w:val="single"/>
        </w:rPr>
        <w:t>SAKRAND (A.D.P NO. 1524) 2016-17.</w:t>
      </w:r>
    </w:p>
    <w:p w:rsidR="00CD5253" w:rsidRDefault="00CD5253" w:rsidP="00CD5253">
      <w:pPr>
        <w:pStyle w:val="BodyText2"/>
        <w:ind w:left="1200"/>
        <w:rPr>
          <w:rFonts w:ascii="Calibri" w:hAnsi="Calibri" w:cs="Calibri"/>
          <w:sz w:val="26"/>
          <w:szCs w:val="20"/>
        </w:rPr>
      </w:pPr>
    </w:p>
    <w:p w:rsidR="00CD5253" w:rsidRPr="00FD08C5" w:rsidRDefault="00CD5253" w:rsidP="00CD5253">
      <w:pPr>
        <w:pStyle w:val="BodyText2"/>
        <w:ind w:left="1200"/>
        <w:rPr>
          <w:szCs w:val="24"/>
          <w:u w:val="none"/>
        </w:rPr>
      </w:pPr>
      <w:r w:rsidRPr="00FD08C5">
        <w:rPr>
          <w:szCs w:val="24"/>
          <w:u w:val="none"/>
        </w:rPr>
        <w:t>The Work:</w:t>
      </w:r>
    </w:p>
    <w:p w:rsidR="00CD5253" w:rsidRPr="00FD08C5" w:rsidRDefault="00CD5253" w:rsidP="00CD5253">
      <w:pPr>
        <w:pStyle w:val="BodyText2"/>
        <w:ind w:left="1200"/>
        <w:rPr>
          <w:szCs w:val="24"/>
          <w:u w:val="none"/>
        </w:rPr>
      </w:pPr>
      <w:r w:rsidRPr="00FD08C5">
        <w:rPr>
          <w:szCs w:val="24"/>
          <w:u w:val="none"/>
        </w:rPr>
        <w:t>The Works will involve following major activities.</w:t>
      </w:r>
    </w:p>
    <w:p w:rsidR="00CD5253" w:rsidRPr="00FD08C5" w:rsidRDefault="00CD5253" w:rsidP="00CD5253">
      <w:pPr>
        <w:pStyle w:val="BodyText2"/>
        <w:numPr>
          <w:ilvl w:val="0"/>
          <w:numId w:val="4"/>
        </w:numPr>
        <w:ind w:hanging="660"/>
        <w:rPr>
          <w:szCs w:val="24"/>
          <w:u w:val="none"/>
        </w:rPr>
      </w:pPr>
      <w:r w:rsidRPr="00FD08C5">
        <w:rPr>
          <w:szCs w:val="24"/>
          <w:u w:val="none"/>
        </w:rPr>
        <w:t>The Work Stone Pitching along road side.</w:t>
      </w:r>
    </w:p>
    <w:p w:rsidR="00CD5253" w:rsidRDefault="00CD5253" w:rsidP="00CD5253">
      <w:pPr>
        <w:pStyle w:val="BodyText2"/>
        <w:numPr>
          <w:ilvl w:val="0"/>
          <w:numId w:val="4"/>
        </w:numPr>
        <w:ind w:hanging="660"/>
        <w:rPr>
          <w:szCs w:val="24"/>
          <w:u w:val="none"/>
        </w:rPr>
      </w:pPr>
      <w:r w:rsidRPr="00FD08C5">
        <w:rPr>
          <w:szCs w:val="24"/>
          <w:u w:val="none"/>
        </w:rPr>
        <w:t xml:space="preserve"> Line Marking.</w:t>
      </w:r>
    </w:p>
    <w:p w:rsidR="00CD5253" w:rsidRDefault="00CD5253" w:rsidP="00CD5253">
      <w:pPr>
        <w:pStyle w:val="BodyText2"/>
        <w:rPr>
          <w:szCs w:val="24"/>
          <w:u w:val="none"/>
        </w:rPr>
      </w:pPr>
    </w:p>
    <w:p w:rsidR="00CD5253" w:rsidRDefault="00CD5253" w:rsidP="00CD5253">
      <w:pPr>
        <w:pStyle w:val="BodyText2"/>
        <w:numPr>
          <w:ilvl w:val="1"/>
          <w:numId w:val="3"/>
        </w:numPr>
        <w:rPr>
          <w:szCs w:val="24"/>
          <w:u w:val="none"/>
        </w:rPr>
      </w:pPr>
      <w:r>
        <w:rPr>
          <w:szCs w:val="24"/>
          <w:u w:val="none"/>
        </w:rPr>
        <w:t>The Successful Bidder will be expected to complete the works within the time specified in Special Stipulations (Appendix-A).</w:t>
      </w:r>
    </w:p>
    <w:p w:rsidR="00CD5253" w:rsidRDefault="00CD5253" w:rsidP="00CD5253">
      <w:pPr>
        <w:pStyle w:val="BodyText2"/>
        <w:rPr>
          <w:szCs w:val="24"/>
          <w:u w:val="none"/>
        </w:rPr>
      </w:pPr>
    </w:p>
    <w:p w:rsidR="00CD5253" w:rsidRDefault="00CD5253" w:rsidP="00CD5253">
      <w:pPr>
        <w:pStyle w:val="BodyText2"/>
        <w:rPr>
          <w:szCs w:val="24"/>
          <w:u w:val="none"/>
        </w:rPr>
      </w:pPr>
    </w:p>
    <w:p w:rsidR="00CD5253" w:rsidRDefault="00CD5253" w:rsidP="00CD5253">
      <w:pPr>
        <w:pStyle w:val="BodyText2"/>
        <w:rPr>
          <w:szCs w:val="24"/>
          <w:u w:val="none"/>
        </w:rPr>
      </w:pPr>
      <w:r>
        <w:rPr>
          <w:szCs w:val="24"/>
          <w:u w:val="none"/>
        </w:rPr>
        <w:t>2.1              Name of the Funding Source.</w:t>
      </w:r>
    </w:p>
    <w:p w:rsidR="00CD5253" w:rsidRDefault="00CD5253" w:rsidP="00CD5253">
      <w:pPr>
        <w:pStyle w:val="BodyText2"/>
        <w:rPr>
          <w:szCs w:val="24"/>
          <w:u w:val="none"/>
        </w:rPr>
      </w:pPr>
      <w:r>
        <w:rPr>
          <w:szCs w:val="24"/>
          <w:u w:val="none"/>
        </w:rPr>
        <w:t xml:space="preserve">                   Funds provided by the Government of Sindh (ADP No. 1</w:t>
      </w:r>
      <w:r w:rsidR="009F36AB">
        <w:rPr>
          <w:szCs w:val="24"/>
          <w:u w:val="none"/>
        </w:rPr>
        <w:t>524</w:t>
      </w:r>
      <w:r>
        <w:rPr>
          <w:szCs w:val="24"/>
          <w:u w:val="none"/>
        </w:rPr>
        <w:t>).</w:t>
      </w:r>
    </w:p>
    <w:p w:rsidR="00CD5253" w:rsidRDefault="00CD5253" w:rsidP="00CD5253">
      <w:pPr>
        <w:pStyle w:val="BodyText2"/>
        <w:rPr>
          <w:szCs w:val="24"/>
          <w:u w:val="none"/>
        </w:rPr>
      </w:pPr>
    </w:p>
    <w:p w:rsidR="00CD5253" w:rsidRDefault="00CD5253" w:rsidP="00CD5253">
      <w:pPr>
        <w:pStyle w:val="BodyText2"/>
        <w:rPr>
          <w:szCs w:val="24"/>
          <w:u w:val="none"/>
        </w:rPr>
      </w:pPr>
      <w:r w:rsidRPr="00E0079B">
        <w:rPr>
          <w:sz w:val="23"/>
          <w:szCs w:val="23"/>
          <w:u w:val="none"/>
        </w:rPr>
        <w:t xml:space="preserve">2.1 </w:t>
      </w:r>
      <w:r>
        <w:rPr>
          <w:sz w:val="23"/>
          <w:szCs w:val="23"/>
          <w:u w:val="none"/>
        </w:rPr>
        <w:t xml:space="preserve">              </w:t>
      </w:r>
      <w:r w:rsidRPr="00E0079B">
        <w:rPr>
          <w:sz w:val="23"/>
          <w:szCs w:val="23"/>
          <w:u w:val="none"/>
        </w:rPr>
        <w:t xml:space="preserve">Amount and Type of Financing/Scheme Cost and Allocated Funds. </w:t>
      </w:r>
      <w:r w:rsidRPr="00E0079B">
        <w:rPr>
          <w:szCs w:val="24"/>
          <w:u w:val="none"/>
        </w:rPr>
        <w:t xml:space="preserve">  </w:t>
      </w:r>
    </w:p>
    <w:p w:rsidR="00CD5253" w:rsidRDefault="00CD5253" w:rsidP="00CD5253">
      <w:pPr>
        <w:pStyle w:val="BodyText2"/>
        <w:rPr>
          <w:szCs w:val="24"/>
          <w:u w:val="none"/>
        </w:rPr>
      </w:pPr>
    </w:p>
    <w:p w:rsidR="00CD5253" w:rsidRDefault="00CD5253" w:rsidP="00CD5253">
      <w:pPr>
        <w:pStyle w:val="BodyText2"/>
        <w:rPr>
          <w:szCs w:val="24"/>
          <w:u w:val="none"/>
        </w:rPr>
      </w:pPr>
      <w:r>
        <w:rPr>
          <w:szCs w:val="24"/>
          <w:u w:val="none"/>
        </w:rPr>
        <w:t xml:space="preserve">                   </w:t>
      </w:r>
      <w:proofErr w:type="gramStart"/>
      <w:r>
        <w:rPr>
          <w:szCs w:val="24"/>
          <w:u w:val="none"/>
        </w:rPr>
        <w:t>Allocation for 2015-16 Pak Rs. 45.00 Million.</w:t>
      </w:r>
      <w:proofErr w:type="gramEnd"/>
    </w:p>
    <w:p w:rsidR="00CD5253" w:rsidRDefault="00CD5253" w:rsidP="00CD5253">
      <w:pPr>
        <w:pStyle w:val="BodyText2"/>
        <w:rPr>
          <w:szCs w:val="24"/>
          <w:u w:val="none"/>
        </w:rPr>
      </w:pPr>
    </w:p>
    <w:p w:rsidR="00CD5253" w:rsidRDefault="00CD5253" w:rsidP="00CD5253">
      <w:pPr>
        <w:pStyle w:val="BodyText2"/>
        <w:rPr>
          <w:szCs w:val="24"/>
          <w:u w:val="none"/>
        </w:rPr>
      </w:pPr>
      <w:r>
        <w:rPr>
          <w:szCs w:val="24"/>
          <w:u w:val="none"/>
        </w:rPr>
        <w:t>3.1c            Bidders are.</w:t>
      </w:r>
    </w:p>
    <w:p w:rsidR="00CD5253" w:rsidRDefault="00CD5253" w:rsidP="00CD5253">
      <w:pPr>
        <w:pStyle w:val="BodyText2"/>
        <w:rPr>
          <w:szCs w:val="24"/>
          <w:u w:val="none"/>
        </w:rPr>
      </w:pPr>
      <w:r>
        <w:rPr>
          <w:szCs w:val="24"/>
          <w:u w:val="none"/>
        </w:rPr>
        <w:t xml:space="preserve">                   Delete IB Clause 3.1c (i) and replace with following </w:t>
      </w:r>
    </w:p>
    <w:p w:rsidR="00CD5253" w:rsidRPr="00E0079B" w:rsidRDefault="00CD5253" w:rsidP="00CD5253">
      <w:pPr>
        <w:pStyle w:val="BodyText2"/>
        <w:rPr>
          <w:szCs w:val="24"/>
          <w:u w:val="none"/>
        </w:rPr>
      </w:pPr>
      <w:r>
        <w:rPr>
          <w:szCs w:val="24"/>
          <w:u w:val="none"/>
        </w:rPr>
        <w:t xml:space="preserve">                   </w:t>
      </w:r>
      <w:proofErr w:type="gramStart"/>
      <w:r>
        <w:rPr>
          <w:szCs w:val="24"/>
          <w:u w:val="none"/>
        </w:rPr>
        <w:t>Nationals of Islamic Republic of Pakistan.</w:t>
      </w:r>
      <w:proofErr w:type="gramEnd"/>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both"/>
        <w:rPr>
          <w:rFonts w:ascii="Times New Roman" w:hAnsi="Times New Roman" w:cs="Times New Roman"/>
          <w:sz w:val="23"/>
          <w:szCs w:val="23"/>
        </w:rPr>
      </w:pPr>
    </w:p>
    <w:p w:rsidR="00CD5253" w:rsidRDefault="00CD5253" w:rsidP="00CD5253">
      <w:pPr>
        <w:jc w:val="right"/>
        <w:rPr>
          <w:rFonts w:ascii="Times New Roman" w:hAnsi="Times New Roman" w:cs="Times New Roman"/>
          <w:sz w:val="23"/>
          <w:szCs w:val="23"/>
        </w:rPr>
      </w:pPr>
      <w:r>
        <w:rPr>
          <w:rFonts w:ascii="Times New Roman" w:hAnsi="Times New Roman" w:cs="Times New Roman"/>
          <w:sz w:val="23"/>
          <w:szCs w:val="23"/>
        </w:rPr>
        <w:t>24</w:t>
      </w:r>
    </w:p>
    <w:p w:rsidR="006931A6" w:rsidRDefault="006931A6" w:rsidP="001D760A">
      <w:pPr>
        <w:tabs>
          <w:tab w:val="left" w:pos="1260"/>
          <w:tab w:val="left" w:pos="5425"/>
        </w:tabs>
        <w:spacing w:line="240" w:lineRule="auto"/>
        <w:rPr>
          <w:rFonts w:ascii="Arial" w:hAnsi="Arial" w:cs="Arial"/>
          <w:b/>
          <w:sz w:val="24"/>
          <w:szCs w:val="24"/>
        </w:rPr>
      </w:pPr>
      <w:r w:rsidRPr="003D442A">
        <w:rPr>
          <w:rFonts w:ascii="Arial" w:hAnsi="Arial" w:cs="Arial"/>
          <w:b/>
          <w:sz w:val="24"/>
          <w:szCs w:val="24"/>
        </w:rPr>
        <w:lastRenderedPageBreak/>
        <w:t>8.1</w:t>
      </w:r>
      <w:r>
        <w:rPr>
          <w:rFonts w:ascii="Arial" w:hAnsi="Arial" w:cs="Arial"/>
          <w:b/>
          <w:sz w:val="24"/>
          <w:szCs w:val="24"/>
        </w:rPr>
        <w:t xml:space="preserve">            </w:t>
      </w:r>
      <w:r w:rsidRPr="003D442A">
        <w:rPr>
          <w:rFonts w:ascii="Arial" w:hAnsi="Arial" w:cs="Arial"/>
          <w:b/>
          <w:sz w:val="24"/>
          <w:szCs w:val="24"/>
        </w:rPr>
        <w:t xml:space="preserve"> Time limit for clarification:</w:t>
      </w:r>
    </w:p>
    <w:p w:rsidR="006931A6" w:rsidRPr="00790072" w:rsidRDefault="006931A6" w:rsidP="006931A6">
      <w:pPr>
        <w:tabs>
          <w:tab w:val="left" w:pos="1260"/>
          <w:tab w:val="left" w:pos="5425"/>
        </w:tabs>
        <w:spacing w:line="240" w:lineRule="auto"/>
        <w:ind w:left="1260" w:hanging="1260"/>
        <w:jc w:val="both"/>
        <w:rPr>
          <w:rFonts w:ascii="Arial" w:hAnsi="Arial" w:cs="Arial"/>
          <w:sz w:val="24"/>
          <w:szCs w:val="24"/>
        </w:rPr>
      </w:pPr>
      <w:r>
        <w:rPr>
          <w:rFonts w:ascii="Arial" w:hAnsi="Arial" w:cs="Arial"/>
          <w:b/>
          <w:sz w:val="24"/>
          <w:szCs w:val="24"/>
        </w:rPr>
        <w:t xml:space="preserve">                  </w:t>
      </w:r>
      <w:r w:rsidRPr="00790072">
        <w:rPr>
          <w:rFonts w:ascii="Arial" w:hAnsi="Arial" w:cs="Arial"/>
          <w:sz w:val="24"/>
          <w:szCs w:val="24"/>
        </w:rPr>
        <w:t>The written clarification should reach the addressee of the NIT on                 any working day but not later than 7 working days prior to last date of Bid Submission.</w:t>
      </w:r>
    </w:p>
    <w:p w:rsidR="006931A6" w:rsidRDefault="006931A6" w:rsidP="006931A6">
      <w:pPr>
        <w:tabs>
          <w:tab w:val="left" w:pos="1260"/>
          <w:tab w:val="left" w:pos="5425"/>
        </w:tabs>
        <w:spacing w:line="240" w:lineRule="auto"/>
        <w:ind w:left="1260" w:hanging="1260"/>
        <w:jc w:val="both"/>
        <w:rPr>
          <w:rFonts w:ascii="Arial" w:hAnsi="Arial" w:cs="Arial"/>
          <w:b/>
          <w:sz w:val="24"/>
          <w:szCs w:val="24"/>
        </w:rPr>
      </w:pPr>
      <w:r w:rsidRPr="00F761F7">
        <w:rPr>
          <w:rFonts w:ascii="Arial" w:hAnsi="Arial" w:cs="Arial"/>
          <w:b/>
          <w:sz w:val="24"/>
          <w:szCs w:val="24"/>
        </w:rPr>
        <w:t xml:space="preserve">10.1 </w:t>
      </w:r>
      <w:r>
        <w:rPr>
          <w:rFonts w:ascii="Arial" w:hAnsi="Arial" w:cs="Arial"/>
          <w:b/>
          <w:sz w:val="24"/>
          <w:szCs w:val="24"/>
        </w:rPr>
        <w:t xml:space="preserve">           </w:t>
      </w:r>
      <w:r w:rsidRPr="00F761F7">
        <w:rPr>
          <w:rFonts w:ascii="Arial" w:hAnsi="Arial" w:cs="Arial"/>
          <w:b/>
          <w:sz w:val="24"/>
          <w:szCs w:val="24"/>
        </w:rPr>
        <w:t>Bid language:</w:t>
      </w:r>
    </w:p>
    <w:p w:rsidR="006931A6" w:rsidRDefault="006931A6" w:rsidP="006931A6">
      <w:pPr>
        <w:tabs>
          <w:tab w:val="left" w:pos="1260"/>
          <w:tab w:val="left" w:pos="5425"/>
        </w:tabs>
        <w:spacing w:line="240" w:lineRule="auto"/>
        <w:ind w:left="1260" w:hanging="1260"/>
        <w:jc w:val="both"/>
        <w:rPr>
          <w:rFonts w:ascii="Arial" w:hAnsi="Arial" w:cs="Arial"/>
          <w:b/>
          <w:sz w:val="24"/>
          <w:szCs w:val="24"/>
        </w:rPr>
      </w:pPr>
      <w:r>
        <w:rPr>
          <w:rFonts w:ascii="Arial" w:hAnsi="Arial" w:cs="Arial"/>
          <w:b/>
          <w:sz w:val="24"/>
          <w:szCs w:val="24"/>
        </w:rPr>
        <w:t xml:space="preserve">                   Bid language is English</w:t>
      </w:r>
    </w:p>
    <w:p w:rsidR="006931A6" w:rsidRDefault="006931A6" w:rsidP="006931A6">
      <w:pPr>
        <w:tabs>
          <w:tab w:val="left" w:pos="1350"/>
          <w:tab w:val="left" w:pos="5425"/>
        </w:tabs>
        <w:spacing w:after="0" w:line="240" w:lineRule="auto"/>
        <w:rPr>
          <w:rFonts w:ascii="Arial" w:hAnsi="Arial" w:cs="Arial"/>
          <w:sz w:val="24"/>
          <w:szCs w:val="24"/>
        </w:rPr>
      </w:pPr>
    </w:p>
    <w:p w:rsidR="006931A6" w:rsidRDefault="006931A6" w:rsidP="006931A6">
      <w:pPr>
        <w:tabs>
          <w:tab w:val="left" w:pos="1350"/>
          <w:tab w:val="left" w:pos="5425"/>
        </w:tabs>
        <w:spacing w:after="0" w:line="240" w:lineRule="auto"/>
        <w:ind w:left="1354" w:hanging="1354"/>
        <w:rPr>
          <w:rFonts w:ascii="Arial" w:hAnsi="Arial" w:cs="Arial"/>
          <w:iCs/>
          <w:sz w:val="24"/>
          <w:szCs w:val="24"/>
        </w:rPr>
      </w:pPr>
      <w:r w:rsidRPr="008754B1">
        <w:rPr>
          <w:rFonts w:ascii="Arial" w:hAnsi="Arial" w:cs="Arial"/>
          <w:b/>
          <w:iCs/>
          <w:sz w:val="24"/>
          <w:szCs w:val="24"/>
        </w:rPr>
        <w:t>13.1</w:t>
      </w:r>
      <w:r>
        <w:rPr>
          <w:rFonts w:ascii="Arial" w:hAnsi="Arial" w:cs="Arial"/>
          <w:i/>
          <w:iCs/>
          <w:sz w:val="24"/>
          <w:szCs w:val="24"/>
        </w:rPr>
        <w:t xml:space="preserve">        </w:t>
      </w:r>
      <w:r w:rsidRPr="0007522A">
        <w:rPr>
          <w:rFonts w:ascii="Arial" w:hAnsi="Arial" w:cs="Arial"/>
          <w:iCs/>
          <w:sz w:val="24"/>
          <w:szCs w:val="24"/>
        </w:rPr>
        <w:t xml:space="preserve">    Bidders to quote entirely Pak.</w:t>
      </w:r>
      <w:r>
        <w:rPr>
          <w:rFonts w:ascii="Arial" w:hAnsi="Arial" w:cs="Arial"/>
          <w:iCs/>
          <w:sz w:val="24"/>
          <w:szCs w:val="24"/>
        </w:rPr>
        <w:t xml:space="preserve"> Rupee.</w:t>
      </w:r>
    </w:p>
    <w:p w:rsidR="006931A6" w:rsidRDefault="006931A6" w:rsidP="006931A6">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b/>
          <w:iCs/>
          <w:sz w:val="24"/>
          <w:szCs w:val="24"/>
        </w:rPr>
        <w:t xml:space="preserve">The currency of Bid is Pakistan Rupee (PKR) </w:t>
      </w:r>
      <w:proofErr w:type="gramStart"/>
      <w:r>
        <w:rPr>
          <w:rFonts w:ascii="Arial" w:hAnsi="Arial" w:cs="Arial"/>
          <w:b/>
          <w:iCs/>
          <w:sz w:val="24"/>
          <w:szCs w:val="24"/>
        </w:rPr>
        <w:t>All</w:t>
      </w:r>
      <w:proofErr w:type="gramEnd"/>
      <w:r>
        <w:rPr>
          <w:rFonts w:ascii="Arial" w:hAnsi="Arial" w:cs="Arial"/>
          <w:b/>
          <w:iCs/>
          <w:sz w:val="24"/>
          <w:szCs w:val="24"/>
        </w:rPr>
        <w:t xml:space="preserve"> payment will be </w:t>
      </w:r>
    </w:p>
    <w:p w:rsidR="006931A6" w:rsidRDefault="006931A6" w:rsidP="006931A6">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proofErr w:type="gramStart"/>
      <w:r>
        <w:rPr>
          <w:rFonts w:ascii="Arial" w:hAnsi="Arial" w:cs="Arial"/>
          <w:b/>
          <w:iCs/>
          <w:sz w:val="24"/>
          <w:szCs w:val="24"/>
        </w:rPr>
        <w:t>made</w:t>
      </w:r>
      <w:proofErr w:type="gramEnd"/>
      <w:r>
        <w:rPr>
          <w:rFonts w:ascii="Arial" w:hAnsi="Arial" w:cs="Arial"/>
          <w:b/>
          <w:iCs/>
          <w:sz w:val="24"/>
          <w:szCs w:val="24"/>
        </w:rPr>
        <w:t xml:space="preserve"> in PKR only.</w:t>
      </w:r>
    </w:p>
    <w:p w:rsidR="006931A6" w:rsidRDefault="006931A6" w:rsidP="006931A6">
      <w:pPr>
        <w:tabs>
          <w:tab w:val="left" w:pos="1350"/>
          <w:tab w:val="left" w:pos="5425"/>
        </w:tabs>
        <w:spacing w:after="0" w:line="240" w:lineRule="auto"/>
        <w:ind w:left="1354" w:hanging="1354"/>
        <w:rPr>
          <w:rFonts w:ascii="Arial" w:hAnsi="Arial" w:cs="Arial"/>
          <w:iCs/>
          <w:sz w:val="24"/>
          <w:szCs w:val="24"/>
        </w:rPr>
      </w:pPr>
    </w:p>
    <w:p w:rsidR="006931A6" w:rsidRDefault="006931A6" w:rsidP="006931A6">
      <w:pPr>
        <w:tabs>
          <w:tab w:val="left" w:pos="1350"/>
          <w:tab w:val="left" w:pos="5425"/>
        </w:tabs>
        <w:spacing w:after="0" w:line="240" w:lineRule="auto"/>
        <w:ind w:left="1354" w:hanging="1354"/>
        <w:rPr>
          <w:rFonts w:ascii="Arial" w:hAnsi="Arial" w:cs="Arial"/>
          <w:iCs/>
          <w:sz w:val="24"/>
          <w:szCs w:val="24"/>
        </w:rPr>
      </w:pPr>
      <w:r>
        <w:rPr>
          <w:rFonts w:ascii="Arial" w:hAnsi="Arial" w:cs="Arial"/>
          <w:b/>
          <w:iCs/>
          <w:sz w:val="24"/>
          <w:szCs w:val="24"/>
        </w:rPr>
        <w:t>14</w:t>
      </w:r>
      <w:r w:rsidRPr="008754B1">
        <w:rPr>
          <w:rFonts w:ascii="Arial" w:hAnsi="Arial" w:cs="Arial"/>
          <w:b/>
          <w:iCs/>
          <w:sz w:val="24"/>
          <w:szCs w:val="24"/>
        </w:rPr>
        <w:t>.1</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 xml:space="preserve"> </w:t>
      </w:r>
      <w:r w:rsidRPr="0007522A">
        <w:rPr>
          <w:rFonts w:ascii="Arial" w:hAnsi="Arial" w:cs="Arial"/>
          <w:iCs/>
          <w:sz w:val="24"/>
          <w:szCs w:val="24"/>
        </w:rPr>
        <w:t xml:space="preserve">  </w:t>
      </w:r>
      <w:r>
        <w:rPr>
          <w:rFonts w:ascii="Arial" w:hAnsi="Arial" w:cs="Arial"/>
          <w:iCs/>
          <w:sz w:val="24"/>
          <w:szCs w:val="24"/>
        </w:rPr>
        <w:t xml:space="preserve">Period </w:t>
      </w:r>
      <w:r w:rsidRPr="0007522A">
        <w:rPr>
          <w:rFonts w:ascii="Arial" w:hAnsi="Arial" w:cs="Arial"/>
          <w:iCs/>
          <w:sz w:val="24"/>
          <w:szCs w:val="24"/>
        </w:rPr>
        <w:t>Bidders to quote entirely Pak.</w:t>
      </w:r>
      <w:r>
        <w:rPr>
          <w:rFonts w:ascii="Arial" w:hAnsi="Arial" w:cs="Arial"/>
          <w:iCs/>
          <w:sz w:val="24"/>
          <w:szCs w:val="24"/>
        </w:rPr>
        <w:t xml:space="preserve"> Rupee.</w:t>
      </w:r>
    </w:p>
    <w:p w:rsidR="006931A6" w:rsidRPr="00E43AEF" w:rsidRDefault="006931A6" w:rsidP="006931A6">
      <w:pPr>
        <w:tabs>
          <w:tab w:val="left" w:pos="1350"/>
          <w:tab w:val="left" w:pos="5425"/>
        </w:tabs>
        <w:spacing w:after="0" w:line="240" w:lineRule="auto"/>
        <w:ind w:left="1354" w:hanging="1354"/>
        <w:rPr>
          <w:rFonts w:ascii="Arial" w:hAnsi="Arial" w:cs="Arial"/>
          <w:b/>
          <w:iCs/>
          <w:sz w:val="24"/>
          <w:szCs w:val="24"/>
        </w:rPr>
      </w:pPr>
      <w:r w:rsidRPr="00E43AEF">
        <w:rPr>
          <w:rFonts w:ascii="Arial" w:hAnsi="Arial" w:cs="Arial"/>
          <w:b/>
          <w:iCs/>
          <w:sz w:val="24"/>
          <w:szCs w:val="24"/>
        </w:rPr>
        <w:t xml:space="preserve">        </w:t>
      </w:r>
      <w:r w:rsidRPr="00E43AEF">
        <w:rPr>
          <w:rFonts w:ascii="Arial" w:hAnsi="Arial" w:cs="Arial"/>
          <w:b/>
          <w:i/>
          <w:iCs/>
          <w:sz w:val="24"/>
          <w:szCs w:val="24"/>
        </w:rPr>
        <w:t xml:space="preserve">        </w:t>
      </w:r>
      <w:r w:rsidRPr="00E43AEF">
        <w:rPr>
          <w:rFonts w:ascii="Arial" w:hAnsi="Arial" w:cs="Arial"/>
          <w:b/>
          <w:iCs/>
          <w:sz w:val="24"/>
          <w:szCs w:val="24"/>
        </w:rPr>
        <w:t xml:space="preserve">   Period of Bid Validity shall be 90 days</w:t>
      </w:r>
      <w:r>
        <w:rPr>
          <w:rFonts w:ascii="Arial" w:hAnsi="Arial" w:cs="Arial"/>
          <w:b/>
          <w:iCs/>
          <w:sz w:val="24"/>
          <w:szCs w:val="24"/>
        </w:rPr>
        <w:t>.</w:t>
      </w:r>
    </w:p>
    <w:p w:rsidR="006931A6" w:rsidRDefault="006931A6" w:rsidP="006931A6">
      <w:pPr>
        <w:tabs>
          <w:tab w:val="left" w:pos="1350"/>
          <w:tab w:val="left" w:pos="5425"/>
        </w:tabs>
        <w:spacing w:after="0" w:line="240" w:lineRule="auto"/>
        <w:ind w:left="1354" w:hanging="1354"/>
        <w:rPr>
          <w:rFonts w:ascii="Arial" w:hAnsi="Arial" w:cs="Arial"/>
          <w:iCs/>
          <w:sz w:val="24"/>
          <w:szCs w:val="24"/>
        </w:rPr>
      </w:pPr>
    </w:p>
    <w:p w:rsidR="006931A6" w:rsidRDefault="006931A6" w:rsidP="006931A6">
      <w:pPr>
        <w:tabs>
          <w:tab w:val="left" w:pos="1350"/>
          <w:tab w:val="left" w:pos="5425"/>
        </w:tabs>
        <w:spacing w:after="0" w:line="240" w:lineRule="auto"/>
        <w:ind w:left="1354" w:hanging="1354"/>
        <w:rPr>
          <w:rFonts w:ascii="Arial" w:hAnsi="Arial" w:cs="Arial"/>
          <w:iCs/>
          <w:sz w:val="24"/>
          <w:szCs w:val="24"/>
        </w:rPr>
      </w:pPr>
      <w:r>
        <w:rPr>
          <w:rFonts w:ascii="Arial" w:hAnsi="Arial" w:cs="Arial"/>
          <w:b/>
          <w:iCs/>
          <w:sz w:val="24"/>
          <w:szCs w:val="24"/>
        </w:rPr>
        <w:t>15.1</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 xml:space="preserve"> </w:t>
      </w:r>
      <w:r w:rsidRPr="0007522A">
        <w:rPr>
          <w:rFonts w:ascii="Arial" w:hAnsi="Arial" w:cs="Arial"/>
          <w:iCs/>
          <w:sz w:val="24"/>
          <w:szCs w:val="24"/>
        </w:rPr>
        <w:t xml:space="preserve">  </w:t>
      </w:r>
      <w:r>
        <w:rPr>
          <w:rFonts w:ascii="Arial" w:hAnsi="Arial" w:cs="Arial"/>
          <w:iCs/>
          <w:sz w:val="24"/>
          <w:szCs w:val="24"/>
        </w:rPr>
        <w:t>Amount of Bid Security:</w:t>
      </w:r>
    </w:p>
    <w:p w:rsidR="006931A6" w:rsidRDefault="006931A6" w:rsidP="006931A6">
      <w:pPr>
        <w:tabs>
          <w:tab w:val="left" w:pos="1350"/>
          <w:tab w:val="left" w:pos="5425"/>
        </w:tabs>
        <w:spacing w:after="0" w:line="240" w:lineRule="auto"/>
        <w:ind w:left="1354" w:hanging="1354"/>
        <w:rPr>
          <w:rFonts w:ascii="Arial" w:hAnsi="Arial" w:cs="Arial"/>
          <w:b/>
          <w:iCs/>
          <w:sz w:val="24"/>
          <w:szCs w:val="24"/>
        </w:rPr>
      </w:pPr>
      <w:r w:rsidRPr="00E43AEF">
        <w:rPr>
          <w:rFonts w:ascii="Arial" w:hAnsi="Arial" w:cs="Arial"/>
          <w:b/>
          <w:iCs/>
          <w:sz w:val="24"/>
          <w:szCs w:val="24"/>
        </w:rPr>
        <w:t xml:space="preserve">        </w:t>
      </w:r>
      <w:r w:rsidRPr="00E43AEF">
        <w:rPr>
          <w:rFonts w:ascii="Arial" w:hAnsi="Arial" w:cs="Arial"/>
          <w:b/>
          <w:i/>
          <w:iCs/>
          <w:sz w:val="24"/>
          <w:szCs w:val="24"/>
        </w:rPr>
        <w:t xml:space="preserve">        </w:t>
      </w:r>
      <w:r w:rsidRPr="00E43AEF">
        <w:rPr>
          <w:rFonts w:ascii="Arial" w:hAnsi="Arial" w:cs="Arial"/>
          <w:b/>
          <w:iCs/>
          <w:sz w:val="24"/>
          <w:szCs w:val="24"/>
        </w:rPr>
        <w:t xml:space="preserve">   </w:t>
      </w:r>
      <w:r>
        <w:rPr>
          <w:rFonts w:ascii="Arial" w:hAnsi="Arial" w:cs="Arial"/>
          <w:b/>
          <w:iCs/>
          <w:sz w:val="24"/>
          <w:szCs w:val="24"/>
        </w:rPr>
        <w:t xml:space="preserve">The amount of the Bid Security shall be </w:t>
      </w:r>
      <w:r w:rsidR="008014E7">
        <w:rPr>
          <w:rFonts w:ascii="Arial" w:hAnsi="Arial" w:cs="Arial"/>
          <w:b/>
          <w:iCs/>
          <w:sz w:val="24"/>
          <w:szCs w:val="24"/>
        </w:rPr>
        <w:t>5</w:t>
      </w:r>
      <w:r>
        <w:rPr>
          <w:rFonts w:ascii="Arial" w:hAnsi="Arial" w:cs="Arial"/>
          <w:b/>
          <w:iCs/>
          <w:sz w:val="24"/>
          <w:szCs w:val="24"/>
        </w:rPr>
        <w:t>% (T</w:t>
      </w:r>
      <w:r w:rsidR="009F36AB">
        <w:rPr>
          <w:rFonts w:ascii="Arial" w:hAnsi="Arial" w:cs="Arial"/>
          <w:b/>
          <w:iCs/>
          <w:sz w:val="24"/>
          <w:szCs w:val="24"/>
        </w:rPr>
        <w:t>wo</w:t>
      </w:r>
      <w:r>
        <w:rPr>
          <w:rFonts w:ascii="Arial" w:hAnsi="Arial" w:cs="Arial"/>
          <w:b/>
          <w:iCs/>
          <w:sz w:val="24"/>
          <w:szCs w:val="24"/>
        </w:rPr>
        <w:t xml:space="preserve"> Percent) of Bid  </w:t>
      </w:r>
    </w:p>
    <w:p w:rsidR="006931A6" w:rsidRPr="00E43AEF" w:rsidRDefault="006931A6" w:rsidP="006931A6">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proofErr w:type="gramStart"/>
      <w:r>
        <w:rPr>
          <w:rFonts w:ascii="Arial" w:hAnsi="Arial" w:cs="Arial"/>
          <w:b/>
          <w:iCs/>
          <w:sz w:val="24"/>
          <w:szCs w:val="24"/>
        </w:rPr>
        <w:t>Price in PKR.</w:t>
      </w:r>
      <w:proofErr w:type="gramEnd"/>
    </w:p>
    <w:p w:rsidR="006931A6" w:rsidRDefault="006931A6" w:rsidP="006931A6">
      <w:pPr>
        <w:tabs>
          <w:tab w:val="left" w:pos="1350"/>
          <w:tab w:val="left" w:pos="5425"/>
        </w:tabs>
        <w:spacing w:after="0" w:line="240" w:lineRule="auto"/>
        <w:ind w:left="1354" w:hanging="1354"/>
        <w:rPr>
          <w:rFonts w:ascii="Arial" w:hAnsi="Arial" w:cs="Arial"/>
          <w:iCs/>
          <w:sz w:val="24"/>
          <w:szCs w:val="24"/>
        </w:rPr>
      </w:pPr>
    </w:p>
    <w:p w:rsidR="006931A6" w:rsidRDefault="006931A6" w:rsidP="006931A6">
      <w:pPr>
        <w:tabs>
          <w:tab w:val="left" w:pos="1350"/>
          <w:tab w:val="left" w:pos="5425"/>
        </w:tabs>
        <w:spacing w:after="0" w:line="240" w:lineRule="auto"/>
        <w:ind w:left="1354" w:hanging="1354"/>
        <w:rPr>
          <w:rFonts w:ascii="Arial" w:hAnsi="Arial" w:cs="Arial"/>
          <w:iCs/>
          <w:sz w:val="24"/>
          <w:szCs w:val="24"/>
        </w:rPr>
      </w:pPr>
      <w:r>
        <w:rPr>
          <w:rFonts w:ascii="Arial" w:hAnsi="Arial" w:cs="Arial"/>
          <w:b/>
          <w:iCs/>
          <w:sz w:val="24"/>
          <w:szCs w:val="24"/>
        </w:rPr>
        <w:t>17</w:t>
      </w:r>
      <w:r w:rsidRPr="008754B1">
        <w:rPr>
          <w:rFonts w:ascii="Arial" w:hAnsi="Arial" w:cs="Arial"/>
          <w:b/>
          <w:iCs/>
          <w:sz w:val="24"/>
          <w:szCs w:val="24"/>
        </w:rPr>
        <w:t>.1</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Venue, time, and date of the pre-Bid meeting:</w:t>
      </w:r>
    </w:p>
    <w:p w:rsidR="001D760A" w:rsidRDefault="006931A6" w:rsidP="006931A6">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b/>
          <w:iCs/>
          <w:sz w:val="24"/>
          <w:szCs w:val="24"/>
        </w:rPr>
        <w:t>At the Office of Executive Engineer, (Highway Division) mentioned in</w:t>
      </w:r>
      <w:r w:rsidR="001D760A">
        <w:rPr>
          <w:rFonts w:ascii="Arial" w:hAnsi="Arial" w:cs="Arial"/>
          <w:b/>
          <w:iCs/>
          <w:sz w:val="24"/>
          <w:szCs w:val="24"/>
        </w:rPr>
        <w:t xml:space="preserve"> </w:t>
      </w:r>
    </w:p>
    <w:p w:rsidR="006931A6" w:rsidRDefault="001D760A" w:rsidP="001D760A">
      <w:pPr>
        <w:tabs>
          <w:tab w:val="left" w:pos="1350"/>
          <w:tab w:val="left" w:pos="5425"/>
        </w:tabs>
        <w:spacing w:after="0" w:line="240" w:lineRule="auto"/>
        <w:ind w:left="720"/>
        <w:rPr>
          <w:rFonts w:ascii="Arial" w:hAnsi="Arial" w:cs="Arial"/>
          <w:b/>
          <w:iCs/>
          <w:sz w:val="24"/>
          <w:szCs w:val="24"/>
        </w:rPr>
      </w:pPr>
      <w:r>
        <w:rPr>
          <w:rFonts w:ascii="Arial" w:hAnsi="Arial" w:cs="Arial"/>
          <w:b/>
          <w:iCs/>
          <w:sz w:val="24"/>
          <w:szCs w:val="24"/>
        </w:rPr>
        <w:t xml:space="preserve">        </w:t>
      </w:r>
      <w:r w:rsidR="006931A6">
        <w:rPr>
          <w:rFonts w:ascii="Arial" w:hAnsi="Arial" w:cs="Arial"/>
          <w:b/>
          <w:iCs/>
          <w:sz w:val="24"/>
          <w:szCs w:val="24"/>
        </w:rPr>
        <w:t xml:space="preserve">1.1 </w:t>
      </w:r>
      <w:proofErr w:type="gramStart"/>
      <w:r w:rsidR="006931A6">
        <w:rPr>
          <w:rFonts w:ascii="Arial" w:hAnsi="Arial" w:cs="Arial"/>
          <w:b/>
          <w:iCs/>
          <w:sz w:val="24"/>
          <w:szCs w:val="24"/>
        </w:rPr>
        <w:t>above</w:t>
      </w:r>
      <w:proofErr w:type="gramEnd"/>
    </w:p>
    <w:p w:rsidR="006931A6" w:rsidRDefault="006931A6" w:rsidP="001D760A">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r w:rsidRPr="00E43AEF">
        <w:rPr>
          <w:rFonts w:ascii="Arial" w:hAnsi="Arial" w:cs="Arial"/>
          <w:b/>
          <w:iCs/>
          <w:sz w:val="24"/>
          <w:szCs w:val="24"/>
        </w:rPr>
        <w:t xml:space="preserve">        </w:t>
      </w:r>
      <w:r w:rsidRPr="00E43AEF">
        <w:rPr>
          <w:rFonts w:ascii="Arial" w:hAnsi="Arial" w:cs="Arial"/>
          <w:b/>
          <w:i/>
          <w:iCs/>
          <w:sz w:val="24"/>
          <w:szCs w:val="24"/>
        </w:rPr>
        <w:t xml:space="preserve">        </w:t>
      </w:r>
      <w:r w:rsidR="001D760A">
        <w:rPr>
          <w:rFonts w:ascii="Arial" w:hAnsi="Arial" w:cs="Arial"/>
          <w:b/>
          <w:iCs/>
          <w:sz w:val="24"/>
          <w:szCs w:val="24"/>
        </w:rPr>
        <w:t xml:space="preserve">  </w:t>
      </w:r>
      <w:r>
        <w:rPr>
          <w:rFonts w:ascii="Arial" w:hAnsi="Arial" w:cs="Arial"/>
          <w:b/>
          <w:iCs/>
          <w:sz w:val="24"/>
          <w:szCs w:val="24"/>
        </w:rPr>
        <w:t>Date as per Invitation for Bid.</w:t>
      </w:r>
    </w:p>
    <w:p w:rsidR="006931A6" w:rsidRDefault="006931A6" w:rsidP="006931A6">
      <w:pPr>
        <w:tabs>
          <w:tab w:val="left" w:pos="1350"/>
          <w:tab w:val="left" w:pos="5425"/>
        </w:tabs>
        <w:spacing w:after="0" w:line="240" w:lineRule="auto"/>
        <w:ind w:left="1354" w:hanging="1354"/>
        <w:rPr>
          <w:rFonts w:ascii="Arial" w:hAnsi="Arial" w:cs="Arial"/>
          <w:b/>
          <w:iCs/>
          <w:sz w:val="24"/>
          <w:szCs w:val="24"/>
        </w:rPr>
      </w:pPr>
    </w:p>
    <w:p w:rsidR="001D760A" w:rsidRDefault="006931A6" w:rsidP="0042238B">
      <w:pPr>
        <w:tabs>
          <w:tab w:val="left" w:pos="1350"/>
          <w:tab w:val="left" w:pos="5425"/>
        </w:tabs>
        <w:spacing w:after="0" w:line="240" w:lineRule="auto"/>
        <w:ind w:left="1354" w:hanging="1354"/>
        <w:rPr>
          <w:rFonts w:ascii="Arial" w:hAnsi="Arial" w:cs="Arial"/>
          <w:iCs/>
          <w:sz w:val="24"/>
          <w:szCs w:val="24"/>
        </w:rPr>
      </w:pPr>
      <w:r>
        <w:rPr>
          <w:rFonts w:ascii="Arial" w:hAnsi="Arial" w:cs="Arial"/>
          <w:b/>
          <w:iCs/>
          <w:sz w:val="24"/>
          <w:szCs w:val="24"/>
        </w:rPr>
        <w:t>18</w:t>
      </w:r>
      <w:r w:rsidRPr="008754B1">
        <w:rPr>
          <w:rFonts w:ascii="Arial" w:hAnsi="Arial" w:cs="Arial"/>
          <w:b/>
          <w:iCs/>
          <w:sz w:val="24"/>
          <w:szCs w:val="24"/>
        </w:rPr>
        <w:t>.</w:t>
      </w:r>
      <w:r>
        <w:rPr>
          <w:rFonts w:ascii="Arial" w:hAnsi="Arial" w:cs="Arial"/>
          <w:b/>
          <w:iCs/>
          <w:sz w:val="24"/>
          <w:szCs w:val="24"/>
        </w:rPr>
        <w:t>2</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 xml:space="preserve">The Original and all copies of the Bid shall be typed or written in indelible </w:t>
      </w:r>
    </w:p>
    <w:p w:rsidR="001D760A" w:rsidRDefault="001D760A" w:rsidP="0042238B">
      <w:pPr>
        <w:tabs>
          <w:tab w:val="left" w:pos="1350"/>
          <w:tab w:val="left" w:pos="5425"/>
        </w:tabs>
        <w:spacing w:after="0" w:line="240" w:lineRule="auto"/>
        <w:ind w:left="1354" w:hanging="1354"/>
        <w:rPr>
          <w:rFonts w:ascii="Arial" w:hAnsi="Arial" w:cs="Arial"/>
          <w:iCs/>
          <w:sz w:val="24"/>
          <w:szCs w:val="24"/>
        </w:rPr>
      </w:pPr>
      <w:r>
        <w:rPr>
          <w:rFonts w:ascii="Arial" w:hAnsi="Arial" w:cs="Arial"/>
          <w:b/>
          <w:iCs/>
          <w:sz w:val="24"/>
          <w:szCs w:val="24"/>
        </w:rPr>
        <w:t xml:space="preserve">                   </w:t>
      </w:r>
      <w:proofErr w:type="gramStart"/>
      <w:r w:rsidR="006931A6">
        <w:rPr>
          <w:rFonts w:ascii="Arial" w:hAnsi="Arial" w:cs="Arial"/>
          <w:iCs/>
          <w:sz w:val="24"/>
          <w:szCs w:val="24"/>
        </w:rPr>
        <w:t>ink</w:t>
      </w:r>
      <w:proofErr w:type="gramEnd"/>
      <w:r w:rsidR="006931A6">
        <w:rPr>
          <w:rFonts w:ascii="Arial" w:hAnsi="Arial" w:cs="Arial"/>
          <w:iCs/>
          <w:sz w:val="24"/>
          <w:szCs w:val="24"/>
        </w:rPr>
        <w:t xml:space="preserve"> and shall be signed by a person duly authorized to sign on behalf of the </w:t>
      </w:r>
    </w:p>
    <w:p w:rsidR="001D760A" w:rsidRDefault="001D760A" w:rsidP="0042238B">
      <w:pPr>
        <w:tabs>
          <w:tab w:val="left" w:pos="1350"/>
          <w:tab w:val="left" w:pos="5425"/>
        </w:tabs>
        <w:spacing w:after="0" w:line="240" w:lineRule="auto"/>
        <w:ind w:left="1354" w:hanging="1354"/>
        <w:rPr>
          <w:rFonts w:ascii="Arial" w:hAnsi="Arial" w:cs="Arial"/>
          <w:iCs/>
          <w:sz w:val="24"/>
          <w:szCs w:val="24"/>
        </w:rPr>
      </w:pPr>
      <w:r>
        <w:rPr>
          <w:rFonts w:ascii="Arial" w:hAnsi="Arial" w:cs="Arial"/>
          <w:iCs/>
          <w:sz w:val="24"/>
          <w:szCs w:val="24"/>
        </w:rPr>
        <w:t xml:space="preserve">                   </w:t>
      </w:r>
      <w:proofErr w:type="gramStart"/>
      <w:r w:rsidR="006931A6">
        <w:rPr>
          <w:rFonts w:ascii="Arial" w:hAnsi="Arial" w:cs="Arial"/>
          <w:iCs/>
          <w:sz w:val="24"/>
          <w:szCs w:val="24"/>
        </w:rPr>
        <w:t>Bidder.</w:t>
      </w:r>
      <w:proofErr w:type="gramEnd"/>
      <w:r w:rsidR="006931A6">
        <w:rPr>
          <w:rFonts w:ascii="Arial" w:hAnsi="Arial" w:cs="Arial"/>
          <w:iCs/>
          <w:sz w:val="24"/>
          <w:szCs w:val="24"/>
        </w:rPr>
        <w:t xml:space="preserve"> This authorized shall consist of a written confirmation as specified </w:t>
      </w:r>
    </w:p>
    <w:p w:rsidR="006931A6" w:rsidRDefault="001D760A" w:rsidP="0042238B">
      <w:pPr>
        <w:tabs>
          <w:tab w:val="left" w:pos="1350"/>
          <w:tab w:val="left" w:pos="5425"/>
        </w:tabs>
        <w:spacing w:after="0" w:line="240" w:lineRule="auto"/>
        <w:ind w:left="1354" w:hanging="1354"/>
        <w:rPr>
          <w:rFonts w:ascii="Arial" w:hAnsi="Arial" w:cs="Arial"/>
          <w:b/>
          <w:iCs/>
          <w:sz w:val="24"/>
          <w:szCs w:val="24"/>
        </w:rPr>
      </w:pPr>
      <w:r>
        <w:rPr>
          <w:rFonts w:ascii="Arial" w:hAnsi="Arial" w:cs="Arial"/>
          <w:iCs/>
          <w:sz w:val="24"/>
          <w:szCs w:val="24"/>
        </w:rPr>
        <w:t xml:space="preserve">                   </w:t>
      </w:r>
      <w:proofErr w:type="gramStart"/>
      <w:r w:rsidR="006931A6">
        <w:rPr>
          <w:rFonts w:ascii="Arial" w:hAnsi="Arial" w:cs="Arial"/>
          <w:iCs/>
          <w:sz w:val="24"/>
          <w:szCs w:val="24"/>
        </w:rPr>
        <w:t>below</w:t>
      </w:r>
      <w:proofErr w:type="gramEnd"/>
      <w:r w:rsidR="006931A6">
        <w:rPr>
          <w:rFonts w:ascii="Arial" w:hAnsi="Arial" w:cs="Arial"/>
          <w:iCs/>
          <w:sz w:val="24"/>
          <w:szCs w:val="24"/>
        </w:rPr>
        <w:t xml:space="preserve"> and shall be attached to the Bid.</w:t>
      </w: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tabs>
          <w:tab w:val="left" w:pos="1350"/>
          <w:tab w:val="left" w:pos="5425"/>
        </w:tabs>
        <w:spacing w:after="0" w:line="240" w:lineRule="auto"/>
        <w:ind w:left="1354" w:hanging="1354"/>
        <w:jc w:val="both"/>
        <w:rPr>
          <w:rFonts w:ascii="Arial" w:hAnsi="Arial" w:cs="Arial"/>
          <w:iCs/>
          <w:sz w:val="24"/>
          <w:szCs w:val="24"/>
        </w:rPr>
      </w:pPr>
      <w:r>
        <w:rPr>
          <w:rFonts w:ascii="Arial" w:hAnsi="Arial" w:cs="Arial"/>
          <w:iCs/>
          <w:sz w:val="24"/>
          <w:szCs w:val="24"/>
        </w:rPr>
        <w:lastRenderedPageBreak/>
        <w:t xml:space="preserve">                    The name and position held by each person signing the authorization must be typed or printed below the signature all pages of the Bid, except for un-amended printed below the signature or initialed by the person signing the Bid.</w:t>
      </w:r>
    </w:p>
    <w:p w:rsidR="006931A6" w:rsidRPr="00471B68" w:rsidRDefault="006931A6" w:rsidP="006931A6">
      <w:pPr>
        <w:tabs>
          <w:tab w:val="left" w:pos="1350"/>
          <w:tab w:val="left" w:pos="5425"/>
        </w:tabs>
        <w:spacing w:after="0" w:line="240" w:lineRule="auto"/>
        <w:ind w:left="1354" w:hanging="1354"/>
        <w:rPr>
          <w:rFonts w:ascii="Arial" w:hAnsi="Arial" w:cs="Arial"/>
          <w:iCs/>
          <w:sz w:val="14"/>
          <w:szCs w:val="24"/>
        </w:rPr>
      </w:pPr>
    </w:p>
    <w:p w:rsidR="006931A6" w:rsidRDefault="006931A6" w:rsidP="006931A6">
      <w:pPr>
        <w:tabs>
          <w:tab w:val="left" w:pos="1350"/>
          <w:tab w:val="left" w:pos="5425"/>
        </w:tabs>
        <w:spacing w:after="0" w:line="240" w:lineRule="auto"/>
        <w:ind w:left="1354" w:hanging="1354"/>
        <w:jc w:val="both"/>
        <w:rPr>
          <w:rFonts w:ascii="Arial" w:hAnsi="Arial" w:cs="Arial"/>
          <w:b/>
          <w:iCs/>
          <w:sz w:val="24"/>
          <w:szCs w:val="24"/>
        </w:rPr>
      </w:pP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The written confirmation of authorization to sign on behalf of the Bidder shall consist of.</w:t>
      </w:r>
    </w:p>
    <w:p w:rsidR="006931A6" w:rsidRPr="00471B68" w:rsidRDefault="006931A6" w:rsidP="006931A6">
      <w:pPr>
        <w:tabs>
          <w:tab w:val="left" w:pos="1350"/>
          <w:tab w:val="left" w:pos="5425"/>
        </w:tabs>
        <w:spacing w:after="0" w:line="240" w:lineRule="auto"/>
        <w:ind w:left="1354" w:hanging="1354"/>
        <w:rPr>
          <w:rFonts w:ascii="Arial" w:hAnsi="Arial" w:cs="Arial"/>
          <w:b/>
          <w:iCs/>
          <w:sz w:val="14"/>
          <w:szCs w:val="24"/>
        </w:rPr>
      </w:pPr>
    </w:p>
    <w:p w:rsidR="006931A6" w:rsidRDefault="006931A6" w:rsidP="006931A6">
      <w:pPr>
        <w:pStyle w:val="ListParagraph"/>
        <w:numPr>
          <w:ilvl w:val="0"/>
          <w:numId w:val="5"/>
        </w:numPr>
        <w:tabs>
          <w:tab w:val="left" w:pos="5425"/>
        </w:tabs>
        <w:spacing w:after="0" w:line="240" w:lineRule="auto"/>
        <w:rPr>
          <w:rFonts w:ascii="Arial" w:hAnsi="Arial" w:cs="Arial"/>
          <w:iCs/>
        </w:rPr>
      </w:pPr>
      <w:r w:rsidRPr="00A22B81">
        <w:rPr>
          <w:rFonts w:ascii="Arial" w:hAnsi="Arial" w:cs="Arial"/>
          <w:iCs/>
        </w:rPr>
        <w:t xml:space="preserve">Power of Attorney by an Judicial Paper duly attested by Notary Public </w:t>
      </w:r>
      <w:r>
        <w:rPr>
          <w:rFonts w:ascii="Arial" w:hAnsi="Arial" w:cs="Arial"/>
          <w:iCs/>
        </w:rPr>
        <w:t xml:space="preserve"> </w:t>
      </w:r>
    </w:p>
    <w:p w:rsidR="006931A6" w:rsidRDefault="006931A6" w:rsidP="006931A6">
      <w:pPr>
        <w:pStyle w:val="ListParagraph"/>
        <w:tabs>
          <w:tab w:val="left" w:pos="5425"/>
        </w:tabs>
        <w:ind w:left="1834"/>
        <w:rPr>
          <w:rFonts w:ascii="Arial" w:hAnsi="Arial" w:cs="Arial"/>
          <w:iCs/>
        </w:rPr>
      </w:pPr>
      <w:proofErr w:type="gramStart"/>
      <w:r w:rsidRPr="00A22B81">
        <w:rPr>
          <w:rFonts w:ascii="Arial" w:hAnsi="Arial" w:cs="Arial"/>
          <w:iCs/>
        </w:rPr>
        <w:t>and</w:t>
      </w:r>
      <w:proofErr w:type="gramEnd"/>
    </w:p>
    <w:p w:rsidR="006931A6" w:rsidRPr="0065286C" w:rsidRDefault="006931A6" w:rsidP="006931A6">
      <w:pPr>
        <w:pStyle w:val="Footer"/>
        <w:numPr>
          <w:ilvl w:val="0"/>
          <w:numId w:val="5"/>
        </w:numPr>
        <w:tabs>
          <w:tab w:val="clear" w:pos="4680"/>
          <w:tab w:val="clear" w:pos="9360"/>
          <w:tab w:val="num" w:pos="1440"/>
          <w:tab w:val="right" w:leader="underscore" w:pos="9504"/>
        </w:tabs>
        <w:spacing w:before="120" w:after="120"/>
        <w:jc w:val="both"/>
        <w:rPr>
          <w:rFonts w:ascii="Arial" w:hAnsi="Arial" w:cs="Arial"/>
          <w:sz w:val="24"/>
          <w:szCs w:val="24"/>
        </w:rPr>
      </w:pPr>
      <w:r w:rsidRPr="0065286C">
        <w:rPr>
          <w:rFonts w:ascii="Arial" w:hAnsi="Arial" w:cs="Arial"/>
          <w:sz w:val="24"/>
          <w:szCs w:val="24"/>
        </w:rPr>
        <w:t xml:space="preserve">Bids submitted by an existing or intended JV shall include an undertaking signed by all parties (i) stating that all parties shall be jointly and severally liable, and (ii) nominating a Representative who shall have the authority to conduct all business for and on behalf of any and all the parties of the JV during the bidding process and, in the event the JV is awarded the Contract, during contract execution </w:t>
      </w:r>
    </w:p>
    <w:p w:rsidR="006931A6" w:rsidRPr="00471B68" w:rsidRDefault="006931A6" w:rsidP="006931A6">
      <w:pPr>
        <w:pStyle w:val="BalloonText"/>
        <w:tabs>
          <w:tab w:val="left" w:pos="720"/>
        </w:tabs>
        <w:ind w:left="720"/>
        <w:rPr>
          <w:rFonts w:ascii="Arial" w:hAnsi="Arial" w:cs="Arial"/>
          <w:szCs w:val="24"/>
        </w:rPr>
      </w:pPr>
    </w:p>
    <w:p w:rsidR="006931A6" w:rsidRPr="0065286C" w:rsidRDefault="006931A6" w:rsidP="006931A6">
      <w:pPr>
        <w:pStyle w:val="BalloonText"/>
        <w:tabs>
          <w:tab w:val="left" w:pos="450"/>
          <w:tab w:val="left" w:pos="720"/>
        </w:tabs>
        <w:ind w:left="720" w:hanging="720"/>
        <w:rPr>
          <w:rFonts w:ascii="Arial" w:hAnsi="Arial" w:cs="Arial"/>
          <w:sz w:val="24"/>
          <w:szCs w:val="24"/>
        </w:rPr>
      </w:pPr>
      <w:r w:rsidRPr="0065286C">
        <w:rPr>
          <w:rFonts w:ascii="Arial" w:hAnsi="Arial" w:cs="Arial"/>
          <w:sz w:val="24"/>
          <w:szCs w:val="24"/>
        </w:rPr>
        <w:t xml:space="preserve"> 18.4 </w:t>
      </w:r>
      <w:r w:rsidRPr="0065286C">
        <w:rPr>
          <w:rFonts w:ascii="Arial" w:hAnsi="Arial" w:cs="Arial"/>
          <w:sz w:val="24"/>
          <w:szCs w:val="24"/>
        </w:rPr>
        <w:tab/>
        <w:t xml:space="preserve">Number of copies of the bid to be completed and returned: </w:t>
      </w:r>
    </w:p>
    <w:p w:rsidR="006931A6" w:rsidRPr="0065286C" w:rsidRDefault="006931A6" w:rsidP="006931A6">
      <w:pPr>
        <w:pStyle w:val="BalloonText"/>
        <w:tabs>
          <w:tab w:val="left" w:pos="720"/>
        </w:tabs>
        <w:ind w:left="720"/>
        <w:rPr>
          <w:rFonts w:ascii="Arial" w:hAnsi="Arial" w:cs="Arial"/>
          <w:b/>
          <w:sz w:val="24"/>
          <w:szCs w:val="24"/>
        </w:rPr>
      </w:pPr>
      <w:r w:rsidRPr="0065286C">
        <w:rPr>
          <w:rFonts w:ascii="Arial" w:hAnsi="Arial" w:cs="Arial"/>
          <w:b/>
          <w:iCs/>
          <w:sz w:val="24"/>
          <w:szCs w:val="24"/>
        </w:rPr>
        <w:t>Original + One</w:t>
      </w:r>
      <w:r w:rsidRPr="0065286C">
        <w:rPr>
          <w:rFonts w:ascii="Arial" w:hAnsi="Arial" w:cs="Arial"/>
          <w:b/>
          <w:sz w:val="24"/>
          <w:szCs w:val="24"/>
        </w:rPr>
        <w:t xml:space="preserve"> Copy</w:t>
      </w:r>
    </w:p>
    <w:p w:rsidR="006931A6" w:rsidRPr="00471B68" w:rsidRDefault="006931A6" w:rsidP="006931A6">
      <w:pPr>
        <w:pStyle w:val="BalloonText"/>
        <w:tabs>
          <w:tab w:val="left" w:pos="720"/>
        </w:tabs>
        <w:ind w:left="720"/>
        <w:rPr>
          <w:rFonts w:ascii="Arial" w:hAnsi="Arial" w:cs="Arial"/>
          <w:b/>
          <w:szCs w:val="24"/>
        </w:rPr>
      </w:pPr>
    </w:p>
    <w:p w:rsidR="006931A6" w:rsidRPr="0065286C" w:rsidRDefault="006931A6" w:rsidP="006931A6">
      <w:pPr>
        <w:pStyle w:val="BalloonText"/>
        <w:tabs>
          <w:tab w:val="left" w:pos="720"/>
        </w:tabs>
        <w:ind w:left="720"/>
        <w:rPr>
          <w:rFonts w:ascii="Arial" w:hAnsi="Arial" w:cs="Arial"/>
          <w:sz w:val="24"/>
          <w:szCs w:val="24"/>
        </w:rPr>
      </w:pPr>
      <w:r w:rsidRPr="0065286C">
        <w:rPr>
          <w:rFonts w:ascii="Arial" w:hAnsi="Arial" w:cs="Arial"/>
          <w:sz w:val="24"/>
          <w:szCs w:val="24"/>
        </w:rPr>
        <w:t>Delete Sub-Clause 19.1 and replace with following</w:t>
      </w:r>
    </w:p>
    <w:p w:rsidR="006931A6" w:rsidRPr="003C2CFD" w:rsidRDefault="006931A6" w:rsidP="006931A6">
      <w:pPr>
        <w:pStyle w:val="Header2-SubClauses"/>
        <w:numPr>
          <w:ilvl w:val="0"/>
          <w:numId w:val="0"/>
        </w:numPr>
        <w:spacing w:after="120"/>
        <w:ind w:left="720" w:hanging="720"/>
        <w:rPr>
          <w:b/>
          <w:sz w:val="24"/>
          <w:szCs w:val="24"/>
        </w:rPr>
      </w:pPr>
      <w:r w:rsidRPr="0065286C">
        <w:rPr>
          <w:sz w:val="24"/>
          <w:szCs w:val="24"/>
        </w:rPr>
        <w:t xml:space="preserve">19.1 </w:t>
      </w:r>
      <w:r w:rsidRPr="0065286C">
        <w:rPr>
          <w:sz w:val="24"/>
          <w:szCs w:val="24"/>
        </w:rPr>
        <w:tab/>
        <w:t xml:space="preserve">(a) Procuring Agency's address for the purpose of bid submission: </w:t>
      </w:r>
    </w:p>
    <w:p w:rsidR="006931A6" w:rsidRPr="0065286C" w:rsidRDefault="006931A6" w:rsidP="006931A6">
      <w:pPr>
        <w:pStyle w:val="BalloonText"/>
        <w:tabs>
          <w:tab w:val="left" w:pos="720"/>
          <w:tab w:val="left" w:pos="810"/>
        </w:tabs>
        <w:ind w:left="720" w:hanging="720"/>
        <w:rPr>
          <w:rFonts w:ascii="Arial" w:hAnsi="Arial" w:cs="Arial"/>
          <w:sz w:val="2"/>
          <w:szCs w:val="24"/>
        </w:rPr>
      </w:pPr>
      <w:r w:rsidRPr="0065286C">
        <w:rPr>
          <w:rFonts w:ascii="Arial" w:hAnsi="Arial" w:cs="Arial"/>
          <w:sz w:val="24"/>
          <w:szCs w:val="24"/>
        </w:rPr>
        <w:t xml:space="preserve"> </w:t>
      </w:r>
    </w:p>
    <w:p w:rsidR="006931A6" w:rsidRPr="0065286C" w:rsidRDefault="006931A6" w:rsidP="006931A6">
      <w:pPr>
        <w:pStyle w:val="ListParagraph"/>
        <w:tabs>
          <w:tab w:val="left" w:pos="1530"/>
          <w:tab w:val="left" w:pos="5285"/>
        </w:tabs>
        <w:suppressAutoHyphens/>
        <w:ind w:right="-101" w:firstLine="810"/>
        <w:rPr>
          <w:rFonts w:ascii="Arial" w:hAnsi="Arial" w:cs="Arial"/>
          <w:b/>
        </w:rPr>
      </w:pPr>
      <w:r w:rsidRPr="0065286C">
        <w:rPr>
          <w:rFonts w:ascii="Arial" w:hAnsi="Arial" w:cs="Arial"/>
          <w:b/>
        </w:rPr>
        <w:t>Executive Engineer</w:t>
      </w:r>
      <w:r>
        <w:rPr>
          <w:rFonts w:ascii="Arial" w:hAnsi="Arial" w:cs="Arial"/>
          <w:b/>
        </w:rPr>
        <w:t>,</w:t>
      </w:r>
    </w:p>
    <w:p w:rsidR="006931A6" w:rsidRDefault="006931A6" w:rsidP="006931A6">
      <w:pPr>
        <w:pStyle w:val="ListParagraph"/>
        <w:tabs>
          <w:tab w:val="left" w:pos="1530"/>
          <w:tab w:val="left" w:pos="5285"/>
        </w:tabs>
        <w:suppressAutoHyphens/>
        <w:ind w:right="-101" w:firstLine="810"/>
        <w:rPr>
          <w:rFonts w:ascii="Arial" w:hAnsi="Arial" w:cs="Arial"/>
          <w:b/>
        </w:rPr>
      </w:pPr>
      <w:r w:rsidRPr="0065286C">
        <w:rPr>
          <w:rFonts w:ascii="Arial" w:hAnsi="Arial" w:cs="Arial"/>
          <w:b/>
        </w:rPr>
        <w:t>Highway Division</w:t>
      </w:r>
      <w:r>
        <w:rPr>
          <w:rFonts w:ascii="Arial" w:hAnsi="Arial" w:cs="Arial"/>
          <w:b/>
        </w:rPr>
        <w:t>,</w:t>
      </w:r>
    </w:p>
    <w:p w:rsidR="006931A6" w:rsidRPr="0065286C" w:rsidRDefault="006931A6" w:rsidP="006931A6">
      <w:pPr>
        <w:pStyle w:val="ListParagraph"/>
        <w:tabs>
          <w:tab w:val="left" w:pos="1530"/>
          <w:tab w:val="left" w:pos="5285"/>
        </w:tabs>
        <w:suppressAutoHyphens/>
        <w:ind w:right="-101" w:firstLine="810"/>
        <w:rPr>
          <w:rFonts w:ascii="Arial" w:hAnsi="Arial" w:cs="Arial"/>
          <w:b/>
        </w:rPr>
      </w:pPr>
      <w:r>
        <w:rPr>
          <w:rFonts w:ascii="Arial" w:hAnsi="Arial" w:cs="Arial"/>
          <w:b/>
        </w:rPr>
        <w:t>Shaheed Benazir Abad.</w:t>
      </w:r>
    </w:p>
    <w:p w:rsidR="006931A6" w:rsidRPr="0065286C" w:rsidRDefault="006931A6" w:rsidP="006931A6">
      <w:pPr>
        <w:pStyle w:val="ListParagraph"/>
        <w:tabs>
          <w:tab w:val="left" w:pos="1530"/>
          <w:tab w:val="left" w:pos="5285"/>
        </w:tabs>
        <w:suppressAutoHyphens/>
        <w:ind w:right="-101" w:firstLine="810"/>
        <w:rPr>
          <w:rFonts w:ascii="Arial" w:hAnsi="Arial" w:cs="Arial"/>
          <w:b/>
        </w:rPr>
      </w:pPr>
      <w:r w:rsidRPr="0065286C">
        <w:rPr>
          <w:rFonts w:ascii="Arial" w:hAnsi="Arial" w:cs="Arial"/>
          <w:b/>
        </w:rPr>
        <w:t>Situated near Kazi Ahmed road</w:t>
      </w:r>
    </w:p>
    <w:p w:rsidR="006931A6" w:rsidRPr="0065286C" w:rsidRDefault="006931A6" w:rsidP="006931A6">
      <w:pPr>
        <w:pStyle w:val="ListParagraph"/>
        <w:tabs>
          <w:tab w:val="left" w:pos="1530"/>
          <w:tab w:val="left" w:pos="5285"/>
        </w:tabs>
        <w:suppressAutoHyphens/>
        <w:ind w:right="-101" w:firstLine="810"/>
        <w:rPr>
          <w:rFonts w:ascii="Arial" w:hAnsi="Arial" w:cs="Arial"/>
          <w:b/>
        </w:rPr>
      </w:pPr>
      <w:r w:rsidRPr="0065286C">
        <w:rPr>
          <w:rFonts w:ascii="Arial" w:hAnsi="Arial" w:cs="Arial"/>
          <w:b/>
        </w:rPr>
        <w:t>Phone: 02449370133</w:t>
      </w:r>
    </w:p>
    <w:p w:rsidR="006931A6" w:rsidRPr="0065286C" w:rsidRDefault="006931A6" w:rsidP="006931A6">
      <w:pPr>
        <w:pStyle w:val="ListParagraph"/>
        <w:tabs>
          <w:tab w:val="left" w:pos="1530"/>
          <w:tab w:val="left" w:pos="5285"/>
        </w:tabs>
        <w:suppressAutoHyphens/>
        <w:ind w:right="-101" w:firstLine="810"/>
        <w:rPr>
          <w:rFonts w:ascii="Arial" w:hAnsi="Arial" w:cs="Arial"/>
          <w:b/>
        </w:rPr>
      </w:pPr>
      <w:r w:rsidRPr="0065286C">
        <w:rPr>
          <w:rFonts w:ascii="Arial" w:hAnsi="Arial" w:cs="Arial"/>
          <w:b/>
        </w:rPr>
        <w:t>Fax: 0244366648</w:t>
      </w:r>
    </w:p>
    <w:p w:rsidR="006931A6" w:rsidRPr="00471B68" w:rsidRDefault="006931A6" w:rsidP="006931A6">
      <w:pPr>
        <w:pStyle w:val="BalloonText"/>
        <w:ind w:left="1440"/>
        <w:rPr>
          <w:rFonts w:ascii="Arial" w:hAnsi="Arial" w:cs="Arial"/>
          <w:sz w:val="14"/>
          <w:szCs w:val="24"/>
        </w:rPr>
      </w:pPr>
    </w:p>
    <w:p w:rsidR="006931A6" w:rsidRPr="0065286C" w:rsidRDefault="006931A6" w:rsidP="006931A6">
      <w:pPr>
        <w:pStyle w:val="BalloonText"/>
        <w:tabs>
          <w:tab w:val="left" w:pos="720"/>
        </w:tabs>
        <w:ind w:left="720" w:hanging="720"/>
        <w:rPr>
          <w:rFonts w:ascii="Arial" w:hAnsi="Arial" w:cs="Arial"/>
          <w:sz w:val="24"/>
          <w:szCs w:val="24"/>
        </w:rPr>
      </w:pPr>
      <w:r w:rsidRPr="0065286C">
        <w:rPr>
          <w:rFonts w:ascii="Arial" w:hAnsi="Arial" w:cs="Arial"/>
          <w:sz w:val="24"/>
          <w:szCs w:val="24"/>
        </w:rPr>
        <w:t xml:space="preserve"> </w:t>
      </w:r>
      <w:r w:rsidRPr="0065286C">
        <w:rPr>
          <w:rFonts w:ascii="Arial" w:hAnsi="Arial" w:cs="Arial"/>
          <w:sz w:val="24"/>
          <w:szCs w:val="24"/>
        </w:rPr>
        <w:tab/>
        <w:t xml:space="preserve"> (b) </w:t>
      </w:r>
      <w:r w:rsidRPr="0065286C">
        <w:rPr>
          <w:rFonts w:ascii="Arial" w:hAnsi="Arial" w:cs="Arial"/>
          <w:sz w:val="24"/>
          <w:szCs w:val="24"/>
        </w:rPr>
        <w:tab/>
      </w:r>
      <w:r>
        <w:rPr>
          <w:rFonts w:ascii="Arial" w:hAnsi="Arial" w:cs="Arial"/>
          <w:sz w:val="24"/>
          <w:szCs w:val="24"/>
        </w:rPr>
        <w:t xml:space="preserve"> </w:t>
      </w:r>
      <w:r w:rsidRPr="0065286C">
        <w:rPr>
          <w:rFonts w:ascii="Arial" w:hAnsi="Arial" w:cs="Arial"/>
          <w:sz w:val="24"/>
          <w:szCs w:val="24"/>
        </w:rPr>
        <w:t>Name and Identification Number of the Contract:</w:t>
      </w:r>
    </w:p>
    <w:p w:rsidR="006931A6" w:rsidRPr="00471B68" w:rsidRDefault="006931A6" w:rsidP="006931A6">
      <w:pPr>
        <w:pStyle w:val="BalloonText"/>
        <w:tabs>
          <w:tab w:val="left" w:pos="720"/>
        </w:tabs>
        <w:ind w:left="720" w:hanging="720"/>
        <w:rPr>
          <w:rFonts w:ascii="Arial" w:hAnsi="Arial" w:cs="Arial"/>
          <w:sz w:val="14"/>
          <w:szCs w:val="24"/>
        </w:rPr>
      </w:pPr>
    </w:p>
    <w:p w:rsidR="009A6550" w:rsidRDefault="009A6550" w:rsidP="009A6550">
      <w:pPr>
        <w:spacing w:after="0" w:line="240" w:lineRule="auto"/>
        <w:ind w:left="3420" w:hanging="2220"/>
        <w:jc w:val="both"/>
        <w:rPr>
          <w:rFonts w:ascii="Arial Black" w:eastAsia="Times New Roman" w:hAnsi="Arial Black" w:cs="Arial"/>
          <w:b/>
          <w:bCs/>
          <w:iCs/>
          <w:sz w:val="24"/>
          <w:u w:val="single"/>
        </w:rPr>
      </w:pPr>
      <w:r>
        <w:rPr>
          <w:szCs w:val="24"/>
        </w:rPr>
        <w:t xml:space="preserve">     </w:t>
      </w:r>
      <w:r w:rsidR="006931A6">
        <w:rPr>
          <w:szCs w:val="24"/>
        </w:rPr>
        <w:t xml:space="preserve"> </w:t>
      </w:r>
      <w:r w:rsidRPr="009A6550">
        <w:rPr>
          <w:rFonts w:ascii="Arial Black" w:eastAsia="Times New Roman" w:hAnsi="Arial Black" w:cs="Arial"/>
          <w:b/>
          <w:bCs/>
          <w:iCs/>
          <w:sz w:val="24"/>
          <w:u w:val="single"/>
        </w:rPr>
        <w:t xml:space="preserve">CONSTT: </w:t>
      </w:r>
      <w:r w:rsidR="008E5706">
        <w:rPr>
          <w:rFonts w:ascii="Arial Black" w:eastAsia="Times New Roman" w:hAnsi="Arial Black" w:cs="Arial"/>
          <w:b/>
          <w:bCs/>
          <w:iCs/>
          <w:sz w:val="24"/>
          <w:u w:val="single"/>
        </w:rPr>
        <w:t xml:space="preserve">/ </w:t>
      </w:r>
      <w:r w:rsidR="008E5706" w:rsidRPr="009A6550">
        <w:rPr>
          <w:rFonts w:ascii="Arial Black" w:eastAsia="Times New Roman" w:hAnsi="Arial Black" w:cs="Arial"/>
          <w:b/>
          <w:bCs/>
          <w:iCs/>
          <w:u w:val="single"/>
        </w:rPr>
        <w:t>WIDENING</w:t>
      </w:r>
      <w:r w:rsidR="008E5706" w:rsidRPr="009A6550">
        <w:rPr>
          <w:rFonts w:ascii="Arial Black" w:eastAsia="Times New Roman" w:hAnsi="Arial Black" w:cs="Arial"/>
          <w:b/>
          <w:bCs/>
          <w:iCs/>
          <w:sz w:val="24"/>
          <w:u w:val="single"/>
        </w:rPr>
        <w:t xml:space="preserve"> / RECONDITIONING / </w:t>
      </w:r>
      <w:r w:rsidRPr="009A6550">
        <w:rPr>
          <w:rFonts w:ascii="Arial Black" w:eastAsia="Times New Roman" w:hAnsi="Arial Black" w:cs="Arial"/>
          <w:b/>
          <w:bCs/>
          <w:iCs/>
          <w:sz w:val="24"/>
          <w:u w:val="single"/>
        </w:rPr>
        <w:t xml:space="preserve">OF VARIOUS </w:t>
      </w:r>
    </w:p>
    <w:p w:rsidR="009A6550" w:rsidRDefault="009A6550" w:rsidP="009A6550">
      <w:pPr>
        <w:spacing w:after="0" w:line="240" w:lineRule="auto"/>
        <w:ind w:left="3420" w:hanging="2220"/>
        <w:jc w:val="both"/>
        <w:rPr>
          <w:rFonts w:ascii="Arial Black" w:eastAsia="Times New Roman" w:hAnsi="Arial Black" w:cs="Arial"/>
          <w:b/>
          <w:bCs/>
          <w:iCs/>
          <w:u w:val="single"/>
        </w:rPr>
      </w:pPr>
      <w:r>
        <w:rPr>
          <w:rFonts w:ascii="Arial Black" w:eastAsia="Times New Roman" w:hAnsi="Arial Black" w:cs="Arial"/>
          <w:b/>
          <w:bCs/>
          <w:iCs/>
          <w:sz w:val="24"/>
        </w:rPr>
        <w:t xml:space="preserve">    </w:t>
      </w:r>
      <w:r w:rsidRPr="009A6550">
        <w:rPr>
          <w:rFonts w:ascii="Arial Black" w:eastAsia="Times New Roman" w:hAnsi="Arial Black" w:cs="Arial"/>
          <w:b/>
          <w:bCs/>
          <w:iCs/>
          <w:sz w:val="24"/>
          <w:u w:val="single"/>
        </w:rPr>
        <w:t xml:space="preserve">ROADS (03 NOS) OF TALUKA </w:t>
      </w:r>
      <w:r w:rsidRPr="009A6550">
        <w:rPr>
          <w:rFonts w:ascii="Arial Black" w:eastAsia="Times New Roman" w:hAnsi="Arial Black" w:cs="Arial"/>
          <w:b/>
          <w:bCs/>
          <w:iCs/>
          <w:u w:val="single"/>
        </w:rPr>
        <w:t xml:space="preserve">SAKRAND (A.D.P NO. 1524) </w:t>
      </w:r>
    </w:p>
    <w:p w:rsidR="009A6550" w:rsidRPr="009A6550" w:rsidRDefault="009A6550" w:rsidP="009A6550">
      <w:pPr>
        <w:spacing w:after="0" w:line="240" w:lineRule="auto"/>
        <w:ind w:left="3420" w:hanging="2220"/>
        <w:jc w:val="both"/>
        <w:rPr>
          <w:rFonts w:ascii="Arial Black" w:eastAsia="Times New Roman" w:hAnsi="Arial Black" w:cs="Arial"/>
          <w:b/>
          <w:bCs/>
          <w:iCs/>
          <w:sz w:val="24"/>
          <w:u w:val="single"/>
        </w:rPr>
      </w:pPr>
      <w:r>
        <w:rPr>
          <w:rFonts w:ascii="Arial Black" w:eastAsia="Times New Roman" w:hAnsi="Arial Black" w:cs="Arial"/>
          <w:b/>
          <w:bCs/>
          <w:iCs/>
        </w:rPr>
        <w:t xml:space="preserve">     </w:t>
      </w:r>
      <w:proofErr w:type="gramStart"/>
      <w:r w:rsidRPr="009A6550">
        <w:rPr>
          <w:rFonts w:ascii="Arial Black" w:eastAsia="Times New Roman" w:hAnsi="Arial Black" w:cs="Arial"/>
          <w:b/>
          <w:bCs/>
          <w:iCs/>
          <w:u w:val="single"/>
        </w:rPr>
        <w:t>2016-17.</w:t>
      </w:r>
      <w:proofErr w:type="gramEnd"/>
    </w:p>
    <w:p w:rsidR="006931A6" w:rsidRPr="0065286C" w:rsidRDefault="006931A6" w:rsidP="009A6550">
      <w:pPr>
        <w:pStyle w:val="BodyText2"/>
        <w:ind w:left="1440"/>
        <w:jc w:val="both"/>
        <w:rPr>
          <w:b w:val="0"/>
          <w:i/>
          <w:szCs w:val="24"/>
        </w:rPr>
      </w:pPr>
    </w:p>
    <w:p w:rsidR="006931A6" w:rsidRPr="0065286C" w:rsidRDefault="006931A6" w:rsidP="006931A6">
      <w:pPr>
        <w:pStyle w:val="BalloonText"/>
        <w:tabs>
          <w:tab w:val="left" w:pos="720"/>
        </w:tabs>
        <w:ind w:left="1440" w:hanging="720"/>
        <w:rPr>
          <w:rFonts w:ascii="Arial" w:hAnsi="Arial" w:cs="Arial"/>
          <w:sz w:val="24"/>
          <w:szCs w:val="24"/>
        </w:rPr>
      </w:pPr>
    </w:p>
    <w:p w:rsidR="006931A6" w:rsidRPr="0065286C" w:rsidRDefault="006931A6" w:rsidP="006931A6">
      <w:pPr>
        <w:pStyle w:val="BalloonText"/>
        <w:tabs>
          <w:tab w:val="left" w:pos="720"/>
          <w:tab w:val="left" w:pos="810"/>
        </w:tabs>
        <w:ind w:left="720" w:hanging="720"/>
        <w:rPr>
          <w:rFonts w:ascii="Arial" w:hAnsi="Arial" w:cs="Arial"/>
          <w:sz w:val="24"/>
          <w:szCs w:val="24"/>
        </w:rPr>
      </w:pPr>
      <w:r w:rsidRPr="0065286C">
        <w:rPr>
          <w:rFonts w:ascii="Arial" w:hAnsi="Arial" w:cs="Arial"/>
          <w:sz w:val="24"/>
          <w:szCs w:val="24"/>
        </w:rPr>
        <w:t xml:space="preserve">20.1 </w:t>
      </w:r>
      <w:r w:rsidRPr="0065286C">
        <w:rPr>
          <w:rFonts w:ascii="Arial" w:hAnsi="Arial" w:cs="Arial"/>
          <w:sz w:val="24"/>
          <w:szCs w:val="24"/>
        </w:rPr>
        <w:tab/>
      </w:r>
      <w:r>
        <w:rPr>
          <w:rFonts w:ascii="Arial" w:hAnsi="Arial" w:cs="Arial"/>
          <w:sz w:val="24"/>
          <w:szCs w:val="24"/>
        </w:rPr>
        <w:t xml:space="preserve"> </w:t>
      </w:r>
      <w:r w:rsidRPr="0065286C">
        <w:rPr>
          <w:rFonts w:ascii="Arial" w:hAnsi="Arial" w:cs="Arial"/>
          <w:sz w:val="24"/>
          <w:szCs w:val="24"/>
        </w:rPr>
        <w:t xml:space="preserve">(a) </w:t>
      </w:r>
      <w:r w:rsidRPr="0065286C">
        <w:rPr>
          <w:rFonts w:ascii="Arial" w:hAnsi="Arial" w:cs="Arial"/>
          <w:sz w:val="24"/>
          <w:szCs w:val="24"/>
        </w:rPr>
        <w:tab/>
      </w:r>
      <w:r>
        <w:rPr>
          <w:rFonts w:ascii="Arial" w:hAnsi="Arial" w:cs="Arial"/>
          <w:sz w:val="24"/>
          <w:szCs w:val="24"/>
        </w:rPr>
        <w:t xml:space="preserve"> </w:t>
      </w:r>
      <w:r w:rsidRPr="0065286C">
        <w:rPr>
          <w:rFonts w:ascii="Arial" w:hAnsi="Arial" w:cs="Arial"/>
          <w:sz w:val="24"/>
          <w:szCs w:val="24"/>
        </w:rPr>
        <w:t xml:space="preserve">Deadline for submission of bids: </w:t>
      </w:r>
    </w:p>
    <w:p w:rsidR="006931A6" w:rsidRPr="0065286C" w:rsidRDefault="006931A6" w:rsidP="006931A6">
      <w:pPr>
        <w:pStyle w:val="BalloonText"/>
        <w:tabs>
          <w:tab w:val="left" w:pos="720"/>
        </w:tabs>
        <w:ind w:left="720" w:hanging="720"/>
        <w:rPr>
          <w:rFonts w:ascii="Arial" w:hAnsi="Arial" w:cs="Arial"/>
          <w:b/>
          <w:sz w:val="24"/>
          <w:szCs w:val="24"/>
        </w:rPr>
      </w:pPr>
      <w:r>
        <w:rPr>
          <w:rFonts w:ascii="Arial" w:hAnsi="Arial" w:cs="Arial"/>
          <w:b/>
          <w:sz w:val="24"/>
          <w:szCs w:val="24"/>
        </w:rPr>
        <w:t xml:space="preserve">                       </w:t>
      </w:r>
      <w:r w:rsidRPr="0065286C">
        <w:rPr>
          <w:rFonts w:ascii="Arial" w:hAnsi="Arial" w:cs="Arial"/>
          <w:b/>
          <w:sz w:val="24"/>
          <w:szCs w:val="24"/>
        </w:rPr>
        <w:t>Date: As per Invitation for Bid</w:t>
      </w:r>
    </w:p>
    <w:p w:rsidR="006931A6" w:rsidRPr="0065286C" w:rsidRDefault="006931A6" w:rsidP="006931A6">
      <w:pPr>
        <w:pStyle w:val="BalloonText"/>
        <w:tabs>
          <w:tab w:val="left" w:pos="720"/>
        </w:tabs>
        <w:ind w:left="720" w:hanging="720"/>
        <w:rPr>
          <w:rFonts w:ascii="Arial" w:hAnsi="Arial" w:cs="Arial"/>
          <w:sz w:val="24"/>
          <w:szCs w:val="24"/>
        </w:rPr>
      </w:pPr>
      <w:r w:rsidRPr="0065286C">
        <w:rPr>
          <w:rFonts w:ascii="Arial" w:hAnsi="Arial" w:cs="Arial"/>
          <w:b/>
          <w:sz w:val="24"/>
          <w:szCs w:val="24"/>
        </w:rPr>
        <w:tab/>
      </w:r>
      <w:r w:rsidRPr="0065286C">
        <w:rPr>
          <w:rFonts w:ascii="Arial" w:hAnsi="Arial" w:cs="Arial"/>
          <w:b/>
          <w:sz w:val="24"/>
          <w:szCs w:val="24"/>
        </w:rPr>
        <w:tab/>
      </w:r>
      <w:r>
        <w:rPr>
          <w:rFonts w:ascii="Arial" w:hAnsi="Arial" w:cs="Arial"/>
          <w:b/>
          <w:sz w:val="24"/>
          <w:szCs w:val="24"/>
        </w:rPr>
        <w:t xml:space="preserve"> </w:t>
      </w:r>
      <w:r w:rsidRPr="0065286C">
        <w:rPr>
          <w:rFonts w:ascii="Arial" w:hAnsi="Arial" w:cs="Arial"/>
          <w:b/>
          <w:sz w:val="24"/>
          <w:szCs w:val="24"/>
        </w:rPr>
        <w:t>Time: As per Invitation for Bid</w:t>
      </w:r>
      <w:r w:rsidRPr="0065286C">
        <w:rPr>
          <w:rFonts w:ascii="Arial" w:hAnsi="Arial" w:cs="Arial"/>
          <w:sz w:val="24"/>
          <w:szCs w:val="24"/>
        </w:rPr>
        <w:tab/>
      </w:r>
    </w:p>
    <w:p w:rsidR="006931A6" w:rsidRPr="0065286C" w:rsidRDefault="006931A6" w:rsidP="006931A6">
      <w:pPr>
        <w:pStyle w:val="BalloonText"/>
        <w:tabs>
          <w:tab w:val="left" w:pos="720"/>
        </w:tabs>
        <w:ind w:left="720" w:hanging="720"/>
        <w:rPr>
          <w:rFonts w:ascii="Arial" w:hAnsi="Arial" w:cs="Arial"/>
          <w:sz w:val="24"/>
          <w:szCs w:val="24"/>
        </w:rPr>
      </w:pPr>
      <w:r w:rsidRPr="0065286C">
        <w:rPr>
          <w:rFonts w:ascii="Arial" w:hAnsi="Arial" w:cs="Arial"/>
          <w:sz w:val="24"/>
          <w:szCs w:val="24"/>
        </w:rPr>
        <w:tab/>
      </w:r>
    </w:p>
    <w:p w:rsidR="006931A6" w:rsidRPr="0065286C" w:rsidRDefault="006931A6" w:rsidP="006931A6">
      <w:pPr>
        <w:pStyle w:val="BalloonText"/>
        <w:tabs>
          <w:tab w:val="left" w:pos="720"/>
        </w:tabs>
        <w:ind w:left="720" w:hanging="720"/>
        <w:rPr>
          <w:rFonts w:ascii="Arial" w:hAnsi="Arial" w:cs="Arial"/>
          <w:sz w:val="24"/>
          <w:szCs w:val="24"/>
        </w:rPr>
      </w:pPr>
      <w:r w:rsidRPr="0065286C">
        <w:rPr>
          <w:rFonts w:ascii="Arial" w:hAnsi="Arial" w:cs="Arial"/>
          <w:sz w:val="24"/>
          <w:szCs w:val="24"/>
        </w:rPr>
        <w:tab/>
        <w:t xml:space="preserve">(b) </w:t>
      </w:r>
      <w:r w:rsidRPr="0065286C">
        <w:rPr>
          <w:rFonts w:ascii="Arial" w:hAnsi="Arial" w:cs="Arial"/>
          <w:sz w:val="24"/>
          <w:szCs w:val="24"/>
        </w:rPr>
        <w:tab/>
      </w:r>
      <w:r>
        <w:rPr>
          <w:rFonts w:ascii="Arial" w:hAnsi="Arial" w:cs="Arial"/>
          <w:sz w:val="24"/>
          <w:szCs w:val="24"/>
        </w:rPr>
        <w:t xml:space="preserve"> </w:t>
      </w:r>
      <w:r w:rsidRPr="0065286C">
        <w:rPr>
          <w:rFonts w:ascii="Arial" w:hAnsi="Arial" w:cs="Arial"/>
          <w:sz w:val="24"/>
          <w:szCs w:val="24"/>
        </w:rPr>
        <w:t xml:space="preserve">Venue, time, and date of bid opening: </w:t>
      </w:r>
    </w:p>
    <w:p w:rsidR="006931A6" w:rsidRPr="0065286C" w:rsidRDefault="006931A6" w:rsidP="006931A6">
      <w:pPr>
        <w:pStyle w:val="BalloonText"/>
        <w:tabs>
          <w:tab w:val="left" w:pos="720"/>
        </w:tabs>
        <w:ind w:left="720" w:hanging="720"/>
        <w:rPr>
          <w:rFonts w:ascii="Arial" w:hAnsi="Arial" w:cs="Arial"/>
          <w:sz w:val="24"/>
          <w:szCs w:val="24"/>
        </w:rPr>
      </w:pPr>
      <w:r w:rsidRPr="0065286C">
        <w:rPr>
          <w:rFonts w:ascii="Arial" w:hAnsi="Arial" w:cs="Arial"/>
          <w:sz w:val="24"/>
          <w:szCs w:val="24"/>
        </w:rPr>
        <w:t xml:space="preserve"> </w:t>
      </w:r>
    </w:p>
    <w:p w:rsidR="006931A6" w:rsidRPr="0065286C" w:rsidRDefault="006931A6" w:rsidP="006931A6">
      <w:pPr>
        <w:pStyle w:val="BalloonText"/>
        <w:tabs>
          <w:tab w:val="left" w:pos="2340"/>
        </w:tabs>
        <w:ind w:left="2340" w:hanging="900"/>
        <w:rPr>
          <w:rFonts w:ascii="Arial" w:hAnsi="Arial" w:cs="Arial"/>
          <w:b/>
          <w:sz w:val="24"/>
          <w:szCs w:val="24"/>
        </w:rPr>
      </w:pPr>
      <w:r>
        <w:rPr>
          <w:rFonts w:ascii="Arial" w:hAnsi="Arial" w:cs="Arial"/>
          <w:b/>
          <w:sz w:val="24"/>
          <w:szCs w:val="24"/>
        </w:rPr>
        <w:t xml:space="preserve"> </w:t>
      </w:r>
      <w:r w:rsidRPr="0065286C">
        <w:rPr>
          <w:rFonts w:ascii="Arial" w:hAnsi="Arial" w:cs="Arial"/>
          <w:b/>
          <w:sz w:val="24"/>
          <w:szCs w:val="24"/>
        </w:rPr>
        <w:t xml:space="preserve">Venue: </w:t>
      </w:r>
      <w:r w:rsidRPr="0065286C">
        <w:rPr>
          <w:rFonts w:ascii="Arial" w:hAnsi="Arial" w:cs="Arial"/>
          <w:b/>
          <w:iCs/>
          <w:sz w:val="24"/>
          <w:szCs w:val="24"/>
        </w:rPr>
        <w:t>Office of Executive Engineer (Highway Division)</w:t>
      </w:r>
    </w:p>
    <w:p w:rsidR="006931A6" w:rsidRPr="0065286C" w:rsidRDefault="006931A6" w:rsidP="006931A6">
      <w:pPr>
        <w:pStyle w:val="BalloonText"/>
        <w:tabs>
          <w:tab w:val="left" w:pos="2340"/>
        </w:tabs>
        <w:ind w:left="2340" w:hanging="900"/>
        <w:rPr>
          <w:rFonts w:ascii="Arial" w:hAnsi="Arial" w:cs="Arial"/>
          <w:b/>
          <w:sz w:val="24"/>
          <w:szCs w:val="24"/>
        </w:rPr>
      </w:pPr>
      <w:r>
        <w:rPr>
          <w:rFonts w:ascii="Arial" w:hAnsi="Arial" w:cs="Arial"/>
          <w:b/>
          <w:sz w:val="24"/>
          <w:szCs w:val="24"/>
        </w:rPr>
        <w:t xml:space="preserve"> </w:t>
      </w:r>
      <w:r w:rsidRPr="0065286C">
        <w:rPr>
          <w:rFonts w:ascii="Arial" w:hAnsi="Arial" w:cs="Arial"/>
          <w:b/>
          <w:sz w:val="24"/>
          <w:szCs w:val="24"/>
        </w:rPr>
        <w:t xml:space="preserve">Date: As per Invitation for Bid </w:t>
      </w:r>
    </w:p>
    <w:p w:rsidR="006931A6" w:rsidRDefault="006931A6" w:rsidP="006931A6">
      <w:pPr>
        <w:pStyle w:val="BalloonText"/>
        <w:tabs>
          <w:tab w:val="left" w:pos="2340"/>
        </w:tabs>
        <w:ind w:left="2340" w:hanging="900"/>
        <w:rPr>
          <w:rFonts w:ascii="Arial" w:hAnsi="Arial" w:cs="Arial"/>
          <w:sz w:val="24"/>
          <w:szCs w:val="24"/>
        </w:rPr>
      </w:pPr>
      <w:r>
        <w:rPr>
          <w:rFonts w:ascii="Arial" w:hAnsi="Arial" w:cs="Arial"/>
          <w:b/>
          <w:sz w:val="24"/>
          <w:szCs w:val="24"/>
        </w:rPr>
        <w:t xml:space="preserve"> </w:t>
      </w:r>
      <w:r w:rsidRPr="0065286C">
        <w:rPr>
          <w:rFonts w:ascii="Arial" w:hAnsi="Arial" w:cs="Arial"/>
          <w:b/>
          <w:sz w:val="24"/>
          <w:szCs w:val="24"/>
        </w:rPr>
        <w:t xml:space="preserve">Time </w:t>
      </w:r>
      <w:proofErr w:type="gramStart"/>
      <w:r w:rsidRPr="0065286C">
        <w:rPr>
          <w:rFonts w:ascii="Arial" w:hAnsi="Arial" w:cs="Arial"/>
          <w:b/>
          <w:sz w:val="24"/>
          <w:szCs w:val="24"/>
        </w:rPr>
        <w:t>As</w:t>
      </w:r>
      <w:proofErr w:type="gramEnd"/>
      <w:r w:rsidRPr="0065286C">
        <w:rPr>
          <w:rFonts w:ascii="Arial" w:hAnsi="Arial" w:cs="Arial"/>
          <w:b/>
          <w:sz w:val="24"/>
          <w:szCs w:val="24"/>
        </w:rPr>
        <w:t xml:space="preserve"> per Invitation for Bid</w:t>
      </w:r>
      <w:r w:rsidRPr="0065286C">
        <w:rPr>
          <w:rFonts w:ascii="Arial" w:hAnsi="Arial" w:cs="Arial"/>
          <w:sz w:val="24"/>
          <w:szCs w:val="24"/>
        </w:rPr>
        <w:tab/>
      </w: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Pr="0065286C" w:rsidRDefault="006931A6" w:rsidP="006931A6">
      <w:pPr>
        <w:pStyle w:val="Header2-SubClauses"/>
        <w:numPr>
          <w:ilvl w:val="0"/>
          <w:numId w:val="0"/>
        </w:numPr>
        <w:spacing w:after="100"/>
        <w:ind w:left="720"/>
        <w:rPr>
          <w:sz w:val="24"/>
          <w:szCs w:val="24"/>
          <w:lang w:val="en-US"/>
        </w:rPr>
      </w:pPr>
      <w:r w:rsidRPr="0065286C">
        <w:rPr>
          <w:sz w:val="24"/>
          <w:szCs w:val="24"/>
          <w:lang w:val="en-US"/>
        </w:rPr>
        <w:lastRenderedPageBreak/>
        <w:t>The determination shall be based upon an examination of the documentary evidence of the Bidder’s qualifications submitted by the Bidder, pursuant to Sub Clause 3.2.</w:t>
      </w:r>
    </w:p>
    <w:p w:rsidR="006931A6" w:rsidRDefault="006931A6" w:rsidP="006931A6">
      <w:pPr>
        <w:pStyle w:val="BalloonText"/>
        <w:tabs>
          <w:tab w:val="left" w:pos="720"/>
        </w:tabs>
        <w:ind w:left="720"/>
        <w:jc w:val="both"/>
        <w:rPr>
          <w:rFonts w:ascii="Arial" w:eastAsia="Times New Roman" w:hAnsi="Arial" w:cs="Arial"/>
          <w:sz w:val="24"/>
          <w:szCs w:val="24"/>
        </w:rPr>
      </w:pPr>
      <w:r w:rsidRPr="0065286C">
        <w:rPr>
          <w:rFonts w:ascii="Arial" w:eastAsia="Times New Roman" w:hAnsi="Arial" w:cs="Arial"/>
          <w:sz w:val="24"/>
          <w:szCs w:val="24"/>
        </w:rPr>
        <w:t>An affirmative determination shall be a prerequisite for the opening and evaluation of a Bidder’s Price Bid. A negative determination shall result into the disqualification of the Bid, in which event the Procuring Agency shall return the unopened Price Bid to the Bidder.</w:t>
      </w:r>
    </w:p>
    <w:p w:rsidR="006931A6" w:rsidRPr="001E1E5C" w:rsidRDefault="006931A6" w:rsidP="006931A6">
      <w:pPr>
        <w:pStyle w:val="BalloonText"/>
        <w:tabs>
          <w:tab w:val="left" w:pos="720"/>
        </w:tabs>
        <w:ind w:left="720"/>
        <w:jc w:val="both"/>
        <w:rPr>
          <w:rFonts w:ascii="Arial" w:eastAsia="Times New Roman" w:hAnsi="Arial" w:cs="Arial"/>
          <w:sz w:val="24"/>
          <w:szCs w:val="24"/>
        </w:rPr>
      </w:pPr>
    </w:p>
    <w:p w:rsidR="006931A6" w:rsidRDefault="006931A6" w:rsidP="006931A6">
      <w:pPr>
        <w:autoSpaceDE w:val="0"/>
        <w:autoSpaceDN w:val="0"/>
        <w:adjustRightInd w:val="0"/>
        <w:spacing w:after="0" w:line="240" w:lineRule="auto"/>
        <w:ind w:left="720" w:hanging="720"/>
        <w:jc w:val="both"/>
        <w:rPr>
          <w:rFonts w:ascii="Arial" w:hAnsi="Arial" w:cs="Arial"/>
          <w:b/>
          <w:color w:val="000000"/>
          <w:sz w:val="24"/>
          <w:szCs w:val="24"/>
        </w:rPr>
      </w:pPr>
      <w:r w:rsidRPr="0065286C">
        <w:rPr>
          <w:rFonts w:ascii="Arial" w:hAnsi="Arial" w:cs="Arial"/>
          <w:color w:val="000000"/>
          <w:sz w:val="24"/>
          <w:szCs w:val="24"/>
        </w:rPr>
        <w:t>28.4</w:t>
      </w:r>
      <w:r w:rsidRPr="0065286C">
        <w:rPr>
          <w:rFonts w:ascii="Arial" w:hAnsi="Arial" w:cs="Arial"/>
          <w:color w:val="000000"/>
          <w:sz w:val="24"/>
          <w:szCs w:val="24"/>
        </w:rPr>
        <w:tab/>
      </w:r>
      <w:r w:rsidRPr="0065286C">
        <w:rPr>
          <w:rFonts w:ascii="Arial" w:hAnsi="Arial" w:cs="Arial"/>
          <w:b/>
          <w:color w:val="000000"/>
          <w:sz w:val="24"/>
          <w:szCs w:val="24"/>
        </w:rPr>
        <w:t>If the successful bidder failed to submit Performance Security of increased amount within fourteen (14) days of demand by the PA, his bid shall be cancelled and his bid security shall be forfeited.</w:t>
      </w:r>
    </w:p>
    <w:p w:rsidR="006931A6" w:rsidRPr="0065286C" w:rsidRDefault="006931A6" w:rsidP="006931A6">
      <w:pPr>
        <w:autoSpaceDE w:val="0"/>
        <w:autoSpaceDN w:val="0"/>
        <w:adjustRightInd w:val="0"/>
        <w:spacing w:after="0" w:line="240" w:lineRule="auto"/>
        <w:ind w:left="720" w:hanging="720"/>
        <w:jc w:val="both"/>
        <w:rPr>
          <w:rFonts w:ascii="Arial" w:hAnsi="Arial" w:cs="Arial"/>
          <w:color w:val="000000"/>
          <w:sz w:val="24"/>
          <w:szCs w:val="24"/>
        </w:rPr>
      </w:pPr>
    </w:p>
    <w:p w:rsidR="006931A6" w:rsidRPr="0065286C" w:rsidRDefault="006931A6" w:rsidP="006931A6">
      <w:pPr>
        <w:pStyle w:val="BalloonText"/>
        <w:tabs>
          <w:tab w:val="left" w:pos="720"/>
        </w:tabs>
        <w:ind w:left="720" w:hanging="720"/>
        <w:rPr>
          <w:rFonts w:ascii="Arial" w:hAnsi="Arial" w:cs="Arial"/>
          <w:sz w:val="24"/>
          <w:szCs w:val="24"/>
        </w:rPr>
      </w:pPr>
      <w:r w:rsidRPr="0065286C">
        <w:rPr>
          <w:rFonts w:ascii="Arial" w:hAnsi="Arial" w:cs="Arial"/>
          <w:sz w:val="24"/>
          <w:szCs w:val="24"/>
        </w:rPr>
        <w:t>32.1</w:t>
      </w:r>
      <w:r w:rsidRPr="0065286C">
        <w:rPr>
          <w:rFonts w:ascii="Arial" w:hAnsi="Arial" w:cs="Arial"/>
          <w:sz w:val="24"/>
          <w:szCs w:val="24"/>
        </w:rPr>
        <w:tab/>
        <w:t xml:space="preserve">Standard form and amount of Performance Security acceptable to the procuring agency: </w:t>
      </w:r>
    </w:p>
    <w:p w:rsidR="006931A6" w:rsidRPr="0065286C" w:rsidRDefault="006931A6" w:rsidP="006931A6">
      <w:pPr>
        <w:pStyle w:val="BalloonText"/>
        <w:tabs>
          <w:tab w:val="left" w:pos="720"/>
        </w:tabs>
        <w:ind w:left="720" w:hanging="720"/>
        <w:rPr>
          <w:rFonts w:ascii="Arial" w:hAnsi="Arial" w:cs="Arial"/>
          <w:sz w:val="24"/>
          <w:szCs w:val="24"/>
        </w:rPr>
      </w:pPr>
      <w:r w:rsidRPr="0065286C">
        <w:rPr>
          <w:rFonts w:ascii="Arial" w:hAnsi="Arial" w:cs="Arial"/>
          <w:sz w:val="24"/>
          <w:szCs w:val="24"/>
        </w:rPr>
        <w:t xml:space="preserve"> </w:t>
      </w:r>
    </w:p>
    <w:p w:rsidR="006931A6" w:rsidRPr="0065286C" w:rsidRDefault="006931A6" w:rsidP="006931A6">
      <w:pPr>
        <w:pStyle w:val="BalloonText"/>
        <w:tabs>
          <w:tab w:val="left" w:pos="720"/>
        </w:tabs>
        <w:ind w:left="720"/>
        <w:rPr>
          <w:rFonts w:ascii="Arial" w:hAnsi="Arial" w:cs="Arial"/>
          <w:b/>
          <w:sz w:val="24"/>
          <w:szCs w:val="24"/>
        </w:rPr>
      </w:pPr>
      <w:r w:rsidRPr="0065286C">
        <w:rPr>
          <w:rFonts w:ascii="Arial" w:hAnsi="Arial" w:cs="Arial"/>
          <w:b/>
          <w:sz w:val="24"/>
          <w:szCs w:val="24"/>
        </w:rPr>
        <w:t xml:space="preserve">The performance security will be in the form of </w:t>
      </w:r>
      <w:proofErr w:type="gramStart"/>
      <w:r w:rsidRPr="0065286C">
        <w:rPr>
          <w:rFonts w:ascii="Arial" w:hAnsi="Arial" w:cs="Arial"/>
          <w:b/>
          <w:sz w:val="24"/>
          <w:szCs w:val="24"/>
        </w:rPr>
        <w:t>a</w:t>
      </w:r>
      <w:proofErr w:type="gramEnd"/>
      <w:r w:rsidRPr="0065286C">
        <w:rPr>
          <w:rFonts w:ascii="Arial" w:hAnsi="Arial" w:cs="Arial"/>
          <w:b/>
          <w:sz w:val="24"/>
          <w:szCs w:val="24"/>
        </w:rPr>
        <w:t xml:space="preserve"> “unconditional, irrevocable and acceptable bank guarantee” in the amount of 5% (Five percent) of the Accepted Contract Amount acceptable to the Procuring Agency in the attached format</w:t>
      </w:r>
    </w:p>
    <w:p w:rsidR="006931A6" w:rsidRPr="0065286C" w:rsidRDefault="006931A6" w:rsidP="006931A6">
      <w:pPr>
        <w:pStyle w:val="BalloonText"/>
        <w:tabs>
          <w:tab w:val="left" w:pos="720"/>
        </w:tabs>
        <w:ind w:left="720"/>
        <w:rPr>
          <w:rFonts w:ascii="Arial" w:hAnsi="Arial" w:cs="Arial"/>
          <w:sz w:val="24"/>
          <w:szCs w:val="24"/>
        </w:rPr>
      </w:pPr>
      <w:r w:rsidRPr="0065286C">
        <w:rPr>
          <w:rFonts w:ascii="Arial" w:hAnsi="Arial" w:cs="Arial"/>
          <w:i/>
          <w:iCs/>
          <w:sz w:val="24"/>
          <w:szCs w:val="24"/>
        </w:rPr>
        <w:t xml:space="preserve"> </w:t>
      </w:r>
    </w:p>
    <w:p w:rsidR="006931A6" w:rsidRDefault="006931A6" w:rsidP="006931A6">
      <w:pPr>
        <w:pStyle w:val="BalloonText"/>
        <w:tabs>
          <w:tab w:val="left" w:pos="720"/>
        </w:tabs>
        <w:ind w:left="720" w:hanging="720"/>
        <w:rPr>
          <w:rFonts w:ascii="Arial" w:hAnsi="Arial" w:cs="Arial"/>
          <w:sz w:val="24"/>
          <w:szCs w:val="24"/>
        </w:rPr>
      </w:pPr>
      <w:r w:rsidRPr="0065286C">
        <w:rPr>
          <w:rFonts w:ascii="Arial" w:hAnsi="Arial" w:cs="Arial"/>
          <w:sz w:val="24"/>
          <w:szCs w:val="24"/>
        </w:rPr>
        <w:t>32.3</w:t>
      </w:r>
      <w:r w:rsidRPr="0065286C">
        <w:rPr>
          <w:rFonts w:ascii="Arial" w:hAnsi="Arial" w:cs="Arial"/>
          <w:sz w:val="24"/>
          <w:szCs w:val="24"/>
        </w:rPr>
        <w:tab/>
        <w:t>Validity of performance security</w:t>
      </w:r>
    </w:p>
    <w:p w:rsidR="006931A6" w:rsidRPr="0065286C" w:rsidRDefault="006931A6" w:rsidP="006931A6">
      <w:pPr>
        <w:pStyle w:val="BalloonText"/>
        <w:tabs>
          <w:tab w:val="left" w:pos="720"/>
        </w:tabs>
        <w:ind w:left="720" w:hanging="720"/>
        <w:rPr>
          <w:rFonts w:ascii="Arial" w:hAnsi="Arial" w:cs="Arial"/>
          <w:sz w:val="24"/>
          <w:szCs w:val="24"/>
        </w:rPr>
      </w:pPr>
    </w:p>
    <w:p w:rsidR="006931A6" w:rsidRPr="00415D6B" w:rsidRDefault="006931A6" w:rsidP="006931A6">
      <w:pPr>
        <w:pStyle w:val="BalloonText"/>
        <w:tabs>
          <w:tab w:val="left" w:pos="720"/>
        </w:tabs>
        <w:ind w:left="720" w:hanging="720"/>
        <w:rPr>
          <w:rFonts w:ascii="Arial" w:hAnsi="Arial" w:cs="Arial"/>
          <w:b/>
          <w:sz w:val="24"/>
          <w:szCs w:val="24"/>
        </w:rPr>
      </w:pPr>
      <w:r w:rsidRPr="0065286C">
        <w:rPr>
          <w:rFonts w:ascii="Arial" w:hAnsi="Arial" w:cs="Arial"/>
          <w:sz w:val="24"/>
          <w:szCs w:val="24"/>
        </w:rPr>
        <w:t xml:space="preserve">33.4 </w:t>
      </w:r>
      <w:r w:rsidRPr="0065286C">
        <w:rPr>
          <w:rFonts w:ascii="Arial" w:hAnsi="Arial" w:cs="Arial"/>
          <w:sz w:val="24"/>
          <w:szCs w:val="24"/>
        </w:rPr>
        <w:tab/>
      </w:r>
      <w:r w:rsidRPr="00415D6B">
        <w:rPr>
          <w:rFonts w:ascii="Arial" w:hAnsi="Arial" w:cs="Arial"/>
          <w:b/>
          <w:sz w:val="24"/>
          <w:szCs w:val="24"/>
        </w:rPr>
        <w:t xml:space="preserve">Stamp duty </w:t>
      </w:r>
    </w:p>
    <w:p w:rsidR="006931A6" w:rsidRPr="0065286C" w:rsidRDefault="006931A6" w:rsidP="006931A6">
      <w:pPr>
        <w:pStyle w:val="BalloonText"/>
        <w:tabs>
          <w:tab w:val="left" w:pos="1256"/>
        </w:tabs>
        <w:ind w:left="720" w:hanging="720"/>
        <w:rPr>
          <w:rFonts w:ascii="Arial" w:hAnsi="Arial" w:cs="Arial"/>
          <w:sz w:val="24"/>
          <w:szCs w:val="24"/>
        </w:rPr>
      </w:pPr>
      <w:r w:rsidRPr="0065286C">
        <w:rPr>
          <w:rFonts w:ascii="Arial" w:hAnsi="Arial" w:cs="Arial"/>
          <w:sz w:val="24"/>
          <w:szCs w:val="24"/>
        </w:rPr>
        <w:t xml:space="preserve"> </w:t>
      </w:r>
      <w:r w:rsidRPr="0065286C">
        <w:rPr>
          <w:rFonts w:ascii="Arial" w:hAnsi="Arial" w:cs="Arial"/>
          <w:sz w:val="24"/>
          <w:szCs w:val="24"/>
        </w:rPr>
        <w:tab/>
      </w:r>
      <w:r w:rsidRPr="0065286C">
        <w:rPr>
          <w:rFonts w:ascii="Arial" w:hAnsi="Arial" w:cs="Arial"/>
          <w:sz w:val="24"/>
          <w:szCs w:val="24"/>
        </w:rPr>
        <w:tab/>
      </w:r>
    </w:p>
    <w:p w:rsidR="006931A6" w:rsidRPr="0065286C" w:rsidRDefault="006931A6" w:rsidP="006931A6">
      <w:pPr>
        <w:pStyle w:val="BalloonText"/>
        <w:tabs>
          <w:tab w:val="left" w:pos="720"/>
        </w:tabs>
        <w:ind w:left="720"/>
        <w:jc w:val="both"/>
        <w:rPr>
          <w:rFonts w:ascii="Arial" w:hAnsi="Arial" w:cs="Arial"/>
          <w:b/>
          <w:sz w:val="24"/>
          <w:szCs w:val="24"/>
        </w:rPr>
      </w:pPr>
      <w:r w:rsidRPr="0065286C">
        <w:rPr>
          <w:rFonts w:ascii="Arial" w:hAnsi="Arial" w:cs="Arial"/>
          <w:sz w:val="24"/>
          <w:szCs w:val="24"/>
        </w:rPr>
        <w:t>The Contract will be executed on a non-judicial stamp paper of the value @ 0.30% of the contract value. The cost of the stamp duty shall be borne by the successful bidder.</w:t>
      </w:r>
    </w:p>
    <w:p w:rsidR="006931A6" w:rsidRPr="0065286C" w:rsidRDefault="006931A6" w:rsidP="006931A6">
      <w:pPr>
        <w:pStyle w:val="BalloonText"/>
        <w:tabs>
          <w:tab w:val="left" w:pos="720"/>
        </w:tabs>
        <w:ind w:left="720"/>
        <w:jc w:val="both"/>
        <w:rPr>
          <w:rFonts w:ascii="Arial" w:hAnsi="Arial" w:cs="Arial"/>
          <w:b/>
          <w:bCs/>
          <w:sz w:val="24"/>
          <w:szCs w:val="24"/>
        </w:rPr>
      </w:pPr>
      <w:r w:rsidRPr="0065286C">
        <w:rPr>
          <w:rFonts w:ascii="Arial" w:hAnsi="Arial" w:cs="Arial"/>
          <w:b/>
          <w:sz w:val="24"/>
          <w:szCs w:val="24"/>
        </w:rPr>
        <w:t xml:space="preserve">[0.3% may vary </w:t>
      </w:r>
      <w:r w:rsidRPr="0065286C">
        <w:rPr>
          <w:rFonts w:ascii="Arial" w:hAnsi="Arial" w:cs="Arial"/>
          <w:b/>
          <w:iCs/>
          <w:sz w:val="24"/>
          <w:szCs w:val="24"/>
        </w:rPr>
        <w:t>depending upon the rules applicable at the time of signing the Contract</w:t>
      </w:r>
      <w:r w:rsidRPr="0065286C">
        <w:rPr>
          <w:rFonts w:ascii="Arial" w:hAnsi="Arial" w:cs="Arial"/>
          <w:b/>
          <w:sz w:val="24"/>
          <w:szCs w:val="24"/>
        </w:rPr>
        <w:t>]</w:t>
      </w:r>
      <w:r w:rsidRPr="0065286C">
        <w:rPr>
          <w:rFonts w:ascii="Arial" w:hAnsi="Arial" w:cs="Arial"/>
          <w:sz w:val="24"/>
          <w:szCs w:val="24"/>
        </w:rPr>
        <w:t xml:space="preserve"> </w:t>
      </w: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jc w:val="both"/>
        <w:rPr>
          <w:rFonts w:ascii="Times New Roman" w:hAnsi="Times New Roman" w:cs="Times New Roman"/>
          <w:sz w:val="23"/>
          <w:szCs w:val="23"/>
        </w:rPr>
      </w:pPr>
    </w:p>
    <w:p w:rsidR="006931A6" w:rsidRDefault="006931A6" w:rsidP="006931A6">
      <w:pPr>
        <w:suppressAutoHyphens/>
        <w:ind w:left="720"/>
        <w:rPr>
          <w:rFonts w:ascii="Arial" w:hAnsi="Arial" w:cs="Arial"/>
          <w:sz w:val="24"/>
          <w:szCs w:val="24"/>
        </w:rPr>
      </w:pPr>
    </w:p>
    <w:p w:rsidR="006931A6" w:rsidRDefault="006931A6" w:rsidP="006931A6">
      <w:pPr>
        <w:suppressAutoHyphens/>
        <w:ind w:left="720"/>
        <w:rPr>
          <w:rFonts w:ascii="Arial" w:hAnsi="Arial" w:cs="Arial"/>
          <w:sz w:val="24"/>
          <w:szCs w:val="24"/>
        </w:rPr>
      </w:pPr>
    </w:p>
    <w:p w:rsidR="006931A6" w:rsidRDefault="006931A6" w:rsidP="006931A6">
      <w:pPr>
        <w:suppressAutoHyphens/>
        <w:ind w:left="720"/>
        <w:rPr>
          <w:rFonts w:ascii="Arial" w:hAnsi="Arial" w:cs="Arial"/>
          <w:sz w:val="24"/>
          <w:szCs w:val="24"/>
        </w:rPr>
      </w:pPr>
    </w:p>
    <w:p w:rsidR="006931A6" w:rsidRDefault="006931A6" w:rsidP="006931A6">
      <w:pPr>
        <w:pStyle w:val="Default"/>
        <w:jc w:val="center"/>
        <w:rPr>
          <w:rFonts w:ascii="Arial" w:hAnsi="Arial" w:cs="Arial"/>
          <w:b/>
          <w:bCs/>
          <w:sz w:val="44"/>
          <w:szCs w:val="44"/>
        </w:rPr>
      </w:pPr>
    </w:p>
    <w:p w:rsidR="006931A6" w:rsidRDefault="006931A6" w:rsidP="006931A6">
      <w:pPr>
        <w:pStyle w:val="Default"/>
        <w:jc w:val="center"/>
        <w:rPr>
          <w:rFonts w:ascii="Arial" w:hAnsi="Arial" w:cs="Arial"/>
          <w:b/>
          <w:bCs/>
          <w:sz w:val="44"/>
          <w:szCs w:val="44"/>
        </w:rPr>
      </w:pPr>
    </w:p>
    <w:p w:rsidR="006931A6" w:rsidRPr="00380CEB" w:rsidRDefault="006931A6" w:rsidP="006931A6">
      <w:pPr>
        <w:pStyle w:val="Default"/>
        <w:jc w:val="center"/>
        <w:rPr>
          <w:rFonts w:ascii="Arial" w:hAnsi="Arial" w:cs="Arial"/>
          <w:sz w:val="44"/>
          <w:szCs w:val="44"/>
        </w:rPr>
      </w:pPr>
      <w:r w:rsidRPr="00380CEB">
        <w:rPr>
          <w:rFonts w:ascii="Arial" w:hAnsi="Arial" w:cs="Arial"/>
          <w:b/>
          <w:bCs/>
          <w:sz w:val="44"/>
          <w:szCs w:val="44"/>
        </w:rPr>
        <w:t>FORM OF BID</w:t>
      </w:r>
    </w:p>
    <w:p w:rsidR="006931A6" w:rsidRPr="00380CEB" w:rsidRDefault="006931A6" w:rsidP="006931A6">
      <w:pPr>
        <w:pStyle w:val="Default"/>
        <w:jc w:val="center"/>
        <w:rPr>
          <w:rFonts w:ascii="Arial" w:hAnsi="Arial" w:cs="Arial"/>
          <w:sz w:val="44"/>
          <w:szCs w:val="44"/>
        </w:rPr>
      </w:pPr>
      <w:r w:rsidRPr="00380CEB">
        <w:rPr>
          <w:rFonts w:ascii="Arial" w:hAnsi="Arial" w:cs="Arial"/>
          <w:b/>
          <w:bCs/>
          <w:sz w:val="44"/>
          <w:szCs w:val="44"/>
        </w:rPr>
        <w:t>AND</w:t>
      </w:r>
    </w:p>
    <w:p w:rsidR="006931A6" w:rsidRPr="00380CEB" w:rsidRDefault="006931A6" w:rsidP="006931A6">
      <w:pPr>
        <w:suppressAutoHyphens/>
        <w:ind w:left="2160"/>
        <w:rPr>
          <w:rFonts w:ascii="Arial" w:hAnsi="Arial" w:cs="Arial"/>
          <w:sz w:val="24"/>
          <w:szCs w:val="24"/>
        </w:rPr>
      </w:pPr>
      <w:r>
        <w:rPr>
          <w:rFonts w:ascii="Arial" w:hAnsi="Arial" w:cs="Arial"/>
          <w:b/>
          <w:bCs/>
          <w:sz w:val="44"/>
          <w:szCs w:val="44"/>
        </w:rPr>
        <w:t xml:space="preserve">   </w:t>
      </w:r>
      <w:r w:rsidRPr="00380CEB">
        <w:rPr>
          <w:rFonts w:ascii="Arial" w:hAnsi="Arial" w:cs="Arial"/>
          <w:b/>
          <w:bCs/>
          <w:sz w:val="44"/>
          <w:szCs w:val="44"/>
        </w:rPr>
        <w:t>APPENDICES TO BID</w:t>
      </w:r>
    </w:p>
    <w:p w:rsidR="006931A6" w:rsidRPr="0065286C" w:rsidRDefault="006931A6" w:rsidP="006931A6">
      <w:pPr>
        <w:pStyle w:val="BalloonText"/>
        <w:tabs>
          <w:tab w:val="left" w:pos="720"/>
        </w:tabs>
        <w:ind w:left="720" w:hanging="720"/>
        <w:rPr>
          <w:rFonts w:ascii="Arial" w:hAnsi="Arial" w:cs="Arial"/>
          <w:sz w:val="24"/>
          <w:szCs w:val="24"/>
        </w:rPr>
      </w:pPr>
    </w:p>
    <w:p w:rsidR="006931A6" w:rsidRPr="0065286C" w:rsidRDefault="006931A6" w:rsidP="006931A6">
      <w:pPr>
        <w:pStyle w:val="BalloonText"/>
        <w:tabs>
          <w:tab w:val="left" w:pos="720"/>
        </w:tabs>
        <w:spacing w:before="160" w:after="180"/>
        <w:ind w:left="720" w:hanging="738"/>
        <w:jc w:val="both"/>
        <w:rPr>
          <w:rFonts w:ascii="Arial" w:hAnsi="Arial" w:cs="Arial"/>
          <w:sz w:val="24"/>
          <w:szCs w:val="24"/>
        </w:rPr>
      </w:pPr>
    </w:p>
    <w:p w:rsidR="006931A6" w:rsidRDefault="006931A6" w:rsidP="006931A6">
      <w:pPr>
        <w:pStyle w:val="BalloonText"/>
        <w:tabs>
          <w:tab w:val="left" w:pos="2340"/>
        </w:tabs>
        <w:rPr>
          <w:rFonts w:ascii="Arial" w:hAnsi="Arial" w:cs="Arial"/>
          <w:sz w:val="24"/>
          <w:szCs w:val="24"/>
        </w:rPr>
      </w:pPr>
    </w:p>
    <w:p w:rsidR="006931A6" w:rsidRPr="0065286C" w:rsidRDefault="006931A6" w:rsidP="006931A6">
      <w:pPr>
        <w:pStyle w:val="BalloonText"/>
        <w:tabs>
          <w:tab w:val="left" w:pos="2340"/>
        </w:tabs>
        <w:rPr>
          <w:rFonts w:ascii="Arial" w:hAnsi="Arial" w:cs="Arial"/>
          <w:sz w:val="24"/>
          <w:szCs w:val="24"/>
        </w:rPr>
      </w:pPr>
    </w:p>
    <w:p w:rsidR="006931A6" w:rsidRPr="00855129" w:rsidRDefault="006931A6" w:rsidP="006931A6">
      <w:pPr>
        <w:tabs>
          <w:tab w:val="left" w:pos="5425"/>
        </w:tabs>
        <w:rPr>
          <w:rFonts w:ascii="Arial" w:hAnsi="Arial" w:cs="Arial"/>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Default="006931A6" w:rsidP="006931A6">
      <w:pPr>
        <w:tabs>
          <w:tab w:val="left" w:pos="1350"/>
          <w:tab w:val="left" w:pos="5425"/>
        </w:tabs>
        <w:spacing w:line="240" w:lineRule="auto"/>
        <w:jc w:val="both"/>
        <w:rPr>
          <w:rFonts w:ascii="Arial" w:hAnsi="Arial" w:cs="Arial"/>
          <w:b/>
          <w:sz w:val="24"/>
          <w:szCs w:val="24"/>
        </w:rPr>
      </w:pPr>
    </w:p>
    <w:p w:rsidR="006931A6" w:rsidRPr="00EF0FDC" w:rsidRDefault="006931A6" w:rsidP="006931A6">
      <w:pPr>
        <w:tabs>
          <w:tab w:val="left" w:pos="1350"/>
          <w:tab w:val="left" w:pos="5425"/>
        </w:tabs>
        <w:spacing w:line="240" w:lineRule="auto"/>
        <w:jc w:val="right"/>
        <w:rPr>
          <w:rFonts w:ascii="Arial" w:hAnsi="Arial" w:cs="Arial"/>
          <w:szCs w:val="24"/>
        </w:rPr>
      </w:pPr>
      <w:r w:rsidRPr="00EF0FDC">
        <w:rPr>
          <w:rFonts w:ascii="Arial" w:hAnsi="Arial" w:cs="Arial"/>
          <w:szCs w:val="24"/>
        </w:rPr>
        <w:t>27</w:t>
      </w:r>
    </w:p>
    <w:p w:rsidR="006931A6" w:rsidRDefault="006931A6" w:rsidP="006931A6">
      <w:pPr>
        <w:tabs>
          <w:tab w:val="left" w:pos="1350"/>
          <w:tab w:val="left" w:pos="5425"/>
        </w:tabs>
        <w:spacing w:line="240" w:lineRule="auto"/>
        <w:jc w:val="both"/>
        <w:rPr>
          <w:rFonts w:ascii="Arial" w:hAnsi="Arial" w:cs="Arial"/>
          <w:b/>
          <w:sz w:val="24"/>
          <w:szCs w:val="24"/>
        </w:rPr>
      </w:pPr>
    </w:p>
    <w:p w:rsidR="006931A6" w:rsidRPr="009A1EEC" w:rsidRDefault="006931A6" w:rsidP="006931A6">
      <w:pPr>
        <w:tabs>
          <w:tab w:val="left" w:pos="1350"/>
          <w:tab w:val="left" w:pos="5425"/>
        </w:tabs>
        <w:spacing w:line="240" w:lineRule="auto"/>
        <w:jc w:val="both"/>
        <w:rPr>
          <w:rFonts w:ascii="Times New Roman" w:hAnsi="Times New Roman" w:cs="Times New Roman"/>
          <w:b/>
          <w:sz w:val="24"/>
          <w:szCs w:val="24"/>
        </w:rPr>
      </w:pPr>
    </w:p>
    <w:p w:rsidR="006931A6" w:rsidRPr="00BF11C1" w:rsidRDefault="006931A6" w:rsidP="006931A6">
      <w:pPr>
        <w:pStyle w:val="Default"/>
        <w:jc w:val="right"/>
        <w:rPr>
          <w:rFonts w:ascii="Arial" w:hAnsi="Arial" w:cs="Arial"/>
          <w:sz w:val="23"/>
          <w:szCs w:val="23"/>
        </w:rPr>
      </w:pPr>
      <w:r w:rsidRPr="00BF11C1">
        <w:rPr>
          <w:rFonts w:ascii="Arial" w:hAnsi="Arial" w:cs="Arial"/>
          <w:b/>
          <w:bCs/>
          <w:sz w:val="23"/>
          <w:szCs w:val="23"/>
        </w:rPr>
        <w:t xml:space="preserve">FB-1 </w:t>
      </w:r>
    </w:p>
    <w:p w:rsidR="006931A6" w:rsidRPr="00BF11C1" w:rsidRDefault="006931A6" w:rsidP="006931A6">
      <w:pPr>
        <w:pStyle w:val="Default"/>
        <w:jc w:val="center"/>
        <w:rPr>
          <w:rFonts w:ascii="Arial" w:hAnsi="Arial" w:cs="Arial"/>
          <w:b/>
          <w:bCs/>
          <w:sz w:val="23"/>
          <w:szCs w:val="23"/>
        </w:rPr>
      </w:pPr>
      <w:r w:rsidRPr="00BF11C1">
        <w:rPr>
          <w:rFonts w:ascii="Arial" w:hAnsi="Arial" w:cs="Arial"/>
          <w:b/>
          <w:bCs/>
          <w:sz w:val="23"/>
          <w:szCs w:val="23"/>
        </w:rPr>
        <w:t>FORM OF BID</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Bid Reference No. ________________ </w:t>
      </w: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(Name of Contract/Work)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To: </w:t>
      </w: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_______________________________ </w:t>
      </w: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_______________________________ </w:t>
      </w: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_______________________________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1. 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2. We/I understand that all the Appendices attached hereto form part of this bid.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3. As security for due performance of the undertakings and obligations of this bid, we/I submit herewith a bid security in the amount of Rupees ________________ </w:t>
      </w: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(Rs. ______________________) drawn in your favour or made payable to procuring agency and valid for a period of ___________days beginning from the date, bid is opened.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4. We/I undertake, if our bid is accepted, to commence the works and to complete the whole of the works comprised in the contract within the time stated in Appendix-A to Bid.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5. We/I agree to abide by this bid for the period of ______ days from the date fixed for opening the same and it shall remain binding upon us and may be accepted at any time before the expiration of that period.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6. Unless and until a formal Agreement is prepared and executed, this bid, together with your written acceptance thereof, shall constitute a binding contract between us.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7. We do hereby declare that the bid is made without any collusion, comparison of figures or arrangement with any other bidder for the works.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We understand that you are not bound to accept the lowest or any bid you may receive. </w:t>
      </w:r>
    </w:p>
    <w:p w:rsidR="006931A6" w:rsidRPr="00BF11C1" w:rsidRDefault="006931A6" w:rsidP="006931A6">
      <w:pPr>
        <w:pStyle w:val="Default"/>
        <w:jc w:val="both"/>
        <w:rPr>
          <w:rFonts w:ascii="Arial" w:hAnsi="Arial" w:cs="Arial"/>
          <w:sz w:val="23"/>
          <w:szCs w:val="23"/>
        </w:rPr>
      </w:pPr>
    </w:p>
    <w:p w:rsidR="006931A6" w:rsidRPr="00BF11C1" w:rsidRDefault="006931A6" w:rsidP="006931A6">
      <w:pPr>
        <w:pStyle w:val="Default"/>
        <w:jc w:val="both"/>
        <w:rPr>
          <w:rFonts w:ascii="Arial" w:hAnsi="Arial" w:cs="Arial"/>
          <w:sz w:val="23"/>
          <w:szCs w:val="23"/>
        </w:rPr>
      </w:pPr>
      <w:r w:rsidRPr="00BF11C1">
        <w:rPr>
          <w:rFonts w:ascii="Arial" w:hAnsi="Arial" w:cs="Arial"/>
          <w:sz w:val="23"/>
          <w:szCs w:val="23"/>
        </w:rPr>
        <w:t xml:space="preserve">9. We undertake, if our/my bid is accepted, to execute the Performance Security referred to in Clause 10 of Conditions of Contract for the due performance of the Contract. </w:t>
      </w:r>
    </w:p>
    <w:p w:rsidR="006931A6" w:rsidRPr="00BF11C1" w:rsidRDefault="006931A6" w:rsidP="006931A6">
      <w:pPr>
        <w:pStyle w:val="Default"/>
        <w:jc w:val="both"/>
        <w:rPr>
          <w:rFonts w:ascii="Arial" w:hAnsi="Arial" w:cs="Arial"/>
          <w:sz w:val="23"/>
          <w:szCs w:val="23"/>
        </w:rPr>
      </w:pPr>
    </w:p>
    <w:p w:rsidR="006931A6" w:rsidRDefault="006931A6" w:rsidP="006931A6">
      <w:pPr>
        <w:tabs>
          <w:tab w:val="left" w:pos="1350"/>
          <w:tab w:val="left" w:pos="5425"/>
        </w:tabs>
        <w:spacing w:line="240" w:lineRule="auto"/>
        <w:jc w:val="both"/>
        <w:rPr>
          <w:rFonts w:ascii="Arial" w:hAnsi="Arial" w:cs="Arial"/>
          <w:sz w:val="23"/>
          <w:szCs w:val="23"/>
        </w:rPr>
      </w:pPr>
      <w:r w:rsidRPr="00BF11C1">
        <w:rPr>
          <w:rFonts w:ascii="Arial" w:hAnsi="Arial" w:cs="Arial"/>
          <w:sz w:val="23"/>
          <w:szCs w:val="23"/>
        </w:rPr>
        <w:t>10. We confirm, if our bid is accepted, that all partners of the joint venture shall be liable jointly and severally for the execution of the Contract and the composition or the constitution</w:t>
      </w:r>
    </w:p>
    <w:p w:rsidR="006931A6" w:rsidRDefault="006931A6" w:rsidP="006931A6">
      <w:pPr>
        <w:tabs>
          <w:tab w:val="left" w:pos="1350"/>
          <w:tab w:val="left" w:pos="5425"/>
        </w:tabs>
        <w:spacing w:line="240" w:lineRule="auto"/>
        <w:jc w:val="both"/>
        <w:rPr>
          <w:rFonts w:ascii="Arial" w:hAnsi="Arial" w:cs="Arial"/>
          <w:sz w:val="23"/>
          <w:szCs w:val="23"/>
        </w:rPr>
      </w:pPr>
    </w:p>
    <w:p w:rsidR="006931A6" w:rsidRDefault="006931A6" w:rsidP="006931A6">
      <w:pPr>
        <w:tabs>
          <w:tab w:val="left" w:pos="1350"/>
          <w:tab w:val="left" w:pos="5425"/>
        </w:tabs>
        <w:spacing w:line="240" w:lineRule="auto"/>
        <w:jc w:val="both"/>
        <w:rPr>
          <w:rFonts w:ascii="Arial" w:hAnsi="Arial" w:cs="Arial"/>
          <w:sz w:val="23"/>
          <w:szCs w:val="23"/>
        </w:rPr>
      </w:pPr>
    </w:p>
    <w:p w:rsidR="006931A6" w:rsidRDefault="006931A6" w:rsidP="006931A6">
      <w:pPr>
        <w:tabs>
          <w:tab w:val="left" w:pos="1350"/>
          <w:tab w:val="left" w:pos="5425"/>
        </w:tabs>
        <w:spacing w:line="240" w:lineRule="auto"/>
        <w:jc w:val="right"/>
        <w:rPr>
          <w:rFonts w:ascii="Arial" w:hAnsi="Arial" w:cs="Arial"/>
          <w:sz w:val="23"/>
          <w:szCs w:val="23"/>
        </w:rPr>
      </w:pPr>
      <w:r>
        <w:rPr>
          <w:rFonts w:ascii="Arial" w:hAnsi="Arial" w:cs="Arial"/>
          <w:sz w:val="23"/>
          <w:szCs w:val="23"/>
        </w:rPr>
        <w:t>28</w:t>
      </w:r>
    </w:p>
    <w:p w:rsidR="006931A6" w:rsidRDefault="006931A6" w:rsidP="006931A6">
      <w:pPr>
        <w:tabs>
          <w:tab w:val="left" w:pos="1350"/>
          <w:tab w:val="left" w:pos="5425"/>
        </w:tabs>
        <w:spacing w:line="240" w:lineRule="auto"/>
        <w:jc w:val="both"/>
        <w:rPr>
          <w:rFonts w:ascii="Arial" w:hAnsi="Arial" w:cs="Arial"/>
          <w:sz w:val="23"/>
          <w:szCs w:val="23"/>
        </w:rPr>
      </w:pPr>
    </w:p>
    <w:p w:rsidR="006931A6" w:rsidRDefault="006931A6" w:rsidP="006931A6">
      <w:pPr>
        <w:tabs>
          <w:tab w:val="left" w:pos="1350"/>
          <w:tab w:val="left" w:pos="5425"/>
        </w:tabs>
        <w:spacing w:line="240" w:lineRule="auto"/>
        <w:jc w:val="both"/>
        <w:rPr>
          <w:rFonts w:ascii="Arial" w:hAnsi="Arial" w:cs="Arial"/>
          <w:sz w:val="23"/>
          <w:szCs w:val="23"/>
        </w:rPr>
      </w:pPr>
    </w:p>
    <w:p w:rsidR="006931A6" w:rsidRPr="00DF7D56" w:rsidRDefault="006931A6" w:rsidP="006931A6">
      <w:pPr>
        <w:pStyle w:val="Default"/>
        <w:rPr>
          <w:rFonts w:ascii="Arial" w:hAnsi="Arial" w:cs="Arial"/>
          <w:i/>
          <w:iCs/>
          <w:sz w:val="23"/>
          <w:szCs w:val="23"/>
        </w:rPr>
      </w:pPr>
      <w:proofErr w:type="gramStart"/>
      <w:r w:rsidRPr="00DF7D56">
        <w:rPr>
          <w:rFonts w:ascii="Arial" w:hAnsi="Arial" w:cs="Arial"/>
          <w:sz w:val="23"/>
          <w:szCs w:val="23"/>
        </w:rPr>
        <w:t>of</w:t>
      </w:r>
      <w:proofErr w:type="gramEnd"/>
      <w:r w:rsidRPr="00DF7D56">
        <w:rPr>
          <w:rFonts w:ascii="Arial" w:hAnsi="Arial" w:cs="Arial"/>
          <w:sz w:val="23"/>
          <w:szCs w:val="23"/>
        </w:rPr>
        <w:t xml:space="preserve"> the joint venture shall not be altered without the prior consent of the procuring agency. </w:t>
      </w:r>
      <w:r w:rsidRPr="00DF7D56">
        <w:rPr>
          <w:rFonts w:ascii="Arial" w:hAnsi="Arial" w:cs="Arial"/>
          <w:i/>
          <w:iCs/>
          <w:sz w:val="23"/>
          <w:szCs w:val="23"/>
        </w:rPr>
        <w:t xml:space="preserve">(Please delete this in case of Bid form a single bidder) </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jc w:val="center"/>
        <w:rPr>
          <w:rFonts w:ascii="Arial" w:hAnsi="Arial" w:cs="Arial"/>
          <w:sz w:val="23"/>
          <w:szCs w:val="23"/>
        </w:rPr>
      </w:pPr>
      <w:proofErr w:type="gramStart"/>
      <w:r w:rsidRPr="00DF7D56">
        <w:rPr>
          <w:rFonts w:ascii="Arial" w:hAnsi="Arial" w:cs="Arial"/>
          <w:sz w:val="23"/>
          <w:szCs w:val="23"/>
        </w:rPr>
        <w:t>in</w:t>
      </w:r>
      <w:proofErr w:type="gramEnd"/>
      <w:r w:rsidRPr="00DF7D56">
        <w:rPr>
          <w:rFonts w:ascii="Arial" w:hAnsi="Arial" w:cs="Arial"/>
          <w:sz w:val="23"/>
          <w:szCs w:val="23"/>
        </w:rPr>
        <w:t xml:space="preserve"> the capacity of _______duly authorized to sign Bids for and on behalf of</w:t>
      </w:r>
    </w:p>
    <w:p w:rsidR="006931A6" w:rsidRPr="00DF7D56" w:rsidRDefault="006931A6" w:rsidP="006931A6">
      <w:pPr>
        <w:pStyle w:val="Default"/>
        <w:jc w:val="center"/>
        <w:rPr>
          <w:rFonts w:ascii="Arial" w:hAnsi="Arial" w:cs="Arial"/>
          <w:sz w:val="23"/>
          <w:szCs w:val="23"/>
        </w:rPr>
      </w:pPr>
    </w:p>
    <w:p w:rsidR="006931A6" w:rsidRPr="00DF7D56" w:rsidRDefault="006931A6" w:rsidP="006931A6">
      <w:pPr>
        <w:pStyle w:val="Default"/>
        <w:jc w:val="center"/>
        <w:rPr>
          <w:rFonts w:ascii="Arial" w:hAnsi="Arial" w:cs="Arial"/>
          <w:sz w:val="23"/>
          <w:szCs w:val="23"/>
        </w:rPr>
      </w:pPr>
      <w:r w:rsidRPr="00DF7D56">
        <w:rPr>
          <w:rFonts w:ascii="Arial" w:hAnsi="Arial" w:cs="Arial"/>
          <w:sz w:val="23"/>
          <w:szCs w:val="23"/>
        </w:rPr>
        <w:t>Dated this ___________day of________________20______</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sidRPr="00DF7D56">
        <w:rPr>
          <w:rFonts w:ascii="Arial" w:hAnsi="Arial" w:cs="Arial"/>
          <w:sz w:val="23"/>
          <w:szCs w:val="23"/>
        </w:rPr>
        <w:t xml:space="preserve">                               Signature: ________________________</w:t>
      </w:r>
    </w:p>
    <w:p w:rsidR="006931A6" w:rsidRPr="00DF7D56" w:rsidRDefault="006931A6" w:rsidP="006931A6">
      <w:pPr>
        <w:pStyle w:val="Default"/>
        <w:jc w:val="center"/>
        <w:rPr>
          <w:rFonts w:ascii="Arial" w:hAnsi="Arial" w:cs="Arial"/>
          <w:sz w:val="23"/>
          <w:szCs w:val="23"/>
        </w:rPr>
      </w:pPr>
    </w:p>
    <w:p w:rsidR="006931A6" w:rsidRPr="00DF7D56" w:rsidRDefault="006931A6" w:rsidP="006931A6">
      <w:pPr>
        <w:pStyle w:val="Default"/>
        <w:jc w:val="center"/>
        <w:rPr>
          <w:rFonts w:ascii="Arial" w:hAnsi="Arial" w:cs="Arial"/>
          <w:sz w:val="23"/>
          <w:szCs w:val="23"/>
        </w:rPr>
      </w:pPr>
      <w:r w:rsidRPr="00DF7D56">
        <w:rPr>
          <w:rFonts w:ascii="Arial" w:hAnsi="Arial" w:cs="Arial"/>
          <w:sz w:val="23"/>
          <w:szCs w:val="23"/>
        </w:rPr>
        <w:t xml:space="preserve">         _____________________________________________________</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sidRPr="00DF7D56">
        <w:rPr>
          <w:rFonts w:ascii="Arial" w:hAnsi="Arial" w:cs="Arial"/>
          <w:sz w:val="23"/>
          <w:szCs w:val="23"/>
        </w:rPr>
        <w:t xml:space="preserve">                                (Name of Bidder in Block Capitals) </w:t>
      </w:r>
    </w:p>
    <w:p w:rsidR="006931A6" w:rsidRPr="00DF7D56" w:rsidRDefault="006931A6" w:rsidP="006931A6">
      <w:pPr>
        <w:pStyle w:val="Default"/>
        <w:rPr>
          <w:rFonts w:ascii="Arial" w:hAnsi="Arial" w:cs="Arial"/>
          <w:sz w:val="23"/>
          <w:szCs w:val="23"/>
        </w:rPr>
      </w:pPr>
      <w:r w:rsidRPr="00DF7D56">
        <w:rPr>
          <w:rFonts w:ascii="Arial" w:hAnsi="Arial" w:cs="Arial"/>
          <w:sz w:val="23"/>
          <w:szCs w:val="23"/>
        </w:rPr>
        <w:t xml:space="preserve">                                (Seal) </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sidRPr="00DF7D56">
        <w:rPr>
          <w:rFonts w:ascii="Arial" w:hAnsi="Arial" w:cs="Arial"/>
          <w:sz w:val="23"/>
          <w:szCs w:val="23"/>
        </w:rPr>
        <w:t>Address</w:t>
      </w:r>
      <w:proofErr w:type="gramStart"/>
      <w:r w:rsidRPr="00DF7D56">
        <w:rPr>
          <w:rFonts w:ascii="Arial" w:hAnsi="Arial" w:cs="Arial"/>
          <w:sz w:val="23"/>
          <w:szCs w:val="23"/>
        </w:rPr>
        <w:t>:_</w:t>
      </w:r>
      <w:proofErr w:type="gramEnd"/>
      <w:r w:rsidRPr="00DF7D56">
        <w:rPr>
          <w:rFonts w:ascii="Arial" w:hAnsi="Arial" w:cs="Arial"/>
          <w:sz w:val="23"/>
          <w:szCs w:val="23"/>
        </w:rPr>
        <w:t xml:space="preserve">__________________________________________________________ </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sidRPr="00DF7D56">
        <w:rPr>
          <w:rFonts w:ascii="Arial" w:hAnsi="Arial" w:cs="Arial"/>
          <w:sz w:val="23"/>
          <w:szCs w:val="23"/>
        </w:rPr>
        <w:t xml:space="preserve">__________________________________________________________________ </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sidRPr="00DF7D56">
        <w:rPr>
          <w:rFonts w:ascii="Arial" w:hAnsi="Arial" w:cs="Arial"/>
          <w:sz w:val="23"/>
          <w:szCs w:val="23"/>
        </w:rPr>
        <w:t xml:space="preserve">__________________________________________________________________ </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sidRPr="00DF7D56">
        <w:rPr>
          <w:rFonts w:ascii="Arial" w:hAnsi="Arial" w:cs="Arial"/>
          <w:sz w:val="23"/>
          <w:szCs w:val="23"/>
        </w:rPr>
        <w:t xml:space="preserve">Witness: </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sidRPr="00DF7D56">
        <w:rPr>
          <w:rFonts w:ascii="Arial" w:hAnsi="Arial" w:cs="Arial"/>
          <w:sz w:val="23"/>
          <w:szCs w:val="23"/>
        </w:rPr>
        <w:t xml:space="preserve">Signature: _____________________________ </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sidRPr="00DF7D56">
        <w:rPr>
          <w:rFonts w:ascii="Arial" w:hAnsi="Arial" w:cs="Arial"/>
          <w:sz w:val="23"/>
          <w:szCs w:val="23"/>
        </w:rPr>
        <w:t xml:space="preserve">Name: ________________________________ </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sidRPr="00DF7D56">
        <w:rPr>
          <w:rFonts w:ascii="Arial" w:hAnsi="Arial" w:cs="Arial"/>
          <w:sz w:val="23"/>
          <w:szCs w:val="23"/>
        </w:rPr>
        <w:t>Address:</w:t>
      </w:r>
      <w:r>
        <w:rPr>
          <w:rFonts w:ascii="Arial" w:hAnsi="Arial" w:cs="Arial"/>
          <w:sz w:val="23"/>
          <w:szCs w:val="23"/>
        </w:rPr>
        <w:t xml:space="preserve">      </w:t>
      </w:r>
      <w:r w:rsidRPr="00DF7D56">
        <w:rPr>
          <w:rFonts w:ascii="Arial" w:hAnsi="Arial" w:cs="Arial"/>
          <w:sz w:val="23"/>
          <w:szCs w:val="23"/>
        </w:rPr>
        <w:t xml:space="preserve"> __________________________________________________________ </w:t>
      </w:r>
    </w:p>
    <w:p w:rsidR="006931A6" w:rsidRPr="00DF7D56" w:rsidRDefault="006931A6" w:rsidP="006931A6">
      <w:pPr>
        <w:pStyle w:val="Default"/>
        <w:rPr>
          <w:rFonts w:ascii="Arial" w:hAnsi="Arial" w:cs="Arial"/>
          <w:sz w:val="23"/>
          <w:szCs w:val="23"/>
        </w:rPr>
      </w:pPr>
    </w:p>
    <w:p w:rsidR="006931A6" w:rsidRPr="00DF7D56" w:rsidRDefault="006931A6" w:rsidP="006931A6">
      <w:pPr>
        <w:pStyle w:val="Default"/>
        <w:rPr>
          <w:rFonts w:ascii="Arial" w:hAnsi="Arial" w:cs="Arial"/>
          <w:sz w:val="23"/>
          <w:szCs w:val="23"/>
        </w:rPr>
      </w:pPr>
      <w:r>
        <w:rPr>
          <w:rFonts w:ascii="Arial" w:hAnsi="Arial" w:cs="Arial"/>
          <w:sz w:val="23"/>
          <w:szCs w:val="23"/>
        </w:rPr>
        <w:t xml:space="preserve">     </w:t>
      </w:r>
      <w:r w:rsidRPr="00DF7D56">
        <w:rPr>
          <w:rFonts w:ascii="Arial" w:hAnsi="Arial" w:cs="Arial"/>
          <w:sz w:val="23"/>
          <w:szCs w:val="23"/>
        </w:rPr>
        <w:t xml:space="preserve">                </w:t>
      </w:r>
      <w:r>
        <w:rPr>
          <w:rFonts w:ascii="Arial" w:hAnsi="Arial" w:cs="Arial"/>
          <w:sz w:val="23"/>
          <w:szCs w:val="23"/>
        </w:rPr>
        <w:t xml:space="preserve"> </w:t>
      </w:r>
      <w:r w:rsidRPr="00DF7D56">
        <w:rPr>
          <w:rFonts w:ascii="Arial" w:hAnsi="Arial" w:cs="Arial"/>
          <w:sz w:val="23"/>
          <w:szCs w:val="23"/>
        </w:rPr>
        <w:t xml:space="preserve">__________________________________________________________ </w:t>
      </w:r>
    </w:p>
    <w:p w:rsidR="006931A6" w:rsidRPr="00DF7D56" w:rsidRDefault="006931A6" w:rsidP="006931A6">
      <w:pPr>
        <w:tabs>
          <w:tab w:val="left" w:pos="1350"/>
          <w:tab w:val="left" w:pos="5425"/>
        </w:tabs>
        <w:spacing w:line="240" w:lineRule="auto"/>
        <w:jc w:val="both"/>
        <w:rPr>
          <w:rFonts w:ascii="Arial" w:hAnsi="Arial" w:cs="Arial"/>
          <w:sz w:val="23"/>
          <w:szCs w:val="23"/>
        </w:rPr>
      </w:pPr>
    </w:p>
    <w:p w:rsidR="006931A6" w:rsidRPr="00DF7D56" w:rsidRDefault="006931A6" w:rsidP="006931A6">
      <w:pPr>
        <w:tabs>
          <w:tab w:val="left" w:pos="1350"/>
          <w:tab w:val="left" w:pos="5425"/>
        </w:tabs>
        <w:spacing w:line="240" w:lineRule="auto"/>
        <w:jc w:val="both"/>
        <w:rPr>
          <w:rFonts w:ascii="Arial" w:hAnsi="Arial" w:cs="Arial"/>
          <w:sz w:val="23"/>
          <w:szCs w:val="23"/>
        </w:rPr>
      </w:pPr>
      <w:r w:rsidRPr="00DF7D56">
        <w:rPr>
          <w:rFonts w:ascii="Arial" w:hAnsi="Arial" w:cs="Arial"/>
          <w:sz w:val="23"/>
          <w:szCs w:val="23"/>
        </w:rPr>
        <w:t>Occupation:</w:t>
      </w:r>
      <w:r>
        <w:rPr>
          <w:rFonts w:ascii="Arial" w:hAnsi="Arial" w:cs="Arial"/>
          <w:sz w:val="23"/>
          <w:szCs w:val="23"/>
        </w:rPr>
        <w:t xml:space="preserve"> </w:t>
      </w:r>
      <w:r w:rsidRPr="00DF7D56">
        <w:rPr>
          <w:rFonts w:ascii="Arial" w:hAnsi="Arial" w:cs="Arial"/>
          <w:sz w:val="23"/>
          <w:szCs w:val="23"/>
        </w:rPr>
        <w:t xml:space="preserve"> ________________________________________________________</w:t>
      </w: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B63CA" w:rsidRDefault="006B63CA"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right"/>
        <w:rPr>
          <w:sz w:val="23"/>
          <w:szCs w:val="23"/>
        </w:rPr>
      </w:pPr>
      <w:r>
        <w:rPr>
          <w:sz w:val="23"/>
          <w:szCs w:val="23"/>
        </w:rPr>
        <w:t>29</w:t>
      </w:r>
    </w:p>
    <w:p w:rsidR="006931A6" w:rsidRDefault="006931A6" w:rsidP="006931A6">
      <w:pPr>
        <w:tabs>
          <w:tab w:val="left" w:pos="1350"/>
          <w:tab w:val="left" w:pos="5425"/>
        </w:tabs>
        <w:spacing w:line="240" w:lineRule="auto"/>
        <w:jc w:val="both"/>
        <w:rPr>
          <w:sz w:val="23"/>
          <w:szCs w:val="23"/>
        </w:rPr>
      </w:pPr>
    </w:p>
    <w:p w:rsidR="006931A6" w:rsidRDefault="006931A6" w:rsidP="006931A6">
      <w:pPr>
        <w:tabs>
          <w:tab w:val="left" w:pos="1350"/>
          <w:tab w:val="left" w:pos="5425"/>
        </w:tabs>
        <w:spacing w:line="240" w:lineRule="auto"/>
        <w:jc w:val="both"/>
        <w:rPr>
          <w:sz w:val="23"/>
          <w:szCs w:val="23"/>
        </w:rPr>
      </w:pPr>
    </w:p>
    <w:p w:rsidR="006931A6" w:rsidRDefault="006931A6" w:rsidP="006931A6">
      <w:pPr>
        <w:pStyle w:val="Default"/>
        <w:jc w:val="right"/>
        <w:rPr>
          <w:sz w:val="23"/>
          <w:szCs w:val="23"/>
        </w:rPr>
      </w:pPr>
      <w:r>
        <w:rPr>
          <w:b/>
          <w:bCs/>
          <w:sz w:val="23"/>
          <w:szCs w:val="23"/>
        </w:rPr>
        <w:t xml:space="preserve">Appendix-A to Bid </w:t>
      </w:r>
    </w:p>
    <w:p w:rsidR="006931A6" w:rsidRPr="00DF6465" w:rsidRDefault="006931A6" w:rsidP="006931A6">
      <w:pPr>
        <w:pStyle w:val="Default"/>
        <w:jc w:val="center"/>
        <w:rPr>
          <w:b/>
          <w:bCs/>
          <w:sz w:val="23"/>
          <w:szCs w:val="23"/>
        </w:rPr>
      </w:pPr>
      <w:r>
        <w:rPr>
          <w:b/>
          <w:bCs/>
          <w:sz w:val="23"/>
          <w:szCs w:val="23"/>
        </w:rPr>
        <w:t>SPECIAL STIPULATIONS</w:t>
      </w:r>
    </w:p>
    <w:p w:rsidR="006931A6" w:rsidRDefault="006931A6" w:rsidP="006931A6">
      <w:pPr>
        <w:pStyle w:val="Default"/>
        <w:jc w:val="center"/>
        <w:rPr>
          <w:b/>
          <w:bCs/>
          <w:sz w:val="23"/>
          <w:szCs w:val="23"/>
        </w:rPr>
      </w:pPr>
      <w:r>
        <w:rPr>
          <w:b/>
          <w:bCs/>
          <w:sz w:val="23"/>
          <w:szCs w:val="23"/>
        </w:rPr>
        <w:t>Clause</w:t>
      </w:r>
    </w:p>
    <w:p w:rsidR="006931A6" w:rsidRDefault="006931A6" w:rsidP="006931A6">
      <w:pPr>
        <w:pStyle w:val="Default"/>
        <w:jc w:val="center"/>
        <w:rPr>
          <w:b/>
          <w:bCs/>
          <w:sz w:val="23"/>
          <w:szCs w:val="23"/>
        </w:rPr>
      </w:pPr>
      <w:r>
        <w:rPr>
          <w:b/>
          <w:bCs/>
          <w:sz w:val="23"/>
          <w:szCs w:val="23"/>
        </w:rPr>
        <w:t>Conditions of Contract</w:t>
      </w:r>
    </w:p>
    <w:p w:rsidR="006931A6" w:rsidRDefault="006931A6" w:rsidP="006931A6">
      <w:pPr>
        <w:pStyle w:val="Default"/>
        <w:jc w:val="center"/>
        <w:rPr>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160"/>
        <w:gridCol w:w="900"/>
        <w:gridCol w:w="6030"/>
      </w:tblGrid>
      <w:tr w:rsidR="006931A6" w:rsidTr="009A6550">
        <w:trPr>
          <w:trHeight w:val="321"/>
        </w:trPr>
        <w:tc>
          <w:tcPr>
            <w:tcW w:w="468" w:type="dxa"/>
          </w:tcPr>
          <w:p w:rsidR="006931A6" w:rsidRDefault="006931A6" w:rsidP="009A6550">
            <w:pPr>
              <w:pStyle w:val="Default"/>
              <w:rPr>
                <w:sz w:val="20"/>
                <w:szCs w:val="20"/>
              </w:rPr>
            </w:pPr>
            <w:r>
              <w:rPr>
                <w:sz w:val="20"/>
                <w:szCs w:val="20"/>
              </w:rPr>
              <w:t xml:space="preserve">1. </w:t>
            </w:r>
          </w:p>
        </w:tc>
        <w:tc>
          <w:tcPr>
            <w:tcW w:w="2160" w:type="dxa"/>
          </w:tcPr>
          <w:p w:rsidR="006931A6" w:rsidRDefault="006931A6" w:rsidP="009A6550">
            <w:pPr>
              <w:pStyle w:val="Default"/>
              <w:rPr>
                <w:sz w:val="20"/>
                <w:szCs w:val="20"/>
              </w:rPr>
            </w:pPr>
            <w:r>
              <w:rPr>
                <w:sz w:val="20"/>
                <w:szCs w:val="20"/>
              </w:rPr>
              <w:t xml:space="preserve">Engineer representing Consulting Firm hired by the procuring agency to issue variation in case of emergency. </w:t>
            </w:r>
          </w:p>
        </w:tc>
        <w:tc>
          <w:tcPr>
            <w:tcW w:w="900" w:type="dxa"/>
          </w:tcPr>
          <w:p w:rsidR="006931A6" w:rsidRDefault="006931A6" w:rsidP="009A6550">
            <w:pPr>
              <w:pStyle w:val="Default"/>
              <w:rPr>
                <w:sz w:val="20"/>
                <w:szCs w:val="20"/>
              </w:rPr>
            </w:pPr>
            <w:r>
              <w:rPr>
                <w:sz w:val="20"/>
                <w:szCs w:val="20"/>
              </w:rPr>
              <w:t xml:space="preserve">3.1 </w:t>
            </w:r>
          </w:p>
        </w:tc>
        <w:tc>
          <w:tcPr>
            <w:tcW w:w="6030" w:type="dxa"/>
          </w:tcPr>
          <w:p w:rsidR="006931A6" w:rsidRDefault="006931A6" w:rsidP="009A6550">
            <w:pPr>
              <w:pStyle w:val="Default"/>
              <w:rPr>
                <w:sz w:val="20"/>
                <w:szCs w:val="20"/>
              </w:rPr>
            </w:pPr>
            <w:r>
              <w:rPr>
                <w:i/>
                <w:iCs/>
                <w:sz w:val="20"/>
                <w:szCs w:val="20"/>
              </w:rPr>
              <w:t xml:space="preserve">Up to 2% of the </w:t>
            </w:r>
            <w:r>
              <w:rPr>
                <w:sz w:val="20"/>
                <w:szCs w:val="20"/>
              </w:rPr>
              <w:t xml:space="preserve">contract price stated in the Letter of Acceptance. </w:t>
            </w:r>
          </w:p>
        </w:tc>
      </w:tr>
      <w:tr w:rsidR="006931A6" w:rsidTr="009A6550">
        <w:trPr>
          <w:trHeight w:val="665"/>
        </w:trPr>
        <w:tc>
          <w:tcPr>
            <w:tcW w:w="468" w:type="dxa"/>
          </w:tcPr>
          <w:p w:rsidR="006931A6" w:rsidRDefault="006931A6" w:rsidP="009A6550">
            <w:pPr>
              <w:pStyle w:val="Default"/>
              <w:rPr>
                <w:sz w:val="20"/>
                <w:szCs w:val="20"/>
              </w:rPr>
            </w:pPr>
            <w:r>
              <w:rPr>
                <w:sz w:val="20"/>
                <w:szCs w:val="20"/>
              </w:rPr>
              <w:t xml:space="preserve">2. </w:t>
            </w:r>
          </w:p>
        </w:tc>
        <w:tc>
          <w:tcPr>
            <w:tcW w:w="2160" w:type="dxa"/>
          </w:tcPr>
          <w:p w:rsidR="006931A6" w:rsidRDefault="006931A6" w:rsidP="009A6550">
            <w:pPr>
              <w:pStyle w:val="Default"/>
              <w:rPr>
                <w:sz w:val="20"/>
                <w:szCs w:val="20"/>
              </w:rPr>
            </w:pPr>
            <w:r>
              <w:rPr>
                <w:sz w:val="20"/>
                <w:szCs w:val="20"/>
              </w:rPr>
              <w:t xml:space="preserve">Amount of Performance Security </w:t>
            </w:r>
          </w:p>
        </w:tc>
        <w:tc>
          <w:tcPr>
            <w:tcW w:w="900" w:type="dxa"/>
          </w:tcPr>
          <w:p w:rsidR="006931A6" w:rsidRDefault="006931A6" w:rsidP="009A6550">
            <w:pPr>
              <w:pStyle w:val="Default"/>
              <w:rPr>
                <w:sz w:val="20"/>
                <w:szCs w:val="20"/>
              </w:rPr>
            </w:pPr>
            <w:r>
              <w:rPr>
                <w:sz w:val="20"/>
                <w:szCs w:val="20"/>
              </w:rPr>
              <w:t xml:space="preserve">4.2 </w:t>
            </w:r>
          </w:p>
        </w:tc>
        <w:tc>
          <w:tcPr>
            <w:tcW w:w="6030" w:type="dxa"/>
          </w:tcPr>
          <w:p w:rsidR="006931A6" w:rsidRDefault="006931A6" w:rsidP="009A6550">
            <w:pPr>
              <w:pStyle w:val="Default"/>
              <w:rPr>
                <w:sz w:val="20"/>
                <w:szCs w:val="20"/>
              </w:rPr>
            </w:pPr>
            <w:r>
              <w:rPr>
                <w:i/>
                <w:iCs/>
                <w:sz w:val="20"/>
                <w:szCs w:val="20"/>
              </w:rPr>
              <w:t>Up to 10% of contract price</w:t>
            </w:r>
            <w:r>
              <w:rPr>
                <w:sz w:val="20"/>
                <w:szCs w:val="20"/>
              </w:rPr>
              <w:t xml:space="preserve">. Total amount including performance security and retention money deducted from bills should not exceed 10% of contract price stated in the Letter of Acceptance. </w:t>
            </w:r>
          </w:p>
        </w:tc>
      </w:tr>
      <w:tr w:rsidR="006931A6" w:rsidTr="009A6550">
        <w:trPr>
          <w:trHeight w:val="205"/>
        </w:trPr>
        <w:tc>
          <w:tcPr>
            <w:tcW w:w="468" w:type="dxa"/>
          </w:tcPr>
          <w:p w:rsidR="006931A6" w:rsidRDefault="006931A6" w:rsidP="009A6550">
            <w:pPr>
              <w:pStyle w:val="Default"/>
              <w:rPr>
                <w:sz w:val="20"/>
                <w:szCs w:val="20"/>
              </w:rPr>
            </w:pPr>
            <w:r>
              <w:rPr>
                <w:sz w:val="20"/>
                <w:szCs w:val="20"/>
              </w:rPr>
              <w:t xml:space="preserve">3. </w:t>
            </w:r>
          </w:p>
        </w:tc>
        <w:tc>
          <w:tcPr>
            <w:tcW w:w="2160" w:type="dxa"/>
          </w:tcPr>
          <w:p w:rsidR="006931A6" w:rsidRDefault="006931A6" w:rsidP="009A6550">
            <w:pPr>
              <w:pStyle w:val="Default"/>
              <w:rPr>
                <w:sz w:val="20"/>
                <w:szCs w:val="20"/>
              </w:rPr>
            </w:pPr>
            <w:r>
              <w:rPr>
                <w:sz w:val="20"/>
                <w:szCs w:val="20"/>
              </w:rPr>
              <w:t xml:space="preserve">Time for Furnishing Programme </w:t>
            </w:r>
          </w:p>
        </w:tc>
        <w:tc>
          <w:tcPr>
            <w:tcW w:w="900" w:type="dxa"/>
          </w:tcPr>
          <w:p w:rsidR="006931A6" w:rsidRDefault="006931A6" w:rsidP="009A6550">
            <w:pPr>
              <w:pStyle w:val="Default"/>
              <w:rPr>
                <w:sz w:val="20"/>
                <w:szCs w:val="20"/>
              </w:rPr>
            </w:pPr>
            <w:r>
              <w:rPr>
                <w:sz w:val="20"/>
                <w:szCs w:val="20"/>
              </w:rPr>
              <w:t xml:space="preserve">8.3 </w:t>
            </w:r>
          </w:p>
        </w:tc>
        <w:tc>
          <w:tcPr>
            <w:tcW w:w="6030" w:type="dxa"/>
          </w:tcPr>
          <w:p w:rsidR="006931A6" w:rsidRDefault="006931A6" w:rsidP="009A6550">
            <w:pPr>
              <w:pStyle w:val="Default"/>
              <w:rPr>
                <w:sz w:val="20"/>
                <w:szCs w:val="20"/>
              </w:rPr>
            </w:pPr>
            <w:r>
              <w:rPr>
                <w:sz w:val="20"/>
                <w:szCs w:val="20"/>
              </w:rPr>
              <w:t xml:space="preserve">Within 42 days from the date of receipt of Letter of Acceptance. </w:t>
            </w:r>
          </w:p>
        </w:tc>
      </w:tr>
      <w:tr w:rsidR="006931A6" w:rsidTr="009A6550">
        <w:trPr>
          <w:trHeight w:val="205"/>
        </w:trPr>
        <w:tc>
          <w:tcPr>
            <w:tcW w:w="468" w:type="dxa"/>
          </w:tcPr>
          <w:p w:rsidR="006931A6" w:rsidRDefault="006931A6" w:rsidP="009A6550">
            <w:pPr>
              <w:pStyle w:val="Default"/>
              <w:rPr>
                <w:sz w:val="20"/>
                <w:szCs w:val="20"/>
              </w:rPr>
            </w:pPr>
            <w:r>
              <w:rPr>
                <w:sz w:val="20"/>
                <w:szCs w:val="20"/>
              </w:rPr>
              <w:t xml:space="preserve">4. </w:t>
            </w:r>
          </w:p>
        </w:tc>
        <w:tc>
          <w:tcPr>
            <w:tcW w:w="2160" w:type="dxa"/>
          </w:tcPr>
          <w:p w:rsidR="006931A6" w:rsidRDefault="006931A6" w:rsidP="009A6550">
            <w:pPr>
              <w:pStyle w:val="Default"/>
              <w:rPr>
                <w:sz w:val="20"/>
                <w:szCs w:val="20"/>
              </w:rPr>
            </w:pPr>
            <w:r>
              <w:rPr>
                <w:sz w:val="20"/>
                <w:szCs w:val="20"/>
              </w:rPr>
              <w:t xml:space="preserve">Minimum amount of Third Party Insurance </w:t>
            </w:r>
          </w:p>
        </w:tc>
        <w:tc>
          <w:tcPr>
            <w:tcW w:w="900" w:type="dxa"/>
          </w:tcPr>
          <w:p w:rsidR="006931A6" w:rsidRDefault="006931A6" w:rsidP="009A6550">
            <w:pPr>
              <w:pStyle w:val="Default"/>
              <w:rPr>
                <w:sz w:val="20"/>
                <w:szCs w:val="20"/>
              </w:rPr>
            </w:pPr>
            <w:r>
              <w:rPr>
                <w:sz w:val="20"/>
                <w:szCs w:val="20"/>
              </w:rPr>
              <w:t xml:space="preserve">18.3 </w:t>
            </w:r>
          </w:p>
        </w:tc>
        <w:tc>
          <w:tcPr>
            <w:tcW w:w="6030" w:type="dxa"/>
          </w:tcPr>
          <w:p w:rsidR="006931A6" w:rsidRDefault="006931A6" w:rsidP="009A6550">
            <w:pPr>
              <w:pStyle w:val="Default"/>
              <w:rPr>
                <w:sz w:val="20"/>
                <w:szCs w:val="20"/>
              </w:rPr>
            </w:pPr>
            <w:r>
              <w:rPr>
                <w:sz w:val="20"/>
                <w:szCs w:val="20"/>
              </w:rPr>
              <w:t xml:space="preserve">Rs. _________ per occurrence with number of occurrences unlimited. </w:t>
            </w:r>
          </w:p>
        </w:tc>
      </w:tr>
      <w:tr w:rsidR="006931A6" w:rsidTr="009A6550">
        <w:trPr>
          <w:trHeight w:val="550"/>
        </w:trPr>
        <w:tc>
          <w:tcPr>
            <w:tcW w:w="468" w:type="dxa"/>
          </w:tcPr>
          <w:p w:rsidR="006931A6" w:rsidRDefault="006931A6" w:rsidP="009A6550">
            <w:pPr>
              <w:pStyle w:val="Default"/>
              <w:rPr>
                <w:sz w:val="20"/>
                <w:szCs w:val="20"/>
              </w:rPr>
            </w:pPr>
            <w:r>
              <w:rPr>
                <w:sz w:val="20"/>
                <w:szCs w:val="20"/>
              </w:rPr>
              <w:t xml:space="preserve">5. </w:t>
            </w:r>
          </w:p>
        </w:tc>
        <w:tc>
          <w:tcPr>
            <w:tcW w:w="2160" w:type="dxa"/>
          </w:tcPr>
          <w:p w:rsidR="006931A6" w:rsidRDefault="006931A6" w:rsidP="009A6550">
            <w:pPr>
              <w:pStyle w:val="Default"/>
              <w:rPr>
                <w:sz w:val="20"/>
                <w:szCs w:val="20"/>
              </w:rPr>
            </w:pPr>
            <w:r>
              <w:rPr>
                <w:sz w:val="20"/>
                <w:szCs w:val="20"/>
              </w:rPr>
              <w:t xml:space="preserve">Time for Commencement </w:t>
            </w:r>
          </w:p>
        </w:tc>
        <w:tc>
          <w:tcPr>
            <w:tcW w:w="900" w:type="dxa"/>
          </w:tcPr>
          <w:p w:rsidR="006931A6" w:rsidRDefault="006931A6" w:rsidP="009A6550">
            <w:pPr>
              <w:pStyle w:val="Default"/>
              <w:rPr>
                <w:sz w:val="20"/>
                <w:szCs w:val="20"/>
              </w:rPr>
            </w:pPr>
            <w:r>
              <w:rPr>
                <w:sz w:val="20"/>
                <w:szCs w:val="20"/>
              </w:rPr>
              <w:t xml:space="preserve">8.1 </w:t>
            </w:r>
          </w:p>
        </w:tc>
        <w:tc>
          <w:tcPr>
            <w:tcW w:w="6030" w:type="dxa"/>
          </w:tcPr>
          <w:p w:rsidR="006931A6" w:rsidRDefault="006931A6" w:rsidP="009A6550">
            <w:pPr>
              <w:pStyle w:val="Default"/>
              <w:rPr>
                <w:sz w:val="20"/>
                <w:szCs w:val="20"/>
              </w:rPr>
            </w:pPr>
            <w:r>
              <w:rPr>
                <w:sz w:val="20"/>
                <w:szCs w:val="20"/>
              </w:rPr>
              <w:t xml:space="preserve">Within 14 days from the date of receipt of Engineer’s Notice to Commence, this shall be issued within fourteen (14) days after signing of Contract Agreement. </w:t>
            </w:r>
          </w:p>
        </w:tc>
      </w:tr>
      <w:tr w:rsidR="006931A6" w:rsidTr="009A6550">
        <w:trPr>
          <w:trHeight w:val="205"/>
        </w:trPr>
        <w:tc>
          <w:tcPr>
            <w:tcW w:w="468" w:type="dxa"/>
          </w:tcPr>
          <w:p w:rsidR="006931A6" w:rsidRDefault="006931A6" w:rsidP="009A6550">
            <w:pPr>
              <w:pStyle w:val="Default"/>
              <w:rPr>
                <w:sz w:val="20"/>
                <w:szCs w:val="20"/>
              </w:rPr>
            </w:pPr>
            <w:r>
              <w:rPr>
                <w:sz w:val="20"/>
                <w:szCs w:val="20"/>
              </w:rPr>
              <w:t xml:space="preserve">6. </w:t>
            </w:r>
          </w:p>
        </w:tc>
        <w:tc>
          <w:tcPr>
            <w:tcW w:w="2160" w:type="dxa"/>
          </w:tcPr>
          <w:p w:rsidR="006931A6" w:rsidRDefault="006931A6" w:rsidP="009A6550">
            <w:pPr>
              <w:pStyle w:val="Default"/>
              <w:rPr>
                <w:sz w:val="20"/>
                <w:szCs w:val="20"/>
              </w:rPr>
            </w:pPr>
            <w:r>
              <w:rPr>
                <w:sz w:val="20"/>
                <w:szCs w:val="20"/>
              </w:rPr>
              <w:t xml:space="preserve">Time for Completion (works &amp; sections) </w:t>
            </w:r>
          </w:p>
        </w:tc>
        <w:tc>
          <w:tcPr>
            <w:tcW w:w="900" w:type="dxa"/>
          </w:tcPr>
          <w:p w:rsidR="006931A6" w:rsidRDefault="006931A6" w:rsidP="009A6550">
            <w:pPr>
              <w:pStyle w:val="Default"/>
              <w:rPr>
                <w:sz w:val="20"/>
                <w:szCs w:val="20"/>
              </w:rPr>
            </w:pPr>
            <w:r>
              <w:rPr>
                <w:sz w:val="20"/>
                <w:szCs w:val="20"/>
              </w:rPr>
              <w:t xml:space="preserve">8.2 &amp; </w:t>
            </w:r>
          </w:p>
          <w:p w:rsidR="006931A6" w:rsidRDefault="006931A6" w:rsidP="009A6550">
            <w:pPr>
              <w:pStyle w:val="Default"/>
              <w:rPr>
                <w:sz w:val="20"/>
                <w:szCs w:val="20"/>
              </w:rPr>
            </w:pPr>
            <w:r>
              <w:rPr>
                <w:sz w:val="20"/>
                <w:szCs w:val="20"/>
              </w:rPr>
              <w:t xml:space="preserve">10.2 </w:t>
            </w:r>
          </w:p>
        </w:tc>
        <w:tc>
          <w:tcPr>
            <w:tcW w:w="6030" w:type="dxa"/>
          </w:tcPr>
          <w:p w:rsidR="006931A6" w:rsidRDefault="006931A6" w:rsidP="009A6550">
            <w:pPr>
              <w:pStyle w:val="Default"/>
              <w:rPr>
                <w:sz w:val="20"/>
                <w:szCs w:val="20"/>
              </w:rPr>
            </w:pPr>
            <w:r>
              <w:rPr>
                <w:sz w:val="20"/>
                <w:szCs w:val="20"/>
              </w:rPr>
              <w:t xml:space="preserve">_______days from the date of receipt of Engineer’s Notice to Commence. </w:t>
            </w:r>
          </w:p>
        </w:tc>
      </w:tr>
      <w:tr w:rsidR="006931A6" w:rsidTr="009A6550">
        <w:trPr>
          <w:trHeight w:val="526"/>
        </w:trPr>
        <w:tc>
          <w:tcPr>
            <w:tcW w:w="468" w:type="dxa"/>
          </w:tcPr>
          <w:p w:rsidR="006931A6" w:rsidRDefault="006931A6" w:rsidP="009A6550">
            <w:pPr>
              <w:pStyle w:val="Default"/>
              <w:rPr>
                <w:sz w:val="20"/>
                <w:szCs w:val="20"/>
              </w:rPr>
            </w:pPr>
            <w:r>
              <w:rPr>
                <w:sz w:val="20"/>
                <w:szCs w:val="20"/>
              </w:rPr>
              <w:t xml:space="preserve">7. </w:t>
            </w:r>
          </w:p>
        </w:tc>
        <w:tc>
          <w:tcPr>
            <w:tcW w:w="2160" w:type="dxa"/>
          </w:tcPr>
          <w:p w:rsidR="006931A6" w:rsidRDefault="006931A6" w:rsidP="009A6550">
            <w:pPr>
              <w:pStyle w:val="Default"/>
              <w:rPr>
                <w:sz w:val="20"/>
                <w:szCs w:val="20"/>
              </w:rPr>
            </w:pPr>
            <w:r>
              <w:rPr>
                <w:sz w:val="20"/>
                <w:szCs w:val="20"/>
              </w:rPr>
              <w:t xml:space="preserve">Amount of Liquidity Damages/Delay Damages/Penalties </w:t>
            </w:r>
          </w:p>
        </w:tc>
        <w:tc>
          <w:tcPr>
            <w:tcW w:w="900" w:type="dxa"/>
          </w:tcPr>
          <w:p w:rsidR="006931A6" w:rsidRDefault="006931A6" w:rsidP="009A6550">
            <w:pPr>
              <w:pStyle w:val="Default"/>
              <w:rPr>
                <w:sz w:val="20"/>
                <w:szCs w:val="20"/>
              </w:rPr>
            </w:pPr>
            <w:r>
              <w:rPr>
                <w:sz w:val="20"/>
                <w:szCs w:val="20"/>
              </w:rPr>
              <w:t xml:space="preserve">8.7 </w:t>
            </w:r>
          </w:p>
        </w:tc>
        <w:tc>
          <w:tcPr>
            <w:tcW w:w="6030" w:type="dxa"/>
          </w:tcPr>
          <w:p w:rsidR="006931A6" w:rsidRDefault="006931A6" w:rsidP="009A6550">
            <w:pPr>
              <w:pStyle w:val="Default"/>
              <w:rPr>
                <w:sz w:val="23"/>
                <w:szCs w:val="23"/>
              </w:rPr>
            </w:pPr>
            <w:r>
              <w:rPr>
                <w:sz w:val="23"/>
                <w:szCs w:val="23"/>
              </w:rPr>
              <w:t xml:space="preserve">---------Damages per day </w:t>
            </w:r>
            <w:r>
              <w:rPr>
                <w:i/>
                <w:iCs/>
                <w:sz w:val="23"/>
                <w:szCs w:val="23"/>
              </w:rPr>
              <w:t xml:space="preserve">(are to be mentioned) </w:t>
            </w:r>
            <w:r>
              <w:rPr>
                <w:sz w:val="23"/>
                <w:szCs w:val="23"/>
              </w:rPr>
              <w:t>but total amount will not be more than 10% of contract Price</w:t>
            </w:r>
            <w:r>
              <w:rPr>
                <w:i/>
                <w:iCs/>
                <w:sz w:val="23"/>
                <w:szCs w:val="23"/>
              </w:rPr>
              <w:t xml:space="preserve">. </w:t>
            </w:r>
          </w:p>
        </w:tc>
      </w:tr>
      <w:tr w:rsidR="006931A6" w:rsidTr="009A6550">
        <w:trPr>
          <w:trHeight w:val="205"/>
        </w:trPr>
        <w:tc>
          <w:tcPr>
            <w:tcW w:w="468" w:type="dxa"/>
          </w:tcPr>
          <w:p w:rsidR="006931A6" w:rsidRDefault="006931A6" w:rsidP="009A6550">
            <w:pPr>
              <w:pStyle w:val="Default"/>
              <w:rPr>
                <w:sz w:val="20"/>
                <w:szCs w:val="20"/>
              </w:rPr>
            </w:pPr>
            <w:r>
              <w:rPr>
                <w:sz w:val="20"/>
                <w:szCs w:val="20"/>
              </w:rPr>
              <w:t xml:space="preserve">8. </w:t>
            </w:r>
          </w:p>
        </w:tc>
        <w:tc>
          <w:tcPr>
            <w:tcW w:w="2160" w:type="dxa"/>
          </w:tcPr>
          <w:p w:rsidR="006931A6" w:rsidRDefault="006931A6" w:rsidP="009A6550">
            <w:pPr>
              <w:pStyle w:val="Default"/>
              <w:rPr>
                <w:sz w:val="20"/>
                <w:szCs w:val="20"/>
              </w:rPr>
            </w:pPr>
            <w:r>
              <w:rPr>
                <w:sz w:val="20"/>
                <w:szCs w:val="20"/>
              </w:rPr>
              <w:t xml:space="preserve">Defects Liability Period </w:t>
            </w:r>
          </w:p>
        </w:tc>
        <w:tc>
          <w:tcPr>
            <w:tcW w:w="900" w:type="dxa"/>
          </w:tcPr>
          <w:p w:rsidR="006931A6" w:rsidRDefault="006931A6" w:rsidP="009A6550">
            <w:pPr>
              <w:pStyle w:val="Default"/>
              <w:rPr>
                <w:sz w:val="20"/>
                <w:szCs w:val="20"/>
              </w:rPr>
            </w:pPr>
            <w:r>
              <w:rPr>
                <w:sz w:val="20"/>
                <w:szCs w:val="20"/>
              </w:rPr>
              <w:t xml:space="preserve">11.1 </w:t>
            </w:r>
          </w:p>
        </w:tc>
        <w:tc>
          <w:tcPr>
            <w:tcW w:w="6030" w:type="dxa"/>
          </w:tcPr>
          <w:p w:rsidR="006931A6" w:rsidRDefault="006931A6" w:rsidP="009A6550">
            <w:pPr>
              <w:pStyle w:val="Default"/>
              <w:rPr>
                <w:sz w:val="20"/>
                <w:szCs w:val="20"/>
              </w:rPr>
            </w:pPr>
            <w:r>
              <w:rPr>
                <w:sz w:val="20"/>
                <w:szCs w:val="20"/>
              </w:rPr>
              <w:t xml:space="preserve">_________days from the effective date of Taking Over Certificate. </w:t>
            </w:r>
          </w:p>
          <w:p w:rsidR="006931A6" w:rsidRDefault="006931A6" w:rsidP="009A6550">
            <w:pPr>
              <w:pStyle w:val="Default"/>
              <w:rPr>
                <w:sz w:val="20"/>
                <w:szCs w:val="20"/>
              </w:rPr>
            </w:pPr>
          </w:p>
        </w:tc>
      </w:tr>
      <w:tr w:rsidR="006931A6" w:rsidTr="009A6550">
        <w:trPr>
          <w:trHeight w:val="205"/>
        </w:trPr>
        <w:tc>
          <w:tcPr>
            <w:tcW w:w="468" w:type="dxa"/>
          </w:tcPr>
          <w:p w:rsidR="006931A6" w:rsidRDefault="006931A6" w:rsidP="009A6550">
            <w:pPr>
              <w:pStyle w:val="Default"/>
              <w:rPr>
                <w:sz w:val="20"/>
                <w:szCs w:val="20"/>
              </w:rPr>
            </w:pPr>
            <w:r>
              <w:rPr>
                <w:sz w:val="20"/>
                <w:szCs w:val="20"/>
              </w:rPr>
              <w:t xml:space="preserve">9. </w:t>
            </w:r>
          </w:p>
        </w:tc>
        <w:tc>
          <w:tcPr>
            <w:tcW w:w="2160" w:type="dxa"/>
          </w:tcPr>
          <w:p w:rsidR="006931A6" w:rsidRDefault="006931A6" w:rsidP="009A6550">
            <w:pPr>
              <w:pStyle w:val="Default"/>
              <w:rPr>
                <w:sz w:val="20"/>
                <w:szCs w:val="20"/>
              </w:rPr>
            </w:pPr>
            <w:r>
              <w:rPr>
                <w:sz w:val="20"/>
                <w:szCs w:val="20"/>
              </w:rPr>
              <w:t xml:space="preserve">Percentage of Retention Money </w:t>
            </w:r>
          </w:p>
        </w:tc>
        <w:tc>
          <w:tcPr>
            <w:tcW w:w="900" w:type="dxa"/>
          </w:tcPr>
          <w:p w:rsidR="006931A6" w:rsidRDefault="006931A6" w:rsidP="009A6550">
            <w:pPr>
              <w:pStyle w:val="Default"/>
              <w:rPr>
                <w:sz w:val="20"/>
                <w:szCs w:val="20"/>
              </w:rPr>
            </w:pPr>
            <w:r>
              <w:rPr>
                <w:sz w:val="20"/>
                <w:szCs w:val="20"/>
              </w:rPr>
              <w:t xml:space="preserve">14.2 </w:t>
            </w:r>
          </w:p>
        </w:tc>
        <w:tc>
          <w:tcPr>
            <w:tcW w:w="6030" w:type="dxa"/>
          </w:tcPr>
          <w:p w:rsidR="006931A6" w:rsidRDefault="006931A6" w:rsidP="009A6550">
            <w:pPr>
              <w:pStyle w:val="Default"/>
              <w:rPr>
                <w:sz w:val="20"/>
                <w:szCs w:val="20"/>
              </w:rPr>
            </w:pPr>
            <w:r>
              <w:rPr>
                <w:sz w:val="20"/>
                <w:szCs w:val="20"/>
              </w:rPr>
              <w:t xml:space="preserve">10 % of the amount of Interim/Running Payment Certificate. </w:t>
            </w:r>
          </w:p>
        </w:tc>
      </w:tr>
      <w:tr w:rsidR="006931A6" w:rsidTr="009A6550">
        <w:trPr>
          <w:trHeight w:val="205"/>
        </w:trPr>
        <w:tc>
          <w:tcPr>
            <w:tcW w:w="468" w:type="dxa"/>
          </w:tcPr>
          <w:p w:rsidR="006931A6" w:rsidRDefault="006931A6" w:rsidP="009A6550">
            <w:pPr>
              <w:pStyle w:val="Default"/>
              <w:rPr>
                <w:sz w:val="20"/>
                <w:szCs w:val="20"/>
              </w:rPr>
            </w:pPr>
            <w:r>
              <w:rPr>
                <w:sz w:val="20"/>
                <w:szCs w:val="20"/>
              </w:rPr>
              <w:t xml:space="preserve">10. </w:t>
            </w:r>
          </w:p>
        </w:tc>
        <w:tc>
          <w:tcPr>
            <w:tcW w:w="2160" w:type="dxa"/>
          </w:tcPr>
          <w:p w:rsidR="006931A6" w:rsidRDefault="006931A6" w:rsidP="009A6550">
            <w:pPr>
              <w:pStyle w:val="Default"/>
              <w:rPr>
                <w:sz w:val="20"/>
                <w:szCs w:val="20"/>
              </w:rPr>
            </w:pPr>
            <w:r>
              <w:rPr>
                <w:sz w:val="20"/>
                <w:szCs w:val="20"/>
              </w:rPr>
              <w:t xml:space="preserve">Limit of Retention Money </w:t>
            </w:r>
          </w:p>
        </w:tc>
        <w:tc>
          <w:tcPr>
            <w:tcW w:w="900" w:type="dxa"/>
          </w:tcPr>
          <w:p w:rsidR="006931A6" w:rsidRDefault="006931A6" w:rsidP="009A6550">
            <w:pPr>
              <w:pStyle w:val="Default"/>
              <w:rPr>
                <w:sz w:val="20"/>
                <w:szCs w:val="20"/>
              </w:rPr>
            </w:pPr>
            <w:r>
              <w:rPr>
                <w:sz w:val="20"/>
                <w:szCs w:val="20"/>
              </w:rPr>
              <w:t xml:space="preserve">14.2 </w:t>
            </w:r>
          </w:p>
        </w:tc>
        <w:tc>
          <w:tcPr>
            <w:tcW w:w="6030" w:type="dxa"/>
          </w:tcPr>
          <w:p w:rsidR="006931A6" w:rsidRDefault="006931A6" w:rsidP="009A6550">
            <w:pPr>
              <w:pStyle w:val="Default"/>
              <w:rPr>
                <w:sz w:val="20"/>
                <w:szCs w:val="20"/>
              </w:rPr>
            </w:pPr>
            <w:r>
              <w:rPr>
                <w:sz w:val="20"/>
                <w:szCs w:val="20"/>
              </w:rPr>
              <w:t xml:space="preserve">5 % of Contract Price stated in the Letter of Acceptance. </w:t>
            </w:r>
          </w:p>
        </w:tc>
      </w:tr>
      <w:tr w:rsidR="006931A6" w:rsidTr="009A6550">
        <w:trPr>
          <w:trHeight w:val="205"/>
        </w:trPr>
        <w:tc>
          <w:tcPr>
            <w:tcW w:w="468" w:type="dxa"/>
          </w:tcPr>
          <w:p w:rsidR="006931A6" w:rsidRDefault="006931A6" w:rsidP="009A6550">
            <w:pPr>
              <w:pStyle w:val="Default"/>
              <w:rPr>
                <w:sz w:val="20"/>
                <w:szCs w:val="20"/>
              </w:rPr>
            </w:pPr>
            <w:r>
              <w:rPr>
                <w:sz w:val="20"/>
                <w:szCs w:val="20"/>
              </w:rPr>
              <w:t xml:space="preserve">11. </w:t>
            </w:r>
          </w:p>
        </w:tc>
        <w:tc>
          <w:tcPr>
            <w:tcW w:w="2160" w:type="dxa"/>
          </w:tcPr>
          <w:p w:rsidR="006931A6" w:rsidRDefault="006931A6" w:rsidP="009A6550">
            <w:pPr>
              <w:pStyle w:val="Default"/>
              <w:rPr>
                <w:sz w:val="20"/>
                <w:szCs w:val="20"/>
              </w:rPr>
            </w:pPr>
            <w:r>
              <w:rPr>
                <w:sz w:val="20"/>
                <w:szCs w:val="20"/>
              </w:rPr>
              <w:t xml:space="preserve">Minimum amount of Interim/Running Payment Certificates </w:t>
            </w:r>
          </w:p>
        </w:tc>
        <w:tc>
          <w:tcPr>
            <w:tcW w:w="900" w:type="dxa"/>
          </w:tcPr>
          <w:p w:rsidR="006931A6" w:rsidRDefault="006931A6" w:rsidP="009A6550">
            <w:pPr>
              <w:pStyle w:val="Default"/>
              <w:rPr>
                <w:sz w:val="20"/>
                <w:szCs w:val="20"/>
              </w:rPr>
            </w:pPr>
            <w:r>
              <w:rPr>
                <w:sz w:val="20"/>
                <w:szCs w:val="20"/>
              </w:rPr>
              <w:t xml:space="preserve">14.2 </w:t>
            </w:r>
          </w:p>
        </w:tc>
        <w:tc>
          <w:tcPr>
            <w:tcW w:w="6030" w:type="dxa"/>
          </w:tcPr>
          <w:p w:rsidR="006931A6" w:rsidRDefault="006931A6" w:rsidP="009A6550">
            <w:pPr>
              <w:pStyle w:val="Default"/>
              <w:rPr>
                <w:sz w:val="20"/>
                <w:szCs w:val="20"/>
              </w:rPr>
            </w:pPr>
            <w:r>
              <w:rPr>
                <w:sz w:val="20"/>
                <w:szCs w:val="20"/>
              </w:rPr>
              <w:t xml:space="preserve">Rs. __________________ </w:t>
            </w:r>
          </w:p>
        </w:tc>
      </w:tr>
      <w:tr w:rsidR="006931A6" w:rsidTr="009A6550">
        <w:trPr>
          <w:trHeight w:val="320"/>
        </w:trPr>
        <w:tc>
          <w:tcPr>
            <w:tcW w:w="468" w:type="dxa"/>
          </w:tcPr>
          <w:p w:rsidR="006931A6" w:rsidRDefault="006931A6" w:rsidP="009A6550">
            <w:pPr>
              <w:pStyle w:val="Default"/>
              <w:rPr>
                <w:sz w:val="20"/>
                <w:szCs w:val="20"/>
              </w:rPr>
            </w:pPr>
            <w:r>
              <w:rPr>
                <w:sz w:val="20"/>
                <w:szCs w:val="20"/>
              </w:rPr>
              <w:t xml:space="preserve">12. </w:t>
            </w:r>
          </w:p>
        </w:tc>
        <w:tc>
          <w:tcPr>
            <w:tcW w:w="2160" w:type="dxa"/>
          </w:tcPr>
          <w:p w:rsidR="006931A6" w:rsidRDefault="006931A6" w:rsidP="009A6550">
            <w:pPr>
              <w:pStyle w:val="Default"/>
              <w:rPr>
                <w:sz w:val="20"/>
                <w:szCs w:val="20"/>
              </w:rPr>
            </w:pPr>
            <w:r>
              <w:rPr>
                <w:sz w:val="20"/>
                <w:szCs w:val="20"/>
              </w:rPr>
              <w:t xml:space="preserve">Time of Payment from delivery of Engineer’s Interim/Running Payment Certificate to the procuring agency. </w:t>
            </w:r>
          </w:p>
        </w:tc>
        <w:tc>
          <w:tcPr>
            <w:tcW w:w="900" w:type="dxa"/>
          </w:tcPr>
          <w:p w:rsidR="006931A6" w:rsidRDefault="006931A6" w:rsidP="009A6550">
            <w:pPr>
              <w:pStyle w:val="Default"/>
              <w:rPr>
                <w:sz w:val="20"/>
                <w:szCs w:val="20"/>
              </w:rPr>
            </w:pPr>
            <w:r>
              <w:rPr>
                <w:sz w:val="20"/>
                <w:szCs w:val="20"/>
              </w:rPr>
              <w:t xml:space="preserve">14.7 </w:t>
            </w:r>
          </w:p>
        </w:tc>
        <w:tc>
          <w:tcPr>
            <w:tcW w:w="6030" w:type="dxa"/>
          </w:tcPr>
          <w:p w:rsidR="006931A6" w:rsidRDefault="006931A6" w:rsidP="009A6550">
            <w:pPr>
              <w:pStyle w:val="Default"/>
              <w:rPr>
                <w:sz w:val="20"/>
                <w:szCs w:val="20"/>
              </w:rPr>
            </w:pPr>
            <w:r>
              <w:rPr>
                <w:sz w:val="20"/>
                <w:szCs w:val="20"/>
              </w:rPr>
              <w:t xml:space="preserve">30 days in case of local currency or 42 days in case of foreign funded projects. </w:t>
            </w:r>
          </w:p>
        </w:tc>
      </w:tr>
      <w:tr w:rsidR="006931A6" w:rsidTr="009A6550">
        <w:trPr>
          <w:trHeight w:val="204"/>
        </w:trPr>
        <w:tc>
          <w:tcPr>
            <w:tcW w:w="468" w:type="dxa"/>
          </w:tcPr>
          <w:p w:rsidR="006931A6" w:rsidRDefault="006931A6" w:rsidP="009A6550">
            <w:pPr>
              <w:pStyle w:val="Default"/>
              <w:rPr>
                <w:sz w:val="20"/>
                <w:szCs w:val="20"/>
              </w:rPr>
            </w:pPr>
            <w:r>
              <w:rPr>
                <w:sz w:val="20"/>
                <w:szCs w:val="20"/>
              </w:rPr>
              <w:t xml:space="preserve">13. </w:t>
            </w:r>
          </w:p>
        </w:tc>
        <w:tc>
          <w:tcPr>
            <w:tcW w:w="2160" w:type="dxa"/>
          </w:tcPr>
          <w:p w:rsidR="006931A6" w:rsidRDefault="006931A6" w:rsidP="009A6550">
            <w:pPr>
              <w:pStyle w:val="Default"/>
              <w:rPr>
                <w:sz w:val="20"/>
                <w:szCs w:val="20"/>
              </w:rPr>
            </w:pPr>
            <w:r>
              <w:rPr>
                <w:sz w:val="20"/>
                <w:szCs w:val="20"/>
              </w:rPr>
              <w:t xml:space="preserve">Mobilization Advance. </w:t>
            </w:r>
          </w:p>
        </w:tc>
        <w:tc>
          <w:tcPr>
            <w:tcW w:w="900" w:type="dxa"/>
          </w:tcPr>
          <w:p w:rsidR="006931A6" w:rsidRDefault="006931A6" w:rsidP="009A6550">
            <w:pPr>
              <w:pStyle w:val="Default"/>
              <w:rPr>
                <w:sz w:val="20"/>
                <w:szCs w:val="20"/>
              </w:rPr>
            </w:pPr>
            <w:r>
              <w:rPr>
                <w:sz w:val="20"/>
                <w:szCs w:val="20"/>
              </w:rPr>
              <w:t xml:space="preserve">14.2 </w:t>
            </w:r>
          </w:p>
        </w:tc>
        <w:tc>
          <w:tcPr>
            <w:tcW w:w="6030" w:type="dxa"/>
          </w:tcPr>
          <w:p w:rsidR="006931A6" w:rsidRDefault="006931A6" w:rsidP="009A6550">
            <w:pPr>
              <w:pStyle w:val="Default"/>
              <w:rPr>
                <w:sz w:val="20"/>
                <w:szCs w:val="20"/>
              </w:rPr>
            </w:pPr>
            <w:r>
              <w:rPr>
                <w:sz w:val="20"/>
                <w:szCs w:val="20"/>
              </w:rPr>
              <w:t xml:space="preserve">10% of Contract Price stated in the Letter of Acceptance. </w:t>
            </w:r>
          </w:p>
        </w:tc>
      </w:tr>
    </w:tbl>
    <w:p w:rsidR="006931A6" w:rsidRDefault="006931A6" w:rsidP="006931A6">
      <w:pPr>
        <w:pStyle w:val="Default"/>
        <w:jc w:val="center"/>
        <w:rPr>
          <w:b/>
          <w:bCs/>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B63CA">
      <w:pPr>
        <w:pStyle w:val="Default"/>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right"/>
        <w:rPr>
          <w:sz w:val="23"/>
          <w:szCs w:val="23"/>
        </w:rPr>
      </w:pPr>
      <w:r>
        <w:rPr>
          <w:sz w:val="23"/>
          <w:szCs w:val="23"/>
        </w:rPr>
        <w:t>30</w:t>
      </w: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right"/>
        <w:rPr>
          <w:sz w:val="23"/>
          <w:szCs w:val="23"/>
        </w:rPr>
      </w:pPr>
      <w:r>
        <w:rPr>
          <w:b/>
          <w:bCs/>
          <w:sz w:val="23"/>
          <w:szCs w:val="23"/>
        </w:rPr>
        <w:t xml:space="preserve">BB-1 </w:t>
      </w:r>
    </w:p>
    <w:p w:rsidR="006931A6" w:rsidRDefault="006931A6" w:rsidP="006931A6">
      <w:pPr>
        <w:pStyle w:val="Default"/>
        <w:jc w:val="right"/>
        <w:rPr>
          <w:b/>
          <w:bCs/>
          <w:sz w:val="23"/>
          <w:szCs w:val="23"/>
        </w:rPr>
      </w:pPr>
      <w:r>
        <w:rPr>
          <w:b/>
          <w:bCs/>
          <w:sz w:val="23"/>
          <w:szCs w:val="23"/>
        </w:rPr>
        <w:t>Appendix-B to Bid</w:t>
      </w:r>
    </w:p>
    <w:p w:rsidR="006931A6" w:rsidRDefault="006931A6" w:rsidP="006931A6">
      <w:pPr>
        <w:pStyle w:val="Default"/>
        <w:jc w:val="right"/>
        <w:rPr>
          <w:sz w:val="23"/>
          <w:szCs w:val="23"/>
        </w:rPr>
      </w:pPr>
    </w:p>
    <w:p w:rsidR="006931A6" w:rsidRDefault="006931A6" w:rsidP="006931A6">
      <w:pPr>
        <w:pStyle w:val="Default"/>
        <w:jc w:val="center"/>
        <w:rPr>
          <w:b/>
          <w:bCs/>
          <w:sz w:val="23"/>
          <w:szCs w:val="23"/>
        </w:rPr>
      </w:pPr>
      <w:r>
        <w:rPr>
          <w:b/>
          <w:bCs/>
          <w:sz w:val="23"/>
          <w:szCs w:val="23"/>
        </w:rPr>
        <w:t>FOREIGN CURRENCY REQUIREMENTS</w:t>
      </w:r>
    </w:p>
    <w:p w:rsidR="006931A6" w:rsidRDefault="006931A6" w:rsidP="006931A6">
      <w:pPr>
        <w:pStyle w:val="Default"/>
        <w:jc w:val="center"/>
        <w:rPr>
          <w:sz w:val="23"/>
          <w:szCs w:val="23"/>
        </w:rPr>
      </w:pPr>
    </w:p>
    <w:p w:rsidR="006931A6" w:rsidRDefault="006931A6" w:rsidP="006931A6">
      <w:pPr>
        <w:pStyle w:val="Default"/>
        <w:rPr>
          <w:sz w:val="23"/>
          <w:szCs w:val="23"/>
        </w:rPr>
      </w:pPr>
      <w:r>
        <w:rPr>
          <w:sz w:val="23"/>
          <w:szCs w:val="23"/>
        </w:rPr>
        <w:t xml:space="preserve">1. The bidder may indicate herein below his requirements of foreign currency (if any), with reference to various inputs to the works. </w:t>
      </w:r>
    </w:p>
    <w:p w:rsidR="006931A6" w:rsidRDefault="006931A6" w:rsidP="006931A6">
      <w:pPr>
        <w:pStyle w:val="Default"/>
        <w:rPr>
          <w:sz w:val="23"/>
          <w:szCs w:val="23"/>
        </w:rPr>
      </w:pPr>
    </w:p>
    <w:p w:rsidR="006931A6" w:rsidRDefault="006931A6" w:rsidP="006931A6">
      <w:pPr>
        <w:pStyle w:val="Default"/>
        <w:rPr>
          <w:sz w:val="23"/>
          <w:szCs w:val="23"/>
        </w:rPr>
      </w:pPr>
      <w:r>
        <w:rPr>
          <w:sz w:val="23"/>
          <w:szCs w:val="23"/>
        </w:rPr>
        <w:t xml:space="preserve">2. Foreign Currency Requirement as percentage of the bid price excluding Provisional Sums ____%. </w:t>
      </w:r>
    </w:p>
    <w:p w:rsidR="006931A6" w:rsidRDefault="006931A6" w:rsidP="006931A6">
      <w:pPr>
        <w:pStyle w:val="Default"/>
        <w:rPr>
          <w:sz w:val="23"/>
          <w:szCs w:val="23"/>
        </w:rPr>
      </w:pPr>
    </w:p>
    <w:p w:rsidR="006931A6" w:rsidRDefault="006931A6" w:rsidP="006931A6">
      <w:pPr>
        <w:pStyle w:val="Default"/>
        <w:rPr>
          <w:sz w:val="23"/>
          <w:szCs w:val="23"/>
        </w:rPr>
      </w:pPr>
      <w:r>
        <w:rPr>
          <w:sz w:val="23"/>
          <w:szCs w:val="23"/>
        </w:rPr>
        <w:t>3. Table of Exchange Rates</w:t>
      </w:r>
    </w:p>
    <w:p w:rsidR="006931A6" w:rsidRDefault="006931A6" w:rsidP="006931A6">
      <w:pPr>
        <w:pStyle w:val="Default"/>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5625"/>
      </w:tblGrid>
      <w:tr w:rsidR="006931A6" w:rsidTr="009A6550">
        <w:trPr>
          <w:trHeight w:val="107"/>
        </w:trPr>
        <w:tc>
          <w:tcPr>
            <w:tcW w:w="3843" w:type="dxa"/>
          </w:tcPr>
          <w:p w:rsidR="006931A6" w:rsidRDefault="006931A6" w:rsidP="009A6550">
            <w:pPr>
              <w:pStyle w:val="Default"/>
              <w:jc w:val="center"/>
              <w:rPr>
                <w:sz w:val="23"/>
                <w:szCs w:val="23"/>
              </w:rPr>
            </w:pPr>
            <w:r>
              <w:rPr>
                <w:b/>
                <w:bCs/>
                <w:sz w:val="23"/>
                <w:szCs w:val="23"/>
              </w:rPr>
              <w:t>Unit of Currency</w:t>
            </w:r>
          </w:p>
        </w:tc>
        <w:tc>
          <w:tcPr>
            <w:tcW w:w="5625" w:type="dxa"/>
          </w:tcPr>
          <w:p w:rsidR="006931A6" w:rsidRDefault="006931A6" w:rsidP="009A6550">
            <w:pPr>
              <w:pStyle w:val="Default"/>
              <w:jc w:val="center"/>
              <w:rPr>
                <w:sz w:val="23"/>
                <w:szCs w:val="23"/>
              </w:rPr>
            </w:pPr>
            <w:r>
              <w:rPr>
                <w:b/>
                <w:bCs/>
                <w:sz w:val="23"/>
                <w:szCs w:val="23"/>
              </w:rPr>
              <w:t>Equivalent in Pak. Rupees</w:t>
            </w:r>
          </w:p>
        </w:tc>
      </w:tr>
      <w:tr w:rsidR="006931A6" w:rsidTr="009A6550">
        <w:trPr>
          <w:trHeight w:val="109"/>
        </w:trPr>
        <w:tc>
          <w:tcPr>
            <w:tcW w:w="3843" w:type="dxa"/>
          </w:tcPr>
          <w:p w:rsidR="006931A6" w:rsidRDefault="006931A6" w:rsidP="009A6550">
            <w:pPr>
              <w:pStyle w:val="Default"/>
              <w:jc w:val="center"/>
              <w:rPr>
                <w:sz w:val="23"/>
                <w:szCs w:val="23"/>
              </w:rPr>
            </w:pPr>
            <w:r>
              <w:rPr>
                <w:sz w:val="23"/>
                <w:szCs w:val="23"/>
              </w:rPr>
              <w:t>Australian Dollar</w:t>
            </w:r>
          </w:p>
        </w:tc>
        <w:tc>
          <w:tcPr>
            <w:tcW w:w="5625" w:type="dxa"/>
          </w:tcPr>
          <w:p w:rsidR="006931A6" w:rsidRDefault="006931A6" w:rsidP="009A6550">
            <w:pPr>
              <w:pStyle w:val="Default"/>
              <w:jc w:val="center"/>
              <w:rPr>
                <w:sz w:val="23"/>
                <w:szCs w:val="23"/>
              </w:rPr>
            </w:pPr>
            <w:r>
              <w:rPr>
                <w:sz w:val="23"/>
                <w:szCs w:val="23"/>
              </w:rPr>
              <w:t>--------------------------</w:t>
            </w:r>
          </w:p>
        </w:tc>
      </w:tr>
      <w:tr w:rsidR="006931A6" w:rsidTr="009A6550">
        <w:trPr>
          <w:trHeight w:val="109"/>
        </w:trPr>
        <w:tc>
          <w:tcPr>
            <w:tcW w:w="3843" w:type="dxa"/>
          </w:tcPr>
          <w:p w:rsidR="006931A6" w:rsidRDefault="006931A6" w:rsidP="009A6550">
            <w:pPr>
              <w:pStyle w:val="Default"/>
              <w:rPr>
                <w:sz w:val="23"/>
                <w:szCs w:val="23"/>
              </w:rPr>
            </w:pPr>
            <w:r>
              <w:rPr>
                <w:sz w:val="23"/>
                <w:szCs w:val="23"/>
              </w:rPr>
              <w:t xml:space="preserve">                 Euro</w:t>
            </w:r>
          </w:p>
        </w:tc>
        <w:tc>
          <w:tcPr>
            <w:tcW w:w="5625" w:type="dxa"/>
          </w:tcPr>
          <w:p w:rsidR="006931A6" w:rsidRDefault="006931A6" w:rsidP="009A6550">
            <w:pPr>
              <w:pStyle w:val="Default"/>
              <w:jc w:val="center"/>
              <w:rPr>
                <w:sz w:val="23"/>
                <w:szCs w:val="23"/>
              </w:rPr>
            </w:pPr>
            <w:r>
              <w:rPr>
                <w:sz w:val="23"/>
                <w:szCs w:val="23"/>
              </w:rPr>
              <w:t>--------------------------</w:t>
            </w:r>
          </w:p>
        </w:tc>
      </w:tr>
      <w:tr w:rsidR="006931A6" w:rsidTr="009A6550">
        <w:trPr>
          <w:trHeight w:val="109"/>
        </w:trPr>
        <w:tc>
          <w:tcPr>
            <w:tcW w:w="3843" w:type="dxa"/>
          </w:tcPr>
          <w:p w:rsidR="006931A6" w:rsidRDefault="006931A6" w:rsidP="009A6550">
            <w:pPr>
              <w:pStyle w:val="Default"/>
              <w:rPr>
                <w:sz w:val="23"/>
                <w:szCs w:val="23"/>
              </w:rPr>
            </w:pPr>
            <w:r>
              <w:rPr>
                <w:sz w:val="23"/>
                <w:szCs w:val="23"/>
              </w:rPr>
              <w:t xml:space="preserve">                 Japanese Yen</w:t>
            </w:r>
          </w:p>
        </w:tc>
        <w:tc>
          <w:tcPr>
            <w:tcW w:w="5625" w:type="dxa"/>
          </w:tcPr>
          <w:p w:rsidR="006931A6" w:rsidRDefault="006931A6" w:rsidP="009A6550">
            <w:pPr>
              <w:pStyle w:val="Default"/>
              <w:jc w:val="center"/>
              <w:rPr>
                <w:sz w:val="23"/>
                <w:szCs w:val="23"/>
              </w:rPr>
            </w:pPr>
            <w:r>
              <w:rPr>
                <w:sz w:val="23"/>
                <w:szCs w:val="23"/>
              </w:rPr>
              <w:t>--------------------------</w:t>
            </w:r>
          </w:p>
        </w:tc>
      </w:tr>
      <w:tr w:rsidR="006931A6" w:rsidTr="009A6550">
        <w:trPr>
          <w:trHeight w:val="109"/>
        </w:trPr>
        <w:tc>
          <w:tcPr>
            <w:tcW w:w="3843" w:type="dxa"/>
          </w:tcPr>
          <w:p w:rsidR="006931A6" w:rsidRDefault="006931A6" w:rsidP="009A6550">
            <w:pPr>
              <w:pStyle w:val="Default"/>
              <w:rPr>
                <w:sz w:val="23"/>
                <w:szCs w:val="23"/>
              </w:rPr>
            </w:pPr>
            <w:r>
              <w:rPr>
                <w:sz w:val="23"/>
                <w:szCs w:val="23"/>
              </w:rPr>
              <w:t xml:space="preserve">                 U.K. Pound</w:t>
            </w:r>
          </w:p>
        </w:tc>
        <w:tc>
          <w:tcPr>
            <w:tcW w:w="5625" w:type="dxa"/>
          </w:tcPr>
          <w:p w:rsidR="006931A6" w:rsidRDefault="006931A6" w:rsidP="009A6550">
            <w:pPr>
              <w:pStyle w:val="Default"/>
              <w:jc w:val="center"/>
              <w:rPr>
                <w:sz w:val="23"/>
                <w:szCs w:val="23"/>
              </w:rPr>
            </w:pPr>
            <w:r>
              <w:rPr>
                <w:sz w:val="23"/>
                <w:szCs w:val="23"/>
              </w:rPr>
              <w:t>--------------------------</w:t>
            </w:r>
          </w:p>
        </w:tc>
      </w:tr>
      <w:tr w:rsidR="006931A6" w:rsidTr="009A6550">
        <w:trPr>
          <w:trHeight w:val="109"/>
        </w:trPr>
        <w:tc>
          <w:tcPr>
            <w:tcW w:w="3843" w:type="dxa"/>
          </w:tcPr>
          <w:p w:rsidR="006931A6" w:rsidRDefault="006931A6" w:rsidP="009A6550">
            <w:pPr>
              <w:pStyle w:val="Default"/>
              <w:rPr>
                <w:sz w:val="23"/>
                <w:szCs w:val="23"/>
              </w:rPr>
            </w:pPr>
            <w:r>
              <w:rPr>
                <w:sz w:val="23"/>
                <w:szCs w:val="23"/>
              </w:rPr>
              <w:t xml:space="preserve">                 U.S. Dollars</w:t>
            </w:r>
          </w:p>
        </w:tc>
        <w:tc>
          <w:tcPr>
            <w:tcW w:w="5625" w:type="dxa"/>
          </w:tcPr>
          <w:p w:rsidR="006931A6" w:rsidRDefault="006931A6" w:rsidP="009A6550">
            <w:pPr>
              <w:pStyle w:val="Default"/>
              <w:jc w:val="center"/>
              <w:rPr>
                <w:sz w:val="23"/>
                <w:szCs w:val="23"/>
              </w:rPr>
            </w:pPr>
            <w:r>
              <w:rPr>
                <w:sz w:val="23"/>
                <w:szCs w:val="23"/>
              </w:rPr>
              <w:t>--------------------------</w:t>
            </w:r>
          </w:p>
        </w:tc>
      </w:tr>
      <w:tr w:rsidR="006931A6" w:rsidTr="009A6550">
        <w:trPr>
          <w:trHeight w:val="109"/>
        </w:trPr>
        <w:tc>
          <w:tcPr>
            <w:tcW w:w="3843" w:type="dxa"/>
          </w:tcPr>
          <w:p w:rsidR="006931A6" w:rsidRDefault="006931A6" w:rsidP="009A6550">
            <w:pPr>
              <w:pStyle w:val="Default"/>
              <w:jc w:val="center"/>
              <w:rPr>
                <w:sz w:val="23"/>
                <w:szCs w:val="23"/>
              </w:rPr>
            </w:pPr>
            <w:r>
              <w:rPr>
                <w:sz w:val="23"/>
                <w:szCs w:val="23"/>
              </w:rPr>
              <w:t xml:space="preserve">         ---------------------------</w:t>
            </w:r>
          </w:p>
        </w:tc>
        <w:tc>
          <w:tcPr>
            <w:tcW w:w="5625" w:type="dxa"/>
          </w:tcPr>
          <w:p w:rsidR="006931A6" w:rsidRDefault="006931A6" w:rsidP="009A6550">
            <w:pPr>
              <w:pStyle w:val="Default"/>
              <w:jc w:val="center"/>
              <w:rPr>
                <w:sz w:val="23"/>
                <w:szCs w:val="23"/>
              </w:rPr>
            </w:pPr>
            <w:r>
              <w:rPr>
                <w:sz w:val="23"/>
                <w:szCs w:val="23"/>
              </w:rPr>
              <w:t>--------------------------</w:t>
            </w:r>
          </w:p>
        </w:tc>
      </w:tr>
      <w:tr w:rsidR="006931A6" w:rsidTr="009A6550">
        <w:trPr>
          <w:trHeight w:val="109"/>
        </w:trPr>
        <w:tc>
          <w:tcPr>
            <w:tcW w:w="3843" w:type="dxa"/>
          </w:tcPr>
          <w:p w:rsidR="006931A6" w:rsidRDefault="006931A6" w:rsidP="009A6550">
            <w:pPr>
              <w:pStyle w:val="Default"/>
              <w:jc w:val="center"/>
              <w:rPr>
                <w:sz w:val="23"/>
                <w:szCs w:val="23"/>
              </w:rPr>
            </w:pPr>
            <w:r>
              <w:rPr>
                <w:sz w:val="23"/>
                <w:szCs w:val="23"/>
              </w:rPr>
              <w:t xml:space="preserve">         ---------------------------</w:t>
            </w:r>
          </w:p>
        </w:tc>
        <w:tc>
          <w:tcPr>
            <w:tcW w:w="5625" w:type="dxa"/>
          </w:tcPr>
          <w:p w:rsidR="006931A6" w:rsidRDefault="006931A6" w:rsidP="009A6550">
            <w:pPr>
              <w:pStyle w:val="Default"/>
              <w:jc w:val="center"/>
              <w:rPr>
                <w:sz w:val="23"/>
                <w:szCs w:val="23"/>
              </w:rPr>
            </w:pPr>
            <w:r>
              <w:rPr>
                <w:sz w:val="23"/>
                <w:szCs w:val="23"/>
              </w:rPr>
              <w:t>--------------------------</w:t>
            </w:r>
          </w:p>
        </w:tc>
      </w:tr>
    </w:tbl>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center"/>
        <w:rPr>
          <w:sz w:val="23"/>
          <w:szCs w:val="23"/>
        </w:rPr>
      </w:pPr>
    </w:p>
    <w:p w:rsidR="006931A6" w:rsidRDefault="006931A6" w:rsidP="006931A6">
      <w:pPr>
        <w:pStyle w:val="Default"/>
        <w:jc w:val="right"/>
        <w:rPr>
          <w:sz w:val="23"/>
          <w:szCs w:val="23"/>
        </w:rPr>
      </w:pPr>
      <w:r>
        <w:rPr>
          <w:sz w:val="23"/>
          <w:szCs w:val="23"/>
        </w:rPr>
        <w:t>31</w:t>
      </w:r>
    </w:p>
    <w:p w:rsidR="001E43BF" w:rsidRDefault="001E43BF" w:rsidP="001E43BF">
      <w:pPr>
        <w:pStyle w:val="Default"/>
        <w:jc w:val="right"/>
        <w:rPr>
          <w:sz w:val="23"/>
          <w:szCs w:val="23"/>
        </w:rPr>
      </w:pPr>
      <w:r>
        <w:rPr>
          <w:b/>
          <w:bCs/>
          <w:sz w:val="23"/>
          <w:szCs w:val="23"/>
        </w:rPr>
        <w:lastRenderedPageBreak/>
        <w:t xml:space="preserve">BC-1 </w:t>
      </w:r>
    </w:p>
    <w:p w:rsidR="001E43BF" w:rsidRDefault="001E43BF" w:rsidP="001E43BF">
      <w:pPr>
        <w:pStyle w:val="Default"/>
        <w:jc w:val="right"/>
        <w:rPr>
          <w:b/>
          <w:bCs/>
          <w:sz w:val="23"/>
          <w:szCs w:val="23"/>
        </w:rPr>
      </w:pPr>
      <w:r>
        <w:rPr>
          <w:b/>
          <w:bCs/>
          <w:sz w:val="23"/>
          <w:szCs w:val="23"/>
        </w:rPr>
        <w:t xml:space="preserve">Appendix-C to Bid </w:t>
      </w:r>
    </w:p>
    <w:p w:rsidR="001E43BF" w:rsidRDefault="001E43BF" w:rsidP="001E43BF">
      <w:pPr>
        <w:pStyle w:val="Default"/>
        <w:jc w:val="right"/>
        <w:rPr>
          <w:sz w:val="23"/>
          <w:szCs w:val="23"/>
        </w:rPr>
      </w:pPr>
    </w:p>
    <w:p w:rsidR="001E43BF" w:rsidRDefault="001E43BF" w:rsidP="001E43BF">
      <w:pPr>
        <w:pStyle w:val="Default"/>
        <w:jc w:val="center"/>
        <w:rPr>
          <w:sz w:val="23"/>
          <w:szCs w:val="23"/>
        </w:rPr>
      </w:pPr>
      <w:r>
        <w:rPr>
          <w:b/>
          <w:bCs/>
          <w:sz w:val="23"/>
          <w:szCs w:val="23"/>
        </w:rPr>
        <w:t>PRICE ADJUSTMENT UNDER CLAUSE 70/13.8</w:t>
      </w:r>
    </w:p>
    <w:p w:rsidR="001E43BF" w:rsidRDefault="001E43BF" w:rsidP="001E43BF">
      <w:pPr>
        <w:pStyle w:val="Default"/>
        <w:jc w:val="center"/>
        <w:rPr>
          <w:b/>
          <w:bCs/>
          <w:sz w:val="23"/>
          <w:szCs w:val="23"/>
        </w:rPr>
      </w:pPr>
      <w:r>
        <w:rPr>
          <w:b/>
          <w:bCs/>
          <w:sz w:val="23"/>
          <w:szCs w:val="23"/>
        </w:rPr>
        <w:t>OF CONDITIONS OF CONTRACT</w:t>
      </w:r>
    </w:p>
    <w:p w:rsidR="001E43BF" w:rsidRDefault="001E43BF" w:rsidP="001E43BF">
      <w:pPr>
        <w:pStyle w:val="Default"/>
        <w:jc w:val="center"/>
        <w:rPr>
          <w:sz w:val="23"/>
          <w:szCs w:val="23"/>
        </w:rPr>
      </w:pPr>
    </w:p>
    <w:p w:rsidR="001E43BF" w:rsidRDefault="001E43BF" w:rsidP="001E43BF">
      <w:pPr>
        <w:pStyle w:val="Default"/>
        <w:rPr>
          <w:sz w:val="23"/>
          <w:szCs w:val="23"/>
        </w:rPr>
      </w:pPr>
      <w:r>
        <w:rPr>
          <w:b/>
          <w:bCs/>
          <w:sz w:val="23"/>
          <w:szCs w:val="23"/>
        </w:rPr>
        <w:t>A. Weight ages or coefficients are used for price adjustment</w:t>
      </w:r>
      <w:r>
        <w:rPr>
          <w:sz w:val="23"/>
          <w:szCs w:val="23"/>
        </w:rPr>
        <w:t xml:space="preserve">. </w:t>
      </w:r>
    </w:p>
    <w:p w:rsidR="001E43BF" w:rsidRDefault="001E43BF" w:rsidP="001E43BF">
      <w:pPr>
        <w:pStyle w:val="Default"/>
        <w:rPr>
          <w:sz w:val="23"/>
          <w:szCs w:val="23"/>
        </w:rPr>
      </w:pPr>
    </w:p>
    <w:p w:rsidR="001E43BF" w:rsidRDefault="001E43BF" w:rsidP="001E43BF">
      <w:pPr>
        <w:pStyle w:val="Default"/>
        <w:rPr>
          <w:sz w:val="23"/>
          <w:szCs w:val="23"/>
        </w:rPr>
      </w:pPr>
      <w:r>
        <w:rPr>
          <w:sz w:val="23"/>
          <w:szCs w:val="23"/>
        </w:rPr>
        <w:t xml:space="preserve">The source of indices and the weight ages or coefficients for use in the adjustment formula under Clause 13.8 shall be as follows: </w:t>
      </w:r>
    </w:p>
    <w:p w:rsidR="001E43BF" w:rsidRDefault="001E43BF" w:rsidP="001E43BF">
      <w:pPr>
        <w:pStyle w:val="Default"/>
        <w:jc w:val="center"/>
        <w:rPr>
          <w:i/>
          <w:iCs/>
          <w:sz w:val="23"/>
          <w:szCs w:val="23"/>
        </w:rPr>
      </w:pPr>
      <w:r>
        <w:rPr>
          <w:sz w:val="23"/>
          <w:szCs w:val="23"/>
        </w:rPr>
        <w:t>(</w:t>
      </w:r>
      <w:r>
        <w:rPr>
          <w:i/>
          <w:iCs/>
          <w:sz w:val="23"/>
          <w:szCs w:val="23"/>
        </w:rPr>
        <w:t>To be filled by the procuring agency)</w:t>
      </w:r>
    </w:p>
    <w:p w:rsidR="001E43BF" w:rsidRDefault="001E43BF" w:rsidP="001E43BF">
      <w:pPr>
        <w:pStyle w:val="Default"/>
        <w:jc w:val="center"/>
        <w:rPr>
          <w:i/>
          <w:iCs/>
          <w:sz w:val="23"/>
          <w:szCs w:val="23"/>
        </w:rPr>
      </w:pPr>
    </w:p>
    <w:p w:rsidR="001E43BF" w:rsidRDefault="001E43BF" w:rsidP="001E43BF">
      <w:pPr>
        <w:pStyle w:val="Default"/>
        <w:jc w:val="center"/>
        <w:rPr>
          <w:i/>
          <w:i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
        <w:gridCol w:w="2427"/>
        <w:gridCol w:w="2177"/>
        <w:gridCol w:w="4037"/>
      </w:tblGrid>
      <w:tr w:rsidR="001E43BF" w:rsidTr="009A6550">
        <w:trPr>
          <w:trHeight w:val="205"/>
        </w:trPr>
        <w:tc>
          <w:tcPr>
            <w:tcW w:w="921" w:type="dxa"/>
          </w:tcPr>
          <w:p w:rsidR="001E43BF" w:rsidRDefault="001E43BF" w:rsidP="009A6550">
            <w:pPr>
              <w:pStyle w:val="Default"/>
              <w:rPr>
                <w:sz w:val="20"/>
                <w:szCs w:val="20"/>
              </w:rPr>
            </w:pPr>
            <w:r>
              <w:rPr>
                <w:sz w:val="20"/>
                <w:szCs w:val="20"/>
              </w:rPr>
              <w:t xml:space="preserve">Cost </w:t>
            </w:r>
          </w:p>
          <w:p w:rsidR="001E43BF" w:rsidRDefault="001E43BF" w:rsidP="009A6550">
            <w:pPr>
              <w:pStyle w:val="Default"/>
              <w:rPr>
                <w:sz w:val="20"/>
                <w:szCs w:val="20"/>
              </w:rPr>
            </w:pPr>
            <w:r>
              <w:rPr>
                <w:sz w:val="20"/>
                <w:szCs w:val="20"/>
              </w:rPr>
              <w:t xml:space="preserve">Element </w:t>
            </w:r>
          </w:p>
        </w:tc>
        <w:tc>
          <w:tcPr>
            <w:tcW w:w="2427" w:type="dxa"/>
          </w:tcPr>
          <w:p w:rsidR="001E43BF" w:rsidRDefault="001E43BF" w:rsidP="009A6550">
            <w:pPr>
              <w:pStyle w:val="Default"/>
              <w:rPr>
                <w:sz w:val="20"/>
                <w:szCs w:val="20"/>
              </w:rPr>
            </w:pPr>
            <w:r>
              <w:rPr>
                <w:sz w:val="20"/>
                <w:szCs w:val="20"/>
              </w:rPr>
              <w:t xml:space="preserve">Description </w:t>
            </w:r>
          </w:p>
        </w:tc>
        <w:tc>
          <w:tcPr>
            <w:tcW w:w="2177" w:type="dxa"/>
          </w:tcPr>
          <w:p w:rsidR="001E43BF" w:rsidRDefault="001E43BF" w:rsidP="009A6550">
            <w:pPr>
              <w:pStyle w:val="Default"/>
              <w:rPr>
                <w:sz w:val="20"/>
                <w:szCs w:val="20"/>
              </w:rPr>
            </w:pPr>
            <w:r>
              <w:rPr>
                <w:sz w:val="20"/>
                <w:szCs w:val="20"/>
              </w:rPr>
              <w:t xml:space="preserve">Weight ages </w:t>
            </w:r>
          </w:p>
        </w:tc>
        <w:tc>
          <w:tcPr>
            <w:tcW w:w="4037" w:type="dxa"/>
          </w:tcPr>
          <w:p w:rsidR="001E43BF" w:rsidRDefault="001E43BF" w:rsidP="009A6550">
            <w:pPr>
              <w:pStyle w:val="Default"/>
              <w:rPr>
                <w:sz w:val="20"/>
                <w:szCs w:val="20"/>
              </w:rPr>
            </w:pPr>
            <w:r>
              <w:rPr>
                <w:sz w:val="20"/>
                <w:szCs w:val="20"/>
              </w:rPr>
              <w:t xml:space="preserve">Applicable index </w:t>
            </w:r>
          </w:p>
        </w:tc>
      </w:tr>
      <w:tr w:rsidR="001E43BF" w:rsidTr="009A6550">
        <w:trPr>
          <w:trHeight w:val="90"/>
        </w:trPr>
        <w:tc>
          <w:tcPr>
            <w:tcW w:w="921" w:type="dxa"/>
          </w:tcPr>
          <w:p w:rsidR="001E43BF" w:rsidRDefault="001E43BF" w:rsidP="009A6550">
            <w:pPr>
              <w:pStyle w:val="Default"/>
              <w:rPr>
                <w:sz w:val="20"/>
                <w:szCs w:val="20"/>
              </w:rPr>
            </w:pPr>
            <w:r>
              <w:rPr>
                <w:sz w:val="20"/>
                <w:szCs w:val="20"/>
              </w:rPr>
              <w:t xml:space="preserve">1 </w:t>
            </w:r>
          </w:p>
        </w:tc>
        <w:tc>
          <w:tcPr>
            <w:tcW w:w="2427" w:type="dxa"/>
          </w:tcPr>
          <w:p w:rsidR="001E43BF" w:rsidRDefault="001E43BF" w:rsidP="009A6550">
            <w:pPr>
              <w:pStyle w:val="Default"/>
              <w:rPr>
                <w:sz w:val="20"/>
                <w:szCs w:val="20"/>
              </w:rPr>
            </w:pPr>
            <w:r>
              <w:rPr>
                <w:sz w:val="20"/>
                <w:szCs w:val="20"/>
              </w:rPr>
              <w:t xml:space="preserve">2 </w:t>
            </w:r>
          </w:p>
        </w:tc>
        <w:tc>
          <w:tcPr>
            <w:tcW w:w="2177" w:type="dxa"/>
          </w:tcPr>
          <w:p w:rsidR="001E43BF" w:rsidRDefault="001E43BF" w:rsidP="009A6550">
            <w:pPr>
              <w:pStyle w:val="Default"/>
              <w:rPr>
                <w:sz w:val="20"/>
                <w:szCs w:val="20"/>
              </w:rPr>
            </w:pPr>
            <w:r>
              <w:rPr>
                <w:sz w:val="20"/>
                <w:szCs w:val="20"/>
              </w:rPr>
              <w:t xml:space="preserve">3 </w:t>
            </w:r>
          </w:p>
        </w:tc>
        <w:tc>
          <w:tcPr>
            <w:tcW w:w="4037" w:type="dxa"/>
          </w:tcPr>
          <w:p w:rsidR="001E43BF" w:rsidRDefault="001E43BF" w:rsidP="009A6550">
            <w:pPr>
              <w:pStyle w:val="Default"/>
              <w:rPr>
                <w:sz w:val="20"/>
                <w:szCs w:val="20"/>
              </w:rPr>
            </w:pPr>
            <w:r>
              <w:rPr>
                <w:sz w:val="20"/>
                <w:szCs w:val="20"/>
              </w:rPr>
              <w:t xml:space="preserve">4 </w:t>
            </w:r>
          </w:p>
        </w:tc>
      </w:tr>
      <w:tr w:rsidR="001E43BF" w:rsidTr="009A6550">
        <w:trPr>
          <w:trHeight w:val="90"/>
        </w:trPr>
        <w:tc>
          <w:tcPr>
            <w:tcW w:w="921" w:type="dxa"/>
          </w:tcPr>
          <w:p w:rsidR="001E43BF" w:rsidRDefault="001E43BF" w:rsidP="009A6550">
            <w:pPr>
              <w:pStyle w:val="Default"/>
              <w:rPr>
                <w:sz w:val="20"/>
                <w:szCs w:val="20"/>
              </w:rPr>
            </w:pPr>
            <w:r>
              <w:rPr>
                <w:sz w:val="20"/>
                <w:szCs w:val="20"/>
              </w:rPr>
              <w:t xml:space="preserve">(i) </w:t>
            </w:r>
          </w:p>
        </w:tc>
        <w:tc>
          <w:tcPr>
            <w:tcW w:w="2427" w:type="dxa"/>
          </w:tcPr>
          <w:p w:rsidR="001E43BF" w:rsidRDefault="001E43BF" w:rsidP="009A6550">
            <w:pPr>
              <w:pStyle w:val="Default"/>
              <w:rPr>
                <w:sz w:val="20"/>
                <w:szCs w:val="20"/>
              </w:rPr>
            </w:pPr>
            <w:r>
              <w:rPr>
                <w:sz w:val="20"/>
                <w:szCs w:val="20"/>
              </w:rPr>
              <w:t xml:space="preserve">Fixed Portion </w:t>
            </w:r>
          </w:p>
        </w:tc>
        <w:tc>
          <w:tcPr>
            <w:tcW w:w="2177" w:type="dxa"/>
          </w:tcPr>
          <w:p w:rsidR="001E43BF" w:rsidRDefault="001E43BF" w:rsidP="009A6550">
            <w:pPr>
              <w:pStyle w:val="Default"/>
              <w:rPr>
                <w:sz w:val="20"/>
                <w:szCs w:val="20"/>
              </w:rPr>
            </w:pPr>
            <w:r>
              <w:rPr>
                <w:sz w:val="20"/>
                <w:szCs w:val="20"/>
              </w:rPr>
              <w:t xml:space="preserve">0.350 </w:t>
            </w:r>
          </w:p>
        </w:tc>
        <w:tc>
          <w:tcPr>
            <w:tcW w:w="4037" w:type="dxa"/>
          </w:tcPr>
          <w:p w:rsidR="001E43BF" w:rsidRDefault="001E43BF" w:rsidP="009A6550">
            <w:pPr>
              <w:pStyle w:val="Default"/>
              <w:rPr>
                <w:sz w:val="20"/>
                <w:szCs w:val="20"/>
              </w:rPr>
            </w:pPr>
            <w:r>
              <w:rPr>
                <w:sz w:val="20"/>
                <w:szCs w:val="20"/>
              </w:rPr>
              <w:t xml:space="preserve">Government of Pakistan (GoP) Federal Bureau of Statistics (FBS) Monthly Statistical Bulletin. </w:t>
            </w:r>
          </w:p>
        </w:tc>
      </w:tr>
      <w:tr w:rsidR="001E43BF" w:rsidTr="009A6550">
        <w:trPr>
          <w:trHeight w:val="320"/>
        </w:trPr>
        <w:tc>
          <w:tcPr>
            <w:tcW w:w="921" w:type="dxa"/>
          </w:tcPr>
          <w:p w:rsidR="001E43BF" w:rsidRDefault="001E43BF" w:rsidP="009A6550">
            <w:pPr>
              <w:pStyle w:val="Default"/>
              <w:rPr>
                <w:sz w:val="20"/>
                <w:szCs w:val="20"/>
              </w:rPr>
            </w:pPr>
            <w:r>
              <w:rPr>
                <w:sz w:val="20"/>
                <w:szCs w:val="20"/>
              </w:rPr>
              <w:t xml:space="preserve">(ii) </w:t>
            </w:r>
          </w:p>
        </w:tc>
        <w:tc>
          <w:tcPr>
            <w:tcW w:w="2427" w:type="dxa"/>
          </w:tcPr>
          <w:p w:rsidR="001E43BF" w:rsidRDefault="001E43BF" w:rsidP="009A6550">
            <w:pPr>
              <w:pStyle w:val="Default"/>
              <w:rPr>
                <w:sz w:val="20"/>
                <w:szCs w:val="20"/>
              </w:rPr>
            </w:pPr>
            <w:r>
              <w:rPr>
                <w:sz w:val="20"/>
                <w:szCs w:val="20"/>
              </w:rPr>
              <w:t xml:space="preserve">Local Labor </w:t>
            </w:r>
          </w:p>
        </w:tc>
        <w:tc>
          <w:tcPr>
            <w:tcW w:w="2177" w:type="dxa"/>
          </w:tcPr>
          <w:p w:rsidR="001E43BF" w:rsidRDefault="001E43BF" w:rsidP="009A6550">
            <w:pPr>
              <w:pStyle w:val="Default"/>
              <w:rPr>
                <w:sz w:val="20"/>
                <w:szCs w:val="20"/>
              </w:rPr>
            </w:pPr>
          </w:p>
        </w:tc>
        <w:tc>
          <w:tcPr>
            <w:tcW w:w="4037" w:type="dxa"/>
          </w:tcPr>
          <w:p w:rsidR="001E43BF" w:rsidRDefault="001E43BF" w:rsidP="009A6550">
            <w:pPr>
              <w:pStyle w:val="Default"/>
              <w:rPr>
                <w:sz w:val="20"/>
                <w:szCs w:val="20"/>
              </w:rPr>
            </w:pPr>
            <w:r>
              <w:rPr>
                <w:sz w:val="20"/>
                <w:szCs w:val="20"/>
              </w:rPr>
              <w:t xml:space="preserve">“ “ “ </w:t>
            </w:r>
          </w:p>
        </w:tc>
      </w:tr>
      <w:tr w:rsidR="001E43BF" w:rsidTr="009A6550">
        <w:trPr>
          <w:trHeight w:val="90"/>
        </w:trPr>
        <w:tc>
          <w:tcPr>
            <w:tcW w:w="921" w:type="dxa"/>
          </w:tcPr>
          <w:p w:rsidR="001E43BF" w:rsidRDefault="001E43BF" w:rsidP="009A6550">
            <w:pPr>
              <w:pStyle w:val="Default"/>
              <w:rPr>
                <w:sz w:val="20"/>
                <w:szCs w:val="20"/>
              </w:rPr>
            </w:pPr>
            <w:r>
              <w:rPr>
                <w:sz w:val="20"/>
                <w:szCs w:val="20"/>
              </w:rPr>
              <w:t xml:space="preserve">(iii) </w:t>
            </w:r>
          </w:p>
        </w:tc>
        <w:tc>
          <w:tcPr>
            <w:tcW w:w="2427" w:type="dxa"/>
          </w:tcPr>
          <w:p w:rsidR="001E43BF" w:rsidRDefault="001E43BF" w:rsidP="009A6550">
            <w:pPr>
              <w:pStyle w:val="Default"/>
              <w:rPr>
                <w:sz w:val="20"/>
                <w:szCs w:val="20"/>
              </w:rPr>
            </w:pPr>
            <w:r>
              <w:rPr>
                <w:sz w:val="20"/>
                <w:szCs w:val="20"/>
              </w:rPr>
              <w:t xml:space="preserve">Cement – in bags </w:t>
            </w:r>
          </w:p>
        </w:tc>
        <w:tc>
          <w:tcPr>
            <w:tcW w:w="2177" w:type="dxa"/>
          </w:tcPr>
          <w:p w:rsidR="001E43BF" w:rsidRDefault="001E43BF" w:rsidP="009A6550">
            <w:pPr>
              <w:pStyle w:val="Default"/>
              <w:rPr>
                <w:sz w:val="20"/>
                <w:szCs w:val="20"/>
              </w:rPr>
            </w:pPr>
          </w:p>
        </w:tc>
        <w:tc>
          <w:tcPr>
            <w:tcW w:w="4037" w:type="dxa"/>
          </w:tcPr>
          <w:p w:rsidR="001E43BF" w:rsidRDefault="001E43BF" w:rsidP="009A6550">
            <w:pPr>
              <w:pStyle w:val="Default"/>
              <w:rPr>
                <w:sz w:val="20"/>
                <w:szCs w:val="20"/>
              </w:rPr>
            </w:pPr>
            <w:r>
              <w:rPr>
                <w:sz w:val="20"/>
                <w:szCs w:val="20"/>
              </w:rPr>
              <w:t xml:space="preserve">“ “ “ </w:t>
            </w:r>
          </w:p>
        </w:tc>
      </w:tr>
      <w:tr w:rsidR="001E43BF" w:rsidTr="009A6550">
        <w:trPr>
          <w:trHeight w:val="90"/>
        </w:trPr>
        <w:tc>
          <w:tcPr>
            <w:tcW w:w="921" w:type="dxa"/>
          </w:tcPr>
          <w:p w:rsidR="001E43BF" w:rsidRDefault="001E43BF" w:rsidP="009A6550">
            <w:pPr>
              <w:pStyle w:val="Default"/>
              <w:rPr>
                <w:sz w:val="20"/>
                <w:szCs w:val="20"/>
              </w:rPr>
            </w:pPr>
            <w:r>
              <w:rPr>
                <w:sz w:val="20"/>
                <w:szCs w:val="20"/>
              </w:rPr>
              <w:t xml:space="preserve">(iv) </w:t>
            </w:r>
          </w:p>
        </w:tc>
        <w:tc>
          <w:tcPr>
            <w:tcW w:w="2427" w:type="dxa"/>
          </w:tcPr>
          <w:p w:rsidR="001E43BF" w:rsidRDefault="001E43BF" w:rsidP="009A6550">
            <w:pPr>
              <w:pStyle w:val="Default"/>
              <w:rPr>
                <w:sz w:val="20"/>
                <w:szCs w:val="20"/>
              </w:rPr>
            </w:pPr>
            <w:r>
              <w:rPr>
                <w:sz w:val="20"/>
                <w:szCs w:val="20"/>
              </w:rPr>
              <w:t xml:space="preserve">Reinforcing Steel </w:t>
            </w:r>
          </w:p>
        </w:tc>
        <w:tc>
          <w:tcPr>
            <w:tcW w:w="2177" w:type="dxa"/>
          </w:tcPr>
          <w:p w:rsidR="001E43BF" w:rsidRDefault="001E43BF" w:rsidP="009A6550">
            <w:pPr>
              <w:pStyle w:val="Default"/>
              <w:rPr>
                <w:sz w:val="20"/>
                <w:szCs w:val="20"/>
              </w:rPr>
            </w:pPr>
          </w:p>
        </w:tc>
        <w:tc>
          <w:tcPr>
            <w:tcW w:w="4037" w:type="dxa"/>
          </w:tcPr>
          <w:p w:rsidR="001E43BF" w:rsidRDefault="001E43BF" w:rsidP="009A6550">
            <w:pPr>
              <w:pStyle w:val="Default"/>
              <w:rPr>
                <w:sz w:val="20"/>
                <w:szCs w:val="20"/>
              </w:rPr>
            </w:pPr>
            <w:r>
              <w:rPr>
                <w:sz w:val="20"/>
                <w:szCs w:val="20"/>
              </w:rPr>
              <w:t xml:space="preserve">“ “ “ </w:t>
            </w:r>
          </w:p>
        </w:tc>
      </w:tr>
      <w:tr w:rsidR="001E43BF" w:rsidTr="009A6550">
        <w:trPr>
          <w:trHeight w:val="90"/>
        </w:trPr>
        <w:tc>
          <w:tcPr>
            <w:tcW w:w="921" w:type="dxa"/>
          </w:tcPr>
          <w:p w:rsidR="001E43BF" w:rsidRDefault="001E43BF" w:rsidP="009A6550">
            <w:pPr>
              <w:pStyle w:val="Default"/>
              <w:rPr>
                <w:sz w:val="20"/>
                <w:szCs w:val="20"/>
              </w:rPr>
            </w:pPr>
            <w:r>
              <w:rPr>
                <w:sz w:val="20"/>
                <w:szCs w:val="20"/>
              </w:rPr>
              <w:t xml:space="preserve">(v) </w:t>
            </w:r>
          </w:p>
        </w:tc>
        <w:tc>
          <w:tcPr>
            <w:tcW w:w="2427" w:type="dxa"/>
          </w:tcPr>
          <w:p w:rsidR="001E43BF" w:rsidRDefault="001E43BF" w:rsidP="009A6550">
            <w:pPr>
              <w:pStyle w:val="Default"/>
              <w:rPr>
                <w:sz w:val="20"/>
                <w:szCs w:val="20"/>
              </w:rPr>
            </w:pPr>
            <w:r>
              <w:rPr>
                <w:sz w:val="20"/>
                <w:szCs w:val="20"/>
              </w:rPr>
              <w:t xml:space="preserve">High Speed Diesel (HSD) </w:t>
            </w:r>
          </w:p>
        </w:tc>
        <w:tc>
          <w:tcPr>
            <w:tcW w:w="2177" w:type="dxa"/>
          </w:tcPr>
          <w:p w:rsidR="001E43BF" w:rsidRDefault="001E43BF" w:rsidP="009A6550">
            <w:pPr>
              <w:pStyle w:val="Default"/>
              <w:rPr>
                <w:sz w:val="20"/>
                <w:szCs w:val="20"/>
              </w:rPr>
            </w:pPr>
          </w:p>
        </w:tc>
        <w:tc>
          <w:tcPr>
            <w:tcW w:w="4037" w:type="dxa"/>
          </w:tcPr>
          <w:p w:rsidR="001E43BF" w:rsidRDefault="001E43BF" w:rsidP="009A6550">
            <w:pPr>
              <w:pStyle w:val="Default"/>
              <w:rPr>
                <w:sz w:val="20"/>
                <w:szCs w:val="20"/>
              </w:rPr>
            </w:pPr>
            <w:r>
              <w:rPr>
                <w:sz w:val="20"/>
                <w:szCs w:val="20"/>
              </w:rPr>
              <w:t xml:space="preserve">“ “ “ </w:t>
            </w:r>
          </w:p>
        </w:tc>
      </w:tr>
      <w:tr w:rsidR="001E43BF" w:rsidTr="009A6550">
        <w:trPr>
          <w:trHeight w:val="90"/>
        </w:trPr>
        <w:tc>
          <w:tcPr>
            <w:tcW w:w="921" w:type="dxa"/>
          </w:tcPr>
          <w:p w:rsidR="001E43BF" w:rsidRDefault="001E43BF" w:rsidP="009A6550">
            <w:pPr>
              <w:pStyle w:val="Default"/>
              <w:rPr>
                <w:sz w:val="20"/>
                <w:szCs w:val="20"/>
              </w:rPr>
            </w:pPr>
            <w:r>
              <w:rPr>
                <w:sz w:val="20"/>
                <w:szCs w:val="20"/>
              </w:rPr>
              <w:t xml:space="preserve">(vi) </w:t>
            </w:r>
          </w:p>
        </w:tc>
        <w:tc>
          <w:tcPr>
            <w:tcW w:w="2427" w:type="dxa"/>
          </w:tcPr>
          <w:p w:rsidR="001E43BF" w:rsidRDefault="001E43BF" w:rsidP="009A6550">
            <w:pPr>
              <w:pStyle w:val="Default"/>
              <w:rPr>
                <w:sz w:val="20"/>
                <w:szCs w:val="20"/>
              </w:rPr>
            </w:pPr>
            <w:r>
              <w:rPr>
                <w:sz w:val="20"/>
                <w:szCs w:val="20"/>
              </w:rPr>
              <w:t xml:space="preserve">Bricks </w:t>
            </w:r>
          </w:p>
        </w:tc>
        <w:tc>
          <w:tcPr>
            <w:tcW w:w="2177" w:type="dxa"/>
          </w:tcPr>
          <w:p w:rsidR="001E43BF" w:rsidRDefault="001E43BF" w:rsidP="009A6550">
            <w:pPr>
              <w:pStyle w:val="Default"/>
              <w:rPr>
                <w:sz w:val="20"/>
                <w:szCs w:val="20"/>
              </w:rPr>
            </w:pPr>
          </w:p>
        </w:tc>
        <w:tc>
          <w:tcPr>
            <w:tcW w:w="4037" w:type="dxa"/>
          </w:tcPr>
          <w:p w:rsidR="001E43BF" w:rsidRDefault="001E43BF" w:rsidP="009A6550">
            <w:pPr>
              <w:pStyle w:val="Default"/>
              <w:rPr>
                <w:sz w:val="20"/>
                <w:szCs w:val="20"/>
              </w:rPr>
            </w:pPr>
            <w:r>
              <w:rPr>
                <w:sz w:val="20"/>
                <w:szCs w:val="20"/>
              </w:rPr>
              <w:t xml:space="preserve">“ “ “ </w:t>
            </w:r>
          </w:p>
        </w:tc>
      </w:tr>
      <w:tr w:rsidR="001E43BF" w:rsidTr="009A6550">
        <w:trPr>
          <w:trHeight w:val="90"/>
        </w:trPr>
        <w:tc>
          <w:tcPr>
            <w:tcW w:w="921" w:type="dxa"/>
          </w:tcPr>
          <w:p w:rsidR="001E43BF" w:rsidRDefault="001E43BF" w:rsidP="009A6550">
            <w:pPr>
              <w:pStyle w:val="Default"/>
              <w:rPr>
                <w:sz w:val="20"/>
                <w:szCs w:val="20"/>
              </w:rPr>
            </w:pPr>
            <w:r>
              <w:rPr>
                <w:sz w:val="20"/>
                <w:szCs w:val="20"/>
              </w:rPr>
              <w:t xml:space="preserve">(vii) </w:t>
            </w:r>
          </w:p>
        </w:tc>
        <w:tc>
          <w:tcPr>
            <w:tcW w:w="2427" w:type="dxa"/>
          </w:tcPr>
          <w:p w:rsidR="001E43BF" w:rsidRDefault="001E43BF" w:rsidP="009A6550">
            <w:pPr>
              <w:pStyle w:val="Default"/>
              <w:rPr>
                <w:sz w:val="20"/>
                <w:szCs w:val="20"/>
              </w:rPr>
            </w:pPr>
            <w:r>
              <w:rPr>
                <w:sz w:val="20"/>
                <w:szCs w:val="20"/>
              </w:rPr>
              <w:t xml:space="preserve">Bitumen </w:t>
            </w:r>
          </w:p>
        </w:tc>
        <w:tc>
          <w:tcPr>
            <w:tcW w:w="2177" w:type="dxa"/>
          </w:tcPr>
          <w:p w:rsidR="001E43BF" w:rsidRDefault="001E43BF" w:rsidP="009A6550">
            <w:pPr>
              <w:pStyle w:val="Default"/>
              <w:rPr>
                <w:sz w:val="20"/>
                <w:szCs w:val="20"/>
              </w:rPr>
            </w:pPr>
          </w:p>
        </w:tc>
        <w:tc>
          <w:tcPr>
            <w:tcW w:w="4037" w:type="dxa"/>
          </w:tcPr>
          <w:p w:rsidR="001E43BF" w:rsidRDefault="001E43BF" w:rsidP="009A6550">
            <w:pPr>
              <w:pStyle w:val="Default"/>
              <w:rPr>
                <w:sz w:val="20"/>
                <w:szCs w:val="20"/>
              </w:rPr>
            </w:pPr>
          </w:p>
        </w:tc>
      </w:tr>
      <w:tr w:rsidR="001E43BF" w:rsidTr="009A6550">
        <w:trPr>
          <w:trHeight w:val="90"/>
        </w:trPr>
        <w:tc>
          <w:tcPr>
            <w:tcW w:w="921" w:type="dxa"/>
          </w:tcPr>
          <w:p w:rsidR="001E43BF" w:rsidRDefault="001E43BF" w:rsidP="009A6550">
            <w:pPr>
              <w:pStyle w:val="Default"/>
              <w:rPr>
                <w:sz w:val="20"/>
                <w:szCs w:val="20"/>
              </w:rPr>
            </w:pPr>
            <w:r>
              <w:rPr>
                <w:sz w:val="20"/>
                <w:szCs w:val="20"/>
              </w:rPr>
              <w:t xml:space="preserve">(viii) </w:t>
            </w:r>
          </w:p>
        </w:tc>
        <w:tc>
          <w:tcPr>
            <w:tcW w:w="2427" w:type="dxa"/>
          </w:tcPr>
          <w:p w:rsidR="001E43BF" w:rsidRDefault="001E43BF" w:rsidP="009A6550">
            <w:pPr>
              <w:pStyle w:val="Default"/>
              <w:rPr>
                <w:sz w:val="20"/>
                <w:szCs w:val="20"/>
              </w:rPr>
            </w:pPr>
          </w:p>
        </w:tc>
        <w:tc>
          <w:tcPr>
            <w:tcW w:w="2177" w:type="dxa"/>
          </w:tcPr>
          <w:p w:rsidR="001E43BF" w:rsidRDefault="001E43BF" w:rsidP="009A6550">
            <w:pPr>
              <w:pStyle w:val="Default"/>
              <w:rPr>
                <w:sz w:val="20"/>
                <w:szCs w:val="20"/>
              </w:rPr>
            </w:pPr>
          </w:p>
        </w:tc>
        <w:tc>
          <w:tcPr>
            <w:tcW w:w="4037" w:type="dxa"/>
          </w:tcPr>
          <w:p w:rsidR="001E43BF" w:rsidRDefault="001E43BF" w:rsidP="009A6550">
            <w:pPr>
              <w:pStyle w:val="Default"/>
              <w:rPr>
                <w:sz w:val="20"/>
                <w:szCs w:val="20"/>
              </w:rPr>
            </w:pPr>
          </w:p>
        </w:tc>
      </w:tr>
      <w:tr w:rsidR="001E43BF" w:rsidTr="009A6550">
        <w:trPr>
          <w:trHeight w:val="90"/>
        </w:trPr>
        <w:tc>
          <w:tcPr>
            <w:tcW w:w="921" w:type="dxa"/>
          </w:tcPr>
          <w:p w:rsidR="001E43BF" w:rsidRDefault="001E43BF" w:rsidP="009A6550">
            <w:pPr>
              <w:pStyle w:val="Default"/>
              <w:rPr>
                <w:sz w:val="20"/>
                <w:szCs w:val="20"/>
              </w:rPr>
            </w:pPr>
            <w:r>
              <w:rPr>
                <w:sz w:val="20"/>
                <w:szCs w:val="20"/>
              </w:rPr>
              <w:t xml:space="preserve">Total </w:t>
            </w:r>
          </w:p>
        </w:tc>
        <w:tc>
          <w:tcPr>
            <w:tcW w:w="2427" w:type="dxa"/>
          </w:tcPr>
          <w:p w:rsidR="001E43BF" w:rsidRDefault="001E43BF" w:rsidP="009A6550">
            <w:pPr>
              <w:pStyle w:val="Default"/>
              <w:rPr>
                <w:sz w:val="20"/>
                <w:szCs w:val="20"/>
              </w:rPr>
            </w:pPr>
          </w:p>
        </w:tc>
        <w:tc>
          <w:tcPr>
            <w:tcW w:w="2177" w:type="dxa"/>
          </w:tcPr>
          <w:p w:rsidR="001E43BF" w:rsidRDefault="001E43BF" w:rsidP="009A6550">
            <w:pPr>
              <w:pStyle w:val="Default"/>
              <w:rPr>
                <w:sz w:val="20"/>
                <w:szCs w:val="20"/>
              </w:rPr>
            </w:pPr>
            <w:r>
              <w:rPr>
                <w:sz w:val="20"/>
                <w:szCs w:val="20"/>
              </w:rPr>
              <w:t xml:space="preserve">1.000 </w:t>
            </w:r>
          </w:p>
        </w:tc>
        <w:tc>
          <w:tcPr>
            <w:tcW w:w="4037" w:type="dxa"/>
          </w:tcPr>
          <w:p w:rsidR="001E43BF" w:rsidRDefault="001E43BF" w:rsidP="009A6550">
            <w:pPr>
              <w:pStyle w:val="Default"/>
              <w:rPr>
                <w:sz w:val="20"/>
                <w:szCs w:val="20"/>
              </w:rPr>
            </w:pPr>
          </w:p>
        </w:tc>
      </w:tr>
    </w:tbl>
    <w:p w:rsidR="001E43BF" w:rsidRDefault="001E43BF" w:rsidP="001E43BF">
      <w:pPr>
        <w:pStyle w:val="Default"/>
        <w:rPr>
          <w:b/>
          <w:bCs/>
          <w:sz w:val="23"/>
          <w:szCs w:val="23"/>
        </w:rPr>
      </w:pPr>
    </w:p>
    <w:p w:rsidR="001E43BF" w:rsidRPr="00D20BB1" w:rsidRDefault="001E43BF" w:rsidP="001E43BF">
      <w:pPr>
        <w:pStyle w:val="Default"/>
        <w:rPr>
          <w:b/>
          <w:bCs/>
          <w:sz w:val="23"/>
          <w:szCs w:val="23"/>
        </w:rPr>
      </w:pPr>
      <w:r>
        <w:rPr>
          <w:b/>
          <w:bCs/>
          <w:sz w:val="23"/>
          <w:szCs w:val="23"/>
        </w:rPr>
        <w:t xml:space="preserve">Notes: </w:t>
      </w:r>
    </w:p>
    <w:p w:rsidR="001E43BF" w:rsidRDefault="001E43BF" w:rsidP="001E43BF">
      <w:pPr>
        <w:pStyle w:val="Default"/>
        <w:jc w:val="both"/>
        <w:rPr>
          <w:sz w:val="23"/>
          <w:szCs w:val="23"/>
        </w:rPr>
      </w:pPr>
      <w:r>
        <w:rPr>
          <w:b/>
          <w:bCs/>
          <w:sz w:val="23"/>
          <w:szCs w:val="23"/>
        </w:rPr>
        <w:t xml:space="preserve">1) </w:t>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1E43BF" w:rsidRDefault="001E43BF" w:rsidP="001E43BF">
      <w:pPr>
        <w:pStyle w:val="Default"/>
        <w:rPr>
          <w:sz w:val="23"/>
          <w:szCs w:val="23"/>
        </w:rPr>
      </w:pPr>
    </w:p>
    <w:p w:rsidR="001E43BF" w:rsidRDefault="001E43BF" w:rsidP="001E43BF">
      <w:pPr>
        <w:pStyle w:val="Default"/>
        <w:jc w:val="both"/>
        <w:rPr>
          <w:sz w:val="23"/>
          <w:szCs w:val="23"/>
        </w:rPr>
      </w:pPr>
      <w:r>
        <w:rPr>
          <w:b/>
          <w:bCs/>
          <w:sz w:val="23"/>
          <w:szCs w:val="23"/>
        </w:rPr>
        <w:t xml:space="preserve">2) </w:t>
      </w:r>
      <w:r>
        <w:rPr>
          <w:sz w:val="23"/>
          <w:szCs w:val="23"/>
        </w:rPr>
        <w:t xml:space="preserve">Any fluctuation in the indices or prices of materials other than those given above shall not be subject to adjustment of the Contract Price. </w:t>
      </w:r>
    </w:p>
    <w:p w:rsidR="001E43BF" w:rsidRDefault="001E43BF" w:rsidP="001E43BF">
      <w:pPr>
        <w:pStyle w:val="Default"/>
        <w:rPr>
          <w:sz w:val="23"/>
          <w:szCs w:val="23"/>
        </w:rPr>
      </w:pPr>
    </w:p>
    <w:p w:rsidR="001E43BF" w:rsidRDefault="001E43BF" w:rsidP="001E43BF">
      <w:pPr>
        <w:pStyle w:val="Default"/>
        <w:jc w:val="both"/>
        <w:rPr>
          <w:sz w:val="23"/>
          <w:szCs w:val="23"/>
        </w:rPr>
      </w:pPr>
      <w:r>
        <w:rPr>
          <w:b/>
          <w:bCs/>
          <w:sz w:val="23"/>
          <w:szCs w:val="23"/>
        </w:rPr>
        <w:t xml:space="preserve">3) </w:t>
      </w:r>
      <w:r>
        <w:rPr>
          <w:sz w:val="23"/>
          <w:szCs w:val="23"/>
        </w:rPr>
        <w:t xml:space="preserve">Fixed portion shown here is for typical road project, procuring agency to determine the weight age of Fixed Portion considering only those cost elements having cost impact of seven (7) percent or </w:t>
      </w:r>
    </w:p>
    <w:p w:rsidR="001E43BF" w:rsidRDefault="001E43BF" w:rsidP="001E43BF">
      <w:pPr>
        <w:pStyle w:val="Default"/>
        <w:jc w:val="both"/>
        <w:rPr>
          <w:sz w:val="23"/>
          <w:szCs w:val="23"/>
        </w:rPr>
      </w:pPr>
      <w:proofErr w:type="gramStart"/>
      <w:r>
        <w:rPr>
          <w:sz w:val="23"/>
          <w:szCs w:val="23"/>
        </w:rPr>
        <w:t>more</w:t>
      </w:r>
      <w:proofErr w:type="gramEnd"/>
      <w:r>
        <w:rPr>
          <w:sz w:val="23"/>
          <w:szCs w:val="23"/>
        </w:rPr>
        <w:t xml:space="preserve"> on his specific project.</w:t>
      </w: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right"/>
        <w:rPr>
          <w:sz w:val="23"/>
          <w:szCs w:val="23"/>
        </w:rPr>
      </w:pPr>
      <w:r>
        <w:rPr>
          <w:sz w:val="23"/>
          <w:szCs w:val="23"/>
        </w:rPr>
        <w:t>32</w:t>
      </w: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rPr>
          <w:sz w:val="23"/>
          <w:szCs w:val="23"/>
        </w:rPr>
      </w:pPr>
      <w:r>
        <w:rPr>
          <w:b/>
          <w:bCs/>
          <w:sz w:val="23"/>
          <w:szCs w:val="23"/>
        </w:rPr>
        <w:t xml:space="preserve">B When Escalation is allowed on the materials only. </w:t>
      </w:r>
    </w:p>
    <w:p w:rsidR="001E43BF" w:rsidRDefault="001E43BF" w:rsidP="001E43BF">
      <w:pPr>
        <w:pStyle w:val="Default"/>
        <w:jc w:val="both"/>
        <w:rPr>
          <w:sz w:val="23"/>
          <w:szCs w:val="23"/>
        </w:rPr>
      </w:pPr>
      <w:r>
        <w:rPr>
          <w:sz w:val="23"/>
          <w:szCs w:val="23"/>
        </w:rPr>
        <w:t>Price adjustment on following items shall be allowed:</w:t>
      </w:r>
    </w:p>
    <w:p w:rsidR="001E43BF" w:rsidRDefault="001E43BF" w:rsidP="001E43BF">
      <w:pPr>
        <w:pStyle w:val="Default"/>
        <w:jc w:val="both"/>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41"/>
        <w:gridCol w:w="2337"/>
        <w:gridCol w:w="1976"/>
        <w:gridCol w:w="3424"/>
      </w:tblGrid>
      <w:tr w:rsidR="001E43BF" w:rsidTr="009A6550">
        <w:trPr>
          <w:trHeight w:val="90"/>
        </w:trPr>
        <w:tc>
          <w:tcPr>
            <w:tcW w:w="1641" w:type="dxa"/>
          </w:tcPr>
          <w:p w:rsidR="001E43BF" w:rsidRDefault="001E43BF" w:rsidP="009A6550">
            <w:pPr>
              <w:pStyle w:val="Default"/>
              <w:rPr>
                <w:sz w:val="20"/>
                <w:szCs w:val="20"/>
              </w:rPr>
            </w:pPr>
            <w:r>
              <w:rPr>
                <w:sz w:val="20"/>
                <w:szCs w:val="20"/>
              </w:rPr>
              <w:t xml:space="preserve">Cost Element </w:t>
            </w:r>
          </w:p>
        </w:tc>
        <w:tc>
          <w:tcPr>
            <w:tcW w:w="2337" w:type="dxa"/>
          </w:tcPr>
          <w:p w:rsidR="001E43BF" w:rsidRDefault="001E43BF" w:rsidP="009A6550">
            <w:pPr>
              <w:pStyle w:val="Default"/>
              <w:rPr>
                <w:sz w:val="20"/>
                <w:szCs w:val="20"/>
              </w:rPr>
            </w:pPr>
            <w:r>
              <w:rPr>
                <w:sz w:val="20"/>
                <w:szCs w:val="20"/>
              </w:rPr>
              <w:t xml:space="preserve">Description </w:t>
            </w:r>
          </w:p>
        </w:tc>
        <w:tc>
          <w:tcPr>
            <w:tcW w:w="1976" w:type="dxa"/>
          </w:tcPr>
          <w:p w:rsidR="001E43BF" w:rsidRDefault="001E43BF" w:rsidP="009A6550">
            <w:pPr>
              <w:pStyle w:val="Default"/>
              <w:rPr>
                <w:sz w:val="20"/>
                <w:szCs w:val="20"/>
              </w:rPr>
            </w:pPr>
            <w:r>
              <w:rPr>
                <w:sz w:val="20"/>
                <w:szCs w:val="20"/>
              </w:rPr>
              <w:t xml:space="preserve">Base price </w:t>
            </w:r>
          </w:p>
        </w:tc>
        <w:tc>
          <w:tcPr>
            <w:tcW w:w="3424" w:type="dxa"/>
          </w:tcPr>
          <w:p w:rsidR="001E43BF" w:rsidRDefault="001E43BF" w:rsidP="009A6550">
            <w:pPr>
              <w:pStyle w:val="Default"/>
              <w:rPr>
                <w:sz w:val="20"/>
                <w:szCs w:val="20"/>
              </w:rPr>
            </w:pPr>
            <w:r>
              <w:rPr>
                <w:sz w:val="20"/>
                <w:szCs w:val="20"/>
              </w:rPr>
              <w:t xml:space="preserve">Applicable index </w:t>
            </w:r>
          </w:p>
        </w:tc>
      </w:tr>
      <w:tr w:rsidR="001E43BF" w:rsidTr="009A6550">
        <w:trPr>
          <w:trHeight w:val="90"/>
        </w:trPr>
        <w:tc>
          <w:tcPr>
            <w:tcW w:w="1641" w:type="dxa"/>
          </w:tcPr>
          <w:p w:rsidR="001E43BF" w:rsidRDefault="001E43BF" w:rsidP="009A6550">
            <w:pPr>
              <w:pStyle w:val="Default"/>
              <w:rPr>
                <w:sz w:val="20"/>
                <w:szCs w:val="20"/>
              </w:rPr>
            </w:pPr>
            <w:r>
              <w:rPr>
                <w:sz w:val="20"/>
                <w:szCs w:val="20"/>
              </w:rPr>
              <w:t xml:space="preserve">1 </w:t>
            </w:r>
          </w:p>
        </w:tc>
        <w:tc>
          <w:tcPr>
            <w:tcW w:w="2337" w:type="dxa"/>
          </w:tcPr>
          <w:p w:rsidR="001E43BF" w:rsidRDefault="001E43BF" w:rsidP="009A6550">
            <w:pPr>
              <w:pStyle w:val="Default"/>
              <w:rPr>
                <w:sz w:val="20"/>
                <w:szCs w:val="20"/>
              </w:rPr>
            </w:pPr>
            <w:r>
              <w:rPr>
                <w:sz w:val="20"/>
                <w:szCs w:val="20"/>
              </w:rPr>
              <w:t xml:space="preserve">2 </w:t>
            </w:r>
          </w:p>
        </w:tc>
        <w:tc>
          <w:tcPr>
            <w:tcW w:w="1976" w:type="dxa"/>
          </w:tcPr>
          <w:p w:rsidR="001E43BF" w:rsidRDefault="001E43BF" w:rsidP="009A6550">
            <w:pPr>
              <w:pStyle w:val="Default"/>
              <w:rPr>
                <w:sz w:val="20"/>
                <w:szCs w:val="20"/>
              </w:rPr>
            </w:pPr>
            <w:r>
              <w:rPr>
                <w:sz w:val="20"/>
                <w:szCs w:val="20"/>
              </w:rPr>
              <w:t xml:space="preserve">3 </w:t>
            </w:r>
          </w:p>
        </w:tc>
        <w:tc>
          <w:tcPr>
            <w:tcW w:w="3424" w:type="dxa"/>
          </w:tcPr>
          <w:p w:rsidR="001E43BF" w:rsidRDefault="001E43BF" w:rsidP="009A6550">
            <w:pPr>
              <w:pStyle w:val="Default"/>
              <w:rPr>
                <w:sz w:val="20"/>
                <w:szCs w:val="20"/>
              </w:rPr>
            </w:pPr>
            <w:r>
              <w:rPr>
                <w:sz w:val="20"/>
                <w:szCs w:val="20"/>
              </w:rPr>
              <w:t xml:space="preserve">4 </w:t>
            </w:r>
          </w:p>
        </w:tc>
      </w:tr>
      <w:tr w:rsidR="001E43BF" w:rsidTr="009A6550">
        <w:trPr>
          <w:trHeight w:val="436"/>
        </w:trPr>
        <w:tc>
          <w:tcPr>
            <w:tcW w:w="1641" w:type="dxa"/>
          </w:tcPr>
          <w:p w:rsidR="001E43BF" w:rsidRDefault="001E43BF" w:rsidP="009A6550">
            <w:pPr>
              <w:pStyle w:val="Default"/>
              <w:rPr>
                <w:sz w:val="20"/>
                <w:szCs w:val="20"/>
              </w:rPr>
            </w:pPr>
            <w:r>
              <w:rPr>
                <w:sz w:val="20"/>
                <w:szCs w:val="20"/>
              </w:rPr>
              <w:t xml:space="preserve">(i) </w:t>
            </w:r>
          </w:p>
        </w:tc>
        <w:tc>
          <w:tcPr>
            <w:tcW w:w="2337" w:type="dxa"/>
          </w:tcPr>
          <w:p w:rsidR="001E43BF" w:rsidRDefault="001E43BF" w:rsidP="009A6550">
            <w:pPr>
              <w:pStyle w:val="Default"/>
              <w:rPr>
                <w:sz w:val="20"/>
                <w:szCs w:val="20"/>
              </w:rPr>
            </w:pPr>
            <w:r>
              <w:rPr>
                <w:sz w:val="20"/>
                <w:szCs w:val="20"/>
              </w:rPr>
              <w:t xml:space="preserve">Cement – in bags </w:t>
            </w:r>
          </w:p>
        </w:tc>
        <w:tc>
          <w:tcPr>
            <w:tcW w:w="1976" w:type="dxa"/>
          </w:tcPr>
          <w:p w:rsidR="001E43BF" w:rsidRDefault="001E43BF" w:rsidP="009A6550">
            <w:pPr>
              <w:pStyle w:val="Default"/>
              <w:rPr>
                <w:sz w:val="20"/>
                <w:szCs w:val="20"/>
              </w:rPr>
            </w:pPr>
          </w:p>
        </w:tc>
        <w:tc>
          <w:tcPr>
            <w:tcW w:w="3424" w:type="dxa"/>
          </w:tcPr>
          <w:p w:rsidR="001E43BF" w:rsidRDefault="001E43BF" w:rsidP="009A6550">
            <w:pPr>
              <w:pStyle w:val="Default"/>
              <w:rPr>
                <w:sz w:val="20"/>
                <w:szCs w:val="20"/>
              </w:rPr>
            </w:pPr>
            <w:r>
              <w:rPr>
                <w:sz w:val="20"/>
                <w:szCs w:val="20"/>
              </w:rPr>
              <w:t xml:space="preserve">Government of Pakistan (GoP) Federal Bureau of Statistics (FBS) Monthly Statistical Bulletin. “ “ </w:t>
            </w:r>
          </w:p>
        </w:tc>
      </w:tr>
      <w:tr w:rsidR="001E43BF" w:rsidTr="009A6550">
        <w:trPr>
          <w:trHeight w:val="90"/>
        </w:trPr>
        <w:tc>
          <w:tcPr>
            <w:tcW w:w="1641" w:type="dxa"/>
          </w:tcPr>
          <w:p w:rsidR="001E43BF" w:rsidRDefault="001E43BF" w:rsidP="009A6550">
            <w:pPr>
              <w:pStyle w:val="Default"/>
              <w:rPr>
                <w:sz w:val="20"/>
                <w:szCs w:val="20"/>
              </w:rPr>
            </w:pPr>
            <w:r>
              <w:rPr>
                <w:sz w:val="20"/>
                <w:szCs w:val="20"/>
              </w:rPr>
              <w:t xml:space="preserve">(ii) </w:t>
            </w:r>
          </w:p>
        </w:tc>
        <w:tc>
          <w:tcPr>
            <w:tcW w:w="2337" w:type="dxa"/>
          </w:tcPr>
          <w:p w:rsidR="001E43BF" w:rsidRDefault="001E43BF" w:rsidP="009A6550">
            <w:pPr>
              <w:pStyle w:val="Default"/>
              <w:rPr>
                <w:sz w:val="20"/>
                <w:szCs w:val="20"/>
              </w:rPr>
            </w:pPr>
            <w:r>
              <w:rPr>
                <w:sz w:val="20"/>
                <w:szCs w:val="20"/>
              </w:rPr>
              <w:t xml:space="preserve">Reinforcing Steel </w:t>
            </w:r>
          </w:p>
        </w:tc>
        <w:tc>
          <w:tcPr>
            <w:tcW w:w="1976" w:type="dxa"/>
          </w:tcPr>
          <w:p w:rsidR="001E43BF" w:rsidRDefault="001E43BF" w:rsidP="009A6550">
            <w:pPr>
              <w:pStyle w:val="Default"/>
              <w:rPr>
                <w:sz w:val="20"/>
                <w:szCs w:val="20"/>
              </w:rPr>
            </w:pPr>
          </w:p>
        </w:tc>
        <w:tc>
          <w:tcPr>
            <w:tcW w:w="3424" w:type="dxa"/>
          </w:tcPr>
          <w:p w:rsidR="001E43BF" w:rsidRDefault="001E43BF" w:rsidP="009A6550">
            <w:pPr>
              <w:pStyle w:val="Default"/>
              <w:rPr>
                <w:sz w:val="20"/>
                <w:szCs w:val="20"/>
              </w:rPr>
            </w:pPr>
            <w:r>
              <w:rPr>
                <w:sz w:val="20"/>
                <w:szCs w:val="20"/>
              </w:rPr>
              <w:t xml:space="preserve">“ “ “ </w:t>
            </w:r>
          </w:p>
        </w:tc>
      </w:tr>
      <w:tr w:rsidR="001E43BF" w:rsidTr="009A6550">
        <w:trPr>
          <w:trHeight w:val="90"/>
        </w:trPr>
        <w:tc>
          <w:tcPr>
            <w:tcW w:w="1641" w:type="dxa"/>
          </w:tcPr>
          <w:p w:rsidR="001E43BF" w:rsidRDefault="001E43BF" w:rsidP="009A6550">
            <w:pPr>
              <w:pStyle w:val="Default"/>
              <w:rPr>
                <w:sz w:val="20"/>
                <w:szCs w:val="20"/>
              </w:rPr>
            </w:pPr>
            <w:r>
              <w:rPr>
                <w:sz w:val="20"/>
                <w:szCs w:val="20"/>
              </w:rPr>
              <w:t xml:space="preserve">(iii) </w:t>
            </w:r>
          </w:p>
        </w:tc>
        <w:tc>
          <w:tcPr>
            <w:tcW w:w="2337" w:type="dxa"/>
          </w:tcPr>
          <w:p w:rsidR="001E43BF" w:rsidRDefault="001E43BF" w:rsidP="009A6550">
            <w:pPr>
              <w:pStyle w:val="Default"/>
              <w:rPr>
                <w:sz w:val="20"/>
                <w:szCs w:val="20"/>
              </w:rPr>
            </w:pPr>
            <w:r>
              <w:rPr>
                <w:sz w:val="20"/>
                <w:szCs w:val="20"/>
              </w:rPr>
              <w:t xml:space="preserve">Bricks </w:t>
            </w:r>
          </w:p>
        </w:tc>
        <w:tc>
          <w:tcPr>
            <w:tcW w:w="1976" w:type="dxa"/>
          </w:tcPr>
          <w:p w:rsidR="001E43BF" w:rsidRDefault="001E43BF" w:rsidP="009A6550">
            <w:pPr>
              <w:pStyle w:val="Default"/>
              <w:rPr>
                <w:sz w:val="20"/>
                <w:szCs w:val="20"/>
              </w:rPr>
            </w:pPr>
          </w:p>
        </w:tc>
        <w:tc>
          <w:tcPr>
            <w:tcW w:w="3424" w:type="dxa"/>
          </w:tcPr>
          <w:p w:rsidR="001E43BF" w:rsidRDefault="001E43BF" w:rsidP="009A6550">
            <w:pPr>
              <w:pStyle w:val="Default"/>
              <w:rPr>
                <w:sz w:val="20"/>
                <w:szCs w:val="20"/>
              </w:rPr>
            </w:pPr>
            <w:r>
              <w:rPr>
                <w:sz w:val="20"/>
                <w:szCs w:val="20"/>
              </w:rPr>
              <w:t xml:space="preserve">“ “ “ </w:t>
            </w:r>
          </w:p>
        </w:tc>
      </w:tr>
      <w:tr w:rsidR="001E43BF" w:rsidTr="009A6550">
        <w:trPr>
          <w:trHeight w:val="90"/>
        </w:trPr>
        <w:tc>
          <w:tcPr>
            <w:tcW w:w="1641" w:type="dxa"/>
          </w:tcPr>
          <w:p w:rsidR="001E43BF" w:rsidRDefault="001E43BF" w:rsidP="009A6550">
            <w:pPr>
              <w:pStyle w:val="Default"/>
              <w:rPr>
                <w:sz w:val="20"/>
                <w:szCs w:val="20"/>
              </w:rPr>
            </w:pPr>
            <w:r>
              <w:rPr>
                <w:sz w:val="20"/>
                <w:szCs w:val="20"/>
              </w:rPr>
              <w:t xml:space="preserve">(iv) </w:t>
            </w:r>
          </w:p>
        </w:tc>
        <w:tc>
          <w:tcPr>
            <w:tcW w:w="2337" w:type="dxa"/>
          </w:tcPr>
          <w:p w:rsidR="001E43BF" w:rsidRDefault="001E43BF" w:rsidP="009A6550">
            <w:pPr>
              <w:pStyle w:val="Default"/>
              <w:rPr>
                <w:sz w:val="20"/>
                <w:szCs w:val="20"/>
              </w:rPr>
            </w:pPr>
            <w:r>
              <w:rPr>
                <w:sz w:val="20"/>
                <w:szCs w:val="20"/>
              </w:rPr>
              <w:t xml:space="preserve">Bitumen </w:t>
            </w:r>
          </w:p>
        </w:tc>
        <w:tc>
          <w:tcPr>
            <w:tcW w:w="1976" w:type="dxa"/>
          </w:tcPr>
          <w:p w:rsidR="001E43BF" w:rsidRDefault="001E43BF" w:rsidP="009A6550">
            <w:pPr>
              <w:pStyle w:val="Default"/>
              <w:rPr>
                <w:sz w:val="20"/>
                <w:szCs w:val="20"/>
              </w:rPr>
            </w:pPr>
          </w:p>
        </w:tc>
        <w:tc>
          <w:tcPr>
            <w:tcW w:w="3424" w:type="dxa"/>
          </w:tcPr>
          <w:p w:rsidR="001E43BF" w:rsidRDefault="001E43BF" w:rsidP="009A6550">
            <w:pPr>
              <w:pStyle w:val="Default"/>
              <w:rPr>
                <w:sz w:val="20"/>
                <w:szCs w:val="20"/>
              </w:rPr>
            </w:pPr>
            <w:r>
              <w:rPr>
                <w:sz w:val="20"/>
                <w:szCs w:val="20"/>
              </w:rPr>
              <w:t xml:space="preserve">“ “ “ </w:t>
            </w:r>
          </w:p>
        </w:tc>
      </w:tr>
      <w:tr w:rsidR="001E43BF" w:rsidTr="009A6550">
        <w:trPr>
          <w:trHeight w:val="205"/>
        </w:trPr>
        <w:tc>
          <w:tcPr>
            <w:tcW w:w="1641" w:type="dxa"/>
          </w:tcPr>
          <w:p w:rsidR="001E43BF" w:rsidRDefault="001E43BF" w:rsidP="009A6550">
            <w:pPr>
              <w:pStyle w:val="Default"/>
              <w:rPr>
                <w:sz w:val="20"/>
                <w:szCs w:val="20"/>
              </w:rPr>
            </w:pPr>
            <w:r>
              <w:rPr>
                <w:sz w:val="20"/>
                <w:szCs w:val="20"/>
              </w:rPr>
              <w:t xml:space="preserve">(v) </w:t>
            </w:r>
          </w:p>
        </w:tc>
        <w:tc>
          <w:tcPr>
            <w:tcW w:w="2337" w:type="dxa"/>
          </w:tcPr>
          <w:p w:rsidR="001E43BF" w:rsidRDefault="001E43BF" w:rsidP="009A6550">
            <w:pPr>
              <w:pStyle w:val="Default"/>
              <w:rPr>
                <w:sz w:val="20"/>
                <w:szCs w:val="20"/>
              </w:rPr>
            </w:pPr>
            <w:r>
              <w:rPr>
                <w:sz w:val="20"/>
                <w:szCs w:val="20"/>
              </w:rPr>
              <w:t xml:space="preserve">Wood (Composite item) </w:t>
            </w:r>
          </w:p>
        </w:tc>
        <w:tc>
          <w:tcPr>
            <w:tcW w:w="1976" w:type="dxa"/>
          </w:tcPr>
          <w:p w:rsidR="001E43BF" w:rsidRDefault="001E43BF" w:rsidP="009A6550">
            <w:pPr>
              <w:pStyle w:val="Default"/>
              <w:rPr>
                <w:sz w:val="20"/>
                <w:szCs w:val="20"/>
              </w:rPr>
            </w:pPr>
          </w:p>
        </w:tc>
        <w:tc>
          <w:tcPr>
            <w:tcW w:w="3424" w:type="dxa"/>
          </w:tcPr>
          <w:p w:rsidR="001E43BF" w:rsidRDefault="001E43BF" w:rsidP="009A6550">
            <w:pPr>
              <w:pStyle w:val="Default"/>
              <w:rPr>
                <w:sz w:val="20"/>
                <w:szCs w:val="20"/>
              </w:rPr>
            </w:pPr>
            <w:r>
              <w:rPr>
                <w:sz w:val="20"/>
                <w:szCs w:val="20"/>
              </w:rPr>
              <w:t xml:space="preserve">“ “ “ </w:t>
            </w:r>
          </w:p>
        </w:tc>
      </w:tr>
      <w:tr w:rsidR="001E43BF" w:rsidTr="009A6550">
        <w:trPr>
          <w:trHeight w:val="90"/>
        </w:trPr>
        <w:tc>
          <w:tcPr>
            <w:tcW w:w="1641" w:type="dxa"/>
          </w:tcPr>
          <w:p w:rsidR="001E43BF" w:rsidRDefault="001E43BF" w:rsidP="009A6550">
            <w:pPr>
              <w:pStyle w:val="Default"/>
              <w:rPr>
                <w:sz w:val="20"/>
                <w:szCs w:val="20"/>
              </w:rPr>
            </w:pPr>
          </w:p>
        </w:tc>
        <w:tc>
          <w:tcPr>
            <w:tcW w:w="2337" w:type="dxa"/>
          </w:tcPr>
          <w:p w:rsidR="001E43BF" w:rsidRDefault="001E43BF" w:rsidP="009A6550">
            <w:pPr>
              <w:pStyle w:val="Default"/>
              <w:rPr>
                <w:sz w:val="20"/>
                <w:szCs w:val="20"/>
              </w:rPr>
            </w:pPr>
            <w:r>
              <w:rPr>
                <w:sz w:val="20"/>
                <w:szCs w:val="20"/>
              </w:rPr>
              <w:t xml:space="preserve">Total five items. </w:t>
            </w:r>
          </w:p>
        </w:tc>
        <w:tc>
          <w:tcPr>
            <w:tcW w:w="1976" w:type="dxa"/>
          </w:tcPr>
          <w:p w:rsidR="001E43BF" w:rsidRDefault="001E43BF" w:rsidP="009A6550">
            <w:pPr>
              <w:pStyle w:val="Default"/>
              <w:rPr>
                <w:sz w:val="20"/>
                <w:szCs w:val="20"/>
              </w:rPr>
            </w:pPr>
          </w:p>
        </w:tc>
        <w:tc>
          <w:tcPr>
            <w:tcW w:w="3424" w:type="dxa"/>
          </w:tcPr>
          <w:p w:rsidR="001E43BF" w:rsidRDefault="001E43BF" w:rsidP="009A6550">
            <w:pPr>
              <w:pStyle w:val="Default"/>
              <w:rPr>
                <w:sz w:val="20"/>
                <w:szCs w:val="20"/>
              </w:rPr>
            </w:pPr>
          </w:p>
        </w:tc>
      </w:tr>
    </w:tbl>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right"/>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Default="001E43BF" w:rsidP="001E43BF">
      <w:pPr>
        <w:pStyle w:val="Default"/>
        <w:jc w:val="both"/>
        <w:rPr>
          <w:sz w:val="23"/>
          <w:szCs w:val="23"/>
        </w:rPr>
      </w:pPr>
    </w:p>
    <w:p w:rsidR="001E43BF" w:rsidRPr="00B47637" w:rsidRDefault="001E43BF" w:rsidP="001E43BF">
      <w:pPr>
        <w:pStyle w:val="Default"/>
        <w:jc w:val="right"/>
        <w:rPr>
          <w:rFonts w:ascii="Arial" w:hAnsi="Arial" w:cs="Arial"/>
          <w:b/>
          <w:bCs/>
          <w:sz w:val="23"/>
          <w:szCs w:val="23"/>
        </w:rPr>
      </w:pPr>
      <w:r w:rsidRPr="00B47637">
        <w:rPr>
          <w:rFonts w:ascii="Arial" w:hAnsi="Arial" w:cs="Arial"/>
          <w:b/>
          <w:bCs/>
          <w:sz w:val="23"/>
          <w:szCs w:val="23"/>
        </w:rPr>
        <w:t xml:space="preserve">Appendix-D to Bid </w:t>
      </w:r>
    </w:p>
    <w:p w:rsidR="001E43BF" w:rsidRPr="00B47637" w:rsidRDefault="001E43BF" w:rsidP="001E43BF">
      <w:pPr>
        <w:pStyle w:val="Default"/>
        <w:jc w:val="center"/>
        <w:rPr>
          <w:rFonts w:ascii="Arial" w:hAnsi="Arial" w:cs="Arial"/>
          <w:sz w:val="23"/>
          <w:szCs w:val="23"/>
        </w:rPr>
      </w:pPr>
    </w:p>
    <w:p w:rsidR="001E43BF" w:rsidRPr="00B47637" w:rsidRDefault="001E43BF" w:rsidP="001E43BF">
      <w:pPr>
        <w:pStyle w:val="Default"/>
        <w:jc w:val="center"/>
        <w:rPr>
          <w:rFonts w:ascii="Arial" w:hAnsi="Arial" w:cs="Arial"/>
          <w:b/>
          <w:bCs/>
          <w:sz w:val="23"/>
          <w:szCs w:val="23"/>
        </w:rPr>
      </w:pPr>
      <w:r w:rsidRPr="00B47637">
        <w:rPr>
          <w:rFonts w:ascii="Arial" w:hAnsi="Arial" w:cs="Arial"/>
          <w:b/>
          <w:bCs/>
          <w:sz w:val="23"/>
          <w:szCs w:val="23"/>
        </w:rPr>
        <w:t>BILL OF QUANTITIES</w:t>
      </w:r>
    </w:p>
    <w:p w:rsidR="001E43BF" w:rsidRPr="00B47637" w:rsidRDefault="001E43BF" w:rsidP="001E43BF">
      <w:pPr>
        <w:pStyle w:val="Default"/>
        <w:jc w:val="both"/>
        <w:rPr>
          <w:rFonts w:ascii="Arial" w:hAnsi="Arial" w:cs="Arial"/>
          <w:sz w:val="23"/>
          <w:szCs w:val="23"/>
        </w:rPr>
      </w:pPr>
    </w:p>
    <w:p w:rsidR="001E43BF" w:rsidRPr="00B47637" w:rsidRDefault="001E43BF" w:rsidP="001E43BF">
      <w:pPr>
        <w:pStyle w:val="Default"/>
        <w:jc w:val="both"/>
        <w:rPr>
          <w:rFonts w:ascii="Arial" w:hAnsi="Arial" w:cs="Arial"/>
          <w:b/>
          <w:bCs/>
          <w:sz w:val="23"/>
          <w:szCs w:val="23"/>
        </w:rPr>
      </w:pPr>
      <w:r w:rsidRPr="00B47637">
        <w:rPr>
          <w:rFonts w:ascii="Arial" w:hAnsi="Arial" w:cs="Arial"/>
          <w:b/>
          <w:bCs/>
          <w:sz w:val="23"/>
          <w:szCs w:val="23"/>
        </w:rPr>
        <w:t xml:space="preserve">A. Preamble </w:t>
      </w:r>
    </w:p>
    <w:p w:rsidR="001E43BF" w:rsidRPr="00B47637" w:rsidRDefault="001E43BF" w:rsidP="001E43BF">
      <w:pPr>
        <w:pStyle w:val="Default"/>
        <w:jc w:val="both"/>
        <w:rPr>
          <w:rFonts w:ascii="Arial" w:hAnsi="Arial" w:cs="Arial"/>
          <w:sz w:val="23"/>
          <w:szCs w:val="23"/>
        </w:rPr>
      </w:pPr>
    </w:p>
    <w:p w:rsidR="001E43BF" w:rsidRPr="00B47637" w:rsidRDefault="001E43BF" w:rsidP="001E43BF">
      <w:pPr>
        <w:pStyle w:val="Default"/>
        <w:jc w:val="both"/>
        <w:rPr>
          <w:rFonts w:ascii="Arial" w:hAnsi="Arial" w:cs="Arial"/>
          <w:sz w:val="23"/>
          <w:szCs w:val="23"/>
        </w:rPr>
      </w:pPr>
      <w:r w:rsidRPr="00B47637">
        <w:rPr>
          <w:rFonts w:ascii="Arial" w:hAnsi="Arial" w:cs="Arial"/>
          <w:sz w:val="23"/>
          <w:szCs w:val="23"/>
        </w:rPr>
        <w:t xml:space="preserve">1. The Bill of Quantities shall be read in conjunction with the Conditions of Contract, Specifications and Drawings. </w:t>
      </w:r>
    </w:p>
    <w:p w:rsidR="001E43BF" w:rsidRPr="00B47637" w:rsidRDefault="001E43BF" w:rsidP="001E43BF">
      <w:pPr>
        <w:pStyle w:val="Default"/>
        <w:jc w:val="both"/>
        <w:rPr>
          <w:rFonts w:ascii="Arial" w:hAnsi="Arial" w:cs="Arial"/>
          <w:sz w:val="23"/>
          <w:szCs w:val="23"/>
        </w:rPr>
      </w:pPr>
    </w:p>
    <w:p w:rsidR="001E43BF" w:rsidRPr="00B47637" w:rsidRDefault="001E43BF" w:rsidP="001E43BF">
      <w:pPr>
        <w:pStyle w:val="Default"/>
        <w:jc w:val="both"/>
        <w:rPr>
          <w:rFonts w:ascii="Arial" w:hAnsi="Arial" w:cs="Arial"/>
          <w:sz w:val="23"/>
          <w:szCs w:val="23"/>
        </w:rPr>
      </w:pPr>
      <w:r w:rsidRPr="00B47637">
        <w:rPr>
          <w:rFonts w:ascii="Arial" w:hAnsi="Arial" w:cs="Arial"/>
          <w:sz w:val="23"/>
          <w:szCs w:val="23"/>
        </w:rPr>
        <w:t xml:space="preserve">2. 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(in case of item not mentioned in Bill of Quantities). </w:t>
      </w:r>
    </w:p>
    <w:p w:rsidR="001E43BF" w:rsidRPr="00B47637" w:rsidRDefault="001E43BF" w:rsidP="001E43BF">
      <w:pPr>
        <w:pStyle w:val="Default"/>
        <w:jc w:val="both"/>
        <w:rPr>
          <w:rFonts w:ascii="Arial" w:hAnsi="Arial" w:cs="Arial"/>
          <w:sz w:val="23"/>
          <w:szCs w:val="23"/>
        </w:rPr>
      </w:pPr>
    </w:p>
    <w:p w:rsidR="001E43BF" w:rsidRPr="00B47637" w:rsidRDefault="001E43BF" w:rsidP="001E43BF">
      <w:pPr>
        <w:pStyle w:val="Default"/>
        <w:jc w:val="both"/>
        <w:rPr>
          <w:rFonts w:ascii="Arial" w:hAnsi="Arial" w:cs="Arial"/>
          <w:sz w:val="23"/>
          <w:szCs w:val="23"/>
        </w:rPr>
      </w:pPr>
      <w:r w:rsidRPr="00B47637">
        <w:rPr>
          <w:rFonts w:ascii="Arial" w:hAnsi="Arial" w:cs="Arial"/>
          <w:sz w:val="23"/>
          <w:szCs w:val="23"/>
        </w:rPr>
        <w:t xml:space="preserve">3. The rates and prices entered in the priced Bill of Quantities shall, except insofar as it is otherwise provided under the contract include all costs of contractor’s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1E43BF" w:rsidRPr="00B47637" w:rsidRDefault="001E43BF" w:rsidP="001E43BF">
      <w:pPr>
        <w:pStyle w:val="Default"/>
        <w:jc w:val="both"/>
        <w:rPr>
          <w:rFonts w:ascii="Arial" w:hAnsi="Arial" w:cs="Arial"/>
          <w:sz w:val="23"/>
          <w:szCs w:val="23"/>
        </w:rPr>
      </w:pPr>
    </w:p>
    <w:p w:rsidR="001E43BF" w:rsidRPr="00B47637" w:rsidRDefault="001E43BF" w:rsidP="001E43BF">
      <w:pPr>
        <w:pStyle w:val="Default"/>
        <w:jc w:val="both"/>
        <w:rPr>
          <w:rFonts w:ascii="Arial" w:hAnsi="Arial" w:cs="Arial"/>
          <w:sz w:val="23"/>
          <w:szCs w:val="23"/>
        </w:rPr>
      </w:pPr>
      <w:r w:rsidRPr="00B47637">
        <w:rPr>
          <w:rFonts w:ascii="Arial" w:hAnsi="Arial" w:cs="Arial"/>
          <w:sz w:val="23"/>
          <w:szCs w:val="23"/>
        </w:rPr>
        <w:t xml:space="preserve">4. 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1E43BF" w:rsidRPr="00B47637" w:rsidRDefault="001E43BF" w:rsidP="001E43BF">
      <w:pPr>
        <w:pStyle w:val="Default"/>
        <w:jc w:val="both"/>
        <w:rPr>
          <w:rFonts w:ascii="Arial" w:hAnsi="Arial" w:cs="Arial"/>
          <w:sz w:val="23"/>
          <w:szCs w:val="23"/>
        </w:rPr>
      </w:pPr>
    </w:p>
    <w:p w:rsidR="001E43BF" w:rsidRPr="00B47637" w:rsidRDefault="001E43BF" w:rsidP="001E43BF">
      <w:pPr>
        <w:pStyle w:val="Default"/>
        <w:jc w:val="both"/>
        <w:rPr>
          <w:rFonts w:ascii="Arial" w:hAnsi="Arial" w:cs="Arial"/>
          <w:sz w:val="23"/>
          <w:szCs w:val="23"/>
        </w:rPr>
      </w:pPr>
      <w:r w:rsidRPr="00B47637">
        <w:rPr>
          <w:rFonts w:ascii="Arial" w:hAnsi="Arial" w:cs="Arial"/>
          <w:sz w:val="23"/>
          <w:szCs w:val="23"/>
        </w:rPr>
        <w:t xml:space="preserve">5. 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1E43BF" w:rsidRPr="00B47637" w:rsidRDefault="001E43BF" w:rsidP="001E43BF">
      <w:pPr>
        <w:pStyle w:val="Default"/>
        <w:jc w:val="both"/>
        <w:rPr>
          <w:rFonts w:ascii="Arial" w:hAnsi="Arial" w:cs="Arial"/>
          <w:sz w:val="23"/>
          <w:szCs w:val="23"/>
        </w:rPr>
      </w:pPr>
      <w:r w:rsidRPr="00B47637">
        <w:rPr>
          <w:rFonts w:ascii="Arial" w:hAnsi="Arial" w:cs="Arial"/>
          <w:sz w:val="23"/>
          <w:szCs w:val="23"/>
        </w:rPr>
        <w:t xml:space="preserve">6. General directions and description of work and materials are not necessarily repeated nor summarized in the Bill of Quantities. References to the relevant sections of the bidding documents shall be made before entering prices against each item in the priced Bill of Quantities. </w:t>
      </w:r>
    </w:p>
    <w:p w:rsidR="001E43BF" w:rsidRPr="00B47637" w:rsidRDefault="001E43BF" w:rsidP="001E43BF">
      <w:pPr>
        <w:pStyle w:val="Default"/>
        <w:jc w:val="both"/>
        <w:rPr>
          <w:rFonts w:ascii="Arial" w:hAnsi="Arial" w:cs="Arial"/>
          <w:sz w:val="23"/>
          <w:szCs w:val="23"/>
        </w:rPr>
      </w:pPr>
    </w:p>
    <w:p w:rsidR="001E43BF" w:rsidRDefault="001E43BF" w:rsidP="001E43BF">
      <w:pPr>
        <w:pStyle w:val="Default"/>
        <w:jc w:val="both"/>
        <w:rPr>
          <w:rFonts w:ascii="Arial" w:hAnsi="Arial" w:cs="Arial"/>
          <w:sz w:val="23"/>
          <w:szCs w:val="23"/>
        </w:rPr>
      </w:pPr>
      <w:r w:rsidRPr="00B47637">
        <w:rPr>
          <w:rFonts w:ascii="Arial" w:hAnsi="Arial" w:cs="Arial"/>
          <w:sz w:val="23"/>
          <w:szCs w:val="23"/>
        </w:rPr>
        <w:t>7. Provisional sums included and so designated in the Bill of Quantities shall be expended in whole or in part at the direction and discretion of the Engineer in accordance with sub-clause 13.5 of Part I, General Conditions of Contract.</w:t>
      </w:r>
    </w:p>
    <w:p w:rsidR="001E43BF" w:rsidRDefault="001E43BF" w:rsidP="001E43BF">
      <w:pPr>
        <w:jc w:val="both"/>
        <w:rPr>
          <w:rFonts w:ascii="Times New Roman" w:hAnsi="Times New Roman" w:cs="Times New Roman"/>
          <w:sz w:val="23"/>
          <w:szCs w:val="23"/>
        </w:rPr>
      </w:pPr>
    </w:p>
    <w:p w:rsidR="001E43BF" w:rsidRDefault="001E43BF" w:rsidP="001E43BF">
      <w:pPr>
        <w:jc w:val="both"/>
        <w:rPr>
          <w:rFonts w:ascii="Times New Roman" w:hAnsi="Times New Roman" w:cs="Times New Roman"/>
          <w:sz w:val="23"/>
          <w:szCs w:val="23"/>
        </w:rPr>
      </w:pPr>
    </w:p>
    <w:p w:rsidR="001E43BF" w:rsidRDefault="001E43BF" w:rsidP="001E43BF">
      <w:pPr>
        <w:jc w:val="both"/>
        <w:rPr>
          <w:rFonts w:ascii="Times New Roman" w:hAnsi="Times New Roman" w:cs="Times New Roman"/>
          <w:sz w:val="23"/>
          <w:szCs w:val="23"/>
        </w:rPr>
      </w:pPr>
    </w:p>
    <w:p w:rsidR="001E43BF" w:rsidRDefault="001E43BF" w:rsidP="001E43BF">
      <w:pPr>
        <w:jc w:val="both"/>
        <w:rPr>
          <w:rFonts w:ascii="Times New Roman" w:hAnsi="Times New Roman" w:cs="Times New Roman"/>
          <w:sz w:val="23"/>
          <w:szCs w:val="23"/>
        </w:rPr>
      </w:pPr>
    </w:p>
    <w:p w:rsidR="001E43BF" w:rsidRDefault="001E43BF" w:rsidP="001E43BF">
      <w:pPr>
        <w:jc w:val="both"/>
        <w:rPr>
          <w:rFonts w:ascii="Times New Roman" w:hAnsi="Times New Roman" w:cs="Times New Roman"/>
          <w:sz w:val="23"/>
          <w:szCs w:val="23"/>
        </w:rPr>
      </w:pPr>
    </w:p>
    <w:p w:rsidR="001E43BF" w:rsidRDefault="001E43BF" w:rsidP="001E43BF">
      <w:pPr>
        <w:jc w:val="both"/>
        <w:rPr>
          <w:rFonts w:ascii="Times New Roman" w:hAnsi="Times New Roman" w:cs="Times New Roman"/>
          <w:sz w:val="23"/>
          <w:szCs w:val="23"/>
        </w:rPr>
      </w:pPr>
    </w:p>
    <w:p w:rsidR="001E43BF" w:rsidRDefault="001E43BF" w:rsidP="001E43BF">
      <w:pPr>
        <w:jc w:val="both"/>
        <w:rPr>
          <w:rFonts w:ascii="Times New Roman" w:hAnsi="Times New Roman" w:cs="Times New Roman"/>
          <w:sz w:val="23"/>
          <w:szCs w:val="23"/>
        </w:rPr>
      </w:pPr>
    </w:p>
    <w:p w:rsidR="001E43BF" w:rsidRDefault="001E43BF" w:rsidP="001E43BF">
      <w:pPr>
        <w:jc w:val="right"/>
        <w:rPr>
          <w:rFonts w:ascii="Times New Roman" w:hAnsi="Times New Roman" w:cs="Times New Roman"/>
          <w:sz w:val="23"/>
          <w:szCs w:val="23"/>
        </w:rPr>
      </w:pPr>
      <w:r>
        <w:rPr>
          <w:rFonts w:ascii="Times New Roman" w:hAnsi="Times New Roman" w:cs="Times New Roman"/>
          <w:sz w:val="23"/>
          <w:szCs w:val="23"/>
        </w:rPr>
        <w:t>33</w:t>
      </w:r>
    </w:p>
    <w:p w:rsidR="007819F4" w:rsidRPr="008821A9" w:rsidRDefault="007819F4" w:rsidP="007819F4">
      <w:pPr>
        <w:spacing w:after="120" w:line="240" w:lineRule="auto"/>
        <w:jc w:val="center"/>
        <w:rPr>
          <w:rFonts w:ascii="Rockwell Extra Bold" w:hAnsi="Rockwell Extra Bold"/>
          <w:b/>
          <w:sz w:val="38"/>
          <w:u w:val="single"/>
        </w:rPr>
      </w:pPr>
      <w:r w:rsidRPr="008821A9">
        <w:rPr>
          <w:rFonts w:ascii="Rockwell Extra Bold" w:hAnsi="Rockwell Extra Bold"/>
          <w:b/>
          <w:sz w:val="38"/>
          <w:u w:val="single"/>
        </w:rPr>
        <w:lastRenderedPageBreak/>
        <w:t>GENERAL ABSTRACT</w:t>
      </w:r>
    </w:p>
    <w:p w:rsidR="007819F4" w:rsidRPr="007819F4" w:rsidRDefault="007819F4" w:rsidP="007819F4">
      <w:pPr>
        <w:tabs>
          <w:tab w:val="left" w:pos="15120"/>
        </w:tabs>
        <w:spacing w:after="120" w:line="240" w:lineRule="auto"/>
        <w:jc w:val="center"/>
        <w:rPr>
          <w:rFonts w:asciiTheme="majorHAnsi" w:hAnsiTheme="majorHAnsi"/>
          <w:b/>
          <w:i/>
          <w:sz w:val="30"/>
          <w:u w:val="single"/>
        </w:rPr>
      </w:pPr>
      <w:r w:rsidRPr="007819F4">
        <w:rPr>
          <w:rFonts w:asciiTheme="majorHAnsi" w:hAnsiTheme="majorHAnsi"/>
          <w:b/>
          <w:i/>
          <w:sz w:val="30"/>
          <w:u w:val="single"/>
        </w:rPr>
        <w:t>NAME OF SCHEMES: CONSTRUCTION / WIDENING / RECONDITIONING OF VARIOUS ROADS (03 NOS) OF TALUKA SAKRAND.</w:t>
      </w:r>
    </w:p>
    <w:p w:rsidR="007819F4" w:rsidRPr="00060A4C" w:rsidRDefault="007819F4" w:rsidP="007819F4">
      <w:pPr>
        <w:spacing w:after="0" w:line="240" w:lineRule="auto"/>
        <w:jc w:val="center"/>
        <w:rPr>
          <w:rFonts w:asciiTheme="majorHAnsi" w:hAnsiTheme="majorHAnsi"/>
          <w:b/>
          <w:i/>
          <w:sz w:val="2"/>
          <w:u w:val="single"/>
        </w:rPr>
      </w:pPr>
    </w:p>
    <w:tbl>
      <w:tblPr>
        <w:tblStyle w:val="TableGrid"/>
        <w:tblW w:w="11250" w:type="dxa"/>
        <w:tblInd w:w="-702" w:type="dxa"/>
        <w:tblLayout w:type="fixed"/>
        <w:tblLook w:val="04A0"/>
      </w:tblPr>
      <w:tblGrid>
        <w:gridCol w:w="549"/>
        <w:gridCol w:w="3318"/>
        <w:gridCol w:w="810"/>
        <w:gridCol w:w="1439"/>
        <w:gridCol w:w="1350"/>
        <w:gridCol w:w="1350"/>
        <w:gridCol w:w="1260"/>
        <w:gridCol w:w="1174"/>
      </w:tblGrid>
      <w:tr w:rsidR="007819F4" w:rsidTr="007819F4">
        <w:trPr>
          <w:trHeight w:val="197"/>
        </w:trPr>
        <w:tc>
          <w:tcPr>
            <w:tcW w:w="549" w:type="dxa"/>
            <w:vMerge w:val="restart"/>
          </w:tcPr>
          <w:p w:rsidR="007819F4" w:rsidRDefault="007819F4" w:rsidP="007F73A8">
            <w:pPr>
              <w:tabs>
                <w:tab w:val="left" w:pos="837"/>
              </w:tabs>
              <w:jc w:val="center"/>
              <w:rPr>
                <w:rFonts w:asciiTheme="majorHAnsi" w:hAnsiTheme="majorHAnsi"/>
                <w:b/>
                <w:i/>
              </w:rPr>
            </w:pPr>
          </w:p>
        </w:tc>
        <w:tc>
          <w:tcPr>
            <w:tcW w:w="3318" w:type="dxa"/>
            <w:vMerge w:val="restart"/>
          </w:tcPr>
          <w:p w:rsidR="007819F4" w:rsidRPr="00470375" w:rsidRDefault="007819F4" w:rsidP="007F73A8">
            <w:pPr>
              <w:rPr>
                <w:rFonts w:asciiTheme="majorHAnsi" w:hAnsiTheme="majorHAnsi"/>
              </w:rPr>
            </w:pPr>
          </w:p>
        </w:tc>
        <w:tc>
          <w:tcPr>
            <w:tcW w:w="4949" w:type="dxa"/>
            <w:gridSpan w:val="4"/>
            <w:vMerge w:val="restart"/>
            <w:tcBorders>
              <w:right w:val="nil"/>
            </w:tcBorders>
          </w:tcPr>
          <w:p w:rsidR="007819F4" w:rsidRPr="00470375" w:rsidRDefault="007819F4" w:rsidP="007819F4">
            <w:pPr>
              <w:spacing w:after="0" w:line="240" w:lineRule="auto"/>
              <w:ind w:left="1440"/>
              <w:jc w:val="center"/>
              <w:rPr>
                <w:rFonts w:asciiTheme="majorHAnsi" w:hAnsiTheme="majorHAnsi"/>
                <w:sz w:val="30"/>
              </w:rPr>
            </w:pPr>
            <w:r>
              <w:rPr>
                <w:rFonts w:asciiTheme="majorHAnsi" w:hAnsiTheme="majorHAnsi"/>
                <w:b/>
                <w:i/>
                <w:sz w:val="30"/>
              </w:rPr>
              <w:t>AMOUNT</w:t>
            </w:r>
          </w:p>
        </w:tc>
        <w:tc>
          <w:tcPr>
            <w:tcW w:w="2434" w:type="dxa"/>
            <w:gridSpan w:val="2"/>
            <w:tcBorders>
              <w:left w:val="nil"/>
              <w:bottom w:val="nil"/>
            </w:tcBorders>
          </w:tcPr>
          <w:p w:rsidR="007819F4" w:rsidRDefault="007819F4" w:rsidP="007F73A8">
            <w:pPr>
              <w:rPr>
                <w:rFonts w:asciiTheme="majorHAnsi" w:hAnsiTheme="majorHAnsi"/>
                <w:b/>
                <w:i/>
              </w:rPr>
            </w:pPr>
          </w:p>
        </w:tc>
      </w:tr>
      <w:tr w:rsidR="007819F4" w:rsidTr="007819F4">
        <w:trPr>
          <w:trHeight w:val="77"/>
        </w:trPr>
        <w:tc>
          <w:tcPr>
            <w:tcW w:w="549" w:type="dxa"/>
            <w:vMerge/>
            <w:tcBorders>
              <w:bottom w:val="single" w:sz="4" w:space="0" w:color="auto"/>
            </w:tcBorders>
          </w:tcPr>
          <w:p w:rsidR="007819F4" w:rsidRPr="00DA75F1" w:rsidRDefault="007819F4" w:rsidP="007F73A8">
            <w:pPr>
              <w:tabs>
                <w:tab w:val="left" w:pos="837"/>
              </w:tabs>
              <w:jc w:val="center"/>
              <w:rPr>
                <w:rFonts w:asciiTheme="majorHAnsi" w:hAnsiTheme="majorHAnsi"/>
                <w:i/>
              </w:rPr>
            </w:pPr>
          </w:p>
        </w:tc>
        <w:tc>
          <w:tcPr>
            <w:tcW w:w="3318" w:type="dxa"/>
            <w:vMerge/>
            <w:tcBorders>
              <w:bottom w:val="single" w:sz="4" w:space="0" w:color="auto"/>
            </w:tcBorders>
          </w:tcPr>
          <w:p w:rsidR="007819F4" w:rsidRPr="00FC21DB" w:rsidRDefault="007819F4" w:rsidP="007F73A8">
            <w:pPr>
              <w:jc w:val="both"/>
              <w:rPr>
                <w:rFonts w:ascii="Cambria" w:hAnsi="Cambria" w:cs="Calibri"/>
                <w:i/>
                <w:iCs/>
                <w:szCs w:val="18"/>
              </w:rPr>
            </w:pPr>
          </w:p>
        </w:tc>
        <w:tc>
          <w:tcPr>
            <w:tcW w:w="4949" w:type="dxa"/>
            <w:gridSpan w:val="4"/>
            <w:vMerge/>
            <w:tcBorders>
              <w:bottom w:val="single" w:sz="4" w:space="0" w:color="auto"/>
              <w:right w:val="nil"/>
            </w:tcBorders>
          </w:tcPr>
          <w:p w:rsidR="007819F4" w:rsidRDefault="007819F4" w:rsidP="007F73A8">
            <w:pPr>
              <w:rPr>
                <w:rFonts w:asciiTheme="majorHAnsi" w:hAnsiTheme="majorHAnsi"/>
                <w:b/>
                <w:i/>
              </w:rPr>
            </w:pPr>
          </w:p>
        </w:tc>
        <w:tc>
          <w:tcPr>
            <w:tcW w:w="2434" w:type="dxa"/>
            <w:gridSpan w:val="2"/>
            <w:tcBorders>
              <w:top w:val="nil"/>
              <w:left w:val="nil"/>
              <w:bottom w:val="single" w:sz="4" w:space="0" w:color="auto"/>
            </w:tcBorders>
          </w:tcPr>
          <w:p w:rsidR="007819F4" w:rsidRPr="00470375" w:rsidRDefault="007819F4" w:rsidP="007F73A8">
            <w:pPr>
              <w:rPr>
                <w:rFonts w:asciiTheme="majorHAnsi" w:hAnsiTheme="majorHAnsi"/>
                <w:b/>
                <w:i/>
                <w:sz w:val="10"/>
              </w:rPr>
            </w:pPr>
          </w:p>
        </w:tc>
      </w:tr>
      <w:tr w:rsidR="007819F4" w:rsidTr="007819F4">
        <w:trPr>
          <w:trHeight w:val="305"/>
        </w:trPr>
        <w:tc>
          <w:tcPr>
            <w:tcW w:w="549" w:type="dxa"/>
            <w:vMerge w:val="restart"/>
          </w:tcPr>
          <w:p w:rsidR="007819F4" w:rsidRPr="007819F4" w:rsidRDefault="007819F4" w:rsidP="007F73A8">
            <w:pPr>
              <w:tabs>
                <w:tab w:val="left" w:pos="837"/>
              </w:tabs>
              <w:jc w:val="center"/>
              <w:rPr>
                <w:rFonts w:asciiTheme="majorHAnsi" w:hAnsiTheme="majorHAnsi"/>
                <w:b/>
                <w:i/>
                <w:sz w:val="20"/>
              </w:rPr>
            </w:pPr>
            <w:r w:rsidRPr="007819F4">
              <w:rPr>
                <w:rFonts w:asciiTheme="majorHAnsi" w:hAnsiTheme="majorHAnsi"/>
                <w:b/>
                <w:i/>
                <w:sz w:val="20"/>
              </w:rPr>
              <w:t>S #</w:t>
            </w:r>
          </w:p>
          <w:p w:rsidR="007819F4" w:rsidRPr="007819F4" w:rsidRDefault="007819F4" w:rsidP="007F73A8">
            <w:pPr>
              <w:tabs>
                <w:tab w:val="left" w:pos="837"/>
              </w:tabs>
              <w:jc w:val="center"/>
              <w:rPr>
                <w:rFonts w:asciiTheme="majorHAnsi" w:hAnsiTheme="majorHAnsi"/>
                <w:i/>
                <w:sz w:val="20"/>
              </w:rPr>
            </w:pPr>
          </w:p>
          <w:p w:rsidR="007819F4" w:rsidRPr="007819F4" w:rsidRDefault="007819F4" w:rsidP="007F73A8">
            <w:pPr>
              <w:tabs>
                <w:tab w:val="left" w:pos="837"/>
              </w:tabs>
              <w:jc w:val="center"/>
              <w:rPr>
                <w:rFonts w:asciiTheme="majorHAnsi" w:hAnsiTheme="majorHAnsi"/>
                <w:b/>
                <w:i/>
                <w:sz w:val="20"/>
              </w:rPr>
            </w:pPr>
          </w:p>
        </w:tc>
        <w:tc>
          <w:tcPr>
            <w:tcW w:w="3318" w:type="dxa"/>
            <w:vMerge w:val="restart"/>
          </w:tcPr>
          <w:p w:rsidR="007819F4" w:rsidRPr="007819F4" w:rsidRDefault="007819F4" w:rsidP="007F73A8">
            <w:pPr>
              <w:jc w:val="center"/>
              <w:rPr>
                <w:rFonts w:asciiTheme="majorHAnsi" w:hAnsiTheme="majorHAnsi"/>
                <w:b/>
                <w:i/>
                <w:sz w:val="20"/>
              </w:rPr>
            </w:pPr>
            <w:r w:rsidRPr="007819F4">
              <w:rPr>
                <w:rFonts w:asciiTheme="majorHAnsi" w:hAnsiTheme="majorHAnsi"/>
                <w:b/>
                <w:i/>
                <w:sz w:val="20"/>
              </w:rPr>
              <w:t>Name of Work</w:t>
            </w:r>
          </w:p>
          <w:p w:rsidR="007819F4" w:rsidRPr="007819F4" w:rsidRDefault="007819F4" w:rsidP="007F73A8">
            <w:pPr>
              <w:jc w:val="both"/>
              <w:rPr>
                <w:rFonts w:ascii="Cambria" w:hAnsi="Cambria" w:cs="Calibri"/>
                <w:i/>
                <w:iCs/>
                <w:sz w:val="20"/>
                <w:szCs w:val="18"/>
              </w:rPr>
            </w:pPr>
          </w:p>
          <w:p w:rsidR="007819F4" w:rsidRPr="007819F4" w:rsidRDefault="007819F4" w:rsidP="007F73A8">
            <w:pPr>
              <w:jc w:val="both"/>
              <w:rPr>
                <w:rFonts w:asciiTheme="majorHAnsi" w:hAnsiTheme="majorHAnsi"/>
                <w:b/>
                <w:i/>
                <w:sz w:val="20"/>
              </w:rPr>
            </w:pPr>
          </w:p>
        </w:tc>
        <w:tc>
          <w:tcPr>
            <w:tcW w:w="810" w:type="dxa"/>
            <w:vMerge w:val="restart"/>
          </w:tcPr>
          <w:p w:rsidR="007819F4" w:rsidRPr="007819F4" w:rsidRDefault="007819F4" w:rsidP="007F73A8">
            <w:pPr>
              <w:jc w:val="center"/>
              <w:rPr>
                <w:rFonts w:asciiTheme="majorHAnsi" w:hAnsiTheme="majorHAnsi"/>
                <w:b/>
                <w:i/>
                <w:sz w:val="20"/>
              </w:rPr>
            </w:pPr>
            <w:r w:rsidRPr="007819F4">
              <w:rPr>
                <w:rFonts w:asciiTheme="majorHAnsi" w:hAnsiTheme="majorHAnsi"/>
                <w:b/>
                <w:i/>
                <w:sz w:val="20"/>
              </w:rPr>
              <w:t>Part</w:t>
            </w:r>
          </w:p>
        </w:tc>
        <w:tc>
          <w:tcPr>
            <w:tcW w:w="1439" w:type="dxa"/>
            <w:vMerge w:val="restart"/>
          </w:tcPr>
          <w:p w:rsidR="007819F4" w:rsidRPr="007819F4" w:rsidRDefault="007819F4" w:rsidP="007F73A8">
            <w:pPr>
              <w:jc w:val="center"/>
              <w:rPr>
                <w:rFonts w:asciiTheme="majorHAnsi" w:hAnsiTheme="majorHAnsi"/>
                <w:b/>
                <w:i/>
                <w:sz w:val="20"/>
              </w:rPr>
            </w:pPr>
            <w:r w:rsidRPr="007819F4">
              <w:rPr>
                <w:rFonts w:asciiTheme="majorHAnsi" w:hAnsiTheme="majorHAnsi"/>
                <w:b/>
                <w:i/>
                <w:sz w:val="20"/>
              </w:rPr>
              <w:t>Road Work</w:t>
            </w:r>
          </w:p>
        </w:tc>
        <w:tc>
          <w:tcPr>
            <w:tcW w:w="1350" w:type="dxa"/>
            <w:vMerge w:val="restart"/>
          </w:tcPr>
          <w:p w:rsidR="007819F4" w:rsidRPr="007819F4" w:rsidRDefault="007819F4" w:rsidP="007F73A8">
            <w:pPr>
              <w:jc w:val="center"/>
              <w:rPr>
                <w:rFonts w:asciiTheme="majorHAnsi" w:hAnsiTheme="majorHAnsi"/>
                <w:b/>
                <w:i/>
                <w:sz w:val="20"/>
              </w:rPr>
            </w:pPr>
            <w:r w:rsidRPr="007819F4">
              <w:rPr>
                <w:rFonts w:asciiTheme="majorHAnsi" w:hAnsiTheme="majorHAnsi"/>
                <w:b/>
                <w:i/>
                <w:sz w:val="20"/>
              </w:rPr>
              <w:t>R.C.C Pipe</w:t>
            </w:r>
          </w:p>
        </w:tc>
        <w:tc>
          <w:tcPr>
            <w:tcW w:w="1350" w:type="dxa"/>
            <w:vMerge w:val="restart"/>
          </w:tcPr>
          <w:p w:rsidR="007819F4" w:rsidRPr="007819F4" w:rsidRDefault="007819F4" w:rsidP="007F73A8">
            <w:pPr>
              <w:jc w:val="center"/>
              <w:rPr>
                <w:rFonts w:asciiTheme="majorHAnsi" w:hAnsiTheme="majorHAnsi"/>
                <w:b/>
                <w:i/>
                <w:sz w:val="20"/>
              </w:rPr>
            </w:pPr>
            <w:r w:rsidRPr="007819F4">
              <w:rPr>
                <w:rFonts w:asciiTheme="majorHAnsi" w:hAnsiTheme="majorHAnsi"/>
                <w:b/>
                <w:i/>
                <w:sz w:val="20"/>
              </w:rPr>
              <w:t>Stone Pitching</w:t>
            </w:r>
          </w:p>
        </w:tc>
        <w:tc>
          <w:tcPr>
            <w:tcW w:w="1260" w:type="dxa"/>
            <w:tcBorders>
              <w:bottom w:val="single" w:sz="4" w:space="0" w:color="auto"/>
              <w:right w:val="single" w:sz="4" w:space="0" w:color="auto"/>
            </w:tcBorders>
          </w:tcPr>
          <w:p w:rsidR="007819F4" w:rsidRPr="007819F4" w:rsidRDefault="007819F4" w:rsidP="007F73A8">
            <w:pPr>
              <w:jc w:val="center"/>
              <w:rPr>
                <w:rFonts w:asciiTheme="majorHAnsi" w:hAnsiTheme="majorHAnsi"/>
                <w:b/>
                <w:i/>
                <w:sz w:val="20"/>
              </w:rPr>
            </w:pPr>
            <w:r w:rsidRPr="007819F4">
              <w:rPr>
                <w:rFonts w:asciiTheme="majorHAnsi" w:hAnsiTheme="majorHAnsi"/>
                <w:b/>
                <w:i/>
                <w:sz w:val="20"/>
              </w:rPr>
              <w:t>Masonry Structure</w:t>
            </w:r>
          </w:p>
        </w:tc>
        <w:tc>
          <w:tcPr>
            <w:tcW w:w="1174" w:type="dxa"/>
            <w:vMerge w:val="restart"/>
            <w:tcBorders>
              <w:left w:val="single" w:sz="4" w:space="0" w:color="auto"/>
            </w:tcBorders>
          </w:tcPr>
          <w:p w:rsidR="007819F4" w:rsidRPr="007819F4" w:rsidRDefault="007819F4" w:rsidP="007F73A8">
            <w:pPr>
              <w:jc w:val="center"/>
              <w:rPr>
                <w:rFonts w:asciiTheme="majorHAnsi" w:hAnsiTheme="majorHAnsi"/>
                <w:b/>
                <w:i/>
                <w:sz w:val="20"/>
              </w:rPr>
            </w:pPr>
            <w:r w:rsidRPr="007819F4">
              <w:rPr>
                <w:rFonts w:asciiTheme="majorHAnsi" w:hAnsiTheme="majorHAnsi"/>
                <w:b/>
                <w:i/>
                <w:sz w:val="20"/>
              </w:rPr>
              <w:t>Total</w:t>
            </w:r>
          </w:p>
        </w:tc>
      </w:tr>
      <w:tr w:rsidR="007819F4" w:rsidTr="007819F4">
        <w:trPr>
          <w:trHeight w:val="309"/>
        </w:trPr>
        <w:tc>
          <w:tcPr>
            <w:tcW w:w="549" w:type="dxa"/>
            <w:vMerge/>
            <w:tcBorders>
              <w:bottom w:val="single" w:sz="4" w:space="0" w:color="auto"/>
            </w:tcBorders>
          </w:tcPr>
          <w:p w:rsidR="007819F4" w:rsidRPr="007819F4" w:rsidRDefault="007819F4" w:rsidP="007F73A8">
            <w:pPr>
              <w:tabs>
                <w:tab w:val="left" w:pos="837"/>
              </w:tabs>
              <w:jc w:val="center"/>
              <w:rPr>
                <w:rFonts w:asciiTheme="majorHAnsi" w:hAnsiTheme="majorHAnsi"/>
                <w:i/>
                <w:sz w:val="20"/>
              </w:rPr>
            </w:pPr>
          </w:p>
        </w:tc>
        <w:tc>
          <w:tcPr>
            <w:tcW w:w="3318" w:type="dxa"/>
            <w:vMerge/>
            <w:tcBorders>
              <w:bottom w:val="single" w:sz="4" w:space="0" w:color="auto"/>
            </w:tcBorders>
          </w:tcPr>
          <w:p w:rsidR="007819F4" w:rsidRPr="007819F4" w:rsidRDefault="007819F4" w:rsidP="007F73A8">
            <w:pPr>
              <w:jc w:val="both"/>
              <w:rPr>
                <w:rFonts w:ascii="Cambria" w:hAnsi="Cambria" w:cs="Calibri"/>
                <w:i/>
                <w:iCs/>
                <w:sz w:val="20"/>
                <w:szCs w:val="18"/>
              </w:rPr>
            </w:pPr>
          </w:p>
        </w:tc>
        <w:tc>
          <w:tcPr>
            <w:tcW w:w="810" w:type="dxa"/>
            <w:vMerge/>
            <w:tcBorders>
              <w:bottom w:val="single" w:sz="4" w:space="0" w:color="auto"/>
            </w:tcBorders>
          </w:tcPr>
          <w:p w:rsidR="007819F4" w:rsidRPr="007819F4" w:rsidRDefault="007819F4" w:rsidP="007F73A8">
            <w:pPr>
              <w:rPr>
                <w:rFonts w:asciiTheme="majorHAnsi" w:hAnsiTheme="majorHAnsi"/>
                <w:b/>
                <w:i/>
                <w:sz w:val="20"/>
              </w:rPr>
            </w:pPr>
          </w:p>
        </w:tc>
        <w:tc>
          <w:tcPr>
            <w:tcW w:w="1439" w:type="dxa"/>
            <w:vMerge/>
            <w:tcBorders>
              <w:bottom w:val="single" w:sz="4" w:space="0" w:color="auto"/>
            </w:tcBorders>
          </w:tcPr>
          <w:p w:rsidR="007819F4" w:rsidRPr="007819F4" w:rsidRDefault="007819F4" w:rsidP="007F73A8">
            <w:pPr>
              <w:rPr>
                <w:rFonts w:asciiTheme="majorHAnsi" w:hAnsiTheme="majorHAnsi"/>
                <w:b/>
                <w:i/>
                <w:sz w:val="20"/>
              </w:rPr>
            </w:pPr>
          </w:p>
        </w:tc>
        <w:tc>
          <w:tcPr>
            <w:tcW w:w="1350" w:type="dxa"/>
            <w:vMerge/>
            <w:tcBorders>
              <w:bottom w:val="single" w:sz="4" w:space="0" w:color="auto"/>
            </w:tcBorders>
          </w:tcPr>
          <w:p w:rsidR="007819F4" w:rsidRPr="007819F4" w:rsidRDefault="007819F4" w:rsidP="007F73A8">
            <w:pPr>
              <w:rPr>
                <w:rFonts w:asciiTheme="majorHAnsi" w:hAnsiTheme="majorHAnsi"/>
                <w:b/>
                <w:i/>
                <w:sz w:val="20"/>
              </w:rPr>
            </w:pPr>
          </w:p>
        </w:tc>
        <w:tc>
          <w:tcPr>
            <w:tcW w:w="1350" w:type="dxa"/>
            <w:vMerge/>
            <w:tcBorders>
              <w:bottom w:val="single" w:sz="4" w:space="0" w:color="auto"/>
            </w:tcBorders>
          </w:tcPr>
          <w:p w:rsidR="007819F4" w:rsidRPr="007819F4" w:rsidRDefault="007819F4" w:rsidP="007F73A8">
            <w:pPr>
              <w:rPr>
                <w:rFonts w:asciiTheme="majorHAnsi" w:hAnsiTheme="majorHAnsi"/>
                <w:b/>
                <w:i/>
                <w:sz w:val="20"/>
              </w:rPr>
            </w:pPr>
          </w:p>
        </w:tc>
        <w:tc>
          <w:tcPr>
            <w:tcW w:w="1260" w:type="dxa"/>
            <w:tcBorders>
              <w:top w:val="single" w:sz="4" w:space="0" w:color="auto"/>
              <w:bottom w:val="single" w:sz="4" w:space="0" w:color="auto"/>
              <w:right w:val="single" w:sz="4" w:space="0" w:color="auto"/>
            </w:tcBorders>
          </w:tcPr>
          <w:p w:rsidR="007819F4" w:rsidRPr="007819F4" w:rsidRDefault="007819F4" w:rsidP="00F17F03">
            <w:pPr>
              <w:spacing w:line="240" w:lineRule="auto"/>
              <w:jc w:val="center"/>
              <w:rPr>
                <w:rFonts w:asciiTheme="majorHAnsi" w:hAnsiTheme="majorHAnsi"/>
                <w:b/>
                <w:i/>
                <w:sz w:val="20"/>
              </w:rPr>
            </w:pPr>
            <w:r w:rsidRPr="007819F4">
              <w:rPr>
                <w:rFonts w:asciiTheme="majorHAnsi" w:hAnsiTheme="majorHAnsi"/>
                <w:b/>
                <w:i/>
                <w:sz w:val="20"/>
              </w:rPr>
              <w:t>Culvert &amp;</w:t>
            </w:r>
          </w:p>
          <w:p w:rsidR="007819F4" w:rsidRPr="007819F4" w:rsidRDefault="007819F4" w:rsidP="00F17F03">
            <w:pPr>
              <w:spacing w:line="240" w:lineRule="auto"/>
              <w:jc w:val="center"/>
              <w:rPr>
                <w:rFonts w:asciiTheme="majorHAnsi" w:hAnsiTheme="majorHAnsi"/>
                <w:b/>
                <w:i/>
                <w:sz w:val="20"/>
              </w:rPr>
            </w:pPr>
            <w:r w:rsidRPr="007819F4">
              <w:rPr>
                <w:rFonts w:asciiTheme="majorHAnsi" w:hAnsiTheme="majorHAnsi"/>
                <w:b/>
                <w:i/>
                <w:sz w:val="20"/>
              </w:rPr>
              <w:t>Bridge</w:t>
            </w:r>
          </w:p>
        </w:tc>
        <w:tc>
          <w:tcPr>
            <w:tcW w:w="1174" w:type="dxa"/>
            <w:vMerge/>
            <w:tcBorders>
              <w:left w:val="single" w:sz="4" w:space="0" w:color="auto"/>
              <w:bottom w:val="single" w:sz="4" w:space="0" w:color="auto"/>
            </w:tcBorders>
          </w:tcPr>
          <w:p w:rsidR="007819F4" w:rsidRPr="007819F4" w:rsidRDefault="007819F4" w:rsidP="007F73A8">
            <w:pPr>
              <w:jc w:val="center"/>
              <w:rPr>
                <w:rFonts w:asciiTheme="majorHAnsi" w:hAnsiTheme="majorHAnsi"/>
                <w:b/>
                <w:i/>
                <w:sz w:val="20"/>
              </w:rPr>
            </w:pPr>
          </w:p>
        </w:tc>
      </w:tr>
      <w:tr w:rsidR="007819F4" w:rsidTr="007819F4">
        <w:trPr>
          <w:trHeight w:val="665"/>
        </w:trPr>
        <w:tc>
          <w:tcPr>
            <w:tcW w:w="549" w:type="dxa"/>
            <w:vMerge w:val="restart"/>
            <w:tcBorders>
              <w:top w:val="single" w:sz="4" w:space="0" w:color="auto"/>
            </w:tcBorders>
          </w:tcPr>
          <w:p w:rsidR="007819F4" w:rsidRPr="007819F4" w:rsidRDefault="007819F4" w:rsidP="007F73A8">
            <w:pPr>
              <w:tabs>
                <w:tab w:val="left" w:pos="837"/>
              </w:tabs>
              <w:jc w:val="center"/>
              <w:rPr>
                <w:rFonts w:asciiTheme="majorHAnsi" w:hAnsiTheme="majorHAnsi"/>
                <w:b/>
                <w:i/>
                <w:sz w:val="20"/>
              </w:rPr>
            </w:pPr>
          </w:p>
          <w:p w:rsidR="007819F4" w:rsidRPr="007819F4" w:rsidRDefault="007819F4" w:rsidP="007F73A8">
            <w:pPr>
              <w:tabs>
                <w:tab w:val="left" w:pos="837"/>
              </w:tabs>
              <w:jc w:val="center"/>
              <w:rPr>
                <w:rFonts w:asciiTheme="majorHAnsi" w:hAnsiTheme="majorHAnsi"/>
                <w:b/>
                <w:i/>
                <w:sz w:val="20"/>
              </w:rPr>
            </w:pPr>
            <w:r w:rsidRPr="007819F4">
              <w:rPr>
                <w:rFonts w:asciiTheme="majorHAnsi" w:hAnsiTheme="majorHAnsi"/>
                <w:b/>
                <w:i/>
                <w:sz w:val="20"/>
              </w:rPr>
              <w:t>01</w:t>
            </w:r>
          </w:p>
        </w:tc>
        <w:tc>
          <w:tcPr>
            <w:tcW w:w="3318" w:type="dxa"/>
            <w:vMerge w:val="restart"/>
            <w:tcBorders>
              <w:top w:val="single" w:sz="4" w:space="0" w:color="auto"/>
            </w:tcBorders>
          </w:tcPr>
          <w:p w:rsidR="007819F4" w:rsidRPr="007819F4" w:rsidRDefault="007819F4" w:rsidP="007F73A8">
            <w:pPr>
              <w:jc w:val="both"/>
              <w:rPr>
                <w:rFonts w:ascii="Cambria" w:hAnsi="Cambria" w:cs="Calibri"/>
                <w:b/>
                <w:i/>
                <w:iCs/>
                <w:sz w:val="20"/>
                <w:szCs w:val="18"/>
              </w:rPr>
            </w:pPr>
            <w:r w:rsidRPr="007819F4">
              <w:rPr>
                <w:rFonts w:ascii="Cambria" w:hAnsi="Cambria" w:cs="Calibri"/>
                <w:b/>
                <w:i/>
                <w:iCs/>
                <w:sz w:val="20"/>
                <w:szCs w:val="18"/>
              </w:rPr>
              <w:t>Constt: /Wideg: /Recondg: of Road from National Highway (Panama Stop) to Vill: Rahib Shah Via Trighat Mori Road Taluka Sakrand Mile 0/0-3/5.</w:t>
            </w:r>
          </w:p>
        </w:tc>
        <w:tc>
          <w:tcPr>
            <w:tcW w:w="810" w:type="dxa"/>
            <w:tcBorders>
              <w:top w:val="single" w:sz="4" w:space="0" w:color="auto"/>
              <w:bottom w:val="single" w:sz="4" w:space="0" w:color="auto"/>
            </w:tcBorders>
          </w:tcPr>
          <w:p w:rsidR="007819F4" w:rsidRDefault="007819F4" w:rsidP="007F73A8">
            <w:pPr>
              <w:rPr>
                <w:rFonts w:asciiTheme="majorHAnsi" w:hAnsiTheme="majorHAnsi"/>
                <w:b/>
                <w:i/>
              </w:rPr>
            </w:pPr>
          </w:p>
        </w:tc>
        <w:tc>
          <w:tcPr>
            <w:tcW w:w="1439" w:type="dxa"/>
            <w:tcBorders>
              <w:top w:val="single" w:sz="4" w:space="0" w:color="auto"/>
              <w:bottom w:val="single" w:sz="4" w:space="0" w:color="auto"/>
            </w:tcBorders>
          </w:tcPr>
          <w:p w:rsidR="007819F4" w:rsidRDefault="007819F4" w:rsidP="007F73A8">
            <w:pPr>
              <w:rPr>
                <w:rFonts w:asciiTheme="majorHAnsi" w:hAnsiTheme="majorHAnsi"/>
                <w:b/>
                <w:i/>
              </w:rPr>
            </w:pPr>
          </w:p>
        </w:tc>
        <w:tc>
          <w:tcPr>
            <w:tcW w:w="1350" w:type="dxa"/>
            <w:tcBorders>
              <w:top w:val="single" w:sz="4" w:space="0" w:color="auto"/>
              <w:bottom w:val="single" w:sz="4" w:space="0" w:color="auto"/>
            </w:tcBorders>
          </w:tcPr>
          <w:p w:rsidR="007819F4" w:rsidRDefault="007819F4" w:rsidP="007F73A8">
            <w:pPr>
              <w:rPr>
                <w:rFonts w:asciiTheme="majorHAnsi" w:hAnsiTheme="majorHAnsi"/>
                <w:b/>
                <w:i/>
              </w:rPr>
            </w:pPr>
          </w:p>
        </w:tc>
        <w:tc>
          <w:tcPr>
            <w:tcW w:w="1350" w:type="dxa"/>
            <w:tcBorders>
              <w:top w:val="single" w:sz="4" w:space="0" w:color="auto"/>
              <w:bottom w:val="single" w:sz="4" w:space="0" w:color="auto"/>
            </w:tcBorders>
          </w:tcPr>
          <w:p w:rsidR="007819F4" w:rsidRDefault="007819F4" w:rsidP="007F73A8">
            <w:pPr>
              <w:rPr>
                <w:rFonts w:asciiTheme="majorHAnsi" w:hAnsiTheme="majorHAnsi"/>
                <w:b/>
                <w:i/>
              </w:rPr>
            </w:pPr>
          </w:p>
        </w:tc>
        <w:tc>
          <w:tcPr>
            <w:tcW w:w="1260" w:type="dxa"/>
            <w:tcBorders>
              <w:top w:val="single" w:sz="4" w:space="0" w:color="auto"/>
              <w:bottom w:val="single" w:sz="4" w:space="0" w:color="auto"/>
              <w:right w:val="single" w:sz="4" w:space="0" w:color="auto"/>
            </w:tcBorders>
          </w:tcPr>
          <w:p w:rsidR="007819F4" w:rsidRDefault="007819F4" w:rsidP="007F73A8">
            <w:pPr>
              <w:jc w:val="center"/>
              <w:rPr>
                <w:rFonts w:asciiTheme="majorHAnsi" w:hAnsiTheme="majorHAnsi"/>
                <w:b/>
                <w:i/>
              </w:rPr>
            </w:pPr>
          </w:p>
        </w:tc>
        <w:tc>
          <w:tcPr>
            <w:tcW w:w="1174" w:type="dxa"/>
            <w:tcBorders>
              <w:top w:val="single" w:sz="4" w:space="0" w:color="auto"/>
              <w:left w:val="single" w:sz="4" w:space="0" w:color="auto"/>
              <w:bottom w:val="single" w:sz="4" w:space="0" w:color="auto"/>
            </w:tcBorders>
          </w:tcPr>
          <w:p w:rsidR="007819F4" w:rsidRDefault="007819F4" w:rsidP="007F73A8">
            <w:pPr>
              <w:jc w:val="center"/>
              <w:rPr>
                <w:rFonts w:asciiTheme="majorHAnsi" w:hAnsiTheme="majorHAnsi"/>
                <w:b/>
                <w:i/>
              </w:rPr>
            </w:pPr>
          </w:p>
        </w:tc>
      </w:tr>
      <w:tr w:rsidR="007819F4" w:rsidTr="007819F4">
        <w:trPr>
          <w:trHeight w:val="809"/>
        </w:trPr>
        <w:tc>
          <w:tcPr>
            <w:tcW w:w="549" w:type="dxa"/>
            <w:vMerge/>
          </w:tcPr>
          <w:p w:rsidR="007819F4" w:rsidRPr="007819F4" w:rsidRDefault="007819F4" w:rsidP="007F73A8">
            <w:pPr>
              <w:tabs>
                <w:tab w:val="left" w:pos="837"/>
              </w:tabs>
              <w:jc w:val="center"/>
              <w:rPr>
                <w:rFonts w:asciiTheme="majorHAnsi" w:hAnsiTheme="majorHAnsi"/>
                <w:b/>
                <w:i/>
                <w:sz w:val="20"/>
              </w:rPr>
            </w:pPr>
          </w:p>
        </w:tc>
        <w:tc>
          <w:tcPr>
            <w:tcW w:w="3318" w:type="dxa"/>
            <w:vMerge/>
          </w:tcPr>
          <w:p w:rsidR="007819F4" w:rsidRPr="007819F4" w:rsidRDefault="007819F4" w:rsidP="007F73A8">
            <w:pPr>
              <w:jc w:val="both"/>
              <w:rPr>
                <w:rFonts w:ascii="Cambria" w:hAnsi="Cambria" w:cs="Calibri"/>
                <w:b/>
                <w:i/>
                <w:iCs/>
                <w:sz w:val="20"/>
                <w:szCs w:val="18"/>
              </w:rPr>
            </w:pPr>
          </w:p>
        </w:tc>
        <w:tc>
          <w:tcPr>
            <w:tcW w:w="810" w:type="dxa"/>
            <w:tcBorders>
              <w:top w:val="single" w:sz="4" w:space="0" w:color="auto"/>
            </w:tcBorders>
          </w:tcPr>
          <w:p w:rsidR="007819F4" w:rsidRDefault="007819F4" w:rsidP="007F73A8">
            <w:pPr>
              <w:rPr>
                <w:rFonts w:asciiTheme="majorHAnsi" w:hAnsiTheme="majorHAnsi"/>
                <w:b/>
                <w:i/>
              </w:rPr>
            </w:pPr>
          </w:p>
        </w:tc>
        <w:tc>
          <w:tcPr>
            <w:tcW w:w="1439" w:type="dxa"/>
            <w:tcBorders>
              <w:top w:val="single" w:sz="4" w:space="0" w:color="auto"/>
            </w:tcBorders>
          </w:tcPr>
          <w:p w:rsidR="007819F4" w:rsidRPr="00723101" w:rsidRDefault="007819F4" w:rsidP="007F73A8">
            <w:pPr>
              <w:rPr>
                <w:rFonts w:asciiTheme="majorHAnsi" w:hAnsiTheme="majorHAnsi"/>
              </w:rPr>
            </w:pPr>
          </w:p>
        </w:tc>
        <w:tc>
          <w:tcPr>
            <w:tcW w:w="1350"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260" w:type="dxa"/>
            <w:tcBorders>
              <w:top w:val="single" w:sz="4" w:space="0" w:color="auto"/>
              <w:right w:val="single" w:sz="4" w:space="0" w:color="auto"/>
            </w:tcBorders>
          </w:tcPr>
          <w:p w:rsidR="007819F4" w:rsidRDefault="007819F4" w:rsidP="007F73A8">
            <w:pPr>
              <w:jc w:val="center"/>
              <w:rPr>
                <w:rFonts w:asciiTheme="majorHAnsi" w:hAnsiTheme="majorHAnsi"/>
                <w:b/>
                <w:i/>
              </w:rPr>
            </w:pPr>
          </w:p>
        </w:tc>
        <w:tc>
          <w:tcPr>
            <w:tcW w:w="1174" w:type="dxa"/>
            <w:tcBorders>
              <w:top w:val="single" w:sz="4" w:space="0" w:color="auto"/>
              <w:left w:val="single" w:sz="4" w:space="0" w:color="auto"/>
            </w:tcBorders>
          </w:tcPr>
          <w:p w:rsidR="007819F4" w:rsidRDefault="007819F4" w:rsidP="007F73A8">
            <w:pPr>
              <w:jc w:val="center"/>
              <w:rPr>
                <w:rFonts w:asciiTheme="majorHAnsi" w:hAnsiTheme="majorHAnsi"/>
                <w:b/>
                <w:i/>
              </w:rPr>
            </w:pPr>
          </w:p>
        </w:tc>
      </w:tr>
      <w:tr w:rsidR="007819F4" w:rsidTr="007819F4">
        <w:trPr>
          <w:trHeight w:val="795"/>
        </w:trPr>
        <w:tc>
          <w:tcPr>
            <w:tcW w:w="549" w:type="dxa"/>
            <w:vMerge w:val="restart"/>
          </w:tcPr>
          <w:p w:rsidR="007819F4" w:rsidRPr="007819F4" w:rsidRDefault="007819F4" w:rsidP="007F73A8">
            <w:pPr>
              <w:tabs>
                <w:tab w:val="left" w:pos="837"/>
              </w:tabs>
              <w:jc w:val="center"/>
              <w:rPr>
                <w:rFonts w:asciiTheme="majorHAnsi" w:hAnsiTheme="majorHAnsi"/>
                <w:b/>
                <w:i/>
                <w:sz w:val="20"/>
              </w:rPr>
            </w:pPr>
          </w:p>
          <w:p w:rsidR="007819F4" w:rsidRPr="007819F4" w:rsidRDefault="007819F4" w:rsidP="007F73A8">
            <w:pPr>
              <w:tabs>
                <w:tab w:val="left" w:pos="837"/>
              </w:tabs>
              <w:jc w:val="center"/>
              <w:rPr>
                <w:rFonts w:asciiTheme="majorHAnsi" w:hAnsiTheme="majorHAnsi"/>
                <w:b/>
                <w:i/>
                <w:sz w:val="20"/>
              </w:rPr>
            </w:pPr>
            <w:r w:rsidRPr="007819F4">
              <w:rPr>
                <w:rFonts w:asciiTheme="majorHAnsi" w:hAnsiTheme="majorHAnsi"/>
                <w:b/>
                <w:i/>
                <w:sz w:val="20"/>
              </w:rPr>
              <w:t>02</w:t>
            </w:r>
          </w:p>
        </w:tc>
        <w:tc>
          <w:tcPr>
            <w:tcW w:w="3318" w:type="dxa"/>
            <w:vMerge w:val="restart"/>
          </w:tcPr>
          <w:p w:rsidR="007819F4" w:rsidRPr="007819F4" w:rsidRDefault="007819F4" w:rsidP="007F73A8">
            <w:pPr>
              <w:jc w:val="both"/>
              <w:rPr>
                <w:rFonts w:ascii="Cambria" w:hAnsi="Cambria" w:cs="Calibri"/>
                <w:b/>
                <w:i/>
                <w:iCs/>
                <w:sz w:val="20"/>
                <w:szCs w:val="18"/>
              </w:rPr>
            </w:pPr>
            <w:r w:rsidRPr="007819F4">
              <w:rPr>
                <w:rFonts w:ascii="Cambria" w:hAnsi="Cambria" w:cs="Calibri"/>
                <w:b/>
                <w:i/>
                <w:iCs/>
                <w:sz w:val="20"/>
                <w:szCs w:val="18"/>
              </w:rPr>
              <w:t>Constt: of Road from Village Shahmir Zardari to Village Sher Khan Jamali Via Ali Khan Brohi Shafo Zardari Malook Rind Ibrahim Jamali Sikandar Jamali Mile 0/0-1/6.</w:t>
            </w:r>
          </w:p>
        </w:tc>
        <w:tc>
          <w:tcPr>
            <w:tcW w:w="810" w:type="dxa"/>
            <w:tcBorders>
              <w:bottom w:val="single" w:sz="4" w:space="0" w:color="auto"/>
            </w:tcBorders>
          </w:tcPr>
          <w:p w:rsidR="007819F4" w:rsidRPr="00AB6679" w:rsidRDefault="007819F4" w:rsidP="007F73A8">
            <w:pPr>
              <w:rPr>
                <w:rFonts w:asciiTheme="majorHAnsi" w:hAnsiTheme="majorHAnsi"/>
                <w:i/>
              </w:rPr>
            </w:pPr>
          </w:p>
        </w:tc>
        <w:tc>
          <w:tcPr>
            <w:tcW w:w="1439"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260" w:type="dxa"/>
            <w:tcBorders>
              <w:bottom w:val="single" w:sz="4" w:space="0" w:color="auto"/>
              <w:right w:val="single" w:sz="4" w:space="0" w:color="auto"/>
            </w:tcBorders>
          </w:tcPr>
          <w:p w:rsidR="007819F4" w:rsidRDefault="007819F4" w:rsidP="007F73A8">
            <w:pPr>
              <w:rPr>
                <w:rFonts w:asciiTheme="majorHAnsi" w:hAnsiTheme="majorHAnsi"/>
                <w:b/>
                <w:i/>
              </w:rPr>
            </w:pPr>
          </w:p>
        </w:tc>
        <w:tc>
          <w:tcPr>
            <w:tcW w:w="1174" w:type="dxa"/>
            <w:tcBorders>
              <w:left w:val="single" w:sz="4" w:space="0" w:color="auto"/>
              <w:bottom w:val="single" w:sz="4" w:space="0" w:color="auto"/>
            </w:tcBorders>
          </w:tcPr>
          <w:p w:rsidR="007819F4" w:rsidRDefault="007819F4" w:rsidP="007F73A8">
            <w:pPr>
              <w:rPr>
                <w:rFonts w:asciiTheme="majorHAnsi" w:hAnsiTheme="majorHAnsi"/>
                <w:b/>
                <w:i/>
              </w:rPr>
            </w:pPr>
          </w:p>
        </w:tc>
      </w:tr>
      <w:tr w:rsidR="007819F4" w:rsidTr="007819F4">
        <w:trPr>
          <w:trHeight w:val="944"/>
        </w:trPr>
        <w:tc>
          <w:tcPr>
            <w:tcW w:w="549" w:type="dxa"/>
            <w:vMerge/>
          </w:tcPr>
          <w:p w:rsidR="007819F4" w:rsidRPr="007819F4" w:rsidRDefault="007819F4" w:rsidP="007F73A8">
            <w:pPr>
              <w:tabs>
                <w:tab w:val="left" w:pos="837"/>
              </w:tabs>
              <w:jc w:val="center"/>
              <w:rPr>
                <w:rFonts w:asciiTheme="majorHAnsi" w:hAnsiTheme="majorHAnsi"/>
                <w:b/>
                <w:i/>
                <w:sz w:val="20"/>
              </w:rPr>
            </w:pPr>
          </w:p>
        </w:tc>
        <w:tc>
          <w:tcPr>
            <w:tcW w:w="3318" w:type="dxa"/>
            <w:vMerge/>
          </w:tcPr>
          <w:p w:rsidR="007819F4" w:rsidRPr="007819F4" w:rsidRDefault="007819F4" w:rsidP="007F73A8">
            <w:pPr>
              <w:jc w:val="both"/>
              <w:rPr>
                <w:rFonts w:ascii="Cambria" w:hAnsi="Cambria" w:cs="Calibri"/>
                <w:b/>
                <w:i/>
                <w:iCs/>
                <w:sz w:val="20"/>
                <w:szCs w:val="18"/>
              </w:rPr>
            </w:pPr>
          </w:p>
        </w:tc>
        <w:tc>
          <w:tcPr>
            <w:tcW w:w="810" w:type="dxa"/>
            <w:tcBorders>
              <w:top w:val="single" w:sz="4" w:space="0" w:color="auto"/>
            </w:tcBorders>
          </w:tcPr>
          <w:p w:rsidR="007819F4" w:rsidRPr="00AB6679" w:rsidRDefault="007819F4" w:rsidP="007F73A8">
            <w:pPr>
              <w:rPr>
                <w:rFonts w:asciiTheme="majorHAnsi" w:hAnsiTheme="majorHAnsi"/>
                <w:i/>
              </w:rPr>
            </w:pPr>
          </w:p>
        </w:tc>
        <w:tc>
          <w:tcPr>
            <w:tcW w:w="1439"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260" w:type="dxa"/>
            <w:tcBorders>
              <w:top w:val="single" w:sz="4" w:space="0" w:color="auto"/>
              <w:right w:val="single" w:sz="4" w:space="0" w:color="auto"/>
            </w:tcBorders>
          </w:tcPr>
          <w:p w:rsidR="007819F4" w:rsidRDefault="007819F4" w:rsidP="007F73A8">
            <w:pPr>
              <w:rPr>
                <w:rFonts w:asciiTheme="majorHAnsi" w:hAnsiTheme="majorHAnsi"/>
                <w:b/>
                <w:i/>
              </w:rPr>
            </w:pPr>
          </w:p>
        </w:tc>
        <w:tc>
          <w:tcPr>
            <w:tcW w:w="1174" w:type="dxa"/>
            <w:tcBorders>
              <w:top w:val="single" w:sz="4" w:space="0" w:color="auto"/>
              <w:left w:val="single" w:sz="4" w:space="0" w:color="auto"/>
            </w:tcBorders>
          </w:tcPr>
          <w:p w:rsidR="007819F4" w:rsidRDefault="007819F4" w:rsidP="007F73A8">
            <w:pPr>
              <w:rPr>
                <w:rFonts w:asciiTheme="majorHAnsi" w:hAnsiTheme="majorHAnsi"/>
                <w:b/>
                <w:i/>
              </w:rPr>
            </w:pPr>
          </w:p>
        </w:tc>
      </w:tr>
      <w:tr w:rsidR="007819F4" w:rsidTr="007819F4">
        <w:trPr>
          <w:trHeight w:val="795"/>
        </w:trPr>
        <w:tc>
          <w:tcPr>
            <w:tcW w:w="549" w:type="dxa"/>
            <w:vMerge w:val="restart"/>
          </w:tcPr>
          <w:p w:rsidR="007819F4" w:rsidRPr="007819F4" w:rsidRDefault="007819F4" w:rsidP="007F73A8">
            <w:pPr>
              <w:tabs>
                <w:tab w:val="left" w:pos="837"/>
              </w:tabs>
              <w:jc w:val="center"/>
              <w:rPr>
                <w:rFonts w:asciiTheme="majorHAnsi" w:hAnsiTheme="majorHAnsi"/>
                <w:b/>
                <w:i/>
                <w:sz w:val="20"/>
              </w:rPr>
            </w:pPr>
          </w:p>
          <w:p w:rsidR="007819F4" w:rsidRPr="007819F4" w:rsidRDefault="007819F4" w:rsidP="007F73A8">
            <w:pPr>
              <w:tabs>
                <w:tab w:val="left" w:pos="837"/>
              </w:tabs>
              <w:jc w:val="center"/>
              <w:rPr>
                <w:rFonts w:asciiTheme="majorHAnsi" w:hAnsiTheme="majorHAnsi"/>
                <w:b/>
                <w:i/>
                <w:sz w:val="20"/>
              </w:rPr>
            </w:pPr>
            <w:r w:rsidRPr="007819F4">
              <w:rPr>
                <w:rFonts w:asciiTheme="majorHAnsi" w:hAnsiTheme="majorHAnsi"/>
                <w:b/>
                <w:i/>
                <w:sz w:val="20"/>
              </w:rPr>
              <w:t>03</w:t>
            </w:r>
          </w:p>
          <w:p w:rsidR="007819F4" w:rsidRPr="007819F4" w:rsidRDefault="007819F4" w:rsidP="007F73A8">
            <w:pPr>
              <w:tabs>
                <w:tab w:val="left" w:pos="837"/>
              </w:tabs>
              <w:jc w:val="center"/>
              <w:rPr>
                <w:rFonts w:asciiTheme="majorHAnsi" w:hAnsiTheme="majorHAnsi"/>
                <w:b/>
                <w:i/>
                <w:sz w:val="20"/>
              </w:rPr>
            </w:pPr>
            <w:r w:rsidRPr="007819F4">
              <w:rPr>
                <w:rFonts w:asciiTheme="majorHAnsi" w:hAnsiTheme="majorHAnsi"/>
                <w:b/>
                <w:i/>
                <w:sz w:val="20"/>
              </w:rPr>
              <w:t>(i)</w:t>
            </w:r>
          </w:p>
        </w:tc>
        <w:tc>
          <w:tcPr>
            <w:tcW w:w="3318" w:type="dxa"/>
            <w:vMerge w:val="restart"/>
          </w:tcPr>
          <w:p w:rsidR="007819F4" w:rsidRPr="007819F4" w:rsidRDefault="007819F4" w:rsidP="007F73A8">
            <w:pPr>
              <w:jc w:val="both"/>
              <w:rPr>
                <w:rFonts w:ascii="Cambria" w:hAnsi="Cambria" w:cs="Calibri"/>
                <w:b/>
                <w:i/>
                <w:iCs/>
                <w:sz w:val="20"/>
                <w:szCs w:val="18"/>
              </w:rPr>
            </w:pPr>
            <w:r w:rsidRPr="007819F4">
              <w:rPr>
                <w:rFonts w:ascii="Cambria" w:hAnsi="Cambria" w:cs="Calibri"/>
                <w:b/>
                <w:i/>
                <w:iCs/>
                <w:sz w:val="20"/>
                <w:szCs w:val="18"/>
              </w:rPr>
              <w:t>Recondg: / Constt: of Road from Nawabshah Sakrand Road @ Mile 7/4 to Connect Mian Shoro K.B Rind Sakrand Road Via Jamal Keerio Chanhiyoon Jo Doro &amp; Sand Keerio Taluka Sakrand Mile 0/0-5/1.</w:t>
            </w:r>
          </w:p>
        </w:tc>
        <w:tc>
          <w:tcPr>
            <w:tcW w:w="810" w:type="dxa"/>
            <w:tcBorders>
              <w:bottom w:val="single" w:sz="4" w:space="0" w:color="auto"/>
            </w:tcBorders>
          </w:tcPr>
          <w:p w:rsidR="007819F4" w:rsidRPr="00AB6679" w:rsidRDefault="007819F4" w:rsidP="007F73A8">
            <w:pPr>
              <w:jc w:val="center"/>
              <w:rPr>
                <w:rFonts w:asciiTheme="majorHAnsi" w:hAnsiTheme="majorHAnsi"/>
                <w:i/>
              </w:rPr>
            </w:pPr>
          </w:p>
        </w:tc>
        <w:tc>
          <w:tcPr>
            <w:tcW w:w="1439"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260" w:type="dxa"/>
            <w:tcBorders>
              <w:bottom w:val="single" w:sz="4" w:space="0" w:color="auto"/>
              <w:right w:val="single" w:sz="4" w:space="0" w:color="auto"/>
            </w:tcBorders>
          </w:tcPr>
          <w:p w:rsidR="007819F4" w:rsidRDefault="007819F4" w:rsidP="007F73A8">
            <w:pPr>
              <w:rPr>
                <w:rFonts w:asciiTheme="majorHAnsi" w:hAnsiTheme="majorHAnsi"/>
                <w:b/>
                <w:i/>
              </w:rPr>
            </w:pPr>
          </w:p>
        </w:tc>
        <w:tc>
          <w:tcPr>
            <w:tcW w:w="1174" w:type="dxa"/>
            <w:tcBorders>
              <w:left w:val="single" w:sz="4" w:space="0" w:color="auto"/>
              <w:bottom w:val="single" w:sz="4" w:space="0" w:color="auto"/>
            </w:tcBorders>
          </w:tcPr>
          <w:p w:rsidR="007819F4" w:rsidRDefault="007819F4" w:rsidP="007F73A8">
            <w:pPr>
              <w:rPr>
                <w:rFonts w:asciiTheme="majorHAnsi" w:hAnsiTheme="majorHAnsi"/>
                <w:b/>
                <w:i/>
              </w:rPr>
            </w:pPr>
          </w:p>
        </w:tc>
      </w:tr>
      <w:tr w:rsidR="007819F4" w:rsidTr="007819F4">
        <w:trPr>
          <w:trHeight w:val="1475"/>
        </w:trPr>
        <w:tc>
          <w:tcPr>
            <w:tcW w:w="549" w:type="dxa"/>
            <w:vMerge/>
          </w:tcPr>
          <w:p w:rsidR="007819F4" w:rsidRPr="007819F4" w:rsidRDefault="007819F4" w:rsidP="007F73A8">
            <w:pPr>
              <w:tabs>
                <w:tab w:val="left" w:pos="837"/>
              </w:tabs>
              <w:jc w:val="center"/>
              <w:rPr>
                <w:rFonts w:asciiTheme="majorHAnsi" w:hAnsiTheme="majorHAnsi"/>
                <w:b/>
                <w:i/>
                <w:sz w:val="20"/>
              </w:rPr>
            </w:pPr>
          </w:p>
        </w:tc>
        <w:tc>
          <w:tcPr>
            <w:tcW w:w="3318" w:type="dxa"/>
            <w:vMerge/>
          </w:tcPr>
          <w:p w:rsidR="007819F4" w:rsidRPr="007819F4" w:rsidRDefault="007819F4" w:rsidP="007F73A8">
            <w:pPr>
              <w:jc w:val="both"/>
              <w:rPr>
                <w:rFonts w:ascii="Cambria" w:hAnsi="Cambria" w:cs="Calibri"/>
                <w:b/>
                <w:i/>
                <w:iCs/>
                <w:sz w:val="20"/>
                <w:szCs w:val="18"/>
              </w:rPr>
            </w:pPr>
          </w:p>
        </w:tc>
        <w:tc>
          <w:tcPr>
            <w:tcW w:w="810" w:type="dxa"/>
            <w:tcBorders>
              <w:top w:val="single" w:sz="4" w:space="0" w:color="auto"/>
            </w:tcBorders>
          </w:tcPr>
          <w:p w:rsidR="007819F4" w:rsidRPr="00AB6679" w:rsidRDefault="007819F4" w:rsidP="007F73A8">
            <w:pPr>
              <w:jc w:val="center"/>
              <w:rPr>
                <w:rFonts w:asciiTheme="majorHAnsi" w:hAnsiTheme="majorHAnsi"/>
                <w:i/>
              </w:rPr>
            </w:pPr>
          </w:p>
        </w:tc>
        <w:tc>
          <w:tcPr>
            <w:tcW w:w="1439"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260" w:type="dxa"/>
            <w:tcBorders>
              <w:top w:val="single" w:sz="4" w:space="0" w:color="auto"/>
              <w:right w:val="single" w:sz="4" w:space="0" w:color="auto"/>
            </w:tcBorders>
          </w:tcPr>
          <w:p w:rsidR="007819F4" w:rsidRDefault="007819F4" w:rsidP="007F73A8">
            <w:pPr>
              <w:rPr>
                <w:rFonts w:asciiTheme="majorHAnsi" w:hAnsiTheme="majorHAnsi"/>
                <w:b/>
                <w:i/>
              </w:rPr>
            </w:pPr>
          </w:p>
        </w:tc>
        <w:tc>
          <w:tcPr>
            <w:tcW w:w="1174" w:type="dxa"/>
            <w:tcBorders>
              <w:top w:val="single" w:sz="4" w:space="0" w:color="auto"/>
              <w:left w:val="single" w:sz="4" w:space="0" w:color="auto"/>
            </w:tcBorders>
          </w:tcPr>
          <w:p w:rsidR="007819F4" w:rsidRDefault="007819F4" w:rsidP="007F73A8">
            <w:pPr>
              <w:rPr>
                <w:rFonts w:asciiTheme="majorHAnsi" w:hAnsiTheme="majorHAnsi"/>
                <w:b/>
                <w:i/>
              </w:rPr>
            </w:pPr>
          </w:p>
        </w:tc>
      </w:tr>
      <w:tr w:rsidR="007819F4" w:rsidTr="007819F4">
        <w:trPr>
          <w:trHeight w:val="719"/>
        </w:trPr>
        <w:tc>
          <w:tcPr>
            <w:tcW w:w="549" w:type="dxa"/>
            <w:vMerge w:val="restart"/>
          </w:tcPr>
          <w:p w:rsidR="007819F4" w:rsidRPr="007819F4" w:rsidRDefault="007819F4" w:rsidP="007F73A8">
            <w:pPr>
              <w:tabs>
                <w:tab w:val="left" w:pos="837"/>
              </w:tabs>
              <w:jc w:val="center"/>
              <w:rPr>
                <w:rFonts w:asciiTheme="majorHAnsi" w:hAnsiTheme="majorHAnsi"/>
                <w:b/>
                <w:i/>
                <w:sz w:val="20"/>
              </w:rPr>
            </w:pPr>
          </w:p>
          <w:p w:rsidR="007819F4" w:rsidRPr="007819F4" w:rsidRDefault="007819F4" w:rsidP="007F73A8">
            <w:pPr>
              <w:tabs>
                <w:tab w:val="left" w:pos="837"/>
              </w:tabs>
              <w:jc w:val="center"/>
              <w:rPr>
                <w:rFonts w:asciiTheme="majorHAnsi" w:hAnsiTheme="majorHAnsi"/>
                <w:b/>
                <w:i/>
                <w:sz w:val="20"/>
              </w:rPr>
            </w:pPr>
            <w:r w:rsidRPr="007819F4">
              <w:rPr>
                <w:rFonts w:asciiTheme="majorHAnsi" w:hAnsiTheme="majorHAnsi"/>
                <w:b/>
                <w:i/>
                <w:sz w:val="20"/>
              </w:rPr>
              <w:t>(ii)</w:t>
            </w:r>
          </w:p>
        </w:tc>
        <w:tc>
          <w:tcPr>
            <w:tcW w:w="3318" w:type="dxa"/>
            <w:vMerge w:val="restart"/>
          </w:tcPr>
          <w:p w:rsidR="007819F4" w:rsidRPr="007819F4" w:rsidRDefault="007819F4" w:rsidP="007F73A8">
            <w:pPr>
              <w:jc w:val="both"/>
              <w:rPr>
                <w:rFonts w:ascii="Cambria" w:hAnsi="Cambria" w:cs="Calibri"/>
                <w:b/>
                <w:i/>
                <w:iCs/>
                <w:sz w:val="20"/>
                <w:szCs w:val="18"/>
              </w:rPr>
            </w:pPr>
            <w:r w:rsidRPr="007819F4">
              <w:rPr>
                <w:rFonts w:ascii="Cambria" w:hAnsi="Cambria" w:cs="Calibri"/>
                <w:b/>
                <w:i/>
                <w:iCs/>
                <w:sz w:val="20"/>
                <w:szCs w:val="18"/>
              </w:rPr>
              <w:t>Constt: of Road from Round about Sakrand National Highway Road to Allah Ditto Rind Mile 0/0-1/0.</w:t>
            </w:r>
          </w:p>
        </w:tc>
        <w:tc>
          <w:tcPr>
            <w:tcW w:w="810" w:type="dxa"/>
            <w:tcBorders>
              <w:bottom w:val="single" w:sz="4" w:space="0" w:color="auto"/>
            </w:tcBorders>
          </w:tcPr>
          <w:p w:rsidR="007819F4" w:rsidRPr="00AB6679" w:rsidRDefault="007819F4" w:rsidP="007F73A8">
            <w:pPr>
              <w:jc w:val="center"/>
              <w:rPr>
                <w:rFonts w:asciiTheme="majorHAnsi" w:hAnsiTheme="majorHAnsi"/>
                <w:i/>
              </w:rPr>
            </w:pPr>
          </w:p>
        </w:tc>
        <w:tc>
          <w:tcPr>
            <w:tcW w:w="1439"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260" w:type="dxa"/>
            <w:tcBorders>
              <w:bottom w:val="single" w:sz="4" w:space="0" w:color="auto"/>
              <w:right w:val="single" w:sz="4" w:space="0" w:color="auto"/>
            </w:tcBorders>
          </w:tcPr>
          <w:p w:rsidR="007819F4" w:rsidRDefault="007819F4" w:rsidP="007F73A8">
            <w:pPr>
              <w:rPr>
                <w:rFonts w:asciiTheme="majorHAnsi" w:hAnsiTheme="majorHAnsi"/>
                <w:b/>
                <w:i/>
              </w:rPr>
            </w:pPr>
          </w:p>
        </w:tc>
        <w:tc>
          <w:tcPr>
            <w:tcW w:w="1174" w:type="dxa"/>
            <w:tcBorders>
              <w:left w:val="single" w:sz="4" w:space="0" w:color="auto"/>
              <w:bottom w:val="single" w:sz="4" w:space="0" w:color="auto"/>
            </w:tcBorders>
          </w:tcPr>
          <w:p w:rsidR="007819F4" w:rsidRDefault="007819F4" w:rsidP="007F73A8">
            <w:pPr>
              <w:rPr>
                <w:rFonts w:asciiTheme="majorHAnsi" w:hAnsiTheme="majorHAnsi"/>
                <w:b/>
                <w:i/>
              </w:rPr>
            </w:pPr>
          </w:p>
        </w:tc>
      </w:tr>
      <w:tr w:rsidR="007819F4" w:rsidTr="007819F4">
        <w:trPr>
          <w:trHeight w:val="476"/>
        </w:trPr>
        <w:tc>
          <w:tcPr>
            <w:tcW w:w="549" w:type="dxa"/>
            <w:vMerge/>
          </w:tcPr>
          <w:p w:rsidR="007819F4" w:rsidRPr="007819F4" w:rsidRDefault="007819F4" w:rsidP="007F73A8">
            <w:pPr>
              <w:tabs>
                <w:tab w:val="left" w:pos="837"/>
              </w:tabs>
              <w:jc w:val="center"/>
              <w:rPr>
                <w:rFonts w:asciiTheme="majorHAnsi" w:hAnsiTheme="majorHAnsi"/>
                <w:b/>
                <w:i/>
                <w:sz w:val="20"/>
              </w:rPr>
            </w:pPr>
          </w:p>
        </w:tc>
        <w:tc>
          <w:tcPr>
            <w:tcW w:w="3318" w:type="dxa"/>
            <w:vMerge/>
          </w:tcPr>
          <w:p w:rsidR="007819F4" w:rsidRPr="007819F4" w:rsidRDefault="007819F4" w:rsidP="007F73A8">
            <w:pPr>
              <w:jc w:val="both"/>
              <w:rPr>
                <w:rFonts w:ascii="Cambria" w:hAnsi="Cambria" w:cs="Calibri"/>
                <w:b/>
                <w:i/>
                <w:iCs/>
                <w:sz w:val="20"/>
                <w:szCs w:val="18"/>
              </w:rPr>
            </w:pPr>
          </w:p>
        </w:tc>
        <w:tc>
          <w:tcPr>
            <w:tcW w:w="810" w:type="dxa"/>
            <w:tcBorders>
              <w:top w:val="single" w:sz="4" w:space="0" w:color="auto"/>
            </w:tcBorders>
          </w:tcPr>
          <w:p w:rsidR="007819F4" w:rsidRPr="00AB6679" w:rsidRDefault="007819F4" w:rsidP="007F73A8">
            <w:pPr>
              <w:jc w:val="center"/>
              <w:rPr>
                <w:rFonts w:asciiTheme="majorHAnsi" w:hAnsiTheme="majorHAnsi"/>
                <w:i/>
              </w:rPr>
            </w:pPr>
          </w:p>
        </w:tc>
        <w:tc>
          <w:tcPr>
            <w:tcW w:w="1439"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260" w:type="dxa"/>
            <w:tcBorders>
              <w:top w:val="single" w:sz="4" w:space="0" w:color="auto"/>
              <w:right w:val="single" w:sz="4" w:space="0" w:color="auto"/>
            </w:tcBorders>
          </w:tcPr>
          <w:p w:rsidR="007819F4" w:rsidRDefault="007819F4" w:rsidP="007F73A8">
            <w:pPr>
              <w:rPr>
                <w:rFonts w:asciiTheme="majorHAnsi" w:hAnsiTheme="majorHAnsi"/>
                <w:b/>
                <w:i/>
              </w:rPr>
            </w:pPr>
          </w:p>
        </w:tc>
        <w:tc>
          <w:tcPr>
            <w:tcW w:w="1174" w:type="dxa"/>
            <w:tcBorders>
              <w:top w:val="single" w:sz="4" w:space="0" w:color="auto"/>
              <w:left w:val="single" w:sz="4" w:space="0" w:color="auto"/>
            </w:tcBorders>
          </w:tcPr>
          <w:p w:rsidR="007819F4" w:rsidRDefault="007819F4" w:rsidP="007F73A8">
            <w:pPr>
              <w:rPr>
                <w:rFonts w:asciiTheme="majorHAnsi" w:hAnsiTheme="majorHAnsi"/>
                <w:b/>
                <w:i/>
              </w:rPr>
            </w:pPr>
          </w:p>
        </w:tc>
      </w:tr>
      <w:tr w:rsidR="007819F4" w:rsidTr="007819F4">
        <w:trPr>
          <w:trHeight w:val="710"/>
        </w:trPr>
        <w:tc>
          <w:tcPr>
            <w:tcW w:w="549" w:type="dxa"/>
            <w:vMerge w:val="restart"/>
          </w:tcPr>
          <w:p w:rsidR="007819F4" w:rsidRPr="007819F4" w:rsidRDefault="007819F4" w:rsidP="007F73A8">
            <w:pPr>
              <w:tabs>
                <w:tab w:val="left" w:pos="837"/>
              </w:tabs>
              <w:jc w:val="center"/>
              <w:rPr>
                <w:rFonts w:asciiTheme="majorHAnsi" w:hAnsiTheme="majorHAnsi"/>
                <w:b/>
                <w:i/>
                <w:sz w:val="20"/>
              </w:rPr>
            </w:pPr>
          </w:p>
          <w:p w:rsidR="007819F4" w:rsidRPr="007819F4" w:rsidRDefault="007819F4" w:rsidP="007F73A8">
            <w:pPr>
              <w:tabs>
                <w:tab w:val="left" w:pos="837"/>
              </w:tabs>
              <w:jc w:val="center"/>
              <w:rPr>
                <w:rFonts w:asciiTheme="majorHAnsi" w:hAnsiTheme="majorHAnsi"/>
                <w:b/>
                <w:i/>
                <w:sz w:val="20"/>
              </w:rPr>
            </w:pPr>
            <w:r w:rsidRPr="007819F4">
              <w:rPr>
                <w:rFonts w:asciiTheme="majorHAnsi" w:hAnsiTheme="majorHAnsi"/>
                <w:b/>
                <w:i/>
                <w:sz w:val="20"/>
              </w:rPr>
              <w:t>(iii)</w:t>
            </w:r>
          </w:p>
        </w:tc>
        <w:tc>
          <w:tcPr>
            <w:tcW w:w="3318" w:type="dxa"/>
            <w:vMerge w:val="restart"/>
          </w:tcPr>
          <w:p w:rsidR="007819F4" w:rsidRPr="007819F4" w:rsidRDefault="007819F4" w:rsidP="007F73A8">
            <w:pPr>
              <w:jc w:val="both"/>
              <w:rPr>
                <w:rFonts w:ascii="Cambria" w:hAnsi="Cambria" w:cs="Calibri"/>
                <w:b/>
                <w:i/>
                <w:iCs/>
                <w:sz w:val="20"/>
                <w:szCs w:val="18"/>
              </w:rPr>
            </w:pPr>
            <w:r w:rsidRPr="007819F4">
              <w:rPr>
                <w:rFonts w:ascii="Cambria" w:hAnsi="Cambria" w:cs="Calibri"/>
                <w:b/>
                <w:i/>
                <w:iCs/>
                <w:sz w:val="20"/>
                <w:szCs w:val="18"/>
              </w:rPr>
              <w:t>Constt: of Road from Satpuri to Village Ghulam Asghar Unar Via Din Muhammad Unar Taluka Sakrand Mile 0/0-1/7.</w:t>
            </w:r>
          </w:p>
        </w:tc>
        <w:tc>
          <w:tcPr>
            <w:tcW w:w="810" w:type="dxa"/>
            <w:tcBorders>
              <w:bottom w:val="single" w:sz="4" w:space="0" w:color="auto"/>
            </w:tcBorders>
          </w:tcPr>
          <w:p w:rsidR="007819F4" w:rsidRPr="00AB6679" w:rsidRDefault="007819F4" w:rsidP="007F73A8">
            <w:pPr>
              <w:jc w:val="center"/>
              <w:rPr>
                <w:rFonts w:asciiTheme="majorHAnsi" w:hAnsiTheme="majorHAnsi"/>
                <w:i/>
              </w:rPr>
            </w:pPr>
          </w:p>
        </w:tc>
        <w:tc>
          <w:tcPr>
            <w:tcW w:w="1439"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260" w:type="dxa"/>
            <w:tcBorders>
              <w:bottom w:val="single" w:sz="4" w:space="0" w:color="auto"/>
              <w:right w:val="single" w:sz="4" w:space="0" w:color="auto"/>
            </w:tcBorders>
          </w:tcPr>
          <w:p w:rsidR="007819F4" w:rsidRDefault="007819F4" w:rsidP="007F73A8">
            <w:pPr>
              <w:rPr>
                <w:rFonts w:asciiTheme="majorHAnsi" w:hAnsiTheme="majorHAnsi"/>
                <w:b/>
                <w:i/>
              </w:rPr>
            </w:pPr>
          </w:p>
        </w:tc>
        <w:tc>
          <w:tcPr>
            <w:tcW w:w="1174" w:type="dxa"/>
            <w:tcBorders>
              <w:left w:val="single" w:sz="4" w:space="0" w:color="auto"/>
              <w:bottom w:val="single" w:sz="4" w:space="0" w:color="auto"/>
            </w:tcBorders>
          </w:tcPr>
          <w:p w:rsidR="007819F4" w:rsidRDefault="007819F4" w:rsidP="007F73A8">
            <w:pPr>
              <w:rPr>
                <w:rFonts w:asciiTheme="majorHAnsi" w:hAnsiTheme="majorHAnsi"/>
                <w:b/>
                <w:i/>
              </w:rPr>
            </w:pPr>
          </w:p>
        </w:tc>
      </w:tr>
      <w:tr w:rsidR="007819F4" w:rsidTr="007819F4">
        <w:trPr>
          <w:trHeight w:val="710"/>
        </w:trPr>
        <w:tc>
          <w:tcPr>
            <w:tcW w:w="549" w:type="dxa"/>
            <w:vMerge/>
          </w:tcPr>
          <w:p w:rsidR="007819F4" w:rsidRPr="007819F4" w:rsidRDefault="007819F4" w:rsidP="007F73A8">
            <w:pPr>
              <w:tabs>
                <w:tab w:val="left" w:pos="837"/>
              </w:tabs>
              <w:jc w:val="center"/>
              <w:rPr>
                <w:rFonts w:asciiTheme="majorHAnsi" w:hAnsiTheme="majorHAnsi"/>
                <w:b/>
                <w:i/>
                <w:sz w:val="20"/>
              </w:rPr>
            </w:pPr>
          </w:p>
        </w:tc>
        <w:tc>
          <w:tcPr>
            <w:tcW w:w="3318" w:type="dxa"/>
            <w:vMerge/>
          </w:tcPr>
          <w:p w:rsidR="007819F4" w:rsidRPr="007819F4" w:rsidRDefault="007819F4" w:rsidP="007F73A8">
            <w:pPr>
              <w:jc w:val="both"/>
              <w:rPr>
                <w:rFonts w:ascii="Cambria" w:hAnsi="Cambria" w:cs="Calibri"/>
                <w:b/>
                <w:i/>
                <w:iCs/>
                <w:sz w:val="20"/>
                <w:szCs w:val="18"/>
              </w:rPr>
            </w:pPr>
          </w:p>
        </w:tc>
        <w:tc>
          <w:tcPr>
            <w:tcW w:w="810" w:type="dxa"/>
            <w:tcBorders>
              <w:top w:val="single" w:sz="4" w:space="0" w:color="auto"/>
            </w:tcBorders>
          </w:tcPr>
          <w:p w:rsidR="007819F4" w:rsidRPr="00AB6679" w:rsidRDefault="007819F4" w:rsidP="007F73A8">
            <w:pPr>
              <w:jc w:val="center"/>
              <w:rPr>
                <w:rFonts w:asciiTheme="majorHAnsi" w:hAnsiTheme="majorHAnsi"/>
                <w:i/>
              </w:rPr>
            </w:pPr>
          </w:p>
        </w:tc>
        <w:tc>
          <w:tcPr>
            <w:tcW w:w="1439"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260" w:type="dxa"/>
            <w:tcBorders>
              <w:top w:val="single" w:sz="4" w:space="0" w:color="auto"/>
              <w:right w:val="single" w:sz="4" w:space="0" w:color="auto"/>
            </w:tcBorders>
          </w:tcPr>
          <w:p w:rsidR="007819F4" w:rsidRDefault="007819F4" w:rsidP="007F73A8">
            <w:pPr>
              <w:rPr>
                <w:rFonts w:asciiTheme="majorHAnsi" w:hAnsiTheme="majorHAnsi"/>
                <w:b/>
                <w:i/>
              </w:rPr>
            </w:pPr>
          </w:p>
        </w:tc>
        <w:tc>
          <w:tcPr>
            <w:tcW w:w="1174" w:type="dxa"/>
            <w:tcBorders>
              <w:top w:val="single" w:sz="4" w:space="0" w:color="auto"/>
              <w:left w:val="single" w:sz="4" w:space="0" w:color="auto"/>
            </w:tcBorders>
          </w:tcPr>
          <w:p w:rsidR="007819F4" w:rsidRDefault="007819F4" w:rsidP="007F73A8">
            <w:pPr>
              <w:rPr>
                <w:rFonts w:asciiTheme="majorHAnsi" w:hAnsiTheme="majorHAnsi"/>
                <w:b/>
                <w:i/>
              </w:rPr>
            </w:pPr>
          </w:p>
        </w:tc>
      </w:tr>
      <w:tr w:rsidR="007819F4" w:rsidTr="007819F4">
        <w:trPr>
          <w:trHeight w:val="750"/>
        </w:trPr>
        <w:tc>
          <w:tcPr>
            <w:tcW w:w="549" w:type="dxa"/>
            <w:vMerge w:val="restart"/>
          </w:tcPr>
          <w:p w:rsidR="007819F4" w:rsidRPr="007819F4" w:rsidRDefault="007819F4" w:rsidP="007F73A8">
            <w:pPr>
              <w:tabs>
                <w:tab w:val="left" w:pos="837"/>
              </w:tabs>
              <w:jc w:val="center"/>
              <w:rPr>
                <w:rFonts w:asciiTheme="majorHAnsi" w:hAnsiTheme="majorHAnsi"/>
                <w:b/>
                <w:i/>
                <w:sz w:val="20"/>
              </w:rPr>
            </w:pPr>
          </w:p>
          <w:p w:rsidR="007819F4" w:rsidRPr="007819F4" w:rsidRDefault="007819F4" w:rsidP="007F73A8">
            <w:pPr>
              <w:tabs>
                <w:tab w:val="left" w:pos="837"/>
              </w:tabs>
              <w:jc w:val="center"/>
              <w:rPr>
                <w:rFonts w:asciiTheme="majorHAnsi" w:hAnsiTheme="majorHAnsi"/>
                <w:b/>
                <w:i/>
                <w:sz w:val="20"/>
              </w:rPr>
            </w:pPr>
            <w:r w:rsidRPr="007819F4">
              <w:rPr>
                <w:rFonts w:asciiTheme="majorHAnsi" w:hAnsiTheme="majorHAnsi"/>
                <w:b/>
                <w:i/>
                <w:sz w:val="20"/>
              </w:rPr>
              <w:t>(iv)</w:t>
            </w:r>
          </w:p>
        </w:tc>
        <w:tc>
          <w:tcPr>
            <w:tcW w:w="3318" w:type="dxa"/>
            <w:vMerge w:val="restart"/>
          </w:tcPr>
          <w:p w:rsidR="007819F4" w:rsidRPr="007819F4" w:rsidRDefault="007819F4" w:rsidP="007F73A8">
            <w:pPr>
              <w:jc w:val="both"/>
              <w:rPr>
                <w:rFonts w:ascii="Cambria" w:hAnsi="Cambria" w:cs="Calibri"/>
                <w:b/>
                <w:i/>
                <w:iCs/>
                <w:sz w:val="20"/>
                <w:szCs w:val="18"/>
              </w:rPr>
            </w:pPr>
            <w:r w:rsidRPr="007819F4">
              <w:rPr>
                <w:rFonts w:ascii="Cambria" w:hAnsi="Cambria" w:cs="Calibri"/>
                <w:b/>
                <w:i/>
                <w:iCs/>
                <w:sz w:val="20"/>
                <w:szCs w:val="18"/>
              </w:rPr>
              <w:t>Constt: of Road from Khan Muhammad Unar Road to Village Bachal Almani Mile 0/0-0/4.</w:t>
            </w:r>
          </w:p>
        </w:tc>
        <w:tc>
          <w:tcPr>
            <w:tcW w:w="810" w:type="dxa"/>
            <w:tcBorders>
              <w:bottom w:val="single" w:sz="4" w:space="0" w:color="auto"/>
            </w:tcBorders>
          </w:tcPr>
          <w:p w:rsidR="007819F4" w:rsidRDefault="007819F4" w:rsidP="007F73A8">
            <w:pPr>
              <w:jc w:val="center"/>
              <w:rPr>
                <w:rFonts w:asciiTheme="majorHAnsi" w:hAnsiTheme="majorHAnsi"/>
                <w:i/>
              </w:rPr>
            </w:pPr>
          </w:p>
        </w:tc>
        <w:tc>
          <w:tcPr>
            <w:tcW w:w="1439"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350" w:type="dxa"/>
            <w:tcBorders>
              <w:bottom w:val="single" w:sz="4" w:space="0" w:color="auto"/>
            </w:tcBorders>
          </w:tcPr>
          <w:p w:rsidR="007819F4" w:rsidRDefault="007819F4" w:rsidP="007F73A8">
            <w:pPr>
              <w:rPr>
                <w:rFonts w:asciiTheme="majorHAnsi" w:hAnsiTheme="majorHAnsi"/>
                <w:b/>
                <w:i/>
              </w:rPr>
            </w:pPr>
          </w:p>
        </w:tc>
        <w:tc>
          <w:tcPr>
            <w:tcW w:w="1260" w:type="dxa"/>
            <w:tcBorders>
              <w:bottom w:val="single" w:sz="4" w:space="0" w:color="auto"/>
              <w:right w:val="single" w:sz="4" w:space="0" w:color="auto"/>
            </w:tcBorders>
          </w:tcPr>
          <w:p w:rsidR="007819F4" w:rsidRDefault="007819F4" w:rsidP="007F73A8">
            <w:pPr>
              <w:rPr>
                <w:rFonts w:asciiTheme="majorHAnsi" w:hAnsiTheme="majorHAnsi"/>
                <w:b/>
                <w:i/>
              </w:rPr>
            </w:pPr>
          </w:p>
        </w:tc>
        <w:tc>
          <w:tcPr>
            <w:tcW w:w="1174" w:type="dxa"/>
            <w:tcBorders>
              <w:left w:val="single" w:sz="4" w:space="0" w:color="auto"/>
              <w:bottom w:val="single" w:sz="4" w:space="0" w:color="auto"/>
            </w:tcBorders>
          </w:tcPr>
          <w:p w:rsidR="007819F4" w:rsidRDefault="007819F4" w:rsidP="007F73A8">
            <w:pPr>
              <w:rPr>
                <w:rFonts w:asciiTheme="majorHAnsi" w:hAnsiTheme="majorHAnsi"/>
                <w:b/>
                <w:i/>
              </w:rPr>
            </w:pPr>
          </w:p>
        </w:tc>
      </w:tr>
      <w:tr w:rsidR="007819F4" w:rsidTr="007819F4">
        <w:trPr>
          <w:trHeight w:val="584"/>
        </w:trPr>
        <w:tc>
          <w:tcPr>
            <w:tcW w:w="549" w:type="dxa"/>
            <w:vMerge/>
          </w:tcPr>
          <w:p w:rsidR="007819F4" w:rsidRPr="007819F4" w:rsidRDefault="007819F4" w:rsidP="007F73A8">
            <w:pPr>
              <w:tabs>
                <w:tab w:val="left" w:pos="837"/>
              </w:tabs>
              <w:jc w:val="center"/>
              <w:rPr>
                <w:rFonts w:asciiTheme="majorHAnsi" w:hAnsiTheme="majorHAnsi"/>
                <w:i/>
                <w:sz w:val="20"/>
              </w:rPr>
            </w:pPr>
          </w:p>
        </w:tc>
        <w:tc>
          <w:tcPr>
            <w:tcW w:w="3318" w:type="dxa"/>
            <w:vMerge/>
          </w:tcPr>
          <w:p w:rsidR="007819F4" w:rsidRPr="007819F4" w:rsidRDefault="007819F4" w:rsidP="007F73A8">
            <w:pPr>
              <w:jc w:val="both"/>
              <w:rPr>
                <w:rFonts w:ascii="Cambria" w:hAnsi="Cambria" w:cs="Calibri"/>
                <w:i/>
                <w:iCs/>
                <w:sz w:val="20"/>
                <w:szCs w:val="18"/>
              </w:rPr>
            </w:pPr>
          </w:p>
        </w:tc>
        <w:tc>
          <w:tcPr>
            <w:tcW w:w="810" w:type="dxa"/>
            <w:tcBorders>
              <w:top w:val="single" w:sz="4" w:space="0" w:color="auto"/>
            </w:tcBorders>
          </w:tcPr>
          <w:p w:rsidR="007819F4" w:rsidRDefault="007819F4" w:rsidP="007F73A8">
            <w:pPr>
              <w:jc w:val="center"/>
              <w:rPr>
                <w:rFonts w:asciiTheme="majorHAnsi" w:hAnsiTheme="majorHAnsi"/>
                <w:i/>
              </w:rPr>
            </w:pPr>
          </w:p>
        </w:tc>
        <w:tc>
          <w:tcPr>
            <w:tcW w:w="1439"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350" w:type="dxa"/>
            <w:tcBorders>
              <w:top w:val="single" w:sz="4" w:space="0" w:color="auto"/>
            </w:tcBorders>
          </w:tcPr>
          <w:p w:rsidR="007819F4" w:rsidRDefault="007819F4" w:rsidP="007F73A8">
            <w:pPr>
              <w:rPr>
                <w:rFonts w:asciiTheme="majorHAnsi" w:hAnsiTheme="majorHAnsi"/>
                <w:b/>
                <w:i/>
              </w:rPr>
            </w:pPr>
          </w:p>
        </w:tc>
        <w:tc>
          <w:tcPr>
            <w:tcW w:w="1260" w:type="dxa"/>
            <w:tcBorders>
              <w:top w:val="single" w:sz="4" w:space="0" w:color="auto"/>
              <w:right w:val="single" w:sz="4" w:space="0" w:color="auto"/>
            </w:tcBorders>
          </w:tcPr>
          <w:p w:rsidR="007819F4" w:rsidRDefault="007819F4" w:rsidP="007F73A8">
            <w:pPr>
              <w:rPr>
                <w:rFonts w:asciiTheme="majorHAnsi" w:hAnsiTheme="majorHAnsi"/>
                <w:b/>
                <w:i/>
              </w:rPr>
            </w:pPr>
          </w:p>
        </w:tc>
        <w:tc>
          <w:tcPr>
            <w:tcW w:w="1174" w:type="dxa"/>
            <w:tcBorders>
              <w:top w:val="single" w:sz="4" w:space="0" w:color="auto"/>
              <w:left w:val="single" w:sz="4" w:space="0" w:color="auto"/>
            </w:tcBorders>
          </w:tcPr>
          <w:p w:rsidR="007819F4" w:rsidRDefault="007819F4" w:rsidP="007F73A8">
            <w:pPr>
              <w:rPr>
                <w:rFonts w:asciiTheme="majorHAnsi" w:hAnsiTheme="majorHAnsi"/>
                <w:b/>
                <w:i/>
              </w:rPr>
            </w:pPr>
          </w:p>
        </w:tc>
      </w:tr>
      <w:tr w:rsidR="007819F4" w:rsidTr="007819F4">
        <w:trPr>
          <w:trHeight w:val="485"/>
        </w:trPr>
        <w:tc>
          <w:tcPr>
            <w:tcW w:w="549" w:type="dxa"/>
          </w:tcPr>
          <w:p w:rsidR="007819F4" w:rsidRPr="007819F4" w:rsidRDefault="007819F4" w:rsidP="007F73A8">
            <w:pPr>
              <w:tabs>
                <w:tab w:val="left" w:pos="837"/>
              </w:tabs>
              <w:jc w:val="center"/>
              <w:rPr>
                <w:rFonts w:asciiTheme="majorHAnsi" w:hAnsiTheme="majorHAnsi"/>
                <w:i/>
                <w:sz w:val="20"/>
              </w:rPr>
            </w:pPr>
          </w:p>
        </w:tc>
        <w:tc>
          <w:tcPr>
            <w:tcW w:w="3318" w:type="dxa"/>
          </w:tcPr>
          <w:p w:rsidR="007819F4" w:rsidRPr="007819F4" w:rsidRDefault="007819F4" w:rsidP="007F73A8">
            <w:pPr>
              <w:jc w:val="right"/>
              <w:rPr>
                <w:rFonts w:ascii="Cambria" w:hAnsi="Cambria" w:cs="Calibri"/>
                <w:b/>
                <w:i/>
                <w:iCs/>
                <w:sz w:val="20"/>
                <w:szCs w:val="18"/>
              </w:rPr>
            </w:pPr>
            <w:r w:rsidRPr="007819F4">
              <w:rPr>
                <w:rFonts w:ascii="Cambria" w:hAnsi="Cambria" w:cs="Calibri"/>
                <w:b/>
                <w:i/>
                <w:iCs/>
                <w:sz w:val="20"/>
                <w:szCs w:val="18"/>
              </w:rPr>
              <w:t>Total Rs:</w:t>
            </w:r>
          </w:p>
        </w:tc>
        <w:tc>
          <w:tcPr>
            <w:tcW w:w="810" w:type="dxa"/>
          </w:tcPr>
          <w:p w:rsidR="007819F4" w:rsidRDefault="007819F4" w:rsidP="007F73A8">
            <w:pPr>
              <w:jc w:val="center"/>
              <w:rPr>
                <w:rFonts w:asciiTheme="majorHAnsi" w:hAnsiTheme="majorHAnsi"/>
                <w:i/>
              </w:rPr>
            </w:pPr>
          </w:p>
        </w:tc>
        <w:tc>
          <w:tcPr>
            <w:tcW w:w="1439" w:type="dxa"/>
          </w:tcPr>
          <w:p w:rsidR="007819F4" w:rsidRDefault="007819F4" w:rsidP="007F73A8">
            <w:pPr>
              <w:rPr>
                <w:rFonts w:asciiTheme="majorHAnsi" w:hAnsiTheme="majorHAnsi"/>
                <w:b/>
                <w:i/>
              </w:rPr>
            </w:pPr>
          </w:p>
        </w:tc>
        <w:tc>
          <w:tcPr>
            <w:tcW w:w="1350" w:type="dxa"/>
          </w:tcPr>
          <w:p w:rsidR="007819F4" w:rsidRDefault="007819F4" w:rsidP="007F73A8">
            <w:pPr>
              <w:rPr>
                <w:rFonts w:asciiTheme="majorHAnsi" w:hAnsiTheme="majorHAnsi"/>
                <w:b/>
                <w:i/>
              </w:rPr>
            </w:pPr>
          </w:p>
        </w:tc>
        <w:tc>
          <w:tcPr>
            <w:tcW w:w="1350" w:type="dxa"/>
          </w:tcPr>
          <w:p w:rsidR="007819F4" w:rsidRDefault="007819F4" w:rsidP="007F73A8">
            <w:pPr>
              <w:rPr>
                <w:rFonts w:asciiTheme="majorHAnsi" w:hAnsiTheme="majorHAnsi"/>
                <w:b/>
                <w:i/>
              </w:rPr>
            </w:pPr>
          </w:p>
        </w:tc>
        <w:tc>
          <w:tcPr>
            <w:tcW w:w="1260" w:type="dxa"/>
            <w:tcBorders>
              <w:right w:val="single" w:sz="4" w:space="0" w:color="auto"/>
            </w:tcBorders>
          </w:tcPr>
          <w:p w:rsidR="007819F4" w:rsidRDefault="007819F4" w:rsidP="007F73A8">
            <w:pPr>
              <w:rPr>
                <w:rFonts w:asciiTheme="majorHAnsi" w:hAnsiTheme="majorHAnsi"/>
                <w:b/>
                <w:i/>
              </w:rPr>
            </w:pPr>
          </w:p>
        </w:tc>
        <w:tc>
          <w:tcPr>
            <w:tcW w:w="1174" w:type="dxa"/>
            <w:tcBorders>
              <w:left w:val="single" w:sz="4" w:space="0" w:color="auto"/>
            </w:tcBorders>
          </w:tcPr>
          <w:p w:rsidR="007819F4" w:rsidRDefault="007819F4" w:rsidP="007F73A8">
            <w:pPr>
              <w:rPr>
                <w:rFonts w:asciiTheme="majorHAnsi" w:hAnsiTheme="majorHAnsi"/>
                <w:b/>
                <w:i/>
              </w:rPr>
            </w:pPr>
          </w:p>
        </w:tc>
      </w:tr>
      <w:tr w:rsidR="007819F4" w:rsidTr="007819F4">
        <w:trPr>
          <w:trHeight w:val="449"/>
        </w:trPr>
        <w:tc>
          <w:tcPr>
            <w:tcW w:w="549" w:type="dxa"/>
          </w:tcPr>
          <w:p w:rsidR="007819F4" w:rsidRPr="007819F4" w:rsidRDefault="007819F4" w:rsidP="007F73A8">
            <w:pPr>
              <w:tabs>
                <w:tab w:val="left" w:pos="837"/>
              </w:tabs>
              <w:jc w:val="center"/>
              <w:rPr>
                <w:rFonts w:asciiTheme="majorHAnsi" w:hAnsiTheme="majorHAnsi"/>
                <w:i/>
                <w:sz w:val="20"/>
              </w:rPr>
            </w:pPr>
          </w:p>
        </w:tc>
        <w:tc>
          <w:tcPr>
            <w:tcW w:w="3318" w:type="dxa"/>
          </w:tcPr>
          <w:p w:rsidR="007819F4" w:rsidRPr="007819F4" w:rsidRDefault="007819F4" w:rsidP="007F73A8">
            <w:pPr>
              <w:jc w:val="right"/>
              <w:rPr>
                <w:rFonts w:ascii="Cambria" w:hAnsi="Cambria" w:cs="Calibri"/>
                <w:b/>
                <w:i/>
                <w:iCs/>
                <w:sz w:val="20"/>
                <w:szCs w:val="18"/>
              </w:rPr>
            </w:pPr>
            <w:r w:rsidRPr="007819F4">
              <w:rPr>
                <w:rFonts w:ascii="Cambria" w:hAnsi="Cambria" w:cs="Calibri"/>
                <w:b/>
                <w:i/>
                <w:iCs/>
                <w:sz w:val="20"/>
                <w:szCs w:val="18"/>
              </w:rPr>
              <w:t>G. Total Rs:</w:t>
            </w:r>
          </w:p>
        </w:tc>
        <w:tc>
          <w:tcPr>
            <w:tcW w:w="810" w:type="dxa"/>
          </w:tcPr>
          <w:p w:rsidR="007819F4" w:rsidRDefault="007819F4" w:rsidP="007F73A8">
            <w:pPr>
              <w:jc w:val="center"/>
              <w:rPr>
                <w:rFonts w:asciiTheme="majorHAnsi" w:hAnsiTheme="majorHAnsi"/>
                <w:i/>
              </w:rPr>
            </w:pPr>
          </w:p>
        </w:tc>
        <w:tc>
          <w:tcPr>
            <w:tcW w:w="1439" w:type="dxa"/>
          </w:tcPr>
          <w:p w:rsidR="007819F4" w:rsidRDefault="007819F4" w:rsidP="007F73A8">
            <w:pPr>
              <w:rPr>
                <w:rFonts w:asciiTheme="majorHAnsi" w:hAnsiTheme="majorHAnsi"/>
                <w:b/>
                <w:i/>
              </w:rPr>
            </w:pPr>
          </w:p>
        </w:tc>
        <w:tc>
          <w:tcPr>
            <w:tcW w:w="1350" w:type="dxa"/>
          </w:tcPr>
          <w:p w:rsidR="007819F4" w:rsidRDefault="007819F4" w:rsidP="007F73A8">
            <w:pPr>
              <w:rPr>
                <w:rFonts w:asciiTheme="majorHAnsi" w:hAnsiTheme="majorHAnsi"/>
                <w:b/>
                <w:i/>
              </w:rPr>
            </w:pPr>
          </w:p>
        </w:tc>
        <w:tc>
          <w:tcPr>
            <w:tcW w:w="1350" w:type="dxa"/>
          </w:tcPr>
          <w:p w:rsidR="007819F4" w:rsidRDefault="007819F4" w:rsidP="007F73A8">
            <w:pPr>
              <w:rPr>
                <w:rFonts w:asciiTheme="majorHAnsi" w:hAnsiTheme="majorHAnsi"/>
                <w:b/>
                <w:i/>
              </w:rPr>
            </w:pPr>
          </w:p>
        </w:tc>
        <w:tc>
          <w:tcPr>
            <w:tcW w:w="1260" w:type="dxa"/>
            <w:tcBorders>
              <w:right w:val="single" w:sz="4" w:space="0" w:color="auto"/>
            </w:tcBorders>
          </w:tcPr>
          <w:p w:rsidR="007819F4" w:rsidRDefault="007819F4" w:rsidP="007F73A8">
            <w:pPr>
              <w:rPr>
                <w:rFonts w:asciiTheme="majorHAnsi" w:hAnsiTheme="majorHAnsi"/>
                <w:b/>
                <w:i/>
              </w:rPr>
            </w:pPr>
          </w:p>
        </w:tc>
        <w:tc>
          <w:tcPr>
            <w:tcW w:w="1174" w:type="dxa"/>
            <w:tcBorders>
              <w:left w:val="single" w:sz="4" w:space="0" w:color="auto"/>
            </w:tcBorders>
          </w:tcPr>
          <w:p w:rsidR="007819F4" w:rsidRDefault="007819F4" w:rsidP="007F73A8">
            <w:pPr>
              <w:rPr>
                <w:rFonts w:asciiTheme="majorHAnsi" w:hAnsiTheme="majorHAnsi"/>
                <w:b/>
                <w:i/>
              </w:rPr>
            </w:pPr>
          </w:p>
        </w:tc>
      </w:tr>
    </w:tbl>
    <w:p w:rsidR="008A6A46" w:rsidRDefault="008A6A46" w:rsidP="007819F4">
      <w:pPr>
        <w:pStyle w:val="Default"/>
        <w:rPr>
          <w:b/>
          <w:bCs/>
          <w:sz w:val="23"/>
          <w:szCs w:val="23"/>
        </w:rPr>
      </w:pPr>
    </w:p>
    <w:p w:rsidR="007819F4" w:rsidRDefault="007819F4" w:rsidP="008A6A46">
      <w:pPr>
        <w:pStyle w:val="Default"/>
        <w:jc w:val="right"/>
        <w:rPr>
          <w:b/>
          <w:bCs/>
          <w:sz w:val="23"/>
          <w:szCs w:val="23"/>
        </w:rPr>
      </w:pPr>
    </w:p>
    <w:tbl>
      <w:tblPr>
        <w:tblW w:w="9309" w:type="dxa"/>
        <w:tblInd w:w="108" w:type="dxa"/>
        <w:tblLook w:val="04A0"/>
      </w:tblPr>
      <w:tblGrid>
        <w:gridCol w:w="944"/>
        <w:gridCol w:w="1254"/>
        <w:gridCol w:w="518"/>
        <w:gridCol w:w="991"/>
        <w:gridCol w:w="991"/>
        <w:gridCol w:w="1092"/>
        <w:gridCol w:w="991"/>
        <w:gridCol w:w="1031"/>
        <w:gridCol w:w="1497"/>
      </w:tblGrid>
      <w:tr w:rsidR="00491723" w:rsidRPr="00491723" w:rsidTr="00491723">
        <w:trPr>
          <w:trHeight w:val="219"/>
        </w:trPr>
        <w:tc>
          <w:tcPr>
            <w:tcW w:w="2716" w:type="dxa"/>
            <w:gridSpan w:val="3"/>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Bill of Quantities</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r w:rsidR="00491723" w:rsidRPr="00491723" w:rsidTr="00491723">
        <w:trPr>
          <w:trHeight w:val="219"/>
        </w:trPr>
        <w:tc>
          <w:tcPr>
            <w:tcW w:w="2198"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lastRenderedPageBreak/>
              <w:t>Sr: No: 01</w:t>
            </w: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4064" w:type="dxa"/>
            <w:gridSpan w:val="4"/>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rPr>
            </w:pPr>
            <w:r w:rsidRPr="00491723">
              <w:rPr>
                <w:rFonts w:ascii="Book Antiqua" w:eastAsia="Times New Roman" w:hAnsi="Book Antiqua" w:cs="Calibri"/>
                <w:b/>
                <w:bCs/>
              </w:rPr>
              <w:t>Part "A" Recondg Work</w:t>
            </w: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07"/>
        </w:trPr>
        <w:tc>
          <w:tcPr>
            <w:tcW w:w="9308" w:type="dxa"/>
            <w:gridSpan w:val="9"/>
            <w:tcBorders>
              <w:top w:val="nil"/>
              <w:left w:val="nil"/>
              <w:bottom w:val="nil"/>
              <w:right w:val="nil"/>
            </w:tcBorders>
            <w:shd w:val="clear" w:color="auto" w:fill="auto"/>
            <w:hideMark/>
          </w:tcPr>
          <w:p w:rsidR="00491723" w:rsidRPr="00491723" w:rsidRDefault="00491723" w:rsidP="00491723">
            <w:pPr>
              <w:spacing w:after="0" w:line="240" w:lineRule="auto"/>
              <w:jc w:val="center"/>
              <w:rPr>
                <w:rFonts w:ascii="Book Antiqua" w:eastAsia="Times New Roman" w:hAnsi="Book Antiqua" w:cs="Calibri"/>
                <w:b/>
                <w:bCs/>
                <w:sz w:val="24"/>
                <w:szCs w:val="24"/>
                <w:u w:val="single"/>
              </w:rPr>
            </w:pPr>
            <w:r w:rsidRPr="00491723">
              <w:rPr>
                <w:rFonts w:ascii="Book Antiqua" w:eastAsia="Times New Roman" w:hAnsi="Book Antiqua" w:cs="Calibri"/>
                <w:b/>
                <w:bCs/>
                <w:sz w:val="24"/>
                <w:szCs w:val="24"/>
                <w:u w:val="single"/>
              </w:rPr>
              <w:t>SHEDULE "B"</w:t>
            </w:r>
          </w:p>
        </w:tc>
      </w:tr>
      <w:tr w:rsidR="00491723" w:rsidRPr="00491723" w:rsidTr="00491723">
        <w:trPr>
          <w:trHeight w:val="229"/>
        </w:trPr>
        <w:tc>
          <w:tcPr>
            <w:tcW w:w="2198" w:type="dxa"/>
            <w:gridSpan w:val="2"/>
            <w:vMerge w:val="restart"/>
            <w:tcBorders>
              <w:top w:val="nil"/>
              <w:left w:val="nil"/>
              <w:bottom w:val="single" w:sz="4" w:space="0" w:color="000000"/>
              <w:right w:val="nil"/>
            </w:tcBorders>
            <w:shd w:val="clear" w:color="auto" w:fill="auto"/>
            <w:noWrap/>
            <w:hideMark/>
          </w:tcPr>
          <w:p w:rsidR="00491723" w:rsidRPr="00491723" w:rsidRDefault="00491723" w:rsidP="00491723">
            <w:pPr>
              <w:spacing w:after="0" w:line="240" w:lineRule="auto"/>
              <w:rPr>
                <w:rFonts w:ascii="Book Antiqua" w:eastAsia="Times New Roman" w:hAnsi="Book Antiqua" w:cs="Calibri"/>
                <w:b/>
                <w:bCs/>
                <w:sz w:val="18"/>
                <w:szCs w:val="18"/>
              </w:rPr>
            </w:pPr>
            <w:r w:rsidRPr="00491723">
              <w:rPr>
                <w:rFonts w:ascii="Book Antiqua" w:eastAsia="Times New Roman" w:hAnsi="Book Antiqua" w:cs="Calibri"/>
                <w:b/>
                <w:bCs/>
                <w:sz w:val="18"/>
                <w:szCs w:val="18"/>
              </w:rPr>
              <w:t>Name of Work:-</w:t>
            </w:r>
          </w:p>
        </w:tc>
        <w:tc>
          <w:tcPr>
            <w:tcW w:w="7110" w:type="dxa"/>
            <w:gridSpan w:val="7"/>
            <w:vMerge w:val="restart"/>
            <w:tcBorders>
              <w:top w:val="nil"/>
              <w:left w:val="nil"/>
              <w:bottom w:val="single" w:sz="4" w:space="0" w:color="000000"/>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Constt: / Widening / Reconditioning road from National Highway (Panama Stop) to village Rahib Shah Via Trighat Mori road, Taluka Sakrand mile 0/0-3/5.</w:t>
            </w:r>
          </w:p>
        </w:tc>
      </w:tr>
      <w:tr w:rsidR="00491723" w:rsidRPr="00491723" w:rsidTr="00491723">
        <w:trPr>
          <w:trHeight w:val="239"/>
        </w:trPr>
        <w:tc>
          <w:tcPr>
            <w:tcW w:w="2198" w:type="dxa"/>
            <w:gridSpan w:val="2"/>
            <w:vMerge/>
            <w:tcBorders>
              <w:top w:val="nil"/>
              <w:left w:val="nil"/>
              <w:bottom w:val="single" w:sz="4" w:space="0" w:color="000000"/>
              <w:right w:val="nil"/>
            </w:tcBorders>
            <w:vAlign w:val="center"/>
            <w:hideMark/>
          </w:tcPr>
          <w:p w:rsidR="00491723" w:rsidRPr="00491723" w:rsidRDefault="00491723" w:rsidP="00491723">
            <w:pPr>
              <w:spacing w:after="0" w:line="240" w:lineRule="auto"/>
              <w:rPr>
                <w:rFonts w:ascii="Book Antiqua" w:eastAsia="Times New Roman" w:hAnsi="Book Antiqua" w:cs="Calibri"/>
                <w:b/>
                <w:bCs/>
                <w:sz w:val="18"/>
                <w:szCs w:val="18"/>
              </w:rPr>
            </w:pPr>
          </w:p>
        </w:tc>
        <w:tc>
          <w:tcPr>
            <w:tcW w:w="7110" w:type="dxa"/>
            <w:gridSpan w:val="7"/>
            <w:vMerge/>
            <w:tcBorders>
              <w:top w:val="nil"/>
              <w:left w:val="nil"/>
              <w:bottom w:val="single" w:sz="4" w:space="0" w:color="000000"/>
              <w:right w:val="nil"/>
            </w:tcBorders>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207"/>
        </w:trPr>
        <w:tc>
          <w:tcPr>
            <w:tcW w:w="944" w:type="dxa"/>
            <w:tcBorders>
              <w:top w:val="nil"/>
              <w:left w:val="single" w:sz="4" w:space="0" w:color="auto"/>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S.No:</w:t>
            </w:r>
          </w:p>
        </w:tc>
        <w:tc>
          <w:tcPr>
            <w:tcW w:w="177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Quantity</w:t>
            </w:r>
          </w:p>
        </w:tc>
        <w:tc>
          <w:tcPr>
            <w:tcW w:w="198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Item of Work</w:t>
            </w:r>
          </w:p>
        </w:tc>
        <w:tc>
          <w:tcPr>
            <w:tcW w:w="1092" w:type="dxa"/>
            <w:tcBorders>
              <w:top w:val="nil"/>
              <w:left w:val="nil"/>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Rate</w:t>
            </w:r>
          </w:p>
        </w:tc>
        <w:tc>
          <w:tcPr>
            <w:tcW w:w="991" w:type="dxa"/>
            <w:tcBorders>
              <w:top w:val="nil"/>
              <w:left w:val="nil"/>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w:t>
            </w:r>
          </w:p>
        </w:tc>
        <w:tc>
          <w:tcPr>
            <w:tcW w:w="1031" w:type="dxa"/>
            <w:tcBorders>
              <w:top w:val="nil"/>
              <w:left w:val="nil"/>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Unit</w:t>
            </w:r>
          </w:p>
        </w:tc>
        <w:tc>
          <w:tcPr>
            <w:tcW w:w="1497" w:type="dxa"/>
            <w:tcBorders>
              <w:top w:val="nil"/>
              <w:left w:val="nil"/>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Amount</w:t>
            </w: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w:t>
            </w:r>
          </w:p>
        </w:tc>
        <w:tc>
          <w:tcPr>
            <w:tcW w:w="1772"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Excavation.</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291"/>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rPr>
            </w:pPr>
          </w:p>
        </w:tc>
        <w:tc>
          <w:tcPr>
            <w:tcW w:w="8364" w:type="dxa"/>
            <w:gridSpan w:val="8"/>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5"/>
                <w:szCs w:val="15"/>
              </w:rPr>
            </w:pPr>
            <w:r w:rsidRPr="00491723">
              <w:rPr>
                <w:rFonts w:ascii="Book Antiqua" w:eastAsia="Times New Roman" w:hAnsi="Book Antiqua" w:cs="Calibri"/>
                <w:sz w:val="15"/>
                <w:szCs w:val="15"/>
              </w:rPr>
              <w:t>Excavation in Existing berm for widing the road i/c preparation of Sub-Grade after waterining rolling with power roller, dressing the excavation stuff etc: complete.</w:t>
            </w:r>
          </w:p>
        </w:tc>
      </w:tr>
      <w:tr w:rsidR="00491723" w:rsidRPr="00491723" w:rsidTr="00491723">
        <w:trPr>
          <w:trHeight w:val="207"/>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114200</w:t>
            </w:r>
          </w:p>
        </w:tc>
        <w:tc>
          <w:tcPr>
            <w:tcW w:w="51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Sft</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526.27</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0Cft</w:t>
            </w:r>
          </w:p>
        </w:tc>
        <w:tc>
          <w:tcPr>
            <w:tcW w:w="1497"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601000</w:t>
            </w: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2</w:t>
            </w:r>
          </w:p>
        </w:tc>
        <w:tc>
          <w:tcPr>
            <w:tcW w:w="2763" w:type="dxa"/>
            <w:gridSpan w:val="3"/>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Earth work (Formation)</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291"/>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rPr>
            </w:pPr>
          </w:p>
        </w:tc>
        <w:tc>
          <w:tcPr>
            <w:tcW w:w="8364" w:type="dxa"/>
            <w:gridSpan w:val="8"/>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5"/>
                <w:szCs w:val="15"/>
              </w:rPr>
            </w:pPr>
            <w:r w:rsidRPr="00491723">
              <w:rPr>
                <w:rFonts w:ascii="Book Antiqua" w:eastAsia="Times New Roman"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1772"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85% Density W.E.L</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1477800</w:t>
            </w: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Cft</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9450.33</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0Cft</w:t>
            </w: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13965698</w:t>
            </w: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3</w:t>
            </w:r>
          </w:p>
        </w:tc>
        <w:tc>
          <w:tcPr>
            <w:tcW w:w="1772"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Sub Base Course</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582"/>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8364" w:type="dxa"/>
            <w:gridSpan w:val="8"/>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5"/>
                <w:szCs w:val="15"/>
              </w:rPr>
            </w:pPr>
            <w:r w:rsidRPr="00491723">
              <w:rPr>
                <w:rFonts w:ascii="Book Antiqua" w:eastAsia="Times New Roman"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491723" w:rsidRPr="00491723" w:rsidTr="00491723">
        <w:trPr>
          <w:trHeight w:val="207"/>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64200</w:t>
            </w:r>
          </w:p>
        </w:tc>
        <w:tc>
          <w:tcPr>
            <w:tcW w:w="51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Cft</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9253.95</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Cft</w:t>
            </w:r>
          </w:p>
        </w:tc>
        <w:tc>
          <w:tcPr>
            <w:tcW w:w="1497"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5941036</w:t>
            </w: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4</w:t>
            </w:r>
          </w:p>
        </w:tc>
        <w:tc>
          <w:tcPr>
            <w:tcW w:w="2763" w:type="dxa"/>
            <w:gridSpan w:val="3"/>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 xml:space="preserve">Brick on End Edging </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291"/>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8364" w:type="dxa"/>
            <w:gridSpan w:val="8"/>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5"/>
                <w:szCs w:val="15"/>
              </w:rPr>
            </w:pPr>
            <w:r w:rsidRPr="00491723">
              <w:rPr>
                <w:rFonts w:ascii="Book Antiqua" w:eastAsia="Times New Roman" w:hAnsi="Book Antiqua" w:cs="Calibri"/>
                <w:sz w:val="15"/>
                <w:szCs w:val="15"/>
              </w:rPr>
              <w:t xml:space="preserve">Laying on bricks on end deging including supply of 9"x41/2"x3" Ist class burnt bricks excavation for laying edging with small size parallel to the road. Rate includes all </w:t>
            </w:r>
            <w:proofErr w:type="gramStart"/>
            <w:r w:rsidRPr="00491723">
              <w:rPr>
                <w:rFonts w:ascii="Book Antiqua" w:eastAsia="Times New Roman" w:hAnsi="Book Antiqua" w:cs="Calibri"/>
                <w:sz w:val="15"/>
                <w:szCs w:val="15"/>
              </w:rPr>
              <w:t>coast</w:t>
            </w:r>
            <w:proofErr w:type="gramEnd"/>
            <w:r w:rsidRPr="00491723">
              <w:rPr>
                <w:rFonts w:ascii="Book Antiqua" w:eastAsia="Times New Roman" w:hAnsi="Book Antiqua" w:cs="Calibri"/>
                <w:sz w:val="15"/>
                <w:szCs w:val="15"/>
              </w:rPr>
              <w:t xml:space="preserve"> of materials labour and carriage to the site of work.</w:t>
            </w:r>
          </w:p>
        </w:tc>
      </w:tr>
      <w:tr w:rsidR="00491723" w:rsidRPr="00491723" w:rsidTr="00491723">
        <w:trPr>
          <w:trHeight w:val="207"/>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27700</w:t>
            </w:r>
          </w:p>
        </w:tc>
        <w:tc>
          <w:tcPr>
            <w:tcW w:w="51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Rft</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2729.96</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Rft</w:t>
            </w:r>
          </w:p>
        </w:tc>
        <w:tc>
          <w:tcPr>
            <w:tcW w:w="1497"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756199</w:t>
            </w: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5</w:t>
            </w:r>
          </w:p>
        </w:tc>
        <w:tc>
          <w:tcPr>
            <w:tcW w:w="1772"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Base Course</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7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8364" w:type="dxa"/>
            <w:gridSpan w:val="8"/>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5"/>
                <w:szCs w:val="15"/>
              </w:rPr>
            </w:pPr>
            <w:r w:rsidRPr="00491723">
              <w:rPr>
                <w:rFonts w:ascii="Book Antiqua" w:eastAsia="Times New Roman" w:hAnsi="Book Antiqua" w:cs="Calibri"/>
                <w:sz w:val="15"/>
                <w:szCs w:val="15"/>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w:t>
            </w:r>
            <w:proofErr w:type="gramStart"/>
            <w:r w:rsidRPr="00491723">
              <w:rPr>
                <w:rFonts w:ascii="Book Antiqua" w:eastAsia="Times New Roman" w:hAnsi="Book Antiqua" w:cs="Calibri"/>
                <w:sz w:val="15"/>
                <w:szCs w:val="15"/>
              </w:rPr>
              <w:t>.(</w:t>
            </w:r>
            <w:proofErr w:type="gramEnd"/>
            <w:r w:rsidRPr="00491723">
              <w:rPr>
                <w:rFonts w:ascii="Book Antiqua" w:eastAsia="Times New Roman" w:hAnsi="Book Antiqua" w:cs="Calibri"/>
                <w:sz w:val="15"/>
                <w:szCs w:val="15"/>
              </w:rPr>
              <w:t>Rate including providing &amp; using Templates,screen,forms as directed). (Rate includes cost of materials T&amp;P and carriage upto site of work).</w:t>
            </w:r>
          </w:p>
        </w:tc>
      </w:tr>
      <w:tr w:rsidR="00491723" w:rsidRPr="00491723" w:rsidTr="00491723">
        <w:trPr>
          <w:trHeight w:val="207"/>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134700</w:t>
            </w:r>
          </w:p>
        </w:tc>
        <w:tc>
          <w:tcPr>
            <w:tcW w:w="51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Cft</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10545.15</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Cft</w:t>
            </w:r>
          </w:p>
        </w:tc>
        <w:tc>
          <w:tcPr>
            <w:tcW w:w="1497"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14204317</w:t>
            </w:r>
          </w:p>
        </w:tc>
      </w:tr>
      <w:tr w:rsidR="00491723" w:rsidRPr="00491723" w:rsidTr="00491723">
        <w:trPr>
          <w:trHeight w:val="270"/>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6</w:t>
            </w: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Ist coat</w:t>
            </w: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43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8364" w:type="dxa"/>
            <w:gridSpan w:val="8"/>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5"/>
                <w:szCs w:val="15"/>
              </w:rPr>
            </w:pPr>
            <w:r w:rsidRPr="00491723">
              <w:rPr>
                <w:rFonts w:ascii="Book Antiqua" w:eastAsia="Times New Roman"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491723" w:rsidRPr="00491723" w:rsidTr="00491723">
        <w:trPr>
          <w:trHeight w:val="207"/>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257000</w:t>
            </w:r>
          </w:p>
        </w:tc>
        <w:tc>
          <w:tcPr>
            <w:tcW w:w="51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Sft</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1655.80</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Sft</w:t>
            </w:r>
          </w:p>
        </w:tc>
        <w:tc>
          <w:tcPr>
            <w:tcW w:w="1497"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4255406</w:t>
            </w: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7</w:t>
            </w:r>
          </w:p>
        </w:tc>
        <w:tc>
          <w:tcPr>
            <w:tcW w:w="4846" w:type="dxa"/>
            <w:gridSpan w:val="5"/>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 xml:space="preserve">1-1/2" thick Carpet </w:t>
            </w:r>
            <w:proofErr w:type="gramStart"/>
            <w:r w:rsidRPr="00491723">
              <w:rPr>
                <w:rFonts w:ascii="Book Antiqua" w:eastAsia="Times New Roman" w:hAnsi="Book Antiqua" w:cs="Calibri"/>
                <w:b/>
                <w:bCs/>
                <w:sz w:val="20"/>
                <w:szCs w:val="20"/>
                <w:u w:val="single"/>
              </w:rPr>
              <w:t>Laying</w:t>
            </w:r>
            <w:proofErr w:type="gramEnd"/>
            <w:r w:rsidRPr="00491723">
              <w:rPr>
                <w:rFonts w:ascii="Book Antiqua" w:eastAsia="Times New Roman" w:hAnsi="Book Antiqua" w:cs="Calibri"/>
                <w:b/>
                <w:bCs/>
                <w:sz w:val="20"/>
                <w:szCs w:val="20"/>
                <w:u w:val="single"/>
              </w:rPr>
              <w:t xml:space="preserve"> with paver Machine.</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561"/>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8364" w:type="dxa"/>
            <w:gridSpan w:val="8"/>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5"/>
                <w:szCs w:val="15"/>
              </w:rPr>
            </w:pPr>
            <w:r w:rsidRPr="00491723">
              <w:rPr>
                <w:rFonts w:ascii="Book Antiqua" w:eastAsia="Times New Roman" w:hAnsi="Book Antiqua" w:cs="Calibri"/>
                <w:sz w:val="15"/>
                <w:szCs w:val="15"/>
              </w:rPr>
              <w:t>Providing 1-1/2' thick Carpet Laying with paver Machine in proper camber and grade including supply 15Cft Crush Bajri and 5Cft hill sand of approved quality and gauge with 93 lbs of Bitumen of 80-100 penetration including mixing in mechanical mixture in required proportion heating the material &amp; cleaning to road surface. Rate includes all cost of materials T&amp;P and carriage upto site of work.</w:t>
            </w:r>
          </w:p>
        </w:tc>
      </w:tr>
      <w:tr w:rsidR="00491723" w:rsidRPr="00491723" w:rsidTr="00491723">
        <w:trPr>
          <w:trHeight w:val="219"/>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257000</w:t>
            </w:r>
          </w:p>
        </w:tc>
        <w:tc>
          <w:tcPr>
            <w:tcW w:w="51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Sft</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7143.85</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Sft</w:t>
            </w:r>
          </w:p>
        </w:tc>
        <w:tc>
          <w:tcPr>
            <w:tcW w:w="1497"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18359695</w:t>
            </w: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8</w:t>
            </w:r>
          </w:p>
        </w:tc>
        <w:tc>
          <w:tcPr>
            <w:tcW w:w="1772"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Miscellaneous</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207"/>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(A)</w:t>
            </w:r>
          </w:p>
        </w:tc>
        <w:tc>
          <w:tcPr>
            <w:tcW w:w="1772"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u w:val="single"/>
              </w:rPr>
            </w:pPr>
            <w:r w:rsidRPr="00491723">
              <w:rPr>
                <w:rFonts w:ascii="Book Antiqua" w:eastAsia="Times New Roman" w:hAnsi="Book Antiqua" w:cs="Calibri"/>
                <w:b/>
                <w:bCs/>
                <w:sz w:val="20"/>
                <w:szCs w:val="20"/>
                <w:u w:val="single"/>
              </w:rPr>
              <w:t>Line Marking</w:t>
            </w: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166"/>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8364" w:type="dxa"/>
            <w:gridSpan w:val="8"/>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5"/>
                <w:szCs w:val="15"/>
              </w:rPr>
            </w:pPr>
            <w:r w:rsidRPr="00491723">
              <w:rPr>
                <w:rFonts w:ascii="Book Antiqua" w:eastAsia="Times New Roman" w:hAnsi="Book Antiqua" w:cs="Calibri"/>
                <w:sz w:val="15"/>
                <w:szCs w:val="15"/>
              </w:rPr>
              <w:t>Pavement marking in reflective Thermo Plastic Paint for lines of (6'wide).</w:t>
            </w:r>
          </w:p>
        </w:tc>
      </w:tr>
      <w:tr w:rsidR="00491723" w:rsidRPr="00491723" w:rsidTr="00491723">
        <w:trPr>
          <w:trHeight w:val="219"/>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42800</w:t>
            </w:r>
          </w:p>
        </w:tc>
        <w:tc>
          <w:tcPr>
            <w:tcW w:w="51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Rft</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41.24</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031" w:type="dxa"/>
            <w:tcBorders>
              <w:top w:val="nil"/>
              <w:left w:val="nil"/>
              <w:bottom w:val="single" w:sz="8" w:space="0" w:color="auto"/>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Sft</w:t>
            </w:r>
          </w:p>
        </w:tc>
        <w:tc>
          <w:tcPr>
            <w:tcW w:w="1497" w:type="dxa"/>
            <w:tcBorders>
              <w:top w:val="nil"/>
              <w:left w:val="nil"/>
              <w:bottom w:val="single" w:sz="8" w:space="0" w:color="auto"/>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1765072</w:t>
            </w:r>
          </w:p>
        </w:tc>
      </w:tr>
      <w:tr w:rsidR="00491723" w:rsidRPr="00491723" w:rsidTr="00491723">
        <w:trPr>
          <w:trHeight w:val="229"/>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4"/>
                <w:szCs w:val="24"/>
              </w:rPr>
            </w:pP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3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4"/>
              </w:rPr>
            </w:pPr>
            <w:r w:rsidRPr="00491723">
              <w:rPr>
                <w:rFonts w:ascii="Book Antiqua" w:eastAsia="Times New Roman" w:hAnsi="Book Antiqua" w:cs="Calibri"/>
                <w:b/>
                <w:bCs/>
                <w:sz w:val="20"/>
                <w:szCs w:val="24"/>
              </w:rPr>
              <w:t>Total Rs:</w:t>
            </w:r>
          </w:p>
        </w:tc>
        <w:tc>
          <w:tcPr>
            <w:tcW w:w="1497"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4"/>
                <w:szCs w:val="24"/>
              </w:rPr>
            </w:pPr>
            <w:r w:rsidRPr="00491723">
              <w:rPr>
                <w:rFonts w:ascii="Book Antiqua" w:eastAsia="Times New Roman" w:hAnsi="Book Antiqua" w:cs="Calibri"/>
                <w:b/>
                <w:bCs/>
                <w:sz w:val="24"/>
                <w:szCs w:val="24"/>
              </w:rPr>
              <w:t>59848423</w:t>
            </w:r>
          </w:p>
        </w:tc>
      </w:tr>
      <w:tr w:rsidR="00491723" w:rsidRPr="00491723" w:rsidTr="00491723">
        <w:trPr>
          <w:trHeight w:val="239"/>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2763" w:type="dxa"/>
            <w:gridSpan w:val="3"/>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18"/>
                <w:szCs w:val="18"/>
              </w:rPr>
            </w:pPr>
            <w:r w:rsidRPr="00491723">
              <w:rPr>
                <w:rFonts w:ascii="Book Antiqua" w:eastAsia="Times New Roman" w:hAnsi="Book Antiqua" w:cs="Calibri"/>
                <w:sz w:val="18"/>
                <w:szCs w:val="18"/>
              </w:rPr>
              <w:t>Ded: Diff Cost of Bitumen</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right"/>
              <w:rPr>
                <w:rFonts w:ascii="Book Antiqua" w:eastAsia="Times New Roman" w:hAnsi="Book Antiqua" w:cs="Calibri"/>
                <w:b/>
                <w:bCs/>
                <w:sz w:val="16"/>
                <w:szCs w:val="16"/>
              </w:rPr>
            </w:pPr>
            <w:r w:rsidRPr="00491723">
              <w:rPr>
                <w:rFonts w:ascii="Book Antiqua" w:eastAsia="Times New Roman" w:hAnsi="Book Antiqua" w:cs="Calibri"/>
                <w:b/>
                <w:bCs/>
                <w:sz w:val="16"/>
                <w:szCs w:val="16"/>
              </w:rPr>
              <w:t>141.12 Tons</w:t>
            </w: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16"/>
                <w:szCs w:val="16"/>
              </w:rPr>
            </w:pPr>
            <w:r w:rsidRPr="00491723">
              <w:rPr>
                <w:rFonts w:ascii="Book Antiqua" w:eastAsia="Times New Roman" w:hAnsi="Book Antiqua" w:cs="Calibri"/>
                <w:b/>
                <w:bCs/>
                <w:sz w:val="16"/>
                <w:szCs w:val="16"/>
              </w:rPr>
              <w:t>P Tons</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16"/>
                <w:szCs w:val="16"/>
              </w:rPr>
            </w:pPr>
            <w:r w:rsidRPr="00491723">
              <w:rPr>
                <w:rFonts w:ascii="Book Antiqua" w:eastAsia="Times New Roman" w:hAnsi="Book Antiqua" w:cs="Calibri"/>
                <w:b/>
                <w:bCs/>
                <w:sz w:val="16"/>
                <w:szCs w:val="16"/>
              </w:rPr>
              <w:t>18748.00</w:t>
            </w:r>
          </w:p>
        </w:tc>
        <w:tc>
          <w:tcPr>
            <w:tcW w:w="1031" w:type="dxa"/>
            <w:tcBorders>
              <w:top w:val="nil"/>
              <w:left w:val="nil"/>
              <w:bottom w:val="single" w:sz="8" w:space="0" w:color="auto"/>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4"/>
              </w:rPr>
            </w:pPr>
            <w:r w:rsidRPr="00491723">
              <w:rPr>
                <w:rFonts w:ascii="Book Antiqua" w:eastAsia="Times New Roman" w:hAnsi="Book Antiqua" w:cs="Calibri"/>
                <w:b/>
                <w:bCs/>
                <w:sz w:val="20"/>
                <w:szCs w:val="24"/>
              </w:rPr>
              <w:t>(-) Rs:</w:t>
            </w:r>
          </w:p>
        </w:tc>
        <w:tc>
          <w:tcPr>
            <w:tcW w:w="1497" w:type="dxa"/>
            <w:tcBorders>
              <w:top w:val="nil"/>
              <w:left w:val="nil"/>
              <w:bottom w:val="single" w:sz="8" w:space="0" w:color="auto"/>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4"/>
                <w:szCs w:val="24"/>
              </w:rPr>
            </w:pPr>
            <w:r w:rsidRPr="00491723">
              <w:rPr>
                <w:rFonts w:ascii="Book Antiqua" w:eastAsia="Times New Roman" w:hAnsi="Book Antiqua" w:cs="Calibri"/>
                <w:b/>
                <w:bCs/>
                <w:sz w:val="24"/>
                <w:szCs w:val="24"/>
              </w:rPr>
              <w:t>2519356</w:t>
            </w:r>
          </w:p>
        </w:tc>
      </w:tr>
      <w:tr w:rsidR="00491723" w:rsidRPr="00491723" w:rsidTr="00491723">
        <w:trPr>
          <w:trHeight w:val="229"/>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16"/>
                <w:szCs w:val="16"/>
              </w:rPr>
            </w:pPr>
          </w:p>
        </w:tc>
        <w:tc>
          <w:tcPr>
            <w:tcW w:w="51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16"/>
                <w:szCs w:val="16"/>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16"/>
                <w:szCs w:val="16"/>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right"/>
              <w:rPr>
                <w:rFonts w:ascii="Book Antiqua" w:eastAsia="Times New Roman" w:hAnsi="Book Antiqua" w:cs="Calibri"/>
                <w:b/>
                <w:bCs/>
                <w:sz w:val="16"/>
                <w:szCs w:val="16"/>
              </w:rPr>
            </w:pPr>
          </w:p>
        </w:tc>
        <w:tc>
          <w:tcPr>
            <w:tcW w:w="1092"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16"/>
                <w:szCs w:val="16"/>
              </w:rPr>
            </w:pP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16"/>
                <w:szCs w:val="16"/>
              </w:rPr>
            </w:pPr>
          </w:p>
        </w:tc>
        <w:tc>
          <w:tcPr>
            <w:tcW w:w="103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0"/>
                <w:szCs w:val="24"/>
              </w:rPr>
            </w:pPr>
            <w:r w:rsidRPr="00491723">
              <w:rPr>
                <w:rFonts w:ascii="Book Antiqua" w:eastAsia="Times New Roman" w:hAnsi="Book Antiqua" w:cs="Calibri"/>
                <w:b/>
                <w:bCs/>
                <w:sz w:val="20"/>
                <w:szCs w:val="24"/>
              </w:rPr>
              <w:t>Total Rs</w:t>
            </w:r>
          </w:p>
        </w:tc>
        <w:tc>
          <w:tcPr>
            <w:tcW w:w="1497"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4"/>
                <w:szCs w:val="24"/>
              </w:rPr>
            </w:pPr>
            <w:r w:rsidRPr="00491723">
              <w:rPr>
                <w:rFonts w:ascii="Book Antiqua" w:eastAsia="Times New Roman" w:hAnsi="Book Antiqua" w:cs="Calibri"/>
                <w:b/>
                <w:bCs/>
                <w:sz w:val="24"/>
                <w:szCs w:val="24"/>
              </w:rPr>
              <w:t>57202705/</w:t>
            </w:r>
          </w:p>
        </w:tc>
      </w:tr>
      <w:tr w:rsidR="00491723" w:rsidRPr="00491723" w:rsidTr="00491723">
        <w:trPr>
          <w:trHeight w:val="249"/>
        </w:trPr>
        <w:tc>
          <w:tcPr>
            <w:tcW w:w="944"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c>
          <w:tcPr>
            <w:tcW w:w="4846" w:type="dxa"/>
            <w:gridSpan w:val="5"/>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r w:rsidRPr="00491723">
              <w:rPr>
                <w:rFonts w:ascii="Book Antiqua" w:eastAsia="Times New Roman" w:hAnsi="Book Antiqua" w:cs="Calibri"/>
                <w:sz w:val="20"/>
                <w:szCs w:val="20"/>
              </w:rPr>
              <w:t>Ded/Add: _____________% Premium Above/Below</w:t>
            </w:r>
          </w:p>
        </w:tc>
        <w:tc>
          <w:tcPr>
            <w:tcW w:w="9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b/>
                <w:bCs/>
                <w:sz w:val="26"/>
                <w:szCs w:val="26"/>
              </w:rPr>
            </w:pPr>
          </w:p>
        </w:tc>
        <w:tc>
          <w:tcPr>
            <w:tcW w:w="1031" w:type="dxa"/>
            <w:tcBorders>
              <w:top w:val="nil"/>
              <w:left w:val="nil"/>
              <w:bottom w:val="single" w:sz="8" w:space="0" w:color="auto"/>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4"/>
                <w:szCs w:val="24"/>
              </w:rPr>
            </w:pPr>
            <w:r w:rsidRPr="00491723">
              <w:rPr>
                <w:rFonts w:ascii="Book Antiqua" w:eastAsia="Times New Roman" w:hAnsi="Book Antiqua" w:cs="Calibri"/>
                <w:b/>
                <w:bCs/>
                <w:sz w:val="24"/>
                <w:szCs w:val="24"/>
              </w:rPr>
              <w:t>Rs.</w:t>
            </w:r>
          </w:p>
        </w:tc>
        <w:tc>
          <w:tcPr>
            <w:tcW w:w="1497" w:type="dxa"/>
            <w:tcBorders>
              <w:top w:val="nil"/>
              <w:left w:val="nil"/>
              <w:bottom w:val="single" w:sz="8" w:space="0" w:color="auto"/>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r w:rsidRPr="00491723">
              <w:rPr>
                <w:rFonts w:ascii="Book Antiqua" w:eastAsia="Times New Roman" w:hAnsi="Book Antiqua" w:cs="Calibri"/>
                <w:sz w:val="20"/>
                <w:szCs w:val="20"/>
              </w:rPr>
              <w:t> </w:t>
            </w:r>
          </w:p>
        </w:tc>
      </w:tr>
      <w:tr w:rsidR="00491723" w:rsidRPr="00491723" w:rsidTr="00491723">
        <w:trPr>
          <w:trHeight w:val="229"/>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2022"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4"/>
                <w:szCs w:val="24"/>
              </w:rPr>
            </w:pPr>
            <w:r w:rsidRPr="00491723">
              <w:rPr>
                <w:rFonts w:ascii="Book Antiqua" w:eastAsia="Times New Roman" w:hAnsi="Book Antiqua" w:cs="Calibri"/>
                <w:b/>
                <w:bCs/>
                <w:sz w:val="24"/>
                <w:szCs w:val="24"/>
              </w:rPr>
              <w:t>Total Rs:</w:t>
            </w: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188"/>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11840" behindDoc="0" locked="0" layoutInCell="1" allowOverlap="1">
                  <wp:simplePos x="0" y="0"/>
                  <wp:positionH relativeFrom="column">
                    <wp:posOffset>304800</wp:posOffset>
                  </wp:positionH>
                  <wp:positionV relativeFrom="paragraph">
                    <wp:posOffset>57150</wp:posOffset>
                  </wp:positionV>
                  <wp:extent cx="5153025" cy="428625"/>
                  <wp:effectExtent l="0" t="0" r="0" b="0"/>
                  <wp:wrapNone/>
                  <wp:docPr id="80"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4" y="8905875"/>
                            <a:ext cx="5076825" cy="409575"/>
                            <a:chOff x="371474" y="8905875"/>
                            <a:chExt cx="5076825" cy="409575"/>
                          </a:xfrm>
                        </a:grpSpPr>
                        <a:sp>
                          <a:nvSpPr>
                            <a:cNvPr id="2" name="Text Box 1"/>
                            <a:cNvSpPr txBox="1">
                              <a:spLocks noChangeArrowheads="1"/>
                            </a:cNvSpPr>
                          </a:nvSpPr>
                          <a:spPr bwMode="auto">
                            <a:xfrm>
                              <a:off x="371474" y="8905875"/>
                              <a:ext cx="5076825" cy="409575"/>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588"/>
            </w:tblGrid>
            <w:tr w:rsidR="00491723" w:rsidRPr="00491723" w:rsidTr="00491723">
              <w:trPr>
                <w:trHeight w:val="188"/>
                <w:tblCellSpacing w:w="0" w:type="dxa"/>
              </w:trPr>
              <w:tc>
                <w:tcPr>
                  <w:tcW w:w="5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bl>
          <w:p w:rsidR="00491723" w:rsidRPr="00491723" w:rsidRDefault="00491723" w:rsidP="00491723">
            <w:pPr>
              <w:spacing w:after="0" w:line="240" w:lineRule="auto"/>
              <w:rPr>
                <w:rFonts w:ascii="Calibri" w:eastAsia="Times New Roman" w:hAnsi="Calibri" w:cs="Calibri"/>
                <w:color w:val="00000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188"/>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188"/>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188"/>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9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0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188"/>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12864" behindDoc="0" locked="0" layoutInCell="1" allowOverlap="1">
                  <wp:simplePos x="0" y="0"/>
                  <wp:positionH relativeFrom="column">
                    <wp:posOffset>342900</wp:posOffset>
                  </wp:positionH>
                  <wp:positionV relativeFrom="paragraph">
                    <wp:posOffset>161925</wp:posOffset>
                  </wp:positionV>
                  <wp:extent cx="1362075" cy="257175"/>
                  <wp:effectExtent l="0" t="0" r="0" b="0"/>
                  <wp:wrapNone/>
                  <wp:docPr id="79" name="Text Box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0050" y="9696450"/>
                            <a:ext cx="1295400" cy="238125"/>
                            <a:chOff x="400050" y="9696450"/>
                            <a:chExt cx="1295400" cy="238125"/>
                          </a:xfrm>
                        </a:grpSpPr>
                        <a:sp>
                          <a:nvSpPr>
                            <a:cNvPr id="3" name="Text Box 2"/>
                            <a:cNvSpPr txBox="1">
                              <a:spLocks noChangeArrowheads="1"/>
                            </a:cNvSpPr>
                          </a:nvSpPr>
                          <a:spPr bwMode="auto">
                            <a:xfrm>
                              <a:off x="400050" y="9696450"/>
                              <a:ext cx="1295400"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588"/>
            </w:tblGrid>
            <w:tr w:rsidR="00491723" w:rsidRPr="00491723" w:rsidTr="00491723">
              <w:trPr>
                <w:trHeight w:val="188"/>
                <w:tblCellSpacing w:w="0" w:type="dxa"/>
              </w:trPr>
              <w:tc>
                <w:tcPr>
                  <w:tcW w:w="5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bl>
          <w:p w:rsidR="00491723" w:rsidRPr="00491723" w:rsidRDefault="00491723" w:rsidP="00491723">
            <w:pPr>
              <w:spacing w:after="0" w:line="240" w:lineRule="auto"/>
              <w:rPr>
                <w:rFonts w:ascii="Calibri" w:eastAsia="Times New Roman" w:hAnsi="Calibri" w:cs="Calibri"/>
                <w:color w:val="00000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4610" w:type="dxa"/>
            <w:gridSpan w:val="4"/>
            <w:vMerge w:val="restart"/>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r>
              <w:rPr>
                <w:rFonts w:ascii="Book Antiqua" w:eastAsia="Times New Roman" w:hAnsi="Book Antiqua" w:cs="Calibri"/>
                <w:noProof/>
                <w:sz w:val="20"/>
                <w:szCs w:val="20"/>
              </w:rPr>
              <w:drawing>
                <wp:anchor distT="0" distB="0" distL="114300" distR="114300" simplePos="0" relativeHeight="251813888" behindDoc="0" locked="0" layoutInCell="1" allowOverlap="1">
                  <wp:simplePos x="0" y="0"/>
                  <wp:positionH relativeFrom="column">
                    <wp:posOffset>628650</wp:posOffset>
                  </wp:positionH>
                  <wp:positionV relativeFrom="paragraph">
                    <wp:posOffset>47625</wp:posOffset>
                  </wp:positionV>
                  <wp:extent cx="1790700" cy="600075"/>
                  <wp:effectExtent l="0" t="0" r="0" b="0"/>
                  <wp:wrapNone/>
                  <wp:docPr id="78" name="Text Box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48050" y="9582150"/>
                            <a:ext cx="1771650" cy="571500"/>
                            <a:chOff x="3448050" y="9582150"/>
                            <a:chExt cx="1771650" cy="571500"/>
                          </a:xfrm>
                        </a:grpSpPr>
                        <a:sp>
                          <a:nvSpPr>
                            <a:cNvPr id="4" name="Text Box 3"/>
                            <a:cNvSpPr txBox="1">
                              <a:spLocks noChangeArrowheads="1"/>
                            </a:cNvSpPr>
                          </a:nvSpPr>
                          <a:spPr bwMode="auto">
                            <a:xfrm>
                              <a:off x="3448050" y="9582150"/>
                              <a:ext cx="1771650" cy="5715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491723" w:rsidRPr="00491723" w:rsidTr="00491723">
        <w:trPr>
          <w:trHeight w:val="188"/>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4610" w:type="dxa"/>
            <w:gridSpan w:val="4"/>
            <w:vMerge/>
            <w:tcBorders>
              <w:top w:val="nil"/>
              <w:left w:val="nil"/>
              <w:bottom w:val="nil"/>
              <w:right w:val="nil"/>
            </w:tcBorders>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188"/>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4610" w:type="dxa"/>
            <w:gridSpan w:val="4"/>
            <w:vMerge/>
            <w:tcBorders>
              <w:top w:val="nil"/>
              <w:left w:val="nil"/>
              <w:bottom w:val="nil"/>
              <w:right w:val="nil"/>
            </w:tcBorders>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188"/>
        </w:trPr>
        <w:tc>
          <w:tcPr>
            <w:tcW w:w="94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54"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1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4610" w:type="dxa"/>
            <w:gridSpan w:val="4"/>
            <w:vMerge/>
            <w:tcBorders>
              <w:top w:val="nil"/>
              <w:left w:val="nil"/>
              <w:bottom w:val="nil"/>
              <w:right w:val="nil"/>
            </w:tcBorders>
            <w:vAlign w:val="center"/>
            <w:hideMark/>
          </w:tcPr>
          <w:p w:rsidR="00491723" w:rsidRPr="00491723" w:rsidRDefault="00491723" w:rsidP="00491723">
            <w:pPr>
              <w:spacing w:after="0" w:line="240" w:lineRule="auto"/>
              <w:rPr>
                <w:rFonts w:ascii="Book Antiqua" w:eastAsia="Times New Roman" w:hAnsi="Book Antiqua" w:cs="Calibri"/>
                <w:sz w:val="20"/>
                <w:szCs w:val="20"/>
              </w:rPr>
            </w:pPr>
          </w:p>
        </w:tc>
      </w:tr>
    </w:tbl>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tbl>
      <w:tblPr>
        <w:tblW w:w="9026" w:type="dxa"/>
        <w:tblInd w:w="108" w:type="dxa"/>
        <w:tblLook w:val="04A0"/>
      </w:tblPr>
      <w:tblGrid>
        <w:gridCol w:w="796"/>
        <w:gridCol w:w="1130"/>
        <w:gridCol w:w="703"/>
        <w:gridCol w:w="691"/>
        <w:gridCol w:w="683"/>
        <w:gridCol w:w="1440"/>
        <w:gridCol w:w="693"/>
        <w:gridCol w:w="1340"/>
        <w:gridCol w:w="1558"/>
      </w:tblGrid>
      <w:tr w:rsidR="00491723" w:rsidRPr="00491723" w:rsidTr="00491723">
        <w:trPr>
          <w:trHeight w:val="300"/>
        </w:trPr>
        <w:tc>
          <w:tcPr>
            <w:tcW w:w="9026" w:type="dxa"/>
            <w:gridSpan w:val="9"/>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rPr>
            </w:pPr>
            <w:r w:rsidRPr="00491723">
              <w:rPr>
                <w:rFonts w:ascii="Book Antiqua" w:eastAsia="Times New Roman" w:hAnsi="Book Antiqua" w:cs="Calibri"/>
                <w:b/>
                <w:bCs/>
              </w:rPr>
              <w:lastRenderedPageBreak/>
              <w:t>Part "A" Recondg Work</w:t>
            </w:r>
          </w:p>
        </w:tc>
      </w:tr>
      <w:tr w:rsidR="00491723" w:rsidRPr="00491723" w:rsidTr="00491723">
        <w:trPr>
          <w:trHeight w:val="300"/>
        </w:trPr>
        <w:tc>
          <w:tcPr>
            <w:tcW w:w="9026" w:type="dxa"/>
            <w:gridSpan w:val="9"/>
            <w:tcBorders>
              <w:top w:val="nil"/>
              <w:left w:val="nil"/>
              <w:bottom w:val="nil"/>
              <w:right w:val="nil"/>
            </w:tcBorders>
            <w:shd w:val="clear" w:color="auto" w:fill="auto"/>
            <w:hideMark/>
          </w:tcPr>
          <w:p w:rsidR="00491723" w:rsidRPr="00491723" w:rsidRDefault="00491723" w:rsidP="00491723">
            <w:pPr>
              <w:spacing w:after="0" w:line="240" w:lineRule="auto"/>
              <w:jc w:val="center"/>
              <w:rPr>
                <w:rFonts w:ascii="Book Antiqua" w:eastAsia="Times New Roman" w:hAnsi="Book Antiqua" w:cs="Calibri"/>
                <w:b/>
                <w:bCs/>
                <w:sz w:val="24"/>
                <w:szCs w:val="24"/>
                <w:u w:val="single"/>
              </w:rPr>
            </w:pPr>
            <w:r w:rsidRPr="00491723">
              <w:rPr>
                <w:rFonts w:ascii="Book Antiqua" w:eastAsia="Times New Roman" w:hAnsi="Book Antiqua" w:cs="Calibri"/>
                <w:b/>
                <w:bCs/>
                <w:sz w:val="24"/>
                <w:szCs w:val="24"/>
                <w:u w:val="single"/>
              </w:rPr>
              <w:t>SHEDULE "B" RCC Pipe</w:t>
            </w:r>
          </w:p>
        </w:tc>
      </w:tr>
      <w:tr w:rsidR="00491723" w:rsidRPr="00491723" w:rsidTr="00491723">
        <w:trPr>
          <w:trHeight w:val="330"/>
        </w:trPr>
        <w:tc>
          <w:tcPr>
            <w:tcW w:w="1918"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Name of Work:-</w:t>
            </w:r>
          </w:p>
        </w:tc>
        <w:tc>
          <w:tcPr>
            <w:tcW w:w="7108" w:type="dxa"/>
            <w:gridSpan w:val="7"/>
            <w:vMerge w:val="restart"/>
            <w:tcBorders>
              <w:top w:val="nil"/>
              <w:left w:val="nil"/>
              <w:bottom w:val="single" w:sz="4" w:space="0" w:color="000000"/>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Constt: / Widening / Reconditioning road from National Highway (Panama Stop) to village Rahib Shah Via Trighat Mori road, Taluka Sakrand mile 0/0-3/5.</w:t>
            </w:r>
          </w:p>
        </w:tc>
      </w:tr>
      <w:tr w:rsidR="00491723" w:rsidRPr="00491723" w:rsidTr="00491723">
        <w:trPr>
          <w:trHeight w:val="33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108" w:type="dxa"/>
            <w:gridSpan w:val="7"/>
            <w:vMerge/>
            <w:tcBorders>
              <w:top w:val="nil"/>
              <w:left w:val="nil"/>
              <w:bottom w:val="nil"/>
              <w:right w:val="nil"/>
            </w:tcBorders>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300"/>
        </w:trPr>
        <w:tc>
          <w:tcPr>
            <w:tcW w:w="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S. No</w:t>
            </w:r>
          </w:p>
        </w:tc>
        <w:tc>
          <w:tcPr>
            <w:tcW w:w="1130" w:type="dxa"/>
            <w:tcBorders>
              <w:top w:val="single" w:sz="4" w:space="0" w:color="auto"/>
              <w:left w:val="nil"/>
              <w:bottom w:val="single" w:sz="4" w:space="0" w:color="auto"/>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Quantity</w:t>
            </w:r>
          </w:p>
        </w:tc>
        <w:tc>
          <w:tcPr>
            <w:tcW w:w="207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Item of Work</w:t>
            </w:r>
          </w:p>
        </w:tc>
        <w:tc>
          <w:tcPr>
            <w:tcW w:w="1440" w:type="dxa"/>
            <w:tcBorders>
              <w:top w:val="nil"/>
              <w:left w:val="nil"/>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Rate</w:t>
            </w:r>
          </w:p>
        </w:tc>
        <w:tc>
          <w:tcPr>
            <w:tcW w:w="693" w:type="dxa"/>
            <w:tcBorders>
              <w:top w:val="nil"/>
              <w:left w:val="nil"/>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 </w:t>
            </w:r>
          </w:p>
        </w:tc>
        <w:tc>
          <w:tcPr>
            <w:tcW w:w="1340" w:type="dxa"/>
            <w:tcBorders>
              <w:top w:val="nil"/>
              <w:left w:val="nil"/>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Unit</w:t>
            </w:r>
          </w:p>
        </w:tc>
        <w:tc>
          <w:tcPr>
            <w:tcW w:w="1558" w:type="dxa"/>
            <w:tcBorders>
              <w:top w:val="nil"/>
              <w:left w:val="nil"/>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Amount</w:t>
            </w:r>
          </w:p>
        </w:tc>
      </w:tr>
      <w:tr w:rsidR="00491723" w:rsidRPr="00491723" w:rsidTr="00491723">
        <w:trPr>
          <w:trHeight w:val="30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r>
      <w:tr w:rsidR="00491723" w:rsidRPr="00491723" w:rsidTr="00491723">
        <w:trPr>
          <w:trHeight w:val="30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w:t>
            </w: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7108" w:type="dxa"/>
            <w:gridSpan w:val="7"/>
            <w:vMerge w:val="restart"/>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sz w:val="18"/>
                <w:szCs w:val="18"/>
              </w:rPr>
            </w:pPr>
            <w:r w:rsidRPr="00491723">
              <w:rPr>
                <w:rFonts w:ascii="Book Antiqua" w:eastAsia="Times New Roman" w:hAnsi="Book Antiqua" w:cs="Calibri"/>
                <w:sz w:val="18"/>
                <w:szCs w:val="18"/>
              </w:rPr>
              <w:t>Providing &amp; Fixing RCC Pipe 18" inch dia Coller of</w:t>
            </w:r>
            <w:r w:rsidRPr="00491723">
              <w:rPr>
                <w:rFonts w:ascii="Book Antiqua" w:eastAsia="Times New Roman" w:hAnsi="Book Antiqua" w:cs="Calibri"/>
                <w:b/>
                <w:bCs/>
                <w:sz w:val="18"/>
                <w:szCs w:val="18"/>
              </w:rPr>
              <w:t xml:space="preserve"> B</w:t>
            </w:r>
            <w:r w:rsidRPr="00491723">
              <w:rPr>
                <w:rFonts w:ascii="Book Antiqua" w:eastAsia="Times New Roman" w:hAnsi="Book Antiqua" w:cs="Calibri"/>
                <w:sz w:val="18"/>
                <w:szCs w:val="18"/>
              </w:rPr>
              <w:t xml:space="preserve"> Class Banding Fixing Positioning i/c cutting and filling i/c testing with waster head.</w:t>
            </w: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108" w:type="dxa"/>
            <w:gridSpan w:val="7"/>
            <w:vMerge/>
            <w:tcBorders>
              <w:top w:val="nil"/>
              <w:left w:val="nil"/>
              <w:bottom w:val="nil"/>
              <w:right w:val="nil"/>
            </w:tcBorders>
            <w:vAlign w:val="center"/>
            <w:hideMark/>
          </w:tcPr>
          <w:p w:rsidR="00491723" w:rsidRPr="00491723" w:rsidRDefault="00491723" w:rsidP="00491723">
            <w:pPr>
              <w:spacing w:after="0" w:line="240" w:lineRule="auto"/>
              <w:rPr>
                <w:rFonts w:ascii="Book Antiqua" w:eastAsia="Times New Roman" w:hAnsi="Book Antiqua" w:cs="Calibri"/>
                <w:sz w:val="18"/>
                <w:szCs w:val="18"/>
              </w:rPr>
            </w:pPr>
          </w:p>
        </w:tc>
      </w:tr>
      <w:tr w:rsidR="00491723" w:rsidRPr="00491723" w:rsidTr="00491723">
        <w:trPr>
          <w:trHeight w:val="30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32 Rft</w:t>
            </w:r>
          </w:p>
        </w:tc>
        <w:tc>
          <w:tcPr>
            <w:tcW w:w="703" w:type="dxa"/>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412.00</w:t>
            </w: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P.Rft</w:t>
            </w: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Rs. 13184</w:t>
            </w:r>
          </w:p>
        </w:tc>
      </w:tr>
      <w:tr w:rsidR="00491723" w:rsidRPr="00491723" w:rsidTr="00491723">
        <w:trPr>
          <w:trHeight w:val="30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703" w:type="dxa"/>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r>
      <w:tr w:rsidR="00491723" w:rsidRPr="00491723" w:rsidTr="00491723">
        <w:trPr>
          <w:trHeight w:val="30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2</w:t>
            </w: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7108" w:type="dxa"/>
            <w:gridSpan w:val="7"/>
            <w:vMerge w:val="restart"/>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sz w:val="18"/>
                <w:szCs w:val="18"/>
              </w:rPr>
            </w:pPr>
            <w:r w:rsidRPr="00491723">
              <w:rPr>
                <w:rFonts w:ascii="Book Antiqua" w:eastAsia="Times New Roman" w:hAnsi="Book Antiqua" w:cs="Calibri"/>
                <w:sz w:val="18"/>
                <w:szCs w:val="18"/>
              </w:rPr>
              <w:t>Providing &amp; Fixing RCC Pipe 24" inch dia Coller of</w:t>
            </w:r>
            <w:r w:rsidRPr="00491723">
              <w:rPr>
                <w:rFonts w:ascii="Book Antiqua" w:eastAsia="Times New Roman" w:hAnsi="Book Antiqua" w:cs="Calibri"/>
                <w:b/>
                <w:bCs/>
                <w:sz w:val="18"/>
                <w:szCs w:val="18"/>
              </w:rPr>
              <w:t xml:space="preserve"> B</w:t>
            </w:r>
            <w:r w:rsidRPr="00491723">
              <w:rPr>
                <w:rFonts w:ascii="Book Antiqua" w:eastAsia="Times New Roman" w:hAnsi="Book Antiqua" w:cs="Calibri"/>
                <w:sz w:val="18"/>
                <w:szCs w:val="18"/>
              </w:rPr>
              <w:t xml:space="preserve"> Class Banding Fixing Positioning i/c cutting and filling i/c testing with waster head.</w:t>
            </w: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108" w:type="dxa"/>
            <w:gridSpan w:val="7"/>
            <w:vMerge/>
            <w:tcBorders>
              <w:top w:val="nil"/>
              <w:left w:val="nil"/>
              <w:bottom w:val="nil"/>
              <w:right w:val="nil"/>
            </w:tcBorders>
            <w:vAlign w:val="center"/>
            <w:hideMark/>
          </w:tcPr>
          <w:p w:rsidR="00491723" w:rsidRPr="00491723" w:rsidRDefault="00491723" w:rsidP="00491723">
            <w:pPr>
              <w:spacing w:after="0" w:line="240" w:lineRule="auto"/>
              <w:rPr>
                <w:rFonts w:ascii="Book Antiqua" w:eastAsia="Times New Roman" w:hAnsi="Book Antiqua" w:cs="Calibri"/>
                <w:sz w:val="18"/>
                <w:szCs w:val="18"/>
              </w:rPr>
            </w:pPr>
          </w:p>
        </w:tc>
      </w:tr>
      <w:tr w:rsidR="00491723" w:rsidRPr="00491723" w:rsidTr="00491723">
        <w:trPr>
          <w:trHeight w:val="30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b/>
                <w:bCs/>
                <w:sz w:val="20"/>
                <w:szCs w:val="20"/>
              </w:rPr>
            </w:pPr>
          </w:p>
        </w:tc>
        <w:tc>
          <w:tcPr>
            <w:tcW w:w="691" w:type="dxa"/>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b/>
                <w:bCs/>
                <w:sz w:val="20"/>
                <w:szCs w:val="20"/>
              </w:rPr>
            </w:pPr>
          </w:p>
        </w:tc>
        <w:tc>
          <w:tcPr>
            <w:tcW w:w="683" w:type="dxa"/>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b/>
                <w:bCs/>
                <w:sz w:val="20"/>
                <w:szCs w:val="20"/>
              </w:rPr>
            </w:pPr>
          </w:p>
        </w:tc>
        <w:tc>
          <w:tcPr>
            <w:tcW w:w="1440" w:type="dxa"/>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b/>
                <w:bCs/>
                <w:sz w:val="20"/>
                <w:szCs w:val="20"/>
              </w:rPr>
            </w:pPr>
          </w:p>
        </w:tc>
        <w:tc>
          <w:tcPr>
            <w:tcW w:w="693" w:type="dxa"/>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b/>
                <w:bCs/>
                <w:sz w:val="20"/>
                <w:szCs w:val="20"/>
              </w:rPr>
            </w:pPr>
          </w:p>
        </w:tc>
        <w:tc>
          <w:tcPr>
            <w:tcW w:w="1340" w:type="dxa"/>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b/>
                <w:bCs/>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315"/>
        </w:trPr>
        <w:tc>
          <w:tcPr>
            <w:tcW w:w="788"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130"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32 Rft</w:t>
            </w:r>
          </w:p>
        </w:tc>
        <w:tc>
          <w:tcPr>
            <w:tcW w:w="703"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691"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683"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440"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559.00</w:t>
            </w:r>
          </w:p>
        </w:tc>
        <w:tc>
          <w:tcPr>
            <w:tcW w:w="693" w:type="dxa"/>
            <w:tcBorders>
              <w:top w:val="nil"/>
              <w:left w:val="nil"/>
              <w:bottom w:val="nil"/>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340" w:type="dxa"/>
            <w:tcBorders>
              <w:top w:val="nil"/>
              <w:left w:val="nil"/>
              <w:bottom w:val="single" w:sz="8" w:space="0" w:color="auto"/>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P.Rft</w:t>
            </w:r>
          </w:p>
        </w:tc>
        <w:tc>
          <w:tcPr>
            <w:tcW w:w="1558" w:type="dxa"/>
            <w:tcBorders>
              <w:top w:val="nil"/>
              <w:left w:val="nil"/>
              <w:bottom w:val="single" w:sz="8" w:space="0" w:color="auto"/>
              <w:right w:val="nil"/>
            </w:tcBorders>
            <w:shd w:val="clear" w:color="auto" w:fill="auto"/>
            <w:noWrap/>
            <w:vAlign w:val="center"/>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Rs: 17888</w:t>
            </w:r>
          </w:p>
        </w:tc>
      </w:tr>
      <w:tr w:rsidR="00491723" w:rsidRPr="00491723" w:rsidTr="00491723">
        <w:trPr>
          <w:trHeight w:val="33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4"/>
                <w:szCs w:val="24"/>
              </w:rPr>
            </w:pPr>
            <w:r w:rsidRPr="00491723">
              <w:rPr>
                <w:rFonts w:ascii="Book Antiqua" w:eastAsia="Times New Roman" w:hAnsi="Book Antiqua" w:cs="Calibri"/>
                <w:b/>
                <w:bCs/>
                <w:sz w:val="24"/>
                <w:szCs w:val="24"/>
              </w:rPr>
              <w:t>Total Rs.</w:t>
            </w: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4"/>
                <w:szCs w:val="24"/>
              </w:rPr>
            </w:pPr>
            <w:r w:rsidRPr="00491723">
              <w:rPr>
                <w:rFonts w:ascii="Book Antiqua" w:eastAsia="Times New Roman" w:hAnsi="Book Antiqua" w:cs="Calibri"/>
                <w:b/>
                <w:bCs/>
                <w:sz w:val="24"/>
                <w:szCs w:val="24"/>
              </w:rPr>
              <w:t>31072/</w:t>
            </w:r>
          </w:p>
        </w:tc>
      </w:tr>
      <w:tr w:rsidR="00491723" w:rsidRPr="00491723" w:rsidTr="00491723">
        <w:trPr>
          <w:trHeight w:val="315"/>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4647" w:type="dxa"/>
            <w:gridSpan w:val="5"/>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r w:rsidRPr="00491723">
              <w:rPr>
                <w:rFonts w:ascii="Book Antiqua" w:eastAsia="Times New Roman" w:hAnsi="Book Antiqua" w:cs="Calibri"/>
                <w:sz w:val="20"/>
                <w:szCs w:val="20"/>
              </w:rPr>
              <w:t>Ded/Add: _____________% Premium Above/Below</w:t>
            </w: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single" w:sz="8" w:space="0" w:color="auto"/>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4"/>
                <w:szCs w:val="24"/>
              </w:rPr>
            </w:pPr>
            <w:r w:rsidRPr="00491723">
              <w:rPr>
                <w:rFonts w:ascii="Book Antiqua" w:eastAsia="Times New Roman" w:hAnsi="Book Antiqua" w:cs="Calibri"/>
                <w:b/>
                <w:bCs/>
                <w:sz w:val="24"/>
                <w:szCs w:val="24"/>
              </w:rPr>
              <w:t>Rs.</w:t>
            </w:r>
          </w:p>
        </w:tc>
        <w:tc>
          <w:tcPr>
            <w:tcW w:w="1558" w:type="dxa"/>
            <w:tcBorders>
              <w:top w:val="nil"/>
              <w:left w:val="nil"/>
              <w:bottom w:val="single" w:sz="8" w:space="0" w:color="auto"/>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r w:rsidRPr="00491723">
              <w:rPr>
                <w:rFonts w:ascii="Book Antiqua" w:eastAsia="Times New Roman" w:hAnsi="Book Antiqua" w:cs="Calibri"/>
                <w:sz w:val="20"/>
                <w:szCs w:val="20"/>
              </w:rPr>
              <w:t> </w:t>
            </w:r>
          </w:p>
        </w:tc>
      </w:tr>
      <w:tr w:rsidR="00491723" w:rsidRPr="00491723" w:rsidTr="00491723">
        <w:trPr>
          <w:trHeight w:val="33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4"/>
                <w:szCs w:val="24"/>
              </w:rPr>
            </w:pPr>
            <w:r w:rsidRPr="00491723">
              <w:rPr>
                <w:rFonts w:ascii="Book Antiqua" w:eastAsia="Times New Roman" w:hAnsi="Book Antiqua" w:cs="Calibri"/>
                <w:b/>
                <w:bCs/>
                <w:sz w:val="24"/>
                <w:szCs w:val="24"/>
              </w:rPr>
              <w:t>Total Rs.</w:t>
            </w: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17984" behindDoc="0" locked="0" layoutInCell="1" allowOverlap="1">
                  <wp:simplePos x="0" y="0"/>
                  <wp:positionH relativeFrom="column">
                    <wp:posOffset>304800</wp:posOffset>
                  </wp:positionH>
                  <wp:positionV relativeFrom="paragraph">
                    <wp:posOffset>0</wp:posOffset>
                  </wp:positionV>
                  <wp:extent cx="4781550" cy="419100"/>
                  <wp:effectExtent l="0" t="0" r="0" b="0"/>
                  <wp:wrapNone/>
                  <wp:docPr id="113" name="Text Box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14201775"/>
                            <a:ext cx="4705350" cy="400050"/>
                            <a:chOff x="371475" y="14201775"/>
                            <a:chExt cx="4705350" cy="400050"/>
                          </a:xfrm>
                        </a:grpSpPr>
                        <a:sp>
                          <a:nvSpPr>
                            <a:cNvPr id="7" name="Text Box 9"/>
                            <a:cNvSpPr txBox="1">
                              <a:spLocks noChangeArrowheads="1"/>
                            </a:cNvSpPr>
                          </a:nvSpPr>
                          <a:spPr bwMode="auto">
                            <a:xfrm>
                              <a:off x="371475" y="14316075"/>
                              <a:ext cx="46958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580"/>
            </w:tblGrid>
            <w:tr w:rsidR="00491723" w:rsidRPr="00491723">
              <w:trPr>
                <w:trHeight w:val="270"/>
                <w:tblCellSpacing w:w="0" w:type="dxa"/>
              </w:trPr>
              <w:tc>
                <w:tcPr>
                  <w:tcW w:w="58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bl>
          <w:p w:rsidR="00491723" w:rsidRPr="00491723" w:rsidRDefault="00491723" w:rsidP="00491723">
            <w:pPr>
              <w:spacing w:after="0" w:line="240" w:lineRule="auto"/>
              <w:rPr>
                <w:rFonts w:ascii="Calibri" w:eastAsia="Times New Roman" w:hAnsi="Calibri" w:cs="Calibri"/>
                <w:color w:val="00000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15936" behindDoc="0" locked="0" layoutInCell="1" allowOverlap="1">
                  <wp:simplePos x="0" y="0"/>
                  <wp:positionH relativeFrom="column">
                    <wp:posOffset>314325</wp:posOffset>
                  </wp:positionH>
                  <wp:positionV relativeFrom="paragraph">
                    <wp:posOffset>133350</wp:posOffset>
                  </wp:positionV>
                  <wp:extent cx="1238250" cy="276225"/>
                  <wp:effectExtent l="0" t="0" r="0" b="0"/>
                  <wp:wrapNone/>
                  <wp:docPr id="112" name="Text Box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15020925"/>
                            <a:ext cx="1171575" cy="257175"/>
                            <a:chOff x="371475" y="15020925"/>
                            <a:chExt cx="1171575" cy="257175"/>
                          </a:xfrm>
                        </a:grpSpPr>
                        <a:sp>
                          <a:nvSpPr>
                            <a:cNvPr id="5" name="Text Box 7"/>
                            <a:cNvSpPr txBox="1">
                              <a:spLocks noChangeArrowheads="1"/>
                            </a:cNvSpPr>
                          </a:nvSpPr>
                          <a:spPr bwMode="auto">
                            <a:xfrm>
                              <a:off x="390525" y="1513522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580"/>
            </w:tblGrid>
            <w:tr w:rsidR="00491723" w:rsidRPr="00491723">
              <w:trPr>
                <w:trHeight w:val="270"/>
                <w:tblCellSpacing w:w="0" w:type="dxa"/>
              </w:trPr>
              <w:tc>
                <w:tcPr>
                  <w:tcW w:w="58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bl>
          <w:p w:rsidR="00491723" w:rsidRPr="00491723" w:rsidRDefault="00491723" w:rsidP="00491723">
            <w:pPr>
              <w:spacing w:after="0" w:line="240" w:lineRule="auto"/>
              <w:rPr>
                <w:rFonts w:ascii="Calibri" w:eastAsia="Times New Roman" w:hAnsi="Calibri" w:cs="Calibri"/>
                <w:color w:val="00000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16960" behindDoc="0" locked="0" layoutInCell="1" allowOverlap="1">
                  <wp:simplePos x="0" y="0"/>
                  <wp:positionH relativeFrom="column">
                    <wp:posOffset>542925</wp:posOffset>
                  </wp:positionH>
                  <wp:positionV relativeFrom="paragraph">
                    <wp:posOffset>85725</wp:posOffset>
                  </wp:positionV>
                  <wp:extent cx="1857375" cy="628650"/>
                  <wp:effectExtent l="0" t="0" r="0" b="0"/>
                  <wp:wrapNone/>
                  <wp:docPr id="111" name="Text Box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62325" y="14973300"/>
                            <a:ext cx="1828800" cy="609600"/>
                            <a:chOff x="3362325" y="14973300"/>
                            <a:chExt cx="1828800" cy="609600"/>
                          </a:xfrm>
                        </a:grpSpPr>
                        <a:sp>
                          <a:nvSpPr>
                            <a:cNvPr id="6" name="Text Box 8"/>
                            <a:cNvSpPr txBox="1">
                              <a:spLocks noChangeArrowheads="1"/>
                            </a:cNvSpPr>
                          </a:nvSpPr>
                          <a:spPr bwMode="auto">
                            <a:xfrm>
                              <a:off x="3381375" y="15087600"/>
                              <a:ext cx="18002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60"/>
            </w:tblGrid>
            <w:tr w:rsidR="00491723" w:rsidRPr="00491723">
              <w:trPr>
                <w:trHeight w:val="270"/>
                <w:tblCellSpacing w:w="0" w:type="dxa"/>
              </w:trPr>
              <w:tc>
                <w:tcPr>
                  <w:tcW w:w="106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bl>
          <w:p w:rsidR="00491723" w:rsidRPr="00491723" w:rsidRDefault="00491723" w:rsidP="00491723">
            <w:pPr>
              <w:spacing w:after="0" w:line="240" w:lineRule="auto"/>
              <w:rPr>
                <w:rFonts w:ascii="Calibri" w:eastAsia="Times New Roman" w:hAnsi="Calibri" w:cs="Calibri"/>
                <w:color w:val="00000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7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300"/>
        </w:trPr>
        <w:tc>
          <w:tcPr>
            <w:tcW w:w="78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13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0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69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68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4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69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34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558"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bl>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tbl>
      <w:tblPr>
        <w:tblW w:w="9423" w:type="dxa"/>
        <w:tblInd w:w="108" w:type="dxa"/>
        <w:tblLook w:val="04A0"/>
      </w:tblPr>
      <w:tblGrid>
        <w:gridCol w:w="221"/>
        <w:gridCol w:w="1541"/>
        <w:gridCol w:w="931"/>
        <w:gridCol w:w="797"/>
        <w:gridCol w:w="920"/>
        <w:gridCol w:w="1352"/>
        <w:gridCol w:w="787"/>
        <w:gridCol w:w="1243"/>
        <w:gridCol w:w="1631"/>
      </w:tblGrid>
      <w:tr w:rsidR="00491723" w:rsidRPr="00491723" w:rsidTr="00491723">
        <w:trPr>
          <w:trHeight w:val="269"/>
        </w:trPr>
        <w:tc>
          <w:tcPr>
            <w:tcW w:w="9423" w:type="dxa"/>
            <w:gridSpan w:val="9"/>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rPr>
            </w:pPr>
            <w:r w:rsidRPr="00491723">
              <w:rPr>
                <w:rFonts w:ascii="Book Antiqua" w:eastAsia="Times New Roman" w:hAnsi="Book Antiqua" w:cs="Calibri"/>
                <w:b/>
                <w:bCs/>
              </w:rPr>
              <w:lastRenderedPageBreak/>
              <w:t>Part "A" Recondg Work</w:t>
            </w:r>
          </w:p>
        </w:tc>
      </w:tr>
      <w:tr w:rsidR="00491723" w:rsidRPr="00491723" w:rsidTr="00491723">
        <w:trPr>
          <w:trHeight w:val="269"/>
        </w:trPr>
        <w:tc>
          <w:tcPr>
            <w:tcW w:w="9423" w:type="dxa"/>
            <w:gridSpan w:val="9"/>
            <w:tcBorders>
              <w:top w:val="nil"/>
              <w:left w:val="nil"/>
              <w:bottom w:val="nil"/>
              <w:right w:val="nil"/>
            </w:tcBorders>
            <w:shd w:val="clear" w:color="auto" w:fill="auto"/>
            <w:hideMark/>
          </w:tcPr>
          <w:p w:rsidR="00491723" w:rsidRPr="00491723" w:rsidRDefault="00491723" w:rsidP="00491723">
            <w:pPr>
              <w:spacing w:after="0" w:line="240" w:lineRule="auto"/>
              <w:jc w:val="center"/>
              <w:rPr>
                <w:rFonts w:ascii="Book Antiqua" w:eastAsia="Times New Roman" w:hAnsi="Book Antiqua" w:cs="Calibri"/>
                <w:b/>
                <w:bCs/>
                <w:sz w:val="24"/>
                <w:szCs w:val="24"/>
                <w:u w:val="single"/>
              </w:rPr>
            </w:pPr>
            <w:r w:rsidRPr="00491723">
              <w:rPr>
                <w:rFonts w:ascii="Book Antiqua" w:eastAsia="Times New Roman" w:hAnsi="Book Antiqua" w:cs="Calibri"/>
                <w:b/>
                <w:bCs/>
                <w:sz w:val="24"/>
                <w:szCs w:val="24"/>
                <w:u w:val="single"/>
              </w:rPr>
              <w:t>(Retaiin Wall)</w:t>
            </w:r>
          </w:p>
        </w:tc>
      </w:tr>
      <w:tr w:rsidR="00491723" w:rsidRPr="00491723" w:rsidTr="00491723">
        <w:trPr>
          <w:trHeight w:val="296"/>
        </w:trPr>
        <w:tc>
          <w:tcPr>
            <w:tcW w:w="1762"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 xml:space="preserve">  Name of Work:-</w:t>
            </w:r>
          </w:p>
        </w:tc>
        <w:tc>
          <w:tcPr>
            <w:tcW w:w="7661" w:type="dxa"/>
            <w:gridSpan w:val="7"/>
            <w:vMerge w:val="restart"/>
            <w:tcBorders>
              <w:top w:val="nil"/>
              <w:left w:val="nil"/>
              <w:bottom w:val="single" w:sz="4" w:space="0" w:color="000000"/>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Constt: / Widening / Reconditioning road from National Highway (Panama Stop) to village Rahib Shah Via Trighat Mori road, Taluka Sakrand mile 0/0-3/5.</w:t>
            </w:r>
          </w:p>
        </w:tc>
      </w:tr>
      <w:tr w:rsidR="00491723" w:rsidRPr="00491723" w:rsidTr="00491723">
        <w:trPr>
          <w:trHeight w:val="296"/>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7661" w:type="dxa"/>
            <w:gridSpan w:val="7"/>
            <w:vMerge/>
            <w:tcBorders>
              <w:top w:val="nil"/>
              <w:left w:val="nil"/>
              <w:bottom w:val="single" w:sz="4" w:space="0" w:color="auto"/>
              <w:right w:val="nil"/>
            </w:tcBorders>
            <w:vAlign w:val="center"/>
            <w:hideMark/>
          </w:tcPr>
          <w:p w:rsidR="00491723" w:rsidRPr="00491723" w:rsidRDefault="00491723" w:rsidP="00491723">
            <w:pPr>
              <w:spacing w:after="0" w:line="240" w:lineRule="auto"/>
              <w:rPr>
                <w:rFonts w:ascii="Book Antiqua" w:eastAsia="Times New Roman" w:hAnsi="Book Antiqua" w:cs="Calibri"/>
                <w:b/>
                <w:bCs/>
                <w:sz w:val="20"/>
                <w:szCs w:val="20"/>
              </w:rPr>
            </w:pPr>
          </w:p>
        </w:tc>
      </w:tr>
      <w:tr w:rsidR="00491723" w:rsidRPr="00491723" w:rsidTr="00491723">
        <w:trPr>
          <w:trHeight w:val="283"/>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18"/>
                <w:szCs w:val="18"/>
              </w:rPr>
            </w:pPr>
          </w:p>
        </w:tc>
        <w:tc>
          <w:tcPr>
            <w:tcW w:w="1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18"/>
                <w:szCs w:val="18"/>
              </w:rPr>
            </w:pPr>
            <w:r w:rsidRPr="00491723">
              <w:rPr>
                <w:rFonts w:ascii="Book Antiqua" w:eastAsia="Times New Roman" w:hAnsi="Book Antiqua" w:cs="Calibri"/>
                <w:b/>
                <w:bCs/>
                <w:sz w:val="18"/>
                <w:szCs w:val="18"/>
              </w:rPr>
              <w:t>S.No:</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18"/>
                <w:szCs w:val="18"/>
              </w:rPr>
            </w:pPr>
            <w:r w:rsidRPr="00491723">
              <w:rPr>
                <w:rFonts w:ascii="Book Antiqua" w:eastAsia="Times New Roman" w:hAnsi="Book Antiqua" w:cs="Calibri"/>
                <w:b/>
                <w:bCs/>
                <w:sz w:val="18"/>
                <w:szCs w:val="18"/>
              </w:rPr>
              <w:t xml:space="preserve">Item </w:t>
            </w: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18"/>
                <w:szCs w:val="18"/>
              </w:rPr>
            </w:pPr>
            <w:r w:rsidRPr="00491723">
              <w:rPr>
                <w:rFonts w:ascii="Book Antiqua" w:eastAsia="Times New Roman" w:hAnsi="Book Antiqua" w:cs="Calibri"/>
                <w:b/>
                <w:bCs/>
                <w:sz w:val="18"/>
                <w:szCs w:val="18"/>
              </w:rPr>
              <w:t>Calculations</w:t>
            </w:r>
          </w:p>
        </w:tc>
        <w:tc>
          <w:tcPr>
            <w:tcW w:w="13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18"/>
                <w:szCs w:val="18"/>
              </w:rPr>
            </w:pPr>
            <w:r w:rsidRPr="00491723">
              <w:rPr>
                <w:rFonts w:ascii="Book Antiqua" w:eastAsia="Times New Roman" w:hAnsi="Book Antiqua" w:cs="Calibri"/>
                <w:b/>
                <w:bCs/>
                <w:sz w:val="18"/>
                <w:szCs w:val="18"/>
              </w:rPr>
              <w:t>Rate</w:t>
            </w:r>
          </w:p>
        </w:tc>
        <w:tc>
          <w:tcPr>
            <w:tcW w:w="7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18"/>
                <w:szCs w:val="18"/>
              </w:rPr>
            </w:pPr>
            <w:r w:rsidRPr="00491723">
              <w:rPr>
                <w:rFonts w:ascii="Book Antiqua" w:eastAsia="Times New Roman" w:hAnsi="Book Antiqua" w:cs="Calibri"/>
                <w:b/>
                <w:bCs/>
                <w:sz w:val="18"/>
                <w:szCs w:val="18"/>
              </w:rPr>
              <w:t>Unit</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18"/>
                <w:szCs w:val="18"/>
              </w:rPr>
            </w:pPr>
            <w:r w:rsidRPr="00491723">
              <w:rPr>
                <w:rFonts w:ascii="Book Antiqua" w:eastAsia="Times New Roman" w:hAnsi="Book Antiqua" w:cs="Calibri"/>
                <w:b/>
                <w:bCs/>
                <w:sz w:val="18"/>
                <w:szCs w:val="18"/>
              </w:rPr>
              <w:t> </w:t>
            </w:r>
          </w:p>
        </w:tc>
        <w:tc>
          <w:tcPr>
            <w:tcW w:w="1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18"/>
                <w:szCs w:val="18"/>
              </w:rPr>
            </w:pPr>
            <w:r w:rsidRPr="00491723">
              <w:rPr>
                <w:rFonts w:ascii="Book Antiqua" w:eastAsia="Times New Roman" w:hAnsi="Book Antiqua" w:cs="Calibri"/>
                <w:b/>
                <w:bCs/>
                <w:sz w:val="18"/>
                <w:szCs w:val="18"/>
              </w:rPr>
              <w:t>Amount</w:t>
            </w:r>
          </w:p>
        </w:tc>
      </w:tr>
      <w:tr w:rsidR="00491723" w:rsidRPr="00491723" w:rsidTr="00491723">
        <w:trPr>
          <w:trHeight w:val="269"/>
        </w:trPr>
        <w:tc>
          <w:tcPr>
            <w:tcW w:w="221" w:type="dxa"/>
            <w:tcBorders>
              <w:top w:val="nil"/>
              <w:left w:val="nil"/>
              <w:bottom w:val="nil"/>
              <w:right w:val="nil"/>
            </w:tcBorders>
            <w:shd w:val="clear" w:color="auto" w:fill="auto"/>
            <w:noWrap/>
            <w:hideMark/>
          </w:tcPr>
          <w:p w:rsidR="00491723" w:rsidRPr="00491723" w:rsidRDefault="00491723" w:rsidP="00491723">
            <w:pPr>
              <w:spacing w:after="0" w:line="240" w:lineRule="auto"/>
              <w:jc w:val="right"/>
              <w:rPr>
                <w:rFonts w:ascii="Book Antiqua" w:eastAsia="Times New Roman" w:hAnsi="Book Antiqua" w:cs="Calibri"/>
                <w:b/>
                <w:bCs/>
                <w:sz w:val="20"/>
                <w:szCs w:val="20"/>
              </w:rPr>
            </w:pPr>
          </w:p>
        </w:tc>
        <w:tc>
          <w:tcPr>
            <w:tcW w:w="1541" w:type="dxa"/>
            <w:tcBorders>
              <w:top w:val="nil"/>
              <w:left w:val="nil"/>
              <w:bottom w:val="nil"/>
              <w:right w:val="nil"/>
            </w:tcBorders>
            <w:shd w:val="clear" w:color="auto" w:fill="auto"/>
            <w:noWrap/>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w:t>
            </w:r>
          </w:p>
        </w:tc>
        <w:tc>
          <w:tcPr>
            <w:tcW w:w="7661" w:type="dxa"/>
            <w:gridSpan w:val="7"/>
            <w:vMerge w:val="restart"/>
            <w:tcBorders>
              <w:top w:val="single" w:sz="4" w:space="0" w:color="auto"/>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8"/>
                <w:szCs w:val="18"/>
              </w:rPr>
            </w:pPr>
            <w:r w:rsidRPr="00491723">
              <w:rPr>
                <w:rFonts w:ascii="Book Antiqua" w:eastAsia="Times New Roman" w:hAnsi="Book Antiqua" w:cs="Calibri"/>
                <w:sz w:val="18"/>
                <w:szCs w:val="18"/>
              </w:rPr>
              <w:t>Excavation in foundation of building and other strcture i/c degbilin dressing refilling around the structure with execavated earth watering and rammin lead up to one chain and lift upto 5 feet( in ordinary soil)(s.I.No:18/P-4).</w:t>
            </w:r>
          </w:p>
        </w:tc>
      </w:tr>
      <w:tr w:rsidR="00491723" w:rsidRPr="00491723" w:rsidTr="00491723">
        <w:trPr>
          <w:trHeight w:val="485"/>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7661" w:type="dxa"/>
            <w:gridSpan w:val="7"/>
            <w:vMerge/>
            <w:tcBorders>
              <w:top w:val="nil"/>
              <w:left w:val="nil"/>
              <w:bottom w:val="nil"/>
              <w:right w:val="nil"/>
            </w:tcBorders>
            <w:vAlign w:val="center"/>
            <w:hideMark/>
          </w:tcPr>
          <w:p w:rsidR="00491723" w:rsidRPr="00491723" w:rsidRDefault="00491723" w:rsidP="00491723">
            <w:pPr>
              <w:spacing w:after="0" w:line="240" w:lineRule="auto"/>
              <w:rPr>
                <w:rFonts w:ascii="Book Antiqua" w:eastAsia="Times New Roman" w:hAnsi="Book Antiqua" w:cs="Calibri"/>
                <w:sz w:val="18"/>
                <w:szCs w:val="18"/>
              </w:rPr>
            </w:pP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15840</w:t>
            </w: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Cft</w:t>
            </w: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r w:rsidRPr="00491723">
              <w:rPr>
                <w:rFonts w:ascii="Book Antiqua" w:eastAsia="Times New Roman" w:hAnsi="Book Antiqua" w:cs="Calibri"/>
                <w:b/>
                <w:bCs/>
                <w:sz w:val="20"/>
                <w:szCs w:val="20"/>
              </w:rPr>
              <w:t xml:space="preserve"> @Rs:</w:t>
            </w: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3176.25</w:t>
            </w: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%0 Cft</w:t>
            </w: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r w:rsidRPr="00491723">
              <w:rPr>
                <w:rFonts w:ascii="Book Antiqua" w:eastAsia="Times New Roman" w:hAnsi="Book Antiqua" w:cs="Calibri"/>
                <w:b/>
                <w:bCs/>
                <w:sz w:val="20"/>
                <w:szCs w:val="20"/>
              </w:rPr>
              <w:t>50312</w:t>
            </w:r>
          </w:p>
        </w:tc>
      </w:tr>
      <w:tr w:rsidR="00491723" w:rsidRPr="00491723" w:rsidTr="00491723">
        <w:trPr>
          <w:trHeight w:val="269"/>
        </w:trPr>
        <w:tc>
          <w:tcPr>
            <w:tcW w:w="221" w:type="dxa"/>
            <w:tcBorders>
              <w:top w:val="nil"/>
              <w:left w:val="nil"/>
              <w:bottom w:val="nil"/>
              <w:right w:val="nil"/>
            </w:tcBorders>
            <w:shd w:val="clear" w:color="auto" w:fill="auto"/>
            <w:noWrap/>
            <w:hideMark/>
          </w:tcPr>
          <w:p w:rsidR="00491723" w:rsidRPr="00491723" w:rsidRDefault="00491723" w:rsidP="00491723">
            <w:pPr>
              <w:spacing w:after="0" w:line="240" w:lineRule="auto"/>
              <w:jc w:val="right"/>
              <w:rPr>
                <w:rFonts w:ascii="Book Antiqua" w:eastAsia="Times New Roman" w:hAnsi="Book Antiqua" w:cs="Calibri"/>
                <w:b/>
                <w:bCs/>
                <w:sz w:val="20"/>
                <w:szCs w:val="20"/>
              </w:rPr>
            </w:pPr>
          </w:p>
        </w:tc>
        <w:tc>
          <w:tcPr>
            <w:tcW w:w="1541" w:type="dxa"/>
            <w:tcBorders>
              <w:top w:val="nil"/>
              <w:left w:val="nil"/>
              <w:bottom w:val="nil"/>
              <w:right w:val="nil"/>
            </w:tcBorders>
            <w:shd w:val="clear" w:color="auto" w:fill="auto"/>
            <w:noWrap/>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2</w:t>
            </w:r>
          </w:p>
        </w:tc>
        <w:tc>
          <w:tcPr>
            <w:tcW w:w="7661" w:type="dxa"/>
            <w:gridSpan w:val="7"/>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8"/>
                <w:szCs w:val="18"/>
              </w:rPr>
            </w:pPr>
            <w:r w:rsidRPr="00491723">
              <w:rPr>
                <w:rFonts w:ascii="Book Antiqua" w:eastAsia="Times New Roman" w:hAnsi="Book Antiqua" w:cs="Calibri"/>
                <w:sz w:val="18"/>
                <w:szCs w:val="18"/>
              </w:rPr>
              <w:t>Cement concrete brick or stone ballast 1/1/2" gauge ratio 1:4:8</w:t>
            </w: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5280</w:t>
            </w: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Cft</w:t>
            </w: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r w:rsidRPr="00491723">
              <w:rPr>
                <w:rFonts w:ascii="Book Antiqua" w:eastAsia="Times New Roman" w:hAnsi="Book Antiqua" w:cs="Calibri"/>
                <w:b/>
                <w:bCs/>
                <w:sz w:val="20"/>
                <w:szCs w:val="20"/>
              </w:rPr>
              <w:t xml:space="preserve"> @Rs:</w:t>
            </w: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9416.28</w:t>
            </w: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Cft</w:t>
            </w: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r w:rsidRPr="00491723">
              <w:rPr>
                <w:rFonts w:ascii="Book Antiqua" w:eastAsia="Times New Roman" w:hAnsi="Book Antiqua" w:cs="Calibri"/>
                <w:b/>
                <w:bCs/>
                <w:sz w:val="20"/>
                <w:szCs w:val="20"/>
              </w:rPr>
              <w:t>497180</w:t>
            </w: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3</w:t>
            </w:r>
          </w:p>
        </w:tc>
        <w:tc>
          <w:tcPr>
            <w:tcW w:w="7661" w:type="dxa"/>
            <w:gridSpan w:val="7"/>
            <w:vMerge w:val="restart"/>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8"/>
                <w:szCs w:val="18"/>
              </w:rPr>
            </w:pPr>
            <w:r w:rsidRPr="00491723">
              <w:rPr>
                <w:rFonts w:ascii="Book Antiqua" w:eastAsia="Times New Roman" w:hAnsi="Book Antiqua" w:cs="Calibri"/>
                <w:sz w:val="18"/>
                <w:szCs w:val="18"/>
              </w:rPr>
              <w:t>Cement concrete plain including placing compacting finishing and curring complete including screening and washing of stone aggregate without shuttering Ratio 1:2:4(S.I.No:5/P-18)</w:t>
            </w:r>
          </w:p>
        </w:tc>
      </w:tr>
      <w:tr w:rsidR="00491723" w:rsidRPr="00491723" w:rsidTr="00491723">
        <w:trPr>
          <w:trHeight w:val="471"/>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7661" w:type="dxa"/>
            <w:gridSpan w:val="7"/>
            <w:vMerge/>
            <w:tcBorders>
              <w:top w:val="nil"/>
              <w:left w:val="nil"/>
              <w:bottom w:val="nil"/>
              <w:right w:val="nil"/>
            </w:tcBorders>
            <w:vAlign w:val="center"/>
            <w:hideMark/>
          </w:tcPr>
          <w:p w:rsidR="00491723" w:rsidRPr="00491723" w:rsidRDefault="00491723" w:rsidP="00491723">
            <w:pPr>
              <w:spacing w:after="0" w:line="240" w:lineRule="auto"/>
              <w:rPr>
                <w:rFonts w:ascii="Book Antiqua" w:eastAsia="Times New Roman" w:hAnsi="Book Antiqua" w:cs="Calibri"/>
                <w:sz w:val="18"/>
                <w:szCs w:val="18"/>
              </w:rPr>
            </w:pP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27060</w:t>
            </w: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Cft</w:t>
            </w: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r w:rsidRPr="00491723">
              <w:rPr>
                <w:rFonts w:ascii="Book Antiqua" w:eastAsia="Times New Roman" w:hAnsi="Book Antiqua" w:cs="Calibri"/>
                <w:b/>
                <w:bCs/>
                <w:sz w:val="20"/>
                <w:szCs w:val="20"/>
              </w:rPr>
              <w:t xml:space="preserve"> @Rs:</w:t>
            </w: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14429.25</w:t>
            </w: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Cft</w:t>
            </w: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r w:rsidRPr="00491723">
              <w:rPr>
                <w:rFonts w:ascii="Book Antiqua" w:eastAsia="Times New Roman" w:hAnsi="Book Antiqua" w:cs="Calibri"/>
                <w:b/>
                <w:bCs/>
                <w:sz w:val="20"/>
                <w:szCs w:val="20"/>
              </w:rPr>
              <w:t>3904555</w:t>
            </w:r>
          </w:p>
        </w:tc>
      </w:tr>
      <w:tr w:rsidR="00491723" w:rsidRPr="00491723" w:rsidTr="00491723">
        <w:trPr>
          <w:trHeight w:val="269"/>
        </w:trPr>
        <w:tc>
          <w:tcPr>
            <w:tcW w:w="221" w:type="dxa"/>
            <w:tcBorders>
              <w:top w:val="nil"/>
              <w:left w:val="nil"/>
              <w:bottom w:val="nil"/>
              <w:right w:val="nil"/>
            </w:tcBorders>
            <w:shd w:val="clear" w:color="auto" w:fill="auto"/>
            <w:noWrap/>
            <w:hideMark/>
          </w:tcPr>
          <w:p w:rsidR="00491723" w:rsidRPr="00491723" w:rsidRDefault="00491723" w:rsidP="00491723">
            <w:pPr>
              <w:spacing w:after="0" w:line="240" w:lineRule="auto"/>
              <w:jc w:val="right"/>
              <w:rPr>
                <w:rFonts w:ascii="Book Antiqua" w:eastAsia="Times New Roman" w:hAnsi="Book Antiqua" w:cs="Calibri"/>
                <w:b/>
                <w:bCs/>
                <w:sz w:val="20"/>
                <w:szCs w:val="20"/>
              </w:rPr>
            </w:pPr>
          </w:p>
        </w:tc>
        <w:tc>
          <w:tcPr>
            <w:tcW w:w="1541" w:type="dxa"/>
            <w:tcBorders>
              <w:top w:val="nil"/>
              <w:left w:val="nil"/>
              <w:bottom w:val="nil"/>
              <w:right w:val="nil"/>
            </w:tcBorders>
            <w:shd w:val="clear" w:color="auto" w:fill="auto"/>
            <w:noWrap/>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4</w:t>
            </w:r>
          </w:p>
        </w:tc>
        <w:tc>
          <w:tcPr>
            <w:tcW w:w="7661" w:type="dxa"/>
            <w:gridSpan w:val="7"/>
            <w:tcBorders>
              <w:top w:val="nil"/>
              <w:left w:val="nil"/>
              <w:bottom w:val="nil"/>
              <w:right w:val="nil"/>
            </w:tcBorders>
            <w:shd w:val="clear" w:color="auto" w:fill="auto"/>
            <w:hideMark/>
          </w:tcPr>
          <w:p w:rsidR="00491723" w:rsidRPr="00491723" w:rsidRDefault="00491723" w:rsidP="00491723">
            <w:pPr>
              <w:spacing w:after="0" w:line="240" w:lineRule="auto"/>
              <w:jc w:val="both"/>
              <w:rPr>
                <w:rFonts w:ascii="Book Antiqua" w:eastAsia="Times New Roman" w:hAnsi="Book Antiqua" w:cs="Calibri"/>
                <w:sz w:val="18"/>
                <w:szCs w:val="18"/>
              </w:rPr>
            </w:pPr>
            <w:r w:rsidRPr="00491723">
              <w:rPr>
                <w:rFonts w:ascii="Book Antiqua" w:eastAsia="Times New Roman" w:hAnsi="Book Antiqua" w:cs="Calibri"/>
                <w:sz w:val="18"/>
                <w:szCs w:val="18"/>
              </w:rPr>
              <w:t xml:space="preserve">Erection and removal of centering for RCC of CC plain (b) Vertical wood. </w:t>
            </w: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15840</w:t>
            </w: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0"/>
                <w:szCs w:val="20"/>
              </w:rPr>
            </w:pPr>
            <w:r w:rsidRPr="00491723">
              <w:rPr>
                <w:rFonts w:ascii="Book Antiqua" w:eastAsia="Times New Roman" w:hAnsi="Book Antiqua" w:cs="Calibri"/>
                <w:b/>
                <w:bCs/>
                <w:sz w:val="20"/>
                <w:szCs w:val="20"/>
              </w:rPr>
              <w:t>Sft</w:t>
            </w: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r w:rsidRPr="00491723">
              <w:rPr>
                <w:rFonts w:ascii="Book Antiqua" w:eastAsia="Times New Roman" w:hAnsi="Book Antiqua" w:cs="Calibri"/>
                <w:b/>
                <w:bCs/>
                <w:sz w:val="20"/>
                <w:szCs w:val="20"/>
              </w:rPr>
              <w:t xml:space="preserve"> @Rs:</w:t>
            </w: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3127.41</w:t>
            </w: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r w:rsidRPr="00491723">
              <w:rPr>
                <w:rFonts w:ascii="Book Antiqua" w:eastAsia="Times New Roman" w:hAnsi="Book Antiqua" w:cs="Calibri"/>
                <w:b/>
                <w:bCs/>
                <w:sz w:val="20"/>
                <w:szCs w:val="20"/>
              </w:rPr>
              <w:t>% Sft</w:t>
            </w: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0"/>
                <w:szCs w:val="20"/>
              </w:rPr>
            </w:pPr>
            <w:r w:rsidRPr="00491723">
              <w:rPr>
                <w:rFonts w:ascii="Book Antiqua" w:eastAsia="Times New Roman" w:hAnsi="Book Antiqua" w:cs="Calibri"/>
                <w:b/>
                <w:bCs/>
                <w:sz w:val="20"/>
                <w:szCs w:val="20"/>
              </w:rPr>
              <w:t>495382</w:t>
            </w:r>
          </w:p>
        </w:tc>
      </w:tr>
      <w:tr w:rsidR="00491723" w:rsidRPr="00491723" w:rsidTr="00491723">
        <w:trPr>
          <w:trHeight w:val="256"/>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43" w:type="dxa"/>
            <w:tcBorders>
              <w:top w:val="nil"/>
              <w:left w:val="nil"/>
              <w:bottom w:val="single" w:sz="8" w:space="0" w:color="auto"/>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r w:rsidRPr="00491723">
              <w:rPr>
                <w:rFonts w:ascii="Book Antiqua" w:eastAsia="Times New Roman" w:hAnsi="Book Antiqua" w:cs="Calibri"/>
                <w:sz w:val="20"/>
                <w:szCs w:val="20"/>
              </w:rPr>
              <w:t> </w:t>
            </w:r>
          </w:p>
        </w:tc>
        <w:tc>
          <w:tcPr>
            <w:tcW w:w="1631" w:type="dxa"/>
            <w:tcBorders>
              <w:top w:val="nil"/>
              <w:left w:val="nil"/>
              <w:bottom w:val="single" w:sz="8" w:space="0" w:color="auto"/>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r w:rsidRPr="00491723">
              <w:rPr>
                <w:rFonts w:ascii="Book Antiqua" w:eastAsia="Times New Roman" w:hAnsi="Book Antiqua" w:cs="Calibri"/>
                <w:sz w:val="20"/>
                <w:szCs w:val="20"/>
              </w:rPr>
              <w:t> </w:t>
            </w:r>
          </w:p>
        </w:tc>
      </w:tr>
      <w:tr w:rsidR="00491723" w:rsidRPr="00491723" w:rsidTr="00491723">
        <w:trPr>
          <w:trHeight w:val="310"/>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31" w:type="dxa"/>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rPr>
            </w:pPr>
          </w:p>
        </w:tc>
        <w:tc>
          <w:tcPr>
            <w:tcW w:w="797" w:type="dxa"/>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rPr>
            </w:pPr>
          </w:p>
        </w:tc>
        <w:tc>
          <w:tcPr>
            <w:tcW w:w="920" w:type="dxa"/>
            <w:tcBorders>
              <w:top w:val="nil"/>
              <w:left w:val="nil"/>
              <w:bottom w:val="nil"/>
              <w:right w:val="nil"/>
            </w:tcBorders>
            <w:shd w:val="clear" w:color="auto" w:fill="auto"/>
            <w:hideMark/>
          </w:tcPr>
          <w:p w:rsidR="00491723" w:rsidRPr="00491723" w:rsidRDefault="00491723" w:rsidP="00491723">
            <w:pPr>
              <w:spacing w:after="0" w:line="240" w:lineRule="auto"/>
              <w:rPr>
                <w:rFonts w:ascii="Book Antiqua" w:eastAsia="Times New Roman" w:hAnsi="Book Antiqua" w:cs="Calibri"/>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4"/>
                <w:szCs w:val="24"/>
              </w:rPr>
            </w:pPr>
            <w:r w:rsidRPr="00491723">
              <w:rPr>
                <w:rFonts w:ascii="Book Antiqua" w:eastAsia="Times New Roman" w:hAnsi="Book Antiqua" w:cs="Calibri"/>
                <w:b/>
                <w:bCs/>
                <w:sz w:val="24"/>
                <w:szCs w:val="24"/>
              </w:rPr>
              <w:t>Total Rs:</w:t>
            </w: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jc w:val="right"/>
              <w:rPr>
                <w:rFonts w:ascii="Book Antiqua" w:eastAsia="Times New Roman" w:hAnsi="Book Antiqua" w:cs="Calibri"/>
                <w:b/>
                <w:bCs/>
                <w:sz w:val="26"/>
                <w:szCs w:val="26"/>
              </w:rPr>
            </w:pPr>
            <w:r w:rsidRPr="00491723">
              <w:rPr>
                <w:rFonts w:ascii="Book Antiqua" w:eastAsia="Times New Roman" w:hAnsi="Book Antiqua" w:cs="Calibri"/>
                <w:b/>
                <w:bCs/>
                <w:sz w:val="26"/>
                <w:szCs w:val="26"/>
              </w:rPr>
              <w:t>4947429 X1</w:t>
            </w:r>
          </w:p>
        </w:tc>
      </w:tr>
      <w:tr w:rsidR="00491723" w:rsidRPr="00491723" w:rsidTr="00491723">
        <w:trPr>
          <w:trHeight w:val="310"/>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5541" w:type="dxa"/>
            <w:gridSpan w:val="5"/>
            <w:tcBorders>
              <w:top w:val="nil"/>
              <w:left w:val="nil"/>
              <w:bottom w:val="nil"/>
              <w:right w:val="nil"/>
            </w:tcBorders>
            <w:shd w:val="clear" w:color="auto" w:fill="auto"/>
            <w:noWrap/>
            <w:vAlign w:val="center"/>
            <w:hideMark/>
          </w:tcPr>
          <w:p w:rsidR="00491723" w:rsidRPr="00491723" w:rsidRDefault="00491723" w:rsidP="00491723">
            <w:pPr>
              <w:spacing w:after="0" w:line="240" w:lineRule="auto"/>
              <w:rPr>
                <w:rFonts w:ascii="Book Antiqua" w:eastAsia="Times New Roman" w:hAnsi="Book Antiqua" w:cs="Calibri"/>
                <w:sz w:val="20"/>
                <w:szCs w:val="20"/>
              </w:rPr>
            </w:pPr>
            <w:r w:rsidRPr="00491723">
              <w:rPr>
                <w:rFonts w:ascii="Book Antiqua" w:eastAsia="Times New Roman" w:hAnsi="Book Antiqua" w:cs="Calibri"/>
                <w:sz w:val="20"/>
                <w:szCs w:val="20"/>
              </w:rPr>
              <w:t>Ded/Add: _____________% Premium Above/Below</w:t>
            </w: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43" w:type="dxa"/>
            <w:tcBorders>
              <w:top w:val="nil"/>
              <w:left w:val="nil"/>
              <w:bottom w:val="single" w:sz="8" w:space="0" w:color="auto"/>
              <w:right w:val="nil"/>
            </w:tcBorders>
            <w:shd w:val="clear" w:color="auto" w:fill="auto"/>
            <w:noWrap/>
            <w:vAlign w:val="bottom"/>
            <w:hideMark/>
          </w:tcPr>
          <w:p w:rsidR="00491723" w:rsidRPr="00491723" w:rsidRDefault="00491723" w:rsidP="00491723">
            <w:pPr>
              <w:spacing w:after="0" w:line="240" w:lineRule="auto"/>
              <w:jc w:val="center"/>
              <w:rPr>
                <w:rFonts w:ascii="Book Antiqua" w:eastAsia="Times New Roman" w:hAnsi="Book Antiqua" w:cs="Calibri"/>
                <w:b/>
                <w:bCs/>
                <w:sz w:val="24"/>
                <w:szCs w:val="24"/>
              </w:rPr>
            </w:pPr>
            <w:r w:rsidRPr="00491723">
              <w:rPr>
                <w:rFonts w:ascii="Book Antiqua" w:eastAsia="Times New Roman" w:hAnsi="Book Antiqua" w:cs="Calibri"/>
                <w:b/>
                <w:bCs/>
                <w:sz w:val="24"/>
                <w:szCs w:val="24"/>
              </w:rPr>
              <w:t>Rs.</w:t>
            </w:r>
          </w:p>
        </w:tc>
        <w:tc>
          <w:tcPr>
            <w:tcW w:w="1631" w:type="dxa"/>
            <w:tcBorders>
              <w:top w:val="nil"/>
              <w:left w:val="nil"/>
              <w:bottom w:val="single" w:sz="8" w:space="0" w:color="auto"/>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r w:rsidRPr="00491723">
              <w:rPr>
                <w:rFonts w:ascii="Book Antiqua" w:eastAsia="Times New Roman" w:hAnsi="Book Antiqua" w:cs="Calibri"/>
                <w:sz w:val="20"/>
                <w:szCs w:val="20"/>
              </w:rPr>
              <w:t> </w:t>
            </w:r>
          </w:p>
        </w:tc>
      </w:tr>
      <w:tr w:rsidR="00491723" w:rsidRPr="00491723" w:rsidTr="00491723">
        <w:trPr>
          <w:trHeight w:val="296"/>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2874" w:type="dxa"/>
            <w:gridSpan w:val="2"/>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b/>
                <w:bCs/>
                <w:sz w:val="24"/>
                <w:szCs w:val="24"/>
              </w:rPr>
            </w:pPr>
            <w:r w:rsidRPr="00491723">
              <w:rPr>
                <w:rFonts w:ascii="Book Antiqua" w:eastAsia="Times New Roman" w:hAnsi="Book Antiqua" w:cs="Calibri"/>
                <w:b/>
                <w:bCs/>
                <w:sz w:val="24"/>
                <w:szCs w:val="24"/>
              </w:rPr>
              <w:t>Total Rs:</w:t>
            </w:r>
          </w:p>
        </w:tc>
      </w:tr>
      <w:tr w:rsidR="00491723" w:rsidRPr="00491723" w:rsidTr="00491723">
        <w:trPr>
          <w:trHeight w:val="242"/>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42"/>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42"/>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r>
              <w:rPr>
                <w:rFonts w:ascii="Book Antiqua" w:eastAsia="Times New Roman" w:hAnsi="Book Antiqua" w:cs="Calibri"/>
                <w:noProof/>
                <w:sz w:val="20"/>
                <w:szCs w:val="20"/>
              </w:rPr>
              <w:drawing>
                <wp:anchor distT="0" distB="0" distL="114300" distR="114300" simplePos="0" relativeHeight="251820032" behindDoc="0" locked="0" layoutInCell="1" allowOverlap="1">
                  <wp:simplePos x="0" y="0"/>
                  <wp:positionH relativeFrom="column">
                    <wp:posOffset>60325</wp:posOffset>
                  </wp:positionH>
                  <wp:positionV relativeFrom="paragraph">
                    <wp:posOffset>86360</wp:posOffset>
                  </wp:positionV>
                  <wp:extent cx="5634990" cy="435610"/>
                  <wp:effectExtent l="0" t="0" r="0" b="0"/>
                  <wp:wrapNone/>
                  <wp:docPr id="116" name="Picture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8150" y="100584000"/>
                            <a:ext cx="4762500" cy="419100"/>
                            <a:chOff x="438150" y="100584000"/>
                            <a:chExt cx="4762500" cy="419100"/>
                          </a:xfrm>
                        </a:grpSpPr>
                        <a:sp>
                          <a:nvSpPr>
                            <a:cNvPr id="29" name="Text Box 4"/>
                            <a:cNvSpPr txBox="1">
                              <a:spLocks noChangeArrowheads="1"/>
                            </a:cNvSpPr>
                          </a:nvSpPr>
                          <a:spPr bwMode="auto">
                            <a:xfrm>
                              <a:off x="438150" y="103927275"/>
                              <a:ext cx="4762500"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42"/>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42"/>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42"/>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bl>
            <w:tblPr>
              <w:tblW w:w="0" w:type="auto"/>
              <w:tblCellSpacing w:w="0" w:type="dxa"/>
              <w:tblCellMar>
                <w:left w:w="0" w:type="dxa"/>
                <w:right w:w="0" w:type="dxa"/>
              </w:tblCellMar>
              <w:tblLook w:val="04A0"/>
            </w:tblPr>
            <w:tblGrid>
              <w:gridCol w:w="960"/>
            </w:tblGrid>
            <w:tr w:rsidR="00491723" w:rsidRPr="00491723" w:rsidTr="00491723">
              <w:trPr>
                <w:trHeight w:val="242"/>
                <w:tblCellSpacing w:w="0" w:type="dxa"/>
              </w:trPr>
              <w:tc>
                <w:tcPr>
                  <w:tcW w:w="96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bl>
          <w:p w:rsidR="00491723" w:rsidRPr="00491723" w:rsidRDefault="00491723" w:rsidP="00491723">
            <w:pPr>
              <w:spacing w:after="0" w:line="240" w:lineRule="auto"/>
              <w:rPr>
                <w:rFonts w:ascii="Calibri" w:eastAsia="Times New Roman" w:hAnsi="Calibri" w:cs="Calibri"/>
                <w:color w:val="00000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Book Antiqua" w:eastAsia="Times New Roman" w:hAnsi="Book Antiqua" w:cs="Calibri"/>
                <w:sz w:val="20"/>
                <w:szCs w:val="20"/>
              </w:rPr>
            </w:pP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21056" behindDoc="0" locked="0" layoutInCell="1" allowOverlap="1">
                  <wp:simplePos x="0" y="0"/>
                  <wp:positionH relativeFrom="column">
                    <wp:posOffset>124460</wp:posOffset>
                  </wp:positionH>
                  <wp:positionV relativeFrom="paragraph">
                    <wp:posOffset>-114935</wp:posOffset>
                  </wp:positionV>
                  <wp:extent cx="1360805" cy="254635"/>
                  <wp:effectExtent l="0" t="0" r="0" b="0"/>
                  <wp:wrapNone/>
                  <wp:docPr id="115" name="Picture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52450" y="101546025"/>
                            <a:ext cx="1285875" cy="238125"/>
                            <a:chOff x="552450" y="101546025"/>
                            <a:chExt cx="1285875" cy="238125"/>
                          </a:xfrm>
                        </a:grpSpPr>
                        <a:sp>
                          <a:nvSpPr>
                            <a:cNvPr id="30" name="Text Box 5"/>
                            <a:cNvSpPr txBox="1">
                              <a:spLocks noChangeArrowheads="1"/>
                            </a:cNvSpPr>
                          </a:nvSpPr>
                          <a:spPr bwMode="auto">
                            <a:xfrm>
                              <a:off x="552450" y="10481310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22080" behindDoc="0" locked="0" layoutInCell="1" allowOverlap="1">
                  <wp:simplePos x="0" y="0"/>
                  <wp:positionH relativeFrom="column">
                    <wp:posOffset>234315</wp:posOffset>
                  </wp:positionH>
                  <wp:positionV relativeFrom="paragraph">
                    <wp:posOffset>17145</wp:posOffset>
                  </wp:positionV>
                  <wp:extent cx="1722120" cy="626745"/>
                  <wp:effectExtent l="19050" t="0" r="0" b="0"/>
                  <wp:wrapNone/>
                  <wp:docPr id="114" name="Picture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228975" y="101469825"/>
                            <a:ext cx="1704975" cy="609600"/>
                            <a:chOff x="3228975" y="101469825"/>
                            <a:chExt cx="1704975" cy="609600"/>
                          </a:xfrm>
                        </a:grpSpPr>
                        <a:sp>
                          <a:nvSpPr>
                            <a:cNvPr id="31" name="Text Box 6"/>
                            <a:cNvSpPr txBox="1">
                              <a:spLocks noChangeArrowheads="1"/>
                            </a:cNvSpPr>
                          </a:nvSpPr>
                          <a:spPr bwMode="auto">
                            <a:xfrm>
                              <a:off x="3228975" y="104736900"/>
                              <a:ext cx="170497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3269" w:type="dxa"/>
            <w:gridSpan w:val="3"/>
            <w:vMerge w:val="restart"/>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bl>
            <w:tblPr>
              <w:tblW w:w="0" w:type="auto"/>
              <w:tblCellSpacing w:w="0" w:type="dxa"/>
              <w:tblCellMar>
                <w:left w:w="0" w:type="dxa"/>
                <w:right w:w="0" w:type="dxa"/>
              </w:tblCellMar>
              <w:tblLook w:val="04A0"/>
            </w:tblPr>
            <w:tblGrid>
              <w:gridCol w:w="1060"/>
            </w:tblGrid>
            <w:tr w:rsidR="00491723" w:rsidRPr="00491723" w:rsidTr="00491723">
              <w:trPr>
                <w:trHeight w:val="269"/>
                <w:tblCellSpacing w:w="0" w:type="dxa"/>
              </w:trPr>
              <w:tc>
                <w:tcPr>
                  <w:tcW w:w="106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bl>
          <w:p w:rsidR="00491723" w:rsidRPr="00491723" w:rsidRDefault="00491723" w:rsidP="00491723">
            <w:pPr>
              <w:spacing w:after="0" w:line="240" w:lineRule="auto"/>
              <w:rPr>
                <w:rFonts w:ascii="Calibri" w:eastAsia="Times New Roman" w:hAnsi="Calibri" w:cs="Calibri"/>
                <w:color w:val="00000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3269" w:type="dxa"/>
            <w:gridSpan w:val="3"/>
            <w:vMerge/>
            <w:tcBorders>
              <w:top w:val="nil"/>
              <w:left w:val="nil"/>
              <w:bottom w:val="nil"/>
              <w:right w:val="nil"/>
            </w:tcBorders>
            <w:vAlign w:val="center"/>
            <w:hideMark/>
          </w:tcPr>
          <w:p w:rsidR="00491723" w:rsidRPr="00491723" w:rsidRDefault="00491723" w:rsidP="00491723">
            <w:pPr>
              <w:spacing w:after="0" w:line="240" w:lineRule="auto"/>
              <w:rPr>
                <w:rFonts w:ascii="Calibri" w:eastAsia="Times New Roman" w:hAnsi="Calibri" w:cs="Calibri"/>
                <w:color w:val="00000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r w:rsidR="00491723" w:rsidRPr="00491723" w:rsidTr="00491723">
        <w:trPr>
          <w:trHeight w:val="269"/>
        </w:trPr>
        <w:tc>
          <w:tcPr>
            <w:tcW w:w="22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54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9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920"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352"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787"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243"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c>
          <w:tcPr>
            <w:tcW w:w="1631" w:type="dxa"/>
            <w:tcBorders>
              <w:top w:val="nil"/>
              <w:left w:val="nil"/>
              <w:bottom w:val="nil"/>
              <w:right w:val="nil"/>
            </w:tcBorders>
            <w:shd w:val="clear" w:color="auto" w:fill="auto"/>
            <w:noWrap/>
            <w:vAlign w:val="bottom"/>
            <w:hideMark/>
          </w:tcPr>
          <w:p w:rsidR="00491723" w:rsidRPr="00491723" w:rsidRDefault="00491723" w:rsidP="00491723">
            <w:pPr>
              <w:spacing w:after="0" w:line="240" w:lineRule="auto"/>
              <w:rPr>
                <w:rFonts w:ascii="Calibri" w:eastAsia="Times New Roman" w:hAnsi="Calibri" w:cs="Calibri"/>
                <w:color w:val="000000"/>
              </w:rPr>
            </w:pPr>
          </w:p>
        </w:tc>
      </w:tr>
    </w:tbl>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491723" w:rsidRDefault="00491723" w:rsidP="008A6A46">
      <w:pPr>
        <w:pStyle w:val="Default"/>
        <w:jc w:val="right"/>
        <w:rPr>
          <w:b/>
          <w:bCs/>
          <w:sz w:val="23"/>
          <w:szCs w:val="23"/>
        </w:rPr>
      </w:pPr>
    </w:p>
    <w:p w:rsidR="00C84088" w:rsidRDefault="00C84088" w:rsidP="00B3448F">
      <w:pPr>
        <w:pStyle w:val="Defaul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tbl>
      <w:tblPr>
        <w:tblW w:w="9441" w:type="dxa"/>
        <w:tblInd w:w="108" w:type="dxa"/>
        <w:tblLook w:val="04A0"/>
      </w:tblPr>
      <w:tblGrid>
        <w:gridCol w:w="222"/>
        <w:gridCol w:w="1437"/>
        <w:gridCol w:w="926"/>
        <w:gridCol w:w="879"/>
        <w:gridCol w:w="947"/>
        <w:gridCol w:w="985"/>
        <w:gridCol w:w="1260"/>
        <w:gridCol w:w="1278"/>
        <w:gridCol w:w="1507"/>
      </w:tblGrid>
      <w:tr w:rsidR="00886EDF" w:rsidRPr="00886EDF" w:rsidTr="00886EDF">
        <w:trPr>
          <w:trHeight w:val="281"/>
        </w:trPr>
        <w:tc>
          <w:tcPr>
            <w:tcW w:w="9440" w:type="dxa"/>
            <w:gridSpan w:val="9"/>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21"/>
                <w:szCs w:val="17"/>
              </w:rPr>
            </w:pPr>
            <w:r w:rsidRPr="00886EDF">
              <w:rPr>
                <w:rFonts w:ascii="Book Antiqua" w:eastAsia="Times New Roman" w:hAnsi="Book Antiqua" w:cs="Calibri"/>
                <w:b/>
                <w:bCs/>
                <w:sz w:val="21"/>
                <w:szCs w:val="17"/>
              </w:rPr>
              <w:lastRenderedPageBreak/>
              <w:t>Part "A" Recondg Work</w:t>
            </w:r>
          </w:p>
        </w:tc>
      </w:tr>
      <w:tr w:rsidR="00886EDF" w:rsidRPr="00886EDF" w:rsidTr="00886EDF">
        <w:trPr>
          <w:trHeight w:val="281"/>
        </w:trPr>
        <w:tc>
          <w:tcPr>
            <w:tcW w:w="9440" w:type="dxa"/>
            <w:gridSpan w:val="9"/>
            <w:tcBorders>
              <w:top w:val="nil"/>
              <w:left w:val="nil"/>
              <w:bottom w:val="nil"/>
              <w:right w:val="nil"/>
            </w:tcBorders>
            <w:shd w:val="clear" w:color="auto" w:fill="auto"/>
            <w:hideMark/>
          </w:tcPr>
          <w:p w:rsidR="00886EDF" w:rsidRDefault="00886EDF" w:rsidP="00886EDF">
            <w:pPr>
              <w:spacing w:after="0" w:line="240" w:lineRule="auto"/>
              <w:jc w:val="center"/>
              <w:rPr>
                <w:rFonts w:ascii="Book Antiqua" w:eastAsia="Times New Roman" w:hAnsi="Book Antiqua" w:cs="Calibri"/>
                <w:b/>
                <w:bCs/>
                <w:sz w:val="21"/>
                <w:szCs w:val="17"/>
                <w:u w:val="single"/>
              </w:rPr>
            </w:pPr>
            <w:r w:rsidRPr="00886EDF">
              <w:rPr>
                <w:rFonts w:ascii="Book Antiqua" w:eastAsia="Times New Roman" w:hAnsi="Book Antiqua" w:cs="Calibri"/>
                <w:b/>
                <w:bCs/>
                <w:sz w:val="21"/>
                <w:szCs w:val="17"/>
                <w:u w:val="single"/>
              </w:rPr>
              <w:t>10"Span R.C.C Bridge.</w:t>
            </w:r>
          </w:p>
          <w:p w:rsidR="00886EDF" w:rsidRPr="00886EDF" w:rsidRDefault="00886EDF" w:rsidP="00886EDF">
            <w:pPr>
              <w:spacing w:after="0" w:line="240" w:lineRule="auto"/>
              <w:jc w:val="center"/>
              <w:rPr>
                <w:rFonts w:ascii="Book Antiqua" w:eastAsia="Times New Roman" w:hAnsi="Book Antiqua" w:cs="Calibri"/>
                <w:b/>
                <w:bCs/>
                <w:sz w:val="15"/>
                <w:szCs w:val="17"/>
                <w:u w:val="single"/>
              </w:rPr>
            </w:pPr>
          </w:p>
        </w:tc>
      </w:tr>
      <w:tr w:rsidR="00886EDF" w:rsidRPr="00886EDF" w:rsidTr="00886EDF">
        <w:trPr>
          <w:trHeight w:val="309"/>
        </w:trPr>
        <w:tc>
          <w:tcPr>
            <w:tcW w:w="1659" w:type="dxa"/>
            <w:gridSpan w:val="2"/>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  Name of Work:-</w:t>
            </w:r>
          </w:p>
        </w:tc>
        <w:tc>
          <w:tcPr>
            <w:tcW w:w="7781" w:type="dxa"/>
            <w:gridSpan w:val="7"/>
            <w:vMerge w:val="restart"/>
            <w:tcBorders>
              <w:top w:val="nil"/>
              <w:left w:val="nil"/>
              <w:bottom w:val="single" w:sz="4" w:space="0" w:color="000000"/>
              <w:right w:val="nil"/>
            </w:tcBorders>
            <w:shd w:val="clear" w:color="auto" w:fill="auto"/>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Constt: / Widening / Reconditioning road from National Highway (Panama Stop) to village Rahib Shah Via Trighat Mori road, Taluka Sakrand mile 0/0-3/5.</w:t>
            </w:r>
          </w:p>
        </w:tc>
      </w:tr>
      <w:tr w:rsidR="00886EDF" w:rsidRPr="00886EDF" w:rsidTr="00886EDF">
        <w:trPr>
          <w:trHeight w:val="309"/>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p>
        </w:tc>
        <w:tc>
          <w:tcPr>
            <w:tcW w:w="7781" w:type="dxa"/>
            <w:gridSpan w:val="7"/>
            <w:vMerge/>
            <w:tcBorders>
              <w:top w:val="nil"/>
              <w:left w:val="nil"/>
              <w:bottom w:val="single" w:sz="4" w:space="0" w:color="auto"/>
              <w:right w:val="nil"/>
            </w:tcBorders>
            <w:vAlign w:val="center"/>
            <w:hideMark/>
          </w:tcPr>
          <w:p w:rsidR="00886EDF" w:rsidRPr="00886EDF" w:rsidRDefault="00886EDF" w:rsidP="00886EDF">
            <w:pPr>
              <w:spacing w:after="0" w:line="240" w:lineRule="auto"/>
              <w:rPr>
                <w:rFonts w:ascii="Book Antiqua" w:eastAsia="Times New Roman" w:hAnsi="Book Antiqua" w:cs="Calibri"/>
                <w:b/>
                <w:bCs/>
                <w:sz w:val="17"/>
                <w:szCs w:val="17"/>
              </w:rPr>
            </w:pPr>
          </w:p>
        </w:tc>
      </w:tr>
      <w:tr w:rsidR="00886EDF" w:rsidRPr="00886EDF" w:rsidTr="00886EDF">
        <w:trPr>
          <w:trHeight w:val="295"/>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S.No:</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Item </w:t>
            </w:r>
          </w:p>
        </w:tc>
        <w:tc>
          <w:tcPr>
            <w:tcW w:w="182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Calculations</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Rate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Unit</w:t>
            </w:r>
          </w:p>
        </w:tc>
        <w:tc>
          <w:tcPr>
            <w:tcW w:w="1278" w:type="dxa"/>
            <w:tcBorders>
              <w:top w:val="single" w:sz="4" w:space="0" w:color="auto"/>
              <w:left w:val="nil"/>
              <w:bottom w:val="single" w:sz="4" w:space="0" w:color="auto"/>
              <w:right w:val="single" w:sz="4" w:space="0" w:color="auto"/>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 </w:t>
            </w:r>
          </w:p>
        </w:tc>
        <w:tc>
          <w:tcPr>
            <w:tcW w:w="1507" w:type="dxa"/>
            <w:tcBorders>
              <w:top w:val="single" w:sz="4" w:space="0" w:color="auto"/>
              <w:left w:val="nil"/>
              <w:bottom w:val="single" w:sz="4" w:space="0" w:color="auto"/>
              <w:right w:val="single" w:sz="4" w:space="0" w:color="auto"/>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Amount</w:t>
            </w:r>
          </w:p>
        </w:tc>
      </w:tr>
      <w:tr w:rsidR="00886EDF" w:rsidRPr="00886EDF" w:rsidTr="00886EDF">
        <w:trPr>
          <w:trHeight w:val="281"/>
        </w:trPr>
        <w:tc>
          <w:tcPr>
            <w:tcW w:w="222" w:type="dxa"/>
            <w:tcBorders>
              <w:top w:val="nil"/>
              <w:left w:val="nil"/>
              <w:bottom w:val="nil"/>
              <w:right w:val="nil"/>
            </w:tcBorders>
            <w:shd w:val="clear" w:color="auto" w:fill="auto"/>
            <w:noWrap/>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1</w:t>
            </w:r>
          </w:p>
        </w:tc>
        <w:tc>
          <w:tcPr>
            <w:tcW w:w="7781" w:type="dxa"/>
            <w:gridSpan w:val="7"/>
            <w:vMerge w:val="restart"/>
            <w:tcBorders>
              <w:top w:val="single" w:sz="4" w:space="0" w:color="auto"/>
              <w:left w:val="nil"/>
              <w:bottom w:val="nil"/>
              <w:right w:val="nil"/>
            </w:tcBorders>
            <w:shd w:val="clear" w:color="auto" w:fill="auto"/>
            <w:hideMark/>
          </w:tcPr>
          <w:p w:rsidR="00886EDF" w:rsidRPr="00886EDF" w:rsidRDefault="00886EDF" w:rsidP="00886EDF">
            <w:pPr>
              <w:spacing w:after="0" w:line="240" w:lineRule="auto"/>
              <w:jc w:val="both"/>
              <w:rPr>
                <w:rFonts w:ascii="Book Antiqua" w:eastAsia="Times New Roman" w:hAnsi="Book Antiqua" w:cs="Calibri"/>
                <w:sz w:val="17"/>
                <w:szCs w:val="17"/>
              </w:rPr>
            </w:pPr>
            <w:r w:rsidRPr="00886EDF">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886EDF" w:rsidRPr="00886EDF" w:rsidTr="00886EDF">
        <w:trPr>
          <w:trHeight w:val="329"/>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sz w:val="17"/>
                <w:szCs w:val="17"/>
              </w:rPr>
            </w:pPr>
          </w:p>
        </w:tc>
        <w:tc>
          <w:tcPr>
            <w:tcW w:w="7781" w:type="dxa"/>
            <w:gridSpan w:val="7"/>
            <w:vMerge/>
            <w:tcBorders>
              <w:top w:val="nil"/>
              <w:left w:val="nil"/>
              <w:bottom w:val="nil"/>
              <w:right w:val="nil"/>
            </w:tcBorders>
            <w:vAlign w:val="center"/>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5650</w:t>
            </w: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Cft</w:t>
            </w: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 @Rs:</w:t>
            </w: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3176.25</w:t>
            </w: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%0 Cft</w:t>
            </w: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17946</w:t>
            </w:r>
          </w:p>
        </w:tc>
      </w:tr>
      <w:tr w:rsidR="00886EDF" w:rsidRPr="00886EDF" w:rsidTr="00886EDF">
        <w:trPr>
          <w:trHeight w:val="281"/>
        </w:trPr>
        <w:tc>
          <w:tcPr>
            <w:tcW w:w="222" w:type="dxa"/>
            <w:tcBorders>
              <w:top w:val="nil"/>
              <w:left w:val="nil"/>
              <w:bottom w:val="nil"/>
              <w:right w:val="nil"/>
            </w:tcBorders>
            <w:shd w:val="clear" w:color="auto" w:fill="auto"/>
            <w:noWrap/>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2</w:t>
            </w:r>
          </w:p>
        </w:tc>
        <w:tc>
          <w:tcPr>
            <w:tcW w:w="7781" w:type="dxa"/>
            <w:gridSpan w:val="7"/>
            <w:tcBorders>
              <w:top w:val="nil"/>
              <w:left w:val="nil"/>
              <w:bottom w:val="nil"/>
              <w:right w:val="nil"/>
            </w:tcBorders>
            <w:shd w:val="clear" w:color="auto" w:fill="auto"/>
            <w:hideMark/>
          </w:tcPr>
          <w:p w:rsidR="00886EDF" w:rsidRPr="00886EDF" w:rsidRDefault="00886EDF" w:rsidP="00886EDF">
            <w:pPr>
              <w:spacing w:after="0" w:line="240" w:lineRule="auto"/>
              <w:jc w:val="both"/>
              <w:rPr>
                <w:rFonts w:ascii="Book Antiqua" w:eastAsia="Times New Roman" w:hAnsi="Book Antiqua" w:cs="Calibri"/>
                <w:sz w:val="17"/>
                <w:szCs w:val="17"/>
              </w:rPr>
            </w:pPr>
            <w:r w:rsidRPr="00886EDF">
              <w:rPr>
                <w:rFonts w:ascii="Book Antiqua" w:eastAsia="Times New Roman" w:hAnsi="Book Antiqua" w:cs="Calibri"/>
                <w:sz w:val="17"/>
                <w:szCs w:val="17"/>
              </w:rPr>
              <w:t>Cement concrete brick or stone ballast 1/1/2" gauge ratio 1:4:8</w:t>
            </w: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1020</w:t>
            </w: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Cft</w:t>
            </w: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 @Rs:</w:t>
            </w: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9416.28</w:t>
            </w: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 Cft</w:t>
            </w: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96046</w:t>
            </w:r>
          </w:p>
        </w:tc>
      </w:tr>
      <w:tr w:rsidR="00886EDF" w:rsidRPr="00886EDF" w:rsidTr="00886EDF">
        <w:trPr>
          <w:trHeight w:val="309"/>
        </w:trPr>
        <w:tc>
          <w:tcPr>
            <w:tcW w:w="222" w:type="dxa"/>
            <w:tcBorders>
              <w:top w:val="nil"/>
              <w:left w:val="nil"/>
              <w:bottom w:val="nil"/>
              <w:right w:val="nil"/>
            </w:tcBorders>
            <w:shd w:val="clear" w:color="auto" w:fill="auto"/>
            <w:noWrap/>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3</w:t>
            </w:r>
          </w:p>
        </w:tc>
        <w:tc>
          <w:tcPr>
            <w:tcW w:w="7781" w:type="dxa"/>
            <w:gridSpan w:val="7"/>
            <w:tcBorders>
              <w:top w:val="nil"/>
              <w:left w:val="nil"/>
              <w:bottom w:val="nil"/>
              <w:right w:val="nil"/>
            </w:tcBorders>
            <w:shd w:val="clear" w:color="auto" w:fill="auto"/>
            <w:hideMark/>
          </w:tcPr>
          <w:p w:rsidR="00886EDF" w:rsidRPr="00886EDF" w:rsidRDefault="00886EDF" w:rsidP="00886EDF">
            <w:pPr>
              <w:spacing w:after="0" w:line="240" w:lineRule="auto"/>
              <w:jc w:val="both"/>
              <w:rPr>
                <w:rFonts w:ascii="Book Antiqua" w:eastAsia="Times New Roman" w:hAnsi="Book Antiqua" w:cs="Calibri"/>
                <w:sz w:val="17"/>
                <w:szCs w:val="17"/>
              </w:rPr>
            </w:pPr>
            <w:r w:rsidRPr="00886EDF">
              <w:rPr>
                <w:rFonts w:ascii="Book Antiqua" w:eastAsia="Times New Roman" w:hAnsi="Book Antiqua" w:cs="Calibri"/>
                <w:sz w:val="17"/>
                <w:szCs w:val="17"/>
              </w:rPr>
              <w:t>Pacca Brick work in foundation and plinth in cement sand mortar ratio 1:4 (S.I.No:4/P-24)</w:t>
            </w: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2637</w:t>
            </w: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Cft</w:t>
            </w: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 @Rs:</w:t>
            </w: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12501.41</w:t>
            </w: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 Cft</w:t>
            </w: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329662</w:t>
            </w: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4</w:t>
            </w:r>
          </w:p>
        </w:tc>
        <w:tc>
          <w:tcPr>
            <w:tcW w:w="7781" w:type="dxa"/>
            <w:gridSpan w:val="7"/>
            <w:vMerge w:val="restart"/>
            <w:tcBorders>
              <w:top w:val="nil"/>
              <w:left w:val="nil"/>
              <w:bottom w:val="nil"/>
              <w:right w:val="nil"/>
            </w:tcBorders>
            <w:shd w:val="clear" w:color="auto" w:fill="auto"/>
            <w:hideMark/>
          </w:tcPr>
          <w:p w:rsidR="00886EDF" w:rsidRPr="00886EDF" w:rsidRDefault="00886EDF" w:rsidP="00886EDF">
            <w:pPr>
              <w:spacing w:after="0" w:line="240" w:lineRule="auto"/>
              <w:jc w:val="both"/>
              <w:rPr>
                <w:rFonts w:ascii="Book Antiqua" w:eastAsia="Times New Roman" w:hAnsi="Book Antiqua" w:cs="Calibri"/>
                <w:sz w:val="17"/>
                <w:szCs w:val="17"/>
              </w:rPr>
            </w:pPr>
            <w:r w:rsidRPr="00886EDF">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886EDF" w:rsidRPr="00886EDF" w:rsidTr="00886EDF">
        <w:trPr>
          <w:trHeight w:val="287"/>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sz w:val="17"/>
                <w:szCs w:val="17"/>
              </w:rPr>
            </w:pPr>
          </w:p>
        </w:tc>
        <w:tc>
          <w:tcPr>
            <w:tcW w:w="7781" w:type="dxa"/>
            <w:gridSpan w:val="7"/>
            <w:vMerge/>
            <w:tcBorders>
              <w:top w:val="nil"/>
              <w:left w:val="nil"/>
              <w:bottom w:val="nil"/>
              <w:right w:val="nil"/>
            </w:tcBorders>
            <w:vAlign w:val="center"/>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462</w:t>
            </w: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Cft</w:t>
            </w: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 @Rs:</w:t>
            </w: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14429.25</w:t>
            </w: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 Cft</w:t>
            </w: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66663</w:t>
            </w:r>
          </w:p>
        </w:tc>
      </w:tr>
      <w:tr w:rsidR="00886EDF" w:rsidRPr="00886EDF" w:rsidTr="00886EDF">
        <w:trPr>
          <w:trHeight w:val="281"/>
        </w:trPr>
        <w:tc>
          <w:tcPr>
            <w:tcW w:w="222" w:type="dxa"/>
            <w:tcBorders>
              <w:top w:val="nil"/>
              <w:left w:val="nil"/>
              <w:bottom w:val="nil"/>
              <w:right w:val="nil"/>
            </w:tcBorders>
            <w:shd w:val="clear" w:color="auto" w:fill="auto"/>
            <w:noWrap/>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5</w:t>
            </w:r>
          </w:p>
        </w:tc>
        <w:tc>
          <w:tcPr>
            <w:tcW w:w="7781" w:type="dxa"/>
            <w:gridSpan w:val="7"/>
            <w:vMerge w:val="restart"/>
            <w:tcBorders>
              <w:top w:val="nil"/>
              <w:left w:val="nil"/>
              <w:bottom w:val="nil"/>
              <w:right w:val="nil"/>
            </w:tcBorders>
            <w:shd w:val="clear" w:color="auto" w:fill="auto"/>
            <w:hideMark/>
          </w:tcPr>
          <w:p w:rsidR="00886EDF" w:rsidRPr="00886EDF" w:rsidRDefault="00886EDF" w:rsidP="00886EDF">
            <w:pPr>
              <w:spacing w:after="0" w:line="240" w:lineRule="auto"/>
              <w:jc w:val="both"/>
              <w:rPr>
                <w:rFonts w:ascii="Book Antiqua" w:eastAsia="Times New Roman" w:hAnsi="Book Antiqua" w:cs="Calibri"/>
                <w:sz w:val="17"/>
                <w:szCs w:val="17"/>
              </w:rPr>
            </w:pPr>
            <w:r w:rsidRPr="00886EDF">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886EDF" w:rsidRPr="00886EDF" w:rsidTr="00886EDF">
        <w:trPr>
          <w:trHeight w:val="506"/>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sz w:val="17"/>
                <w:szCs w:val="17"/>
              </w:rPr>
            </w:pPr>
          </w:p>
        </w:tc>
        <w:tc>
          <w:tcPr>
            <w:tcW w:w="7781" w:type="dxa"/>
            <w:gridSpan w:val="7"/>
            <w:vMerge/>
            <w:tcBorders>
              <w:top w:val="nil"/>
              <w:left w:val="nil"/>
              <w:bottom w:val="nil"/>
              <w:right w:val="nil"/>
            </w:tcBorders>
            <w:vAlign w:val="center"/>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27.54</w:t>
            </w: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Cwt</w:t>
            </w: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 @Rs:</w:t>
            </w: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5001.70</w:t>
            </w: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 Cwt</w:t>
            </w: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137747</w:t>
            </w: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6</w:t>
            </w:r>
          </w:p>
        </w:tc>
        <w:tc>
          <w:tcPr>
            <w:tcW w:w="7781" w:type="dxa"/>
            <w:gridSpan w:val="7"/>
            <w:vMerge w:val="restart"/>
            <w:tcBorders>
              <w:top w:val="nil"/>
              <w:left w:val="nil"/>
              <w:bottom w:val="nil"/>
              <w:right w:val="nil"/>
            </w:tcBorders>
            <w:shd w:val="clear" w:color="auto" w:fill="auto"/>
            <w:hideMark/>
          </w:tcPr>
          <w:p w:rsidR="00886EDF" w:rsidRPr="00886EDF" w:rsidRDefault="00886EDF" w:rsidP="00886EDF">
            <w:pPr>
              <w:spacing w:after="0" w:line="240" w:lineRule="auto"/>
              <w:jc w:val="both"/>
              <w:rPr>
                <w:rFonts w:ascii="Book Antiqua" w:eastAsia="Times New Roman" w:hAnsi="Book Antiqua" w:cs="Calibri"/>
                <w:sz w:val="17"/>
                <w:szCs w:val="17"/>
              </w:rPr>
            </w:pPr>
            <w:r w:rsidRPr="00886EDF">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886EDF" w:rsidRPr="00886EDF" w:rsidTr="00886EDF">
        <w:trPr>
          <w:trHeight w:val="25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sz w:val="17"/>
                <w:szCs w:val="17"/>
              </w:rPr>
            </w:pPr>
          </w:p>
        </w:tc>
        <w:tc>
          <w:tcPr>
            <w:tcW w:w="7781" w:type="dxa"/>
            <w:gridSpan w:val="7"/>
            <w:vMerge/>
            <w:tcBorders>
              <w:top w:val="nil"/>
              <w:left w:val="nil"/>
              <w:bottom w:val="nil"/>
              <w:right w:val="nil"/>
            </w:tcBorders>
            <w:vAlign w:val="center"/>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5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sz w:val="17"/>
                <w:szCs w:val="17"/>
              </w:rPr>
            </w:pPr>
          </w:p>
        </w:tc>
        <w:tc>
          <w:tcPr>
            <w:tcW w:w="7781" w:type="dxa"/>
            <w:gridSpan w:val="7"/>
            <w:vMerge/>
            <w:tcBorders>
              <w:top w:val="nil"/>
              <w:left w:val="nil"/>
              <w:bottom w:val="nil"/>
              <w:right w:val="nil"/>
            </w:tcBorders>
            <w:vAlign w:val="center"/>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492"/>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sz w:val="17"/>
                <w:szCs w:val="17"/>
              </w:rPr>
            </w:pPr>
          </w:p>
        </w:tc>
        <w:tc>
          <w:tcPr>
            <w:tcW w:w="7781" w:type="dxa"/>
            <w:gridSpan w:val="7"/>
            <w:vMerge/>
            <w:tcBorders>
              <w:top w:val="nil"/>
              <w:left w:val="nil"/>
              <w:bottom w:val="nil"/>
              <w:right w:val="nil"/>
            </w:tcBorders>
            <w:vAlign w:val="center"/>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503</w:t>
            </w: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Cft</w:t>
            </w: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 @Rs:</w:t>
            </w: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309.78</w:t>
            </w: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 Cft</w:t>
            </w: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155819</w:t>
            </w:r>
          </w:p>
        </w:tc>
      </w:tr>
      <w:tr w:rsidR="00886EDF" w:rsidRPr="00886EDF" w:rsidTr="00886EDF">
        <w:trPr>
          <w:trHeight w:val="281"/>
        </w:trPr>
        <w:tc>
          <w:tcPr>
            <w:tcW w:w="222" w:type="dxa"/>
            <w:tcBorders>
              <w:top w:val="nil"/>
              <w:left w:val="nil"/>
              <w:bottom w:val="nil"/>
              <w:right w:val="nil"/>
            </w:tcBorders>
            <w:shd w:val="clear" w:color="auto" w:fill="auto"/>
            <w:noWrap/>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7</w:t>
            </w:r>
          </w:p>
        </w:tc>
        <w:tc>
          <w:tcPr>
            <w:tcW w:w="7781" w:type="dxa"/>
            <w:gridSpan w:val="7"/>
            <w:tcBorders>
              <w:top w:val="nil"/>
              <w:left w:val="nil"/>
              <w:bottom w:val="nil"/>
              <w:right w:val="nil"/>
            </w:tcBorders>
            <w:shd w:val="clear" w:color="auto" w:fill="auto"/>
            <w:hideMark/>
          </w:tcPr>
          <w:p w:rsidR="00886EDF" w:rsidRPr="00886EDF" w:rsidRDefault="00886EDF" w:rsidP="00886EDF">
            <w:pPr>
              <w:spacing w:after="0" w:line="240" w:lineRule="auto"/>
              <w:jc w:val="both"/>
              <w:rPr>
                <w:rFonts w:ascii="Book Antiqua" w:eastAsia="Times New Roman" w:hAnsi="Book Antiqua" w:cs="Calibri"/>
                <w:sz w:val="17"/>
                <w:szCs w:val="17"/>
              </w:rPr>
            </w:pPr>
            <w:r w:rsidRPr="00886EDF">
              <w:rPr>
                <w:rFonts w:ascii="Book Antiqua" w:eastAsia="Times New Roman" w:hAnsi="Book Antiqua" w:cs="Calibri"/>
                <w:sz w:val="17"/>
                <w:szCs w:val="17"/>
              </w:rPr>
              <w:t xml:space="preserve">Erection and removal of centering for RCC of CC plain (b) Vertical wood. </w:t>
            </w: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263</w:t>
            </w: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Sft</w:t>
            </w: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 @Rs:</w:t>
            </w: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3127.41</w:t>
            </w: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 Sft</w:t>
            </w: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8225</w:t>
            </w:r>
          </w:p>
        </w:tc>
      </w:tr>
      <w:tr w:rsidR="00886EDF" w:rsidRPr="00886EDF" w:rsidTr="00886EDF">
        <w:trPr>
          <w:trHeight w:val="281"/>
        </w:trPr>
        <w:tc>
          <w:tcPr>
            <w:tcW w:w="222" w:type="dxa"/>
            <w:tcBorders>
              <w:top w:val="nil"/>
              <w:left w:val="nil"/>
              <w:bottom w:val="nil"/>
              <w:right w:val="nil"/>
            </w:tcBorders>
            <w:shd w:val="clear" w:color="auto" w:fill="auto"/>
            <w:noWrap/>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8</w:t>
            </w:r>
          </w:p>
        </w:tc>
        <w:tc>
          <w:tcPr>
            <w:tcW w:w="7781" w:type="dxa"/>
            <w:gridSpan w:val="7"/>
            <w:tcBorders>
              <w:top w:val="nil"/>
              <w:left w:val="nil"/>
              <w:bottom w:val="nil"/>
              <w:right w:val="nil"/>
            </w:tcBorders>
            <w:shd w:val="clear" w:color="auto" w:fill="auto"/>
            <w:hideMark/>
          </w:tcPr>
          <w:p w:rsidR="00886EDF" w:rsidRPr="00886EDF" w:rsidRDefault="00886EDF" w:rsidP="00886EDF">
            <w:pPr>
              <w:spacing w:after="0" w:line="240" w:lineRule="auto"/>
              <w:jc w:val="both"/>
              <w:rPr>
                <w:rFonts w:ascii="Book Antiqua" w:eastAsia="Times New Roman" w:hAnsi="Book Antiqua" w:cs="Calibri"/>
                <w:sz w:val="17"/>
                <w:szCs w:val="17"/>
              </w:rPr>
            </w:pPr>
            <w:r w:rsidRPr="00886EDF">
              <w:rPr>
                <w:rFonts w:ascii="Book Antiqua" w:eastAsia="Times New Roman" w:hAnsi="Book Antiqua" w:cs="Calibri"/>
                <w:sz w:val="17"/>
                <w:szCs w:val="17"/>
              </w:rPr>
              <w:t>Cement plaster 1:3 upto 20" height 1/2" t (S.I.No:9/P-58</w:t>
            </w: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470</w:t>
            </w: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Sft</w:t>
            </w: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 xml:space="preserve"> @Rs:</w:t>
            </w: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2344.59</w:t>
            </w: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 Sft</w:t>
            </w: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11020</w:t>
            </w:r>
          </w:p>
        </w:tc>
      </w:tr>
      <w:tr w:rsidR="00886EDF" w:rsidRPr="00886EDF" w:rsidTr="00886EDF">
        <w:trPr>
          <w:trHeight w:val="267"/>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78" w:type="dxa"/>
            <w:tcBorders>
              <w:top w:val="nil"/>
              <w:left w:val="nil"/>
              <w:bottom w:val="single" w:sz="8" w:space="0" w:color="auto"/>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r w:rsidRPr="00886EDF">
              <w:rPr>
                <w:rFonts w:ascii="Book Antiqua" w:eastAsia="Times New Roman" w:hAnsi="Book Antiqua" w:cs="Calibri"/>
                <w:sz w:val="17"/>
                <w:szCs w:val="17"/>
              </w:rPr>
              <w:t> </w:t>
            </w:r>
          </w:p>
        </w:tc>
        <w:tc>
          <w:tcPr>
            <w:tcW w:w="1507" w:type="dxa"/>
            <w:tcBorders>
              <w:top w:val="nil"/>
              <w:left w:val="nil"/>
              <w:bottom w:val="single" w:sz="8" w:space="0" w:color="auto"/>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r w:rsidRPr="00886EDF">
              <w:rPr>
                <w:rFonts w:ascii="Book Antiqua" w:eastAsia="Times New Roman" w:hAnsi="Book Antiqua" w:cs="Calibri"/>
                <w:sz w:val="17"/>
                <w:szCs w:val="17"/>
              </w:rPr>
              <w:t> </w:t>
            </w:r>
          </w:p>
        </w:tc>
      </w:tr>
      <w:tr w:rsidR="00886EDF" w:rsidRPr="00886EDF" w:rsidTr="00886EDF">
        <w:trPr>
          <w:trHeight w:val="32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hideMark/>
          </w:tcPr>
          <w:p w:rsidR="00886EDF" w:rsidRPr="00886EDF" w:rsidRDefault="00886EDF" w:rsidP="00886EDF">
            <w:pPr>
              <w:spacing w:after="0" w:line="240" w:lineRule="auto"/>
              <w:rPr>
                <w:rFonts w:ascii="Book Antiqua" w:eastAsia="Times New Roman" w:hAnsi="Book Antiqua" w:cs="Calibri"/>
                <w:sz w:val="17"/>
                <w:szCs w:val="17"/>
              </w:rPr>
            </w:pPr>
          </w:p>
        </w:tc>
        <w:tc>
          <w:tcPr>
            <w:tcW w:w="879" w:type="dxa"/>
            <w:tcBorders>
              <w:top w:val="nil"/>
              <w:left w:val="nil"/>
              <w:bottom w:val="nil"/>
              <w:right w:val="nil"/>
            </w:tcBorders>
            <w:shd w:val="clear" w:color="auto" w:fill="auto"/>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47" w:type="dxa"/>
            <w:tcBorders>
              <w:top w:val="nil"/>
              <w:left w:val="nil"/>
              <w:bottom w:val="nil"/>
              <w:right w:val="nil"/>
            </w:tcBorders>
            <w:shd w:val="clear" w:color="auto" w:fill="auto"/>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Total Rs:</w:t>
            </w: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jc w:val="right"/>
              <w:rPr>
                <w:rFonts w:ascii="Book Antiqua" w:eastAsia="Times New Roman" w:hAnsi="Book Antiqua" w:cs="Calibri"/>
                <w:b/>
                <w:bCs/>
                <w:sz w:val="17"/>
                <w:szCs w:val="17"/>
              </w:rPr>
            </w:pPr>
            <w:r w:rsidRPr="00886EDF">
              <w:rPr>
                <w:rFonts w:ascii="Book Antiqua" w:eastAsia="Times New Roman" w:hAnsi="Book Antiqua" w:cs="Calibri"/>
                <w:b/>
                <w:bCs/>
                <w:sz w:val="17"/>
                <w:szCs w:val="17"/>
              </w:rPr>
              <w:t>823128 X1</w:t>
            </w:r>
          </w:p>
        </w:tc>
      </w:tr>
      <w:tr w:rsidR="00886EDF" w:rsidRPr="00886EDF" w:rsidTr="00886EDF">
        <w:trPr>
          <w:trHeight w:val="32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5172" w:type="dxa"/>
            <w:gridSpan w:val="5"/>
            <w:tcBorders>
              <w:top w:val="nil"/>
              <w:left w:val="nil"/>
              <w:bottom w:val="nil"/>
              <w:right w:val="nil"/>
            </w:tcBorders>
            <w:shd w:val="clear" w:color="auto" w:fill="auto"/>
            <w:noWrap/>
            <w:vAlign w:val="center"/>
            <w:hideMark/>
          </w:tcPr>
          <w:p w:rsidR="00886EDF" w:rsidRPr="00886EDF" w:rsidRDefault="00886EDF" w:rsidP="00886EDF">
            <w:pPr>
              <w:spacing w:after="0" w:line="240" w:lineRule="auto"/>
              <w:rPr>
                <w:rFonts w:ascii="Book Antiqua" w:eastAsia="Times New Roman" w:hAnsi="Book Antiqua" w:cs="Calibri"/>
                <w:sz w:val="17"/>
                <w:szCs w:val="17"/>
              </w:rPr>
            </w:pPr>
            <w:r w:rsidRPr="00886EDF">
              <w:rPr>
                <w:rFonts w:ascii="Book Antiqua" w:eastAsia="Times New Roman" w:hAnsi="Book Antiqua" w:cs="Calibri"/>
                <w:sz w:val="17"/>
                <w:szCs w:val="17"/>
              </w:rPr>
              <w:t>Ded/Add: _____________% Premium Above/Below</w:t>
            </w: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78" w:type="dxa"/>
            <w:tcBorders>
              <w:top w:val="nil"/>
              <w:left w:val="nil"/>
              <w:bottom w:val="single" w:sz="8" w:space="0" w:color="auto"/>
              <w:right w:val="nil"/>
            </w:tcBorders>
            <w:shd w:val="clear" w:color="auto" w:fill="auto"/>
            <w:noWrap/>
            <w:vAlign w:val="bottom"/>
            <w:hideMark/>
          </w:tcPr>
          <w:p w:rsidR="00886EDF" w:rsidRPr="00886EDF" w:rsidRDefault="00886EDF" w:rsidP="00886EDF">
            <w:pPr>
              <w:spacing w:after="0" w:line="240" w:lineRule="auto"/>
              <w:jc w:val="center"/>
              <w:rPr>
                <w:rFonts w:ascii="Book Antiqua" w:eastAsia="Times New Roman" w:hAnsi="Book Antiqua" w:cs="Calibri"/>
                <w:b/>
                <w:bCs/>
                <w:sz w:val="17"/>
                <w:szCs w:val="17"/>
              </w:rPr>
            </w:pPr>
            <w:r w:rsidRPr="00886EDF">
              <w:rPr>
                <w:rFonts w:ascii="Book Antiqua" w:eastAsia="Times New Roman" w:hAnsi="Book Antiqua" w:cs="Calibri"/>
                <w:b/>
                <w:bCs/>
                <w:sz w:val="17"/>
                <w:szCs w:val="17"/>
              </w:rPr>
              <w:t>Rs.</w:t>
            </w:r>
          </w:p>
        </w:tc>
        <w:tc>
          <w:tcPr>
            <w:tcW w:w="1507" w:type="dxa"/>
            <w:tcBorders>
              <w:top w:val="nil"/>
              <w:left w:val="nil"/>
              <w:bottom w:val="single" w:sz="8" w:space="0" w:color="auto"/>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r w:rsidRPr="00886EDF">
              <w:rPr>
                <w:rFonts w:ascii="Book Antiqua" w:eastAsia="Times New Roman" w:hAnsi="Book Antiqua" w:cs="Calibri"/>
                <w:sz w:val="17"/>
                <w:szCs w:val="17"/>
              </w:rPr>
              <w:t> </w:t>
            </w:r>
          </w:p>
        </w:tc>
      </w:tr>
      <w:tr w:rsidR="00886EDF" w:rsidRPr="00886EDF" w:rsidTr="00886EDF">
        <w:trPr>
          <w:trHeight w:val="309"/>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2785" w:type="dxa"/>
            <w:gridSpan w:val="2"/>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b/>
                <w:bCs/>
                <w:sz w:val="17"/>
                <w:szCs w:val="17"/>
              </w:rPr>
            </w:pPr>
            <w:r w:rsidRPr="00886EDF">
              <w:rPr>
                <w:rFonts w:ascii="Book Antiqua" w:eastAsia="Times New Roman" w:hAnsi="Book Antiqua" w:cs="Calibri"/>
                <w:b/>
                <w:bCs/>
                <w:sz w:val="17"/>
                <w:szCs w:val="17"/>
              </w:rPr>
              <w:t>Total Rs:</w:t>
            </w:r>
          </w:p>
        </w:tc>
      </w:tr>
      <w:tr w:rsidR="00886EDF" w:rsidRPr="00886EDF" w:rsidTr="00886EDF">
        <w:trPr>
          <w:trHeight w:val="25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5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218" w:type="dxa"/>
            <w:gridSpan w:val="8"/>
            <w:vMerge w:val="restart"/>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r w:rsidRPr="00886EDF">
              <w:rPr>
                <w:rFonts w:ascii="Book Antiqua" w:eastAsia="Times New Roman" w:hAnsi="Book Antiqua" w:cs="Calibri"/>
                <w:noProof/>
                <w:sz w:val="17"/>
                <w:szCs w:val="17"/>
              </w:rPr>
              <w:drawing>
                <wp:anchor distT="0" distB="0" distL="114300" distR="114300" simplePos="0" relativeHeight="251779072" behindDoc="0" locked="0" layoutInCell="1" allowOverlap="1">
                  <wp:simplePos x="0" y="0"/>
                  <wp:positionH relativeFrom="column">
                    <wp:posOffset>266700</wp:posOffset>
                  </wp:positionH>
                  <wp:positionV relativeFrom="paragraph">
                    <wp:posOffset>161925</wp:posOffset>
                  </wp:positionV>
                  <wp:extent cx="4705350" cy="419100"/>
                  <wp:effectExtent l="0" t="0" r="0" b="0"/>
                  <wp:wrapNone/>
                  <wp:docPr id="89" name="Text Box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95325" y="38804850"/>
                            <a:ext cx="4610100" cy="400050"/>
                            <a:chOff x="695325" y="38804850"/>
                            <a:chExt cx="4610100" cy="400050"/>
                          </a:xfrm>
                        </a:grpSpPr>
                        <a:sp>
                          <a:nvSpPr>
                            <a:cNvPr id="11" name="Text Box 4"/>
                            <a:cNvSpPr txBox="1">
                              <a:spLocks noChangeArrowheads="1"/>
                            </a:cNvSpPr>
                          </a:nvSpPr>
                          <a:spPr bwMode="auto">
                            <a:xfrm>
                              <a:off x="714375" y="29384625"/>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886EDF" w:rsidRPr="00886EDF" w:rsidTr="00886EDF">
        <w:trPr>
          <w:trHeight w:val="25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218" w:type="dxa"/>
            <w:gridSpan w:val="8"/>
            <w:vMerge/>
            <w:tcBorders>
              <w:top w:val="nil"/>
              <w:left w:val="nil"/>
              <w:bottom w:val="nil"/>
              <w:right w:val="nil"/>
            </w:tcBorders>
            <w:vAlign w:val="center"/>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5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218" w:type="dxa"/>
            <w:gridSpan w:val="8"/>
            <w:vMerge/>
            <w:tcBorders>
              <w:top w:val="nil"/>
              <w:left w:val="nil"/>
              <w:bottom w:val="nil"/>
              <w:right w:val="nil"/>
            </w:tcBorders>
            <w:vAlign w:val="center"/>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5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218" w:type="dxa"/>
            <w:gridSpan w:val="8"/>
            <w:vMerge/>
            <w:tcBorders>
              <w:top w:val="nil"/>
              <w:left w:val="nil"/>
              <w:bottom w:val="nil"/>
              <w:right w:val="nil"/>
            </w:tcBorders>
            <w:vAlign w:val="center"/>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53"/>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Book Antiqua" w:eastAsia="Times New Roman" w:hAnsi="Book Antiqua" w:cs="Calibri"/>
                <w:sz w:val="17"/>
                <w:szCs w:val="17"/>
              </w:rPr>
            </w:pP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3241" w:type="dxa"/>
            <w:gridSpan w:val="3"/>
            <w:vMerge w:val="restart"/>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r w:rsidRPr="00886EDF">
              <w:rPr>
                <w:rFonts w:ascii="Calibri" w:eastAsia="Times New Roman" w:hAnsi="Calibri" w:cs="Calibri"/>
                <w:noProof/>
                <w:color w:val="000000"/>
                <w:sz w:val="17"/>
                <w:szCs w:val="17"/>
              </w:rPr>
              <w:drawing>
                <wp:anchor distT="0" distB="0" distL="114300" distR="114300" simplePos="0" relativeHeight="251780096" behindDoc="0" locked="0" layoutInCell="1" allowOverlap="1">
                  <wp:simplePos x="0" y="0"/>
                  <wp:positionH relativeFrom="column">
                    <wp:posOffset>142875</wp:posOffset>
                  </wp:positionH>
                  <wp:positionV relativeFrom="paragraph">
                    <wp:posOffset>66675</wp:posOffset>
                  </wp:positionV>
                  <wp:extent cx="1343025" cy="257175"/>
                  <wp:effectExtent l="0" t="0" r="0" b="0"/>
                  <wp:wrapNone/>
                  <wp:docPr id="88" name="Text Box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39757350"/>
                            <a:ext cx="1285875" cy="238125"/>
                            <a:chOff x="561975" y="39757350"/>
                            <a:chExt cx="1285875" cy="238125"/>
                          </a:xfrm>
                        </a:grpSpPr>
                        <a:sp>
                          <a:nvSpPr>
                            <a:cNvPr id="12" name="Text Box 5"/>
                            <a:cNvSpPr txBox="1">
                              <a:spLocks noChangeArrowheads="1"/>
                            </a:cNvSpPr>
                          </a:nvSpPr>
                          <a:spPr bwMode="auto">
                            <a:xfrm>
                              <a:off x="581025" y="30337125"/>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r w:rsidRPr="00886EDF">
              <w:rPr>
                <w:rFonts w:ascii="Calibri" w:eastAsia="Times New Roman" w:hAnsi="Calibri" w:cs="Calibri"/>
                <w:noProof/>
                <w:color w:val="000000"/>
                <w:sz w:val="17"/>
                <w:szCs w:val="17"/>
              </w:rPr>
              <w:drawing>
                <wp:anchor distT="0" distB="0" distL="114300" distR="114300" simplePos="0" relativeHeight="251781120" behindDoc="0" locked="0" layoutInCell="1" allowOverlap="1">
                  <wp:simplePos x="0" y="0"/>
                  <wp:positionH relativeFrom="column">
                    <wp:posOffset>57150</wp:posOffset>
                  </wp:positionH>
                  <wp:positionV relativeFrom="paragraph">
                    <wp:posOffset>0</wp:posOffset>
                  </wp:positionV>
                  <wp:extent cx="1733550" cy="628650"/>
                  <wp:effectExtent l="0" t="0" r="0" b="0"/>
                  <wp:wrapNone/>
                  <wp:docPr id="87" name="Text Box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62350" y="39690675"/>
                            <a:ext cx="1704975" cy="609600"/>
                            <a:chOff x="3562350" y="39690675"/>
                            <a:chExt cx="1704975" cy="609600"/>
                          </a:xfrm>
                        </a:grpSpPr>
                        <a:sp>
                          <a:nvSpPr>
                            <a:cNvPr id="13" name="Text Box 6"/>
                            <a:cNvSpPr txBox="1">
                              <a:spLocks noChangeArrowheads="1"/>
                            </a:cNvSpPr>
                          </a:nvSpPr>
                          <a:spPr bwMode="auto">
                            <a:xfrm>
                              <a:off x="3581400" y="3027045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962"/>
            </w:tblGrid>
            <w:tr w:rsidR="00886EDF" w:rsidRPr="00886EDF" w:rsidTr="00886EDF">
              <w:trPr>
                <w:trHeight w:val="281"/>
                <w:tblCellSpacing w:w="0" w:type="dxa"/>
              </w:trPr>
              <w:tc>
                <w:tcPr>
                  <w:tcW w:w="96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r>
          </w:tbl>
          <w:p w:rsidR="00886EDF" w:rsidRPr="00886EDF" w:rsidRDefault="00886EDF" w:rsidP="00886EDF">
            <w:pPr>
              <w:spacing w:after="0" w:line="240" w:lineRule="auto"/>
              <w:rPr>
                <w:rFonts w:ascii="Calibri" w:eastAsia="Times New Roman" w:hAnsi="Calibri" w:cs="Calibri"/>
                <w:color w:val="000000"/>
                <w:sz w:val="17"/>
                <w:szCs w:val="17"/>
              </w:rPr>
            </w:pP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3241" w:type="dxa"/>
            <w:gridSpan w:val="3"/>
            <w:vMerge/>
            <w:tcBorders>
              <w:top w:val="nil"/>
              <w:left w:val="nil"/>
              <w:bottom w:val="nil"/>
              <w:right w:val="nil"/>
            </w:tcBorders>
            <w:vAlign w:val="center"/>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r>
      <w:tr w:rsidR="00886EDF" w:rsidRPr="00886EDF" w:rsidTr="00886EDF">
        <w:trPr>
          <w:trHeight w:val="281"/>
        </w:trPr>
        <w:tc>
          <w:tcPr>
            <w:tcW w:w="222"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43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926"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879"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94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985"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260"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278"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c>
          <w:tcPr>
            <w:tcW w:w="1507" w:type="dxa"/>
            <w:tcBorders>
              <w:top w:val="nil"/>
              <w:left w:val="nil"/>
              <w:bottom w:val="nil"/>
              <w:right w:val="nil"/>
            </w:tcBorders>
            <w:shd w:val="clear" w:color="auto" w:fill="auto"/>
            <w:noWrap/>
            <w:vAlign w:val="bottom"/>
            <w:hideMark/>
          </w:tcPr>
          <w:p w:rsidR="00886EDF" w:rsidRPr="00886EDF" w:rsidRDefault="00886EDF" w:rsidP="00886EDF">
            <w:pPr>
              <w:spacing w:after="0" w:line="240" w:lineRule="auto"/>
              <w:rPr>
                <w:rFonts w:ascii="Calibri" w:eastAsia="Times New Roman" w:hAnsi="Calibri" w:cs="Calibri"/>
                <w:color w:val="000000"/>
                <w:sz w:val="17"/>
                <w:szCs w:val="17"/>
              </w:rPr>
            </w:pPr>
          </w:p>
        </w:tc>
      </w:tr>
    </w:tbl>
    <w:p w:rsidR="00C84088" w:rsidRDefault="00C84088" w:rsidP="00531657">
      <w:pPr>
        <w:pStyle w:val="Defaul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tbl>
      <w:tblPr>
        <w:tblW w:w="9360" w:type="dxa"/>
        <w:tblInd w:w="108" w:type="dxa"/>
        <w:tblLook w:val="04A0"/>
      </w:tblPr>
      <w:tblGrid>
        <w:gridCol w:w="222"/>
        <w:gridCol w:w="1430"/>
        <w:gridCol w:w="958"/>
        <w:gridCol w:w="849"/>
        <w:gridCol w:w="914"/>
        <w:gridCol w:w="952"/>
        <w:gridCol w:w="1217"/>
        <w:gridCol w:w="1234"/>
        <w:gridCol w:w="1647"/>
      </w:tblGrid>
      <w:tr w:rsidR="00B948F9" w:rsidRPr="00B948F9" w:rsidTr="00B948F9">
        <w:trPr>
          <w:trHeight w:val="300"/>
        </w:trPr>
        <w:tc>
          <w:tcPr>
            <w:tcW w:w="9360" w:type="dxa"/>
            <w:gridSpan w:val="9"/>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23"/>
                <w:szCs w:val="17"/>
              </w:rPr>
            </w:pPr>
            <w:r w:rsidRPr="00B948F9">
              <w:rPr>
                <w:rFonts w:ascii="Book Antiqua" w:eastAsia="Times New Roman" w:hAnsi="Book Antiqua" w:cs="Calibri"/>
                <w:b/>
                <w:bCs/>
                <w:sz w:val="23"/>
                <w:szCs w:val="17"/>
              </w:rPr>
              <w:lastRenderedPageBreak/>
              <w:t>Part "A" Recondg Work</w:t>
            </w:r>
          </w:p>
        </w:tc>
      </w:tr>
      <w:tr w:rsidR="00B948F9" w:rsidRPr="00B948F9" w:rsidTr="00B948F9">
        <w:trPr>
          <w:trHeight w:val="300"/>
        </w:trPr>
        <w:tc>
          <w:tcPr>
            <w:tcW w:w="9360" w:type="dxa"/>
            <w:gridSpan w:val="9"/>
            <w:tcBorders>
              <w:top w:val="nil"/>
              <w:left w:val="nil"/>
              <w:bottom w:val="nil"/>
              <w:right w:val="nil"/>
            </w:tcBorders>
            <w:shd w:val="clear" w:color="auto" w:fill="auto"/>
            <w:hideMark/>
          </w:tcPr>
          <w:p w:rsidR="00B948F9" w:rsidRDefault="00B948F9" w:rsidP="00B948F9">
            <w:pPr>
              <w:spacing w:after="0" w:line="240" w:lineRule="auto"/>
              <w:jc w:val="center"/>
              <w:rPr>
                <w:rFonts w:ascii="Book Antiqua" w:eastAsia="Times New Roman" w:hAnsi="Book Antiqua" w:cs="Calibri"/>
                <w:b/>
                <w:bCs/>
                <w:sz w:val="23"/>
                <w:szCs w:val="17"/>
                <w:u w:val="single"/>
              </w:rPr>
            </w:pPr>
            <w:r w:rsidRPr="00B948F9">
              <w:rPr>
                <w:rFonts w:ascii="Book Antiqua" w:eastAsia="Times New Roman" w:hAnsi="Book Antiqua" w:cs="Calibri"/>
                <w:b/>
                <w:bCs/>
                <w:sz w:val="23"/>
                <w:szCs w:val="17"/>
                <w:u w:val="single"/>
              </w:rPr>
              <w:t>34" R.C.C Bridge.</w:t>
            </w:r>
          </w:p>
          <w:p w:rsidR="00B948F9" w:rsidRPr="00B948F9" w:rsidRDefault="00B948F9" w:rsidP="00B948F9">
            <w:pPr>
              <w:spacing w:after="0" w:line="240" w:lineRule="auto"/>
              <w:jc w:val="center"/>
              <w:rPr>
                <w:rFonts w:ascii="Book Antiqua" w:eastAsia="Times New Roman" w:hAnsi="Book Antiqua" w:cs="Calibri"/>
                <w:b/>
                <w:bCs/>
                <w:sz w:val="23"/>
                <w:szCs w:val="17"/>
                <w:u w:val="single"/>
              </w:rPr>
            </w:pPr>
          </w:p>
        </w:tc>
      </w:tr>
      <w:tr w:rsidR="00B948F9" w:rsidRPr="00B948F9" w:rsidTr="00B948F9">
        <w:trPr>
          <w:trHeight w:val="330"/>
        </w:trPr>
        <w:tc>
          <w:tcPr>
            <w:tcW w:w="1484" w:type="dxa"/>
            <w:gridSpan w:val="2"/>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r w:rsidRPr="00B948F9">
              <w:rPr>
                <w:rFonts w:ascii="Book Antiqua" w:eastAsia="Times New Roman" w:hAnsi="Book Antiqua" w:cs="Calibri"/>
                <w:b/>
                <w:bCs/>
                <w:sz w:val="17"/>
                <w:szCs w:val="17"/>
              </w:rPr>
              <w:t xml:space="preserve">  Name of Work:-</w:t>
            </w:r>
          </w:p>
        </w:tc>
        <w:tc>
          <w:tcPr>
            <w:tcW w:w="7876" w:type="dxa"/>
            <w:gridSpan w:val="7"/>
            <w:vMerge w:val="restart"/>
            <w:tcBorders>
              <w:top w:val="nil"/>
              <w:left w:val="nil"/>
              <w:bottom w:val="single" w:sz="4" w:space="0" w:color="000000"/>
              <w:right w:val="nil"/>
            </w:tcBorders>
            <w:shd w:val="clear" w:color="auto" w:fill="auto"/>
            <w:hideMark/>
          </w:tcPr>
          <w:p w:rsidR="00B948F9" w:rsidRPr="00B948F9" w:rsidRDefault="00B948F9" w:rsidP="00B948F9">
            <w:pPr>
              <w:spacing w:after="0" w:line="240" w:lineRule="auto"/>
              <w:rPr>
                <w:rFonts w:ascii="Book Antiqua" w:eastAsia="Times New Roman" w:hAnsi="Book Antiqua" w:cs="Calibri"/>
                <w:b/>
                <w:bCs/>
                <w:sz w:val="17"/>
                <w:szCs w:val="17"/>
              </w:rPr>
            </w:pPr>
            <w:r w:rsidRPr="00B948F9">
              <w:rPr>
                <w:rFonts w:ascii="Book Antiqua" w:eastAsia="Times New Roman" w:hAnsi="Book Antiqua" w:cs="Calibri"/>
                <w:b/>
                <w:bCs/>
                <w:sz w:val="17"/>
                <w:szCs w:val="17"/>
              </w:rPr>
              <w:t>Constt: / Widening / Reconditioning road from National Highway (Panama Stop) to village Rahib Shah Via Trighat Mori road, Taluka Sakrand mile 0/0-3/5.</w:t>
            </w:r>
          </w:p>
        </w:tc>
      </w:tr>
      <w:tr w:rsidR="00B948F9" w:rsidRPr="00B948F9" w:rsidTr="00BC0CC0">
        <w:trPr>
          <w:trHeight w:val="251"/>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p>
        </w:tc>
        <w:tc>
          <w:tcPr>
            <w:tcW w:w="7876" w:type="dxa"/>
            <w:gridSpan w:val="7"/>
            <w:vMerge/>
            <w:tcBorders>
              <w:top w:val="nil"/>
              <w:left w:val="nil"/>
              <w:bottom w:val="single" w:sz="4" w:space="0" w:color="auto"/>
              <w:right w:val="nil"/>
            </w:tcBorders>
            <w:vAlign w:val="center"/>
            <w:hideMark/>
          </w:tcPr>
          <w:p w:rsidR="00B948F9" w:rsidRPr="00B948F9" w:rsidRDefault="00B948F9" w:rsidP="00B948F9">
            <w:pPr>
              <w:spacing w:after="0" w:line="240" w:lineRule="auto"/>
              <w:rPr>
                <w:rFonts w:ascii="Book Antiqua" w:eastAsia="Times New Roman" w:hAnsi="Book Antiqua" w:cs="Calibri"/>
                <w:b/>
                <w:bCs/>
                <w:sz w:val="17"/>
                <w:szCs w:val="17"/>
              </w:rPr>
            </w:pPr>
          </w:p>
        </w:tc>
      </w:tr>
      <w:tr w:rsidR="00B948F9" w:rsidRPr="00B948F9" w:rsidTr="00B948F9">
        <w:trPr>
          <w:trHeight w:val="315"/>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1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S.No:</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 xml:space="preserve">Item </w:t>
            </w:r>
          </w:p>
        </w:tc>
        <w:tc>
          <w:tcPr>
            <w:tcW w:w="178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Calculations</w:t>
            </w:r>
          </w:p>
        </w:tc>
        <w:tc>
          <w:tcPr>
            <w:tcW w:w="964" w:type="dxa"/>
            <w:tcBorders>
              <w:top w:val="single" w:sz="4" w:space="0" w:color="auto"/>
              <w:left w:val="nil"/>
              <w:bottom w:val="single" w:sz="4" w:space="0" w:color="auto"/>
              <w:right w:val="single" w:sz="4" w:space="0" w:color="auto"/>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Rate</w:t>
            </w:r>
          </w:p>
        </w:tc>
        <w:tc>
          <w:tcPr>
            <w:tcW w:w="1234" w:type="dxa"/>
            <w:tcBorders>
              <w:top w:val="single" w:sz="4" w:space="0" w:color="auto"/>
              <w:left w:val="nil"/>
              <w:bottom w:val="single" w:sz="4" w:space="0" w:color="auto"/>
              <w:right w:val="single" w:sz="4" w:space="0" w:color="auto"/>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Unit</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 </w:t>
            </w:r>
          </w:p>
        </w:tc>
        <w:tc>
          <w:tcPr>
            <w:tcW w:w="1671" w:type="dxa"/>
            <w:tcBorders>
              <w:top w:val="single" w:sz="4" w:space="0" w:color="auto"/>
              <w:left w:val="nil"/>
              <w:bottom w:val="single" w:sz="4" w:space="0" w:color="auto"/>
              <w:right w:val="single" w:sz="4" w:space="0" w:color="auto"/>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Amount</w:t>
            </w:r>
          </w:p>
        </w:tc>
      </w:tr>
      <w:tr w:rsidR="00B948F9" w:rsidRPr="00B948F9" w:rsidTr="00B948F9">
        <w:trPr>
          <w:trHeight w:val="300"/>
        </w:trPr>
        <w:tc>
          <w:tcPr>
            <w:tcW w:w="34" w:type="dxa"/>
            <w:tcBorders>
              <w:top w:val="nil"/>
              <w:left w:val="nil"/>
              <w:bottom w:val="nil"/>
              <w:right w:val="nil"/>
            </w:tcBorders>
            <w:shd w:val="clear" w:color="auto" w:fill="auto"/>
            <w:noWrap/>
            <w:hideMark/>
          </w:tcPr>
          <w:p w:rsidR="00B948F9" w:rsidRPr="00B948F9" w:rsidRDefault="00B948F9" w:rsidP="00B948F9">
            <w:pPr>
              <w:spacing w:after="0" w:line="240" w:lineRule="auto"/>
              <w:jc w:val="right"/>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1</w:t>
            </w:r>
          </w:p>
        </w:tc>
        <w:tc>
          <w:tcPr>
            <w:tcW w:w="7876" w:type="dxa"/>
            <w:gridSpan w:val="7"/>
            <w:vMerge w:val="restart"/>
            <w:tcBorders>
              <w:top w:val="single" w:sz="4" w:space="0" w:color="auto"/>
              <w:left w:val="nil"/>
              <w:bottom w:val="nil"/>
              <w:right w:val="nil"/>
            </w:tcBorders>
            <w:shd w:val="clear" w:color="auto" w:fill="auto"/>
            <w:hideMark/>
          </w:tcPr>
          <w:p w:rsidR="00B948F9" w:rsidRPr="00B948F9" w:rsidRDefault="00B948F9" w:rsidP="00B948F9">
            <w:pPr>
              <w:spacing w:after="0" w:line="240" w:lineRule="auto"/>
              <w:jc w:val="both"/>
              <w:rPr>
                <w:rFonts w:ascii="Book Antiqua" w:eastAsia="Times New Roman" w:hAnsi="Book Antiqua" w:cs="Calibri"/>
                <w:sz w:val="17"/>
                <w:szCs w:val="17"/>
              </w:rPr>
            </w:pPr>
            <w:r w:rsidRPr="00B948F9">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B948F9" w:rsidRPr="00B948F9" w:rsidTr="00B948F9">
        <w:trPr>
          <w:trHeight w:val="279"/>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sz w:val="17"/>
                <w:szCs w:val="17"/>
              </w:rPr>
            </w:pPr>
          </w:p>
        </w:tc>
        <w:tc>
          <w:tcPr>
            <w:tcW w:w="7876" w:type="dxa"/>
            <w:gridSpan w:val="7"/>
            <w:vMerge/>
            <w:tcBorders>
              <w:top w:val="nil"/>
              <w:left w:val="nil"/>
              <w:bottom w:val="nil"/>
              <w:right w:val="nil"/>
            </w:tcBorders>
            <w:vAlign w:val="center"/>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15960</w:t>
            </w: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r w:rsidRPr="00B948F9">
              <w:rPr>
                <w:rFonts w:ascii="Book Antiqua" w:eastAsia="Times New Roman" w:hAnsi="Book Antiqua" w:cs="Calibri"/>
                <w:b/>
                <w:bCs/>
                <w:sz w:val="17"/>
                <w:szCs w:val="17"/>
              </w:rPr>
              <w:t>Cft</w:t>
            </w: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 xml:space="preserve"> @Rs:</w:t>
            </w: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3176.25</w:t>
            </w: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%0 Cft</w:t>
            </w: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50693</w:t>
            </w: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2</w:t>
            </w:r>
          </w:p>
        </w:tc>
        <w:tc>
          <w:tcPr>
            <w:tcW w:w="7876" w:type="dxa"/>
            <w:gridSpan w:val="7"/>
            <w:vMerge w:val="restart"/>
            <w:tcBorders>
              <w:top w:val="nil"/>
              <w:left w:val="nil"/>
              <w:bottom w:val="nil"/>
              <w:right w:val="nil"/>
            </w:tcBorders>
            <w:shd w:val="clear" w:color="auto" w:fill="auto"/>
            <w:hideMark/>
          </w:tcPr>
          <w:p w:rsidR="00B948F9" w:rsidRPr="00B948F9" w:rsidRDefault="00B948F9" w:rsidP="00B948F9">
            <w:pPr>
              <w:spacing w:after="0" w:line="240" w:lineRule="auto"/>
              <w:jc w:val="both"/>
              <w:rPr>
                <w:rFonts w:ascii="Book Antiqua" w:eastAsia="Times New Roman" w:hAnsi="Book Antiqua" w:cs="Calibri"/>
                <w:sz w:val="17"/>
                <w:szCs w:val="17"/>
              </w:rPr>
            </w:pPr>
            <w:r w:rsidRPr="00B948F9">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B948F9" w:rsidRPr="00B948F9" w:rsidTr="00B948F9">
        <w:trPr>
          <w:trHeight w:val="225"/>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sz w:val="17"/>
                <w:szCs w:val="17"/>
              </w:rPr>
            </w:pPr>
          </w:p>
        </w:tc>
        <w:tc>
          <w:tcPr>
            <w:tcW w:w="7876" w:type="dxa"/>
            <w:gridSpan w:val="7"/>
            <w:vMerge/>
            <w:tcBorders>
              <w:top w:val="nil"/>
              <w:left w:val="nil"/>
              <w:bottom w:val="nil"/>
              <w:right w:val="nil"/>
            </w:tcBorders>
            <w:vAlign w:val="center"/>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425</w:t>
            </w: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r w:rsidRPr="00B948F9">
              <w:rPr>
                <w:rFonts w:ascii="Book Antiqua" w:eastAsia="Times New Roman" w:hAnsi="Book Antiqua" w:cs="Calibri"/>
                <w:b/>
                <w:bCs/>
                <w:sz w:val="17"/>
                <w:szCs w:val="17"/>
              </w:rPr>
              <w:t>Cft</w:t>
            </w: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 xml:space="preserve"> @Rs:</w:t>
            </w: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12595.00</w:t>
            </w: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 Cft</w:t>
            </w: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53529</w:t>
            </w:r>
          </w:p>
        </w:tc>
      </w:tr>
      <w:tr w:rsidR="00B948F9" w:rsidRPr="00B948F9" w:rsidTr="00B948F9">
        <w:trPr>
          <w:trHeight w:val="300"/>
        </w:trPr>
        <w:tc>
          <w:tcPr>
            <w:tcW w:w="34" w:type="dxa"/>
            <w:tcBorders>
              <w:top w:val="nil"/>
              <w:left w:val="nil"/>
              <w:bottom w:val="nil"/>
              <w:right w:val="nil"/>
            </w:tcBorders>
            <w:shd w:val="clear" w:color="auto" w:fill="auto"/>
            <w:noWrap/>
            <w:hideMark/>
          </w:tcPr>
          <w:p w:rsidR="00B948F9" w:rsidRPr="00B948F9" w:rsidRDefault="00B948F9" w:rsidP="00B948F9">
            <w:pPr>
              <w:spacing w:after="0" w:line="240" w:lineRule="auto"/>
              <w:jc w:val="right"/>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3</w:t>
            </w:r>
          </w:p>
        </w:tc>
        <w:tc>
          <w:tcPr>
            <w:tcW w:w="7876" w:type="dxa"/>
            <w:gridSpan w:val="7"/>
            <w:vMerge w:val="restart"/>
            <w:tcBorders>
              <w:top w:val="nil"/>
              <w:left w:val="nil"/>
              <w:bottom w:val="nil"/>
              <w:right w:val="nil"/>
            </w:tcBorders>
            <w:shd w:val="clear" w:color="auto" w:fill="auto"/>
            <w:hideMark/>
          </w:tcPr>
          <w:p w:rsidR="00B948F9" w:rsidRPr="00B948F9" w:rsidRDefault="00B948F9" w:rsidP="00B948F9">
            <w:pPr>
              <w:spacing w:after="0" w:line="240" w:lineRule="auto"/>
              <w:jc w:val="both"/>
              <w:rPr>
                <w:rFonts w:ascii="Book Antiqua" w:eastAsia="Times New Roman" w:hAnsi="Book Antiqua" w:cs="Calibri"/>
                <w:sz w:val="17"/>
                <w:szCs w:val="17"/>
              </w:rPr>
            </w:pPr>
            <w:r w:rsidRPr="00B948F9">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B948F9" w:rsidRPr="00B948F9" w:rsidTr="00B948F9">
        <w:trPr>
          <w:trHeight w:val="396"/>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sz w:val="17"/>
                <w:szCs w:val="17"/>
              </w:rPr>
            </w:pPr>
          </w:p>
        </w:tc>
        <w:tc>
          <w:tcPr>
            <w:tcW w:w="7876" w:type="dxa"/>
            <w:gridSpan w:val="7"/>
            <w:vMerge/>
            <w:tcBorders>
              <w:top w:val="nil"/>
              <w:left w:val="nil"/>
              <w:bottom w:val="nil"/>
              <w:right w:val="nil"/>
            </w:tcBorders>
            <w:vAlign w:val="center"/>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D21F80">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1</w:t>
            </w:r>
            <w:r w:rsidR="00D21F80">
              <w:rPr>
                <w:rFonts w:ascii="Book Antiqua" w:eastAsia="Times New Roman" w:hAnsi="Book Antiqua" w:cs="Calibri"/>
                <w:b/>
                <w:bCs/>
                <w:sz w:val="17"/>
                <w:szCs w:val="17"/>
              </w:rPr>
              <w:t>79</w:t>
            </w:r>
            <w:r w:rsidRPr="00B948F9">
              <w:rPr>
                <w:rFonts w:ascii="Book Antiqua" w:eastAsia="Times New Roman" w:hAnsi="Book Antiqua" w:cs="Calibri"/>
                <w:b/>
                <w:bCs/>
                <w:sz w:val="17"/>
                <w:szCs w:val="17"/>
              </w:rPr>
              <w:t>.</w:t>
            </w:r>
            <w:r w:rsidR="00D21F80">
              <w:rPr>
                <w:rFonts w:ascii="Book Antiqua" w:eastAsia="Times New Roman" w:hAnsi="Book Antiqua" w:cs="Calibri"/>
                <w:b/>
                <w:bCs/>
                <w:sz w:val="17"/>
                <w:szCs w:val="17"/>
              </w:rPr>
              <w:t>7</w:t>
            </w: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r w:rsidRPr="00B948F9">
              <w:rPr>
                <w:rFonts w:ascii="Book Antiqua" w:eastAsia="Times New Roman" w:hAnsi="Book Antiqua" w:cs="Calibri"/>
                <w:b/>
                <w:bCs/>
                <w:sz w:val="17"/>
                <w:szCs w:val="17"/>
              </w:rPr>
              <w:t>Cwt</w:t>
            </w: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 xml:space="preserve"> @Rs:</w:t>
            </w: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5001.70</w:t>
            </w: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 Cwt</w:t>
            </w: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D21F80">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8</w:t>
            </w:r>
            <w:r w:rsidR="00D21F80">
              <w:rPr>
                <w:rFonts w:ascii="Book Antiqua" w:eastAsia="Times New Roman" w:hAnsi="Book Antiqua" w:cs="Calibri"/>
                <w:b/>
                <w:bCs/>
                <w:sz w:val="17"/>
                <w:szCs w:val="17"/>
              </w:rPr>
              <w:t>98805</w:t>
            </w: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4</w:t>
            </w:r>
          </w:p>
        </w:tc>
        <w:tc>
          <w:tcPr>
            <w:tcW w:w="7876" w:type="dxa"/>
            <w:gridSpan w:val="7"/>
            <w:vMerge w:val="restart"/>
            <w:tcBorders>
              <w:top w:val="nil"/>
              <w:left w:val="nil"/>
              <w:bottom w:val="nil"/>
              <w:right w:val="nil"/>
            </w:tcBorders>
            <w:shd w:val="clear" w:color="auto" w:fill="auto"/>
            <w:hideMark/>
          </w:tcPr>
          <w:p w:rsidR="00B948F9" w:rsidRPr="00B948F9" w:rsidRDefault="00B948F9" w:rsidP="00B948F9">
            <w:pPr>
              <w:spacing w:after="0" w:line="240" w:lineRule="auto"/>
              <w:jc w:val="both"/>
              <w:rPr>
                <w:rFonts w:ascii="Book Antiqua" w:eastAsia="Times New Roman" w:hAnsi="Book Antiqua" w:cs="Calibri"/>
                <w:sz w:val="17"/>
                <w:szCs w:val="17"/>
              </w:rPr>
            </w:pPr>
            <w:r w:rsidRPr="00B948F9">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B948F9" w:rsidRPr="00B948F9" w:rsidTr="00B948F9">
        <w:trPr>
          <w:trHeight w:val="27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sz w:val="17"/>
                <w:szCs w:val="17"/>
              </w:rPr>
            </w:pPr>
          </w:p>
        </w:tc>
        <w:tc>
          <w:tcPr>
            <w:tcW w:w="7876" w:type="dxa"/>
            <w:gridSpan w:val="7"/>
            <w:vMerge/>
            <w:tcBorders>
              <w:top w:val="nil"/>
              <w:left w:val="nil"/>
              <w:bottom w:val="nil"/>
              <w:right w:val="nil"/>
            </w:tcBorders>
            <w:vAlign w:val="center"/>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27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sz w:val="17"/>
                <w:szCs w:val="17"/>
              </w:rPr>
            </w:pPr>
          </w:p>
        </w:tc>
        <w:tc>
          <w:tcPr>
            <w:tcW w:w="7876" w:type="dxa"/>
            <w:gridSpan w:val="7"/>
            <w:vMerge/>
            <w:tcBorders>
              <w:top w:val="nil"/>
              <w:left w:val="nil"/>
              <w:bottom w:val="nil"/>
              <w:right w:val="nil"/>
            </w:tcBorders>
            <w:vAlign w:val="center"/>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108"/>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sz w:val="17"/>
                <w:szCs w:val="17"/>
              </w:rPr>
            </w:pPr>
          </w:p>
        </w:tc>
        <w:tc>
          <w:tcPr>
            <w:tcW w:w="7876" w:type="dxa"/>
            <w:gridSpan w:val="7"/>
            <w:vMerge/>
            <w:tcBorders>
              <w:top w:val="nil"/>
              <w:left w:val="nil"/>
              <w:bottom w:val="nil"/>
              <w:right w:val="nil"/>
            </w:tcBorders>
            <w:vAlign w:val="center"/>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4867</w:t>
            </w: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r w:rsidRPr="00B948F9">
              <w:rPr>
                <w:rFonts w:ascii="Book Antiqua" w:eastAsia="Times New Roman" w:hAnsi="Book Antiqua" w:cs="Calibri"/>
                <w:b/>
                <w:bCs/>
                <w:sz w:val="17"/>
                <w:szCs w:val="17"/>
              </w:rPr>
              <w:t>Cft</w:t>
            </w: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 xml:space="preserve"> @Rs:</w:t>
            </w: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309.78</w:t>
            </w: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 Cft</w:t>
            </w: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1507699</w:t>
            </w:r>
          </w:p>
        </w:tc>
      </w:tr>
      <w:tr w:rsidR="00B948F9" w:rsidRPr="00B948F9" w:rsidTr="00B948F9">
        <w:trPr>
          <w:trHeight w:val="300"/>
        </w:trPr>
        <w:tc>
          <w:tcPr>
            <w:tcW w:w="34" w:type="dxa"/>
            <w:tcBorders>
              <w:top w:val="nil"/>
              <w:left w:val="nil"/>
              <w:bottom w:val="nil"/>
              <w:right w:val="nil"/>
            </w:tcBorders>
            <w:shd w:val="clear" w:color="auto" w:fill="auto"/>
            <w:noWrap/>
            <w:hideMark/>
          </w:tcPr>
          <w:p w:rsidR="00B948F9" w:rsidRPr="00B948F9" w:rsidRDefault="00B948F9" w:rsidP="00B948F9">
            <w:pPr>
              <w:spacing w:after="0" w:line="240" w:lineRule="auto"/>
              <w:jc w:val="right"/>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5</w:t>
            </w:r>
          </w:p>
        </w:tc>
        <w:tc>
          <w:tcPr>
            <w:tcW w:w="7876" w:type="dxa"/>
            <w:gridSpan w:val="7"/>
            <w:tcBorders>
              <w:top w:val="nil"/>
              <w:left w:val="nil"/>
              <w:bottom w:val="nil"/>
              <w:right w:val="nil"/>
            </w:tcBorders>
            <w:shd w:val="clear" w:color="auto" w:fill="auto"/>
            <w:hideMark/>
          </w:tcPr>
          <w:p w:rsidR="00B948F9" w:rsidRPr="00B948F9" w:rsidRDefault="00B948F9" w:rsidP="00B948F9">
            <w:pPr>
              <w:spacing w:after="0" w:line="240" w:lineRule="auto"/>
              <w:rPr>
                <w:rFonts w:ascii="Book Antiqua" w:eastAsia="Times New Roman" w:hAnsi="Book Antiqua" w:cs="Calibri"/>
                <w:sz w:val="17"/>
                <w:szCs w:val="17"/>
              </w:rPr>
            </w:pPr>
            <w:r w:rsidRPr="00B948F9">
              <w:rPr>
                <w:rFonts w:ascii="Book Antiqua" w:eastAsia="Times New Roman" w:hAnsi="Book Antiqua" w:cs="Calibri"/>
                <w:sz w:val="17"/>
                <w:szCs w:val="17"/>
              </w:rPr>
              <w:t>Supplying &amp; Filling Sand Under Floor and plugging in walls (Sr.I.No:29 P-30)</w:t>
            </w: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1152</w:t>
            </w: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r w:rsidRPr="00B948F9">
              <w:rPr>
                <w:rFonts w:ascii="Book Antiqua" w:eastAsia="Times New Roman" w:hAnsi="Book Antiqua" w:cs="Calibri"/>
                <w:b/>
                <w:bCs/>
                <w:sz w:val="17"/>
                <w:szCs w:val="17"/>
              </w:rPr>
              <w:t>Cft</w:t>
            </w: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 xml:space="preserve"> @Rs:</w:t>
            </w: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1141.25</w:t>
            </w: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 Cft</w:t>
            </w: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13147</w:t>
            </w:r>
          </w:p>
        </w:tc>
      </w:tr>
      <w:tr w:rsidR="00B948F9" w:rsidRPr="00B948F9" w:rsidTr="00B948F9">
        <w:trPr>
          <w:trHeight w:val="285"/>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51" w:type="dxa"/>
            <w:tcBorders>
              <w:top w:val="nil"/>
              <w:left w:val="nil"/>
              <w:bottom w:val="single" w:sz="8" w:space="0" w:color="auto"/>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r w:rsidRPr="00B948F9">
              <w:rPr>
                <w:rFonts w:ascii="Book Antiqua" w:eastAsia="Times New Roman" w:hAnsi="Book Antiqua" w:cs="Calibri"/>
                <w:sz w:val="17"/>
                <w:szCs w:val="17"/>
              </w:rPr>
              <w:t> </w:t>
            </w:r>
          </w:p>
        </w:tc>
        <w:tc>
          <w:tcPr>
            <w:tcW w:w="1671" w:type="dxa"/>
            <w:tcBorders>
              <w:top w:val="nil"/>
              <w:left w:val="nil"/>
              <w:bottom w:val="single" w:sz="8" w:space="0" w:color="auto"/>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r w:rsidRPr="00B948F9">
              <w:rPr>
                <w:rFonts w:ascii="Book Antiqua" w:eastAsia="Times New Roman" w:hAnsi="Book Antiqua" w:cs="Calibri"/>
                <w:sz w:val="17"/>
                <w:szCs w:val="17"/>
              </w:rPr>
              <w:t> </w:t>
            </w:r>
          </w:p>
        </w:tc>
      </w:tr>
      <w:tr w:rsidR="00B948F9" w:rsidRPr="00B948F9" w:rsidTr="00B948F9">
        <w:trPr>
          <w:trHeight w:val="33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70" w:type="dxa"/>
            <w:tcBorders>
              <w:top w:val="nil"/>
              <w:left w:val="nil"/>
              <w:bottom w:val="nil"/>
              <w:right w:val="nil"/>
            </w:tcBorders>
            <w:shd w:val="clear" w:color="auto" w:fill="auto"/>
            <w:hideMark/>
          </w:tcPr>
          <w:p w:rsidR="00B948F9" w:rsidRPr="00B948F9" w:rsidRDefault="00B948F9" w:rsidP="00B948F9">
            <w:pPr>
              <w:spacing w:after="0" w:line="240" w:lineRule="auto"/>
              <w:rPr>
                <w:rFonts w:ascii="Book Antiqua" w:eastAsia="Times New Roman" w:hAnsi="Book Antiqua" w:cs="Calibri"/>
                <w:sz w:val="17"/>
                <w:szCs w:val="17"/>
              </w:rPr>
            </w:pPr>
          </w:p>
        </w:tc>
        <w:tc>
          <w:tcPr>
            <w:tcW w:w="860" w:type="dxa"/>
            <w:tcBorders>
              <w:top w:val="nil"/>
              <w:left w:val="nil"/>
              <w:bottom w:val="nil"/>
              <w:right w:val="nil"/>
            </w:tcBorders>
            <w:shd w:val="clear" w:color="auto" w:fill="auto"/>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r w:rsidRPr="00B948F9">
              <w:rPr>
                <w:rFonts w:ascii="Book Antiqua" w:eastAsia="Times New Roman" w:hAnsi="Book Antiqua" w:cs="Calibri"/>
                <w:b/>
                <w:bCs/>
                <w:sz w:val="17"/>
                <w:szCs w:val="17"/>
              </w:rPr>
              <w:t>Total Rs:</w:t>
            </w:r>
          </w:p>
        </w:tc>
        <w:tc>
          <w:tcPr>
            <w:tcW w:w="1671" w:type="dxa"/>
            <w:tcBorders>
              <w:top w:val="nil"/>
              <w:left w:val="nil"/>
              <w:bottom w:val="nil"/>
              <w:right w:val="nil"/>
            </w:tcBorders>
            <w:shd w:val="clear" w:color="auto" w:fill="auto"/>
            <w:noWrap/>
            <w:vAlign w:val="bottom"/>
            <w:hideMark/>
          </w:tcPr>
          <w:p w:rsidR="00B948F9" w:rsidRPr="00B948F9" w:rsidRDefault="00B948F9" w:rsidP="00D21F80">
            <w:pPr>
              <w:spacing w:after="0" w:line="240" w:lineRule="auto"/>
              <w:jc w:val="right"/>
              <w:rPr>
                <w:rFonts w:ascii="Book Antiqua" w:eastAsia="Times New Roman" w:hAnsi="Book Antiqua" w:cs="Calibri"/>
                <w:b/>
                <w:bCs/>
                <w:sz w:val="17"/>
                <w:szCs w:val="17"/>
              </w:rPr>
            </w:pPr>
            <w:r w:rsidRPr="00B948F9">
              <w:rPr>
                <w:rFonts w:ascii="Book Antiqua" w:eastAsia="Times New Roman" w:hAnsi="Book Antiqua" w:cs="Calibri"/>
                <w:b/>
                <w:bCs/>
                <w:sz w:val="17"/>
                <w:szCs w:val="17"/>
              </w:rPr>
              <w:t>2</w:t>
            </w:r>
            <w:r w:rsidR="00D21F80">
              <w:rPr>
                <w:rFonts w:ascii="Book Antiqua" w:eastAsia="Times New Roman" w:hAnsi="Book Antiqua" w:cs="Calibri"/>
                <w:b/>
                <w:bCs/>
                <w:sz w:val="17"/>
                <w:szCs w:val="17"/>
              </w:rPr>
              <w:t>523873</w:t>
            </w:r>
            <w:r w:rsidRPr="00B948F9">
              <w:rPr>
                <w:rFonts w:ascii="Book Antiqua" w:eastAsia="Times New Roman" w:hAnsi="Book Antiqua" w:cs="Calibri"/>
                <w:b/>
                <w:bCs/>
                <w:sz w:val="17"/>
                <w:szCs w:val="17"/>
              </w:rPr>
              <w:t xml:space="preserve">   X1</w:t>
            </w:r>
          </w:p>
        </w:tc>
      </w:tr>
      <w:tr w:rsidR="00B948F9" w:rsidRPr="00B948F9" w:rsidTr="00B948F9">
        <w:trPr>
          <w:trHeight w:val="345"/>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5170" w:type="dxa"/>
            <w:gridSpan w:val="5"/>
            <w:tcBorders>
              <w:top w:val="nil"/>
              <w:left w:val="nil"/>
              <w:bottom w:val="nil"/>
              <w:right w:val="nil"/>
            </w:tcBorders>
            <w:shd w:val="clear" w:color="auto" w:fill="auto"/>
            <w:noWrap/>
            <w:vAlign w:val="center"/>
            <w:hideMark/>
          </w:tcPr>
          <w:p w:rsidR="00B948F9" w:rsidRPr="00B948F9" w:rsidRDefault="00B948F9" w:rsidP="00B948F9">
            <w:pPr>
              <w:spacing w:after="0" w:line="240" w:lineRule="auto"/>
              <w:rPr>
                <w:rFonts w:ascii="Book Antiqua" w:eastAsia="Times New Roman" w:hAnsi="Book Antiqua" w:cs="Calibri"/>
                <w:sz w:val="17"/>
                <w:szCs w:val="17"/>
              </w:rPr>
            </w:pPr>
            <w:r w:rsidRPr="00B948F9">
              <w:rPr>
                <w:rFonts w:ascii="Book Antiqua" w:eastAsia="Times New Roman" w:hAnsi="Book Antiqua" w:cs="Calibri"/>
                <w:sz w:val="17"/>
                <w:szCs w:val="17"/>
              </w:rPr>
              <w:t>Ded/Add: _____________% Premium Above/Below</w:t>
            </w: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51" w:type="dxa"/>
            <w:tcBorders>
              <w:top w:val="nil"/>
              <w:left w:val="nil"/>
              <w:bottom w:val="single" w:sz="8" w:space="0" w:color="auto"/>
              <w:right w:val="nil"/>
            </w:tcBorders>
            <w:shd w:val="clear" w:color="auto" w:fill="auto"/>
            <w:noWrap/>
            <w:vAlign w:val="bottom"/>
            <w:hideMark/>
          </w:tcPr>
          <w:p w:rsidR="00B948F9" w:rsidRPr="00B948F9" w:rsidRDefault="00B948F9" w:rsidP="00B948F9">
            <w:pPr>
              <w:spacing w:after="0" w:line="240" w:lineRule="auto"/>
              <w:jc w:val="center"/>
              <w:rPr>
                <w:rFonts w:ascii="Book Antiqua" w:eastAsia="Times New Roman" w:hAnsi="Book Antiqua" w:cs="Calibri"/>
                <w:b/>
                <w:bCs/>
                <w:sz w:val="17"/>
                <w:szCs w:val="17"/>
              </w:rPr>
            </w:pPr>
            <w:r w:rsidRPr="00B948F9">
              <w:rPr>
                <w:rFonts w:ascii="Book Antiqua" w:eastAsia="Times New Roman" w:hAnsi="Book Antiqua" w:cs="Calibri"/>
                <w:b/>
                <w:bCs/>
                <w:sz w:val="17"/>
                <w:szCs w:val="17"/>
              </w:rPr>
              <w:t>Rs.</w:t>
            </w:r>
          </w:p>
        </w:tc>
        <w:tc>
          <w:tcPr>
            <w:tcW w:w="1671" w:type="dxa"/>
            <w:tcBorders>
              <w:top w:val="nil"/>
              <w:left w:val="nil"/>
              <w:bottom w:val="single" w:sz="8" w:space="0" w:color="auto"/>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r w:rsidRPr="00B948F9">
              <w:rPr>
                <w:rFonts w:ascii="Book Antiqua" w:eastAsia="Times New Roman" w:hAnsi="Book Antiqua" w:cs="Calibri"/>
                <w:sz w:val="17"/>
                <w:szCs w:val="17"/>
              </w:rPr>
              <w:t> </w:t>
            </w:r>
          </w:p>
        </w:tc>
      </w:tr>
      <w:tr w:rsidR="00B948F9" w:rsidRPr="00B948F9" w:rsidTr="00B948F9">
        <w:trPr>
          <w:trHeight w:val="33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2922" w:type="dxa"/>
            <w:gridSpan w:val="2"/>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b/>
                <w:bCs/>
                <w:sz w:val="17"/>
                <w:szCs w:val="17"/>
              </w:rPr>
            </w:pPr>
            <w:r w:rsidRPr="00B948F9">
              <w:rPr>
                <w:rFonts w:ascii="Book Antiqua" w:eastAsia="Times New Roman" w:hAnsi="Book Antiqua" w:cs="Calibri"/>
                <w:b/>
                <w:bCs/>
                <w:sz w:val="17"/>
                <w:szCs w:val="17"/>
              </w:rPr>
              <w:t>Total Rs:</w:t>
            </w:r>
          </w:p>
        </w:tc>
      </w:tr>
      <w:tr w:rsidR="00B948F9" w:rsidRPr="00B948F9" w:rsidTr="00B948F9">
        <w:trPr>
          <w:trHeight w:val="27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27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326" w:type="dxa"/>
            <w:gridSpan w:val="8"/>
            <w:vMerge w:val="restart"/>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r w:rsidRPr="00B948F9">
              <w:rPr>
                <w:rFonts w:ascii="Book Antiqua" w:eastAsia="Times New Roman" w:hAnsi="Book Antiqua" w:cs="Calibri"/>
                <w:noProof/>
                <w:sz w:val="17"/>
                <w:szCs w:val="17"/>
              </w:rPr>
              <w:drawing>
                <wp:anchor distT="0" distB="0" distL="114300" distR="114300" simplePos="0" relativeHeight="251783168" behindDoc="0" locked="0" layoutInCell="1" allowOverlap="1">
                  <wp:simplePos x="0" y="0"/>
                  <wp:positionH relativeFrom="column">
                    <wp:posOffset>266700</wp:posOffset>
                  </wp:positionH>
                  <wp:positionV relativeFrom="paragraph">
                    <wp:posOffset>152400</wp:posOffset>
                  </wp:positionV>
                  <wp:extent cx="4705350" cy="428625"/>
                  <wp:effectExtent l="0" t="0" r="0" b="0"/>
                  <wp:wrapNone/>
                  <wp:docPr id="92" name="Picture 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95325" y="48301275"/>
                            <a:ext cx="4610100" cy="400050"/>
                            <a:chOff x="695325" y="48301275"/>
                            <a:chExt cx="4610100" cy="400050"/>
                          </a:xfrm>
                        </a:grpSpPr>
                        <a:sp>
                          <a:nvSpPr>
                            <a:cNvPr id="14" name="Text Box 4"/>
                            <a:cNvSpPr txBox="1">
                              <a:spLocks noChangeArrowheads="1"/>
                            </a:cNvSpPr>
                          </a:nvSpPr>
                          <a:spPr bwMode="auto">
                            <a:xfrm>
                              <a:off x="714375" y="29384625"/>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B948F9" w:rsidRPr="00B948F9" w:rsidTr="00B948F9">
        <w:trPr>
          <w:trHeight w:val="27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326" w:type="dxa"/>
            <w:gridSpan w:val="8"/>
            <w:vMerge/>
            <w:tcBorders>
              <w:top w:val="nil"/>
              <w:left w:val="nil"/>
              <w:bottom w:val="nil"/>
              <w:right w:val="nil"/>
            </w:tcBorders>
            <w:vAlign w:val="center"/>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27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326" w:type="dxa"/>
            <w:gridSpan w:val="8"/>
            <w:vMerge/>
            <w:tcBorders>
              <w:top w:val="nil"/>
              <w:left w:val="nil"/>
              <w:bottom w:val="nil"/>
              <w:right w:val="nil"/>
            </w:tcBorders>
            <w:vAlign w:val="center"/>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27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326" w:type="dxa"/>
            <w:gridSpan w:val="8"/>
            <w:vMerge/>
            <w:tcBorders>
              <w:top w:val="nil"/>
              <w:left w:val="nil"/>
              <w:bottom w:val="nil"/>
              <w:right w:val="nil"/>
            </w:tcBorders>
            <w:vAlign w:val="center"/>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27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Book Antiqua" w:eastAsia="Times New Roman" w:hAnsi="Book Antiqua" w:cs="Calibri"/>
                <w:sz w:val="17"/>
                <w:szCs w:val="17"/>
              </w:rPr>
            </w:pP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3280" w:type="dxa"/>
            <w:gridSpan w:val="3"/>
            <w:vMerge w:val="restart"/>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r w:rsidRPr="00B948F9">
              <w:rPr>
                <w:rFonts w:ascii="Calibri" w:eastAsia="Times New Roman" w:hAnsi="Calibri" w:cs="Calibri"/>
                <w:noProof/>
                <w:color w:val="000000"/>
                <w:sz w:val="17"/>
                <w:szCs w:val="17"/>
              </w:rPr>
              <w:drawing>
                <wp:anchor distT="0" distB="0" distL="114300" distR="114300" simplePos="0" relativeHeight="251784192" behindDoc="0" locked="0" layoutInCell="1" allowOverlap="1">
                  <wp:simplePos x="0" y="0"/>
                  <wp:positionH relativeFrom="column">
                    <wp:posOffset>142875</wp:posOffset>
                  </wp:positionH>
                  <wp:positionV relativeFrom="paragraph">
                    <wp:posOffset>66675</wp:posOffset>
                  </wp:positionV>
                  <wp:extent cx="1343025" cy="257175"/>
                  <wp:effectExtent l="0" t="0" r="0" b="0"/>
                  <wp:wrapNone/>
                  <wp:docPr id="91" name="Picture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49253775"/>
                            <a:ext cx="1285875" cy="238125"/>
                            <a:chOff x="561975" y="49253775"/>
                            <a:chExt cx="1285875" cy="238125"/>
                          </a:xfrm>
                        </a:grpSpPr>
                        <a:sp>
                          <a:nvSpPr>
                            <a:cNvPr id="15" name="Text Box 5"/>
                            <a:cNvSpPr txBox="1">
                              <a:spLocks noChangeArrowheads="1"/>
                            </a:cNvSpPr>
                          </a:nvSpPr>
                          <a:spPr bwMode="auto">
                            <a:xfrm>
                              <a:off x="581025" y="30337125"/>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r w:rsidRPr="00B948F9">
              <w:rPr>
                <w:rFonts w:ascii="Calibri" w:eastAsia="Times New Roman" w:hAnsi="Calibri" w:cs="Calibri"/>
                <w:noProof/>
                <w:color w:val="000000"/>
                <w:sz w:val="17"/>
                <w:szCs w:val="17"/>
              </w:rPr>
              <w:drawing>
                <wp:anchor distT="0" distB="0" distL="114300" distR="114300" simplePos="0" relativeHeight="251785216" behindDoc="0" locked="0" layoutInCell="1" allowOverlap="1">
                  <wp:simplePos x="0" y="0"/>
                  <wp:positionH relativeFrom="column">
                    <wp:posOffset>57150</wp:posOffset>
                  </wp:positionH>
                  <wp:positionV relativeFrom="paragraph">
                    <wp:posOffset>0</wp:posOffset>
                  </wp:positionV>
                  <wp:extent cx="1733550" cy="628650"/>
                  <wp:effectExtent l="0" t="0" r="0" b="0"/>
                  <wp:wrapNone/>
                  <wp:docPr id="90" name="Picture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62350" y="49187100"/>
                            <a:ext cx="1704975" cy="609600"/>
                            <a:chOff x="3562350" y="49187100"/>
                            <a:chExt cx="1704975" cy="609600"/>
                          </a:xfrm>
                        </a:grpSpPr>
                        <a:sp>
                          <a:nvSpPr>
                            <a:cNvPr id="16" name="Text Box 6"/>
                            <a:cNvSpPr txBox="1">
                              <a:spLocks noChangeArrowheads="1"/>
                            </a:cNvSpPr>
                          </a:nvSpPr>
                          <a:spPr bwMode="auto">
                            <a:xfrm>
                              <a:off x="3581400" y="3027045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960"/>
            </w:tblGrid>
            <w:tr w:rsidR="00B948F9" w:rsidRPr="00B948F9">
              <w:trPr>
                <w:trHeight w:val="300"/>
                <w:tblCellSpacing w:w="0" w:type="dxa"/>
              </w:trPr>
              <w:tc>
                <w:tcPr>
                  <w:tcW w:w="9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r>
          </w:tbl>
          <w:p w:rsidR="00B948F9" w:rsidRPr="00B948F9" w:rsidRDefault="00B948F9" w:rsidP="00B948F9">
            <w:pPr>
              <w:spacing w:after="0" w:line="240" w:lineRule="auto"/>
              <w:rPr>
                <w:rFonts w:ascii="Calibri" w:eastAsia="Times New Roman" w:hAnsi="Calibri" w:cs="Calibri"/>
                <w:color w:val="000000"/>
                <w:sz w:val="17"/>
                <w:szCs w:val="17"/>
              </w:rPr>
            </w:pP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3280" w:type="dxa"/>
            <w:gridSpan w:val="3"/>
            <w:vMerge/>
            <w:tcBorders>
              <w:top w:val="nil"/>
              <w:left w:val="nil"/>
              <w:bottom w:val="nil"/>
              <w:right w:val="nil"/>
            </w:tcBorders>
            <w:vAlign w:val="center"/>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r>
      <w:tr w:rsidR="00B948F9" w:rsidRPr="00B948F9" w:rsidTr="00B948F9">
        <w:trPr>
          <w:trHeight w:val="300"/>
        </w:trPr>
        <w:tc>
          <w:tcPr>
            <w:tcW w:w="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45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97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860"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926"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96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234"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25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c>
          <w:tcPr>
            <w:tcW w:w="1671" w:type="dxa"/>
            <w:tcBorders>
              <w:top w:val="nil"/>
              <w:left w:val="nil"/>
              <w:bottom w:val="nil"/>
              <w:right w:val="nil"/>
            </w:tcBorders>
            <w:shd w:val="clear" w:color="auto" w:fill="auto"/>
            <w:noWrap/>
            <w:vAlign w:val="bottom"/>
            <w:hideMark/>
          </w:tcPr>
          <w:p w:rsidR="00B948F9" w:rsidRPr="00B948F9" w:rsidRDefault="00B948F9" w:rsidP="00B948F9">
            <w:pPr>
              <w:spacing w:after="0" w:line="240" w:lineRule="auto"/>
              <w:rPr>
                <w:rFonts w:ascii="Calibri" w:eastAsia="Times New Roman" w:hAnsi="Calibri" w:cs="Calibri"/>
                <w:color w:val="000000"/>
                <w:sz w:val="17"/>
                <w:szCs w:val="17"/>
              </w:rPr>
            </w:pPr>
          </w:p>
        </w:tc>
      </w:tr>
    </w:tbl>
    <w:p w:rsidR="00C84088" w:rsidRDefault="00C84088" w:rsidP="00886EDF">
      <w:pPr>
        <w:pStyle w:val="Defaul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tbl>
      <w:tblPr>
        <w:tblW w:w="9474" w:type="dxa"/>
        <w:tblInd w:w="108" w:type="dxa"/>
        <w:tblLook w:val="04A0"/>
      </w:tblPr>
      <w:tblGrid>
        <w:gridCol w:w="222"/>
        <w:gridCol w:w="1442"/>
        <w:gridCol w:w="913"/>
        <w:gridCol w:w="898"/>
        <w:gridCol w:w="967"/>
        <w:gridCol w:w="1420"/>
        <w:gridCol w:w="828"/>
        <w:gridCol w:w="1305"/>
        <w:gridCol w:w="1479"/>
      </w:tblGrid>
      <w:tr w:rsidR="00FE74F1" w:rsidRPr="00FE74F1" w:rsidTr="00FE74F1">
        <w:trPr>
          <w:trHeight w:val="284"/>
        </w:trPr>
        <w:tc>
          <w:tcPr>
            <w:tcW w:w="9473" w:type="dxa"/>
            <w:gridSpan w:val="9"/>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23"/>
                <w:szCs w:val="17"/>
              </w:rPr>
            </w:pPr>
            <w:r w:rsidRPr="00FE74F1">
              <w:rPr>
                <w:rFonts w:ascii="Book Antiqua" w:eastAsia="Times New Roman" w:hAnsi="Book Antiqua" w:cs="Calibri"/>
                <w:b/>
                <w:bCs/>
                <w:sz w:val="23"/>
                <w:szCs w:val="17"/>
              </w:rPr>
              <w:lastRenderedPageBreak/>
              <w:t>Part "A" Recondg Work</w:t>
            </w:r>
          </w:p>
        </w:tc>
      </w:tr>
      <w:tr w:rsidR="00FE74F1" w:rsidRPr="00FE74F1" w:rsidTr="00FE74F1">
        <w:trPr>
          <w:trHeight w:val="284"/>
        </w:trPr>
        <w:tc>
          <w:tcPr>
            <w:tcW w:w="9473" w:type="dxa"/>
            <w:gridSpan w:val="9"/>
            <w:tcBorders>
              <w:top w:val="nil"/>
              <w:left w:val="nil"/>
              <w:bottom w:val="nil"/>
              <w:right w:val="nil"/>
            </w:tcBorders>
            <w:shd w:val="clear" w:color="auto" w:fill="auto"/>
            <w:hideMark/>
          </w:tcPr>
          <w:p w:rsidR="00FE74F1" w:rsidRDefault="00FE74F1" w:rsidP="00FE74F1">
            <w:pPr>
              <w:spacing w:after="0" w:line="240" w:lineRule="auto"/>
              <w:jc w:val="center"/>
              <w:rPr>
                <w:rFonts w:ascii="Book Antiqua" w:eastAsia="Times New Roman" w:hAnsi="Book Antiqua" w:cs="Calibri"/>
                <w:b/>
                <w:bCs/>
                <w:sz w:val="23"/>
                <w:szCs w:val="17"/>
                <w:u w:val="single"/>
              </w:rPr>
            </w:pPr>
            <w:r w:rsidRPr="00FE74F1">
              <w:rPr>
                <w:rFonts w:ascii="Book Antiqua" w:eastAsia="Times New Roman" w:hAnsi="Book Antiqua" w:cs="Calibri"/>
                <w:b/>
                <w:bCs/>
                <w:sz w:val="23"/>
                <w:szCs w:val="17"/>
                <w:u w:val="single"/>
              </w:rPr>
              <w:t>3"Span R.C.C Culvert.</w:t>
            </w:r>
          </w:p>
          <w:p w:rsidR="00FE74F1" w:rsidRPr="00FE74F1" w:rsidRDefault="00FE74F1" w:rsidP="00FE74F1">
            <w:pPr>
              <w:spacing w:after="0" w:line="240" w:lineRule="auto"/>
              <w:jc w:val="center"/>
              <w:rPr>
                <w:rFonts w:ascii="Book Antiqua" w:eastAsia="Times New Roman" w:hAnsi="Book Antiqua" w:cs="Calibri"/>
                <w:b/>
                <w:bCs/>
                <w:sz w:val="23"/>
                <w:szCs w:val="17"/>
                <w:u w:val="single"/>
              </w:rPr>
            </w:pPr>
          </w:p>
        </w:tc>
      </w:tr>
      <w:tr w:rsidR="00FE74F1" w:rsidRPr="00FE74F1" w:rsidTr="00FE74F1">
        <w:trPr>
          <w:trHeight w:val="313"/>
        </w:trPr>
        <w:tc>
          <w:tcPr>
            <w:tcW w:w="1664" w:type="dxa"/>
            <w:gridSpan w:val="2"/>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Name of Work:-</w:t>
            </w:r>
          </w:p>
        </w:tc>
        <w:tc>
          <w:tcPr>
            <w:tcW w:w="7809" w:type="dxa"/>
            <w:gridSpan w:val="7"/>
            <w:vMerge w:val="restart"/>
            <w:tcBorders>
              <w:top w:val="nil"/>
              <w:left w:val="nil"/>
              <w:bottom w:val="single" w:sz="4" w:space="0" w:color="000000"/>
              <w:right w:val="nil"/>
            </w:tcBorders>
            <w:shd w:val="clear" w:color="auto" w:fill="auto"/>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Constt: / Widening / Reconditioning road from National Highway (Panama Stop) to village Rahib Shah Via Trighat Mori road, Taluka Sakrand mile 0/0-3/5.</w:t>
            </w:r>
          </w:p>
        </w:tc>
      </w:tr>
      <w:tr w:rsidR="00FE74F1" w:rsidRPr="00FE74F1" w:rsidTr="00FE74F1">
        <w:trPr>
          <w:trHeight w:val="313"/>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p>
        </w:tc>
        <w:tc>
          <w:tcPr>
            <w:tcW w:w="7809" w:type="dxa"/>
            <w:gridSpan w:val="7"/>
            <w:vMerge/>
            <w:tcBorders>
              <w:top w:val="nil"/>
              <w:left w:val="nil"/>
              <w:bottom w:val="single" w:sz="4" w:space="0" w:color="auto"/>
              <w:right w:val="nil"/>
            </w:tcBorders>
            <w:vAlign w:val="center"/>
            <w:hideMark/>
          </w:tcPr>
          <w:p w:rsidR="00FE74F1" w:rsidRPr="00FE74F1" w:rsidRDefault="00FE74F1" w:rsidP="00FE74F1">
            <w:pPr>
              <w:spacing w:after="0" w:line="240" w:lineRule="auto"/>
              <w:rPr>
                <w:rFonts w:ascii="Book Antiqua" w:eastAsia="Times New Roman" w:hAnsi="Book Antiqua" w:cs="Calibri"/>
                <w:b/>
                <w:bCs/>
                <w:sz w:val="17"/>
                <w:szCs w:val="17"/>
              </w:rPr>
            </w:pPr>
          </w:p>
        </w:tc>
      </w:tr>
      <w:tr w:rsidR="00FE74F1" w:rsidRPr="00FE74F1" w:rsidTr="00FE74F1">
        <w:trPr>
          <w:trHeight w:val="298"/>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S.No:</w:t>
            </w:r>
          </w:p>
        </w:tc>
        <w:tc>
          <w:tcPr>
            <w:tcW w:w="913" w:type="dxa"/>
            <w:tcBorders>
              <w:top w:val="single" w:sz="4" w:space="0" w:color="auto"/>
              <w:left w:val="nil"/>
              <w:bottom w:val="single" w:sz="4" w:space="0" w:color="auto"/>
              <w:right w:val="single" w:sz="4" w:space="0" w:color="auto"/>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Item </w:t>
            </w:r>
          </w:p>
        </w:tc>
        <w:tc>
          <w:tcPr>
            <w:tcW w:w="186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Calculations</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Rate</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Unit</w:t>
            </w:r>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w:t>
            </w:r>
          </w:p>
        </w:tc>
        <w:tc>
          <w:tcPr>
            <w:tcW w:w="1479" w:type="dxa"/>
            <w:tcBorders>
              <w:top w:val="single" w:sz="4" w:space="0" w:color="auto"/>
              <w:left w:val="nil"/>
              <w:bottom w:val="single" w:sz="4" w:space="0" w:color="auto"/>
              <w:right w:val="single" w:sz="4" w:space="0" w:color="auto"/>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Amount</w:t>
            </w:r>
          </w:p>
        </w:tc>
      </w:tr>
      <w:tr w:rsidR="00FE74F1" w:rsidRPr="00FE74F1" w:rsidTr="00FE74F1">
        <w:trPr>
          <w:trHeight w:val="284"/>
        </w:trPr>
        <w:tc>
          <w:tcPr>
            <w:tcW w:w="222" w:type="dxa"/>
            <w:tcBorders>
              <w:top w:val="nil"/>
              <w:left w:val="nil"/>
              <w:bottom w:val="nil"/>
              <w:right w:val="nil"/>
            </w:tcBorders>
            <w:shd w:val="clear" w:color="auto" w:fill="auto"/>
            <w:noWrap/>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1</w:t>
            </w:r>
          </w:p>
        </w:tc>
        <w:tc>
          <w:tcPr>
            <w:tcW w:w="7809" w:type="dxa"/>
            <w:gridSpan w:val="7"/>
            <w:vMerge w:val="restart"/>
            <w:tcBorders>
              <w:top w:val="single" w:sz="4" w:space="0" w:color="auto"/>
              <w:left w:val="nil"/>
              <w:bottom w:val="nil"/>
              <w:right w:val="nil"/>
            </w:tcBorders>
            <w:shd w:val="clear" w:color="auto" w:fill="auto"/>
            <w:hideMark/>
          </w:tcPr>
          <w:p w:rsidR="00FE74F1" w:rsidRPr="00FE74F1" w:rsidRDefault="00FE74F1" w:rsidP="00FE74F1">
            <w:pPr>
              <w:spacing w:after="0" w:line="240" w:lineRule="auto"/>
              <w:jc w:val="both"/>
              <w:rPr>
                <w:rFonts w:ascii="Book Antiqua" w:eastAsia="Times New Roman" w:hAnsi="Book Antiqua" w:cs="Calibri"/>
                <w:sz w:val="17"/>
                <w:szCs w:val="17"/>
              </w:rPr>
            </w:pPr>
            <w:r w:rsidRPr="00FE74F1">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FE74F1" w:rsidRPr="00FE74F1" w:rsidTr="00FE74F1">
        <w:trPr>
          <w:trHeight w:val="350"/>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sz w:val="17"/>
                <w:szCs w:val="17"/>
              </w:rPr>
            </w:pPr>
          </w:p>
        </w:tc>
        <w:tc>
          <w:tcPr>
            <w:tcW w:w="7809" w:type="dxa"/>
            <w:gridSpan w:val="7"/>
            <w:vMerge/>
            <w:tcBorders>
              <w:top w:val="nil"/>
              <w:left w:val="nil"/>
              <w:bottom w:val="nil"/>
              <w:right w:val="nil"/>
            </w:tcBorders>
            <w:vAlign w:val="center"/>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1600</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Cft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3176.25</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%0 Cft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5082</w:t>
            </w:r>
          </w:p>
        </w:tc>
      </w:tr>
      <w:tr w:rsidR="00FE74F1" w:rsidRPr="00FE74F1" w:rsidTr="00FE74F1">
        <w:trPr>
          <w:trHeight w:val="222"/>
        </w:trPr>
        <w:tc>
          <w:tcPr>
            <w:tcW w:w="222" w:type="dxa"/>
            <w:tcBorders>
              <w:top w:val="nil"/>
              <w:left w:val="nil"/>
              <w:bottom w:val="nil"/>
              <w:right w:val="nil"/>
            </w:tcBorders>
            <w:shd w:val="clear" w:color="auto" w:fill="auto"/>
            <w:noWrap/>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2</w:t>
            </w:r>
          </w:p>
        </w:tc>
        <w:tc>
          <w:tcPr>
            <w:tcW w:w="7809" w:type="dxa"/>
            <w:gridSpan w:val="7"/>
            <w:tcBorders>
              <w:top w:val="nil"/>
              <w:left w:val="nil"/>
              <w:bottom w:val="nil"/>
              <w:right w:val="nil"/>
            </w:tcBorders>
            <w:shd w:val="clear" w:color="auto" w:fill="auto"/>
            <w:hideMark/>
          </w:tcPr>
          <w:p w:rsidR="00FE74F1" w:rsidRPr="00FE74F1" w:rsidRDefault="00FE74F1" w:rsidP="00FE74F1">
            <w:pPr>
              <w:spacing w:after="0" w:line="240" w:lineRule="auto"/>
              <w:jc w:val="both"/>
              <w:rPr>
                <w:rFonts w:ascii="Book Antiqua" w:eastAsia="Times New Roman" w:hAnsi="Book Antiqua" w:cs="Calibri"/>
                <w:sz w:val="17"/>
                <w:szCs w:val="17"/>
              </w:rPr>
            </w:pPr>
            <w:r w:rsidRPr="00FE74F1">
              <w:rPr>
                <w:rFonts w:ascii="Book Antiqua" w:eastAsia="Times New Roman" w:hAnsi="Book Antiqua" w:cs="Calibri"/>
                <w:sz w:val="17"/>
                <w:szCs w:val="17"/>
              </w:rPr>
              <w:t>Cement concrete brick or stone ballast 1/1/2" gauge ratio 1:4:8</w:t>
            </w: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240</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Cft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9416.28</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Cft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22599</w:t>
            </w:r>
          </w:p>
        </w:tc>
      </w:tr>
      <w:tr w:rsidR="00FE74F1" w:rsidRPr="00FE74F1" w:rsidTr="00FE74F1">
        <w:trPr>
          <w:trHeight w:val="270"/>
        </w:trPr>
        <w:tc>
          <w:tcPr>
            <w:tcW w:w="222" w:type="dxa"/>
            <w:tcBorders>
              <w:top w:val="nil"/>
              <w:left w:val="nil"/>
              <w:bottom w:val="nil"/>
              <w:right w:val="nil"/>
            </w:tcBorders>
            <w:shd w:val="clear" w:color="auto" w:fill="auto"/>
            <w:noWrap/>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3</w:t>
            </w:r>
          </w:p>
        </w:tc>
        <w:tc>
          <w:tcPr>
            <w:tcW w:w="7809" w:type="dxa"/>
            <w:gridSpan w:val="7"/>
            <w:tcBorders>
              <w:top w:val="nil"/>
              <w:left w:val="nil"/>
              <w:bottom w:val="nil"/>
              <w:right w:val="nil"/>
            </w:tcBorders>
            <w:shd w:val="clear" w:color="auto" w:fill="auto"/>
            <w:hideMark/>
          </w:tcPr>
          <w:p w:rsidR="00FE74F1" w:rsidRPr="00FE74F1" w:rsidRDefault="00FE74F1" w:rsidP="00FE74F1">
            <w:pPr>
              <w:spacing w:after="0" w:line="240" w:lineRule="auto"/>
              <w:jc w:val="both"/>
              <w:rPr>
                <w:rFonts w:ascii="Book Antiqua" w:eastAsia="Times New Roman" w:hAnsi="Book Antiqua" w:cs="Calibri"/>
                <w:sz w:val="17"/>
                <w:szCs w:val="17"/>
              </w:rPr>
            </w:pPr>
            <w:r w:rsidRPr="00FE74F1">
              <w:rPr>
                <w:rFonts w:ascii="Book Antiqua" w:eastAsia="Times New Roman" w:hAnsi="Book Antiqua" w:cs="Calibri"/>
                <w:sz w:val="17"/>
                <w:szCs w:val="17"/>
              </w:rPr>
              <w:t>Pacca Brick work in foundation and plinth in cement sand mortar ratio 1:4 S.I.No:4/P-24</w:t>
            </w: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372</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Cft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12501.41</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Cft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46505</w:t>
            </w: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4</w:t>
            </w:r>
          </w:p>
        </w:tc>
        <w:tc>
          <w:tcPr>
            <w:tcW w:w="7809" w:type="dxa"/>
            <w:gridSpan w:val="7"/>
            <w:vMerge w:val="restart"/>
            <w:tcBorders>
              <w:top w:val="nil"/>
              <w:left w:val="nil"/>
              <w:bottom w:val="nil"/>
              <w:right w:val="nil"/>
            </w:tcBorders>
            <w:shd w:val="clear" w:color="auto" w:fill="auto"/>
            <w:hideMark/>
          </w:tcPr>
          <w:p w:rsidR="00FE74F1" w:rsidRPr="00FE74F1" w:rsidRDefault="00FE74F1" w:rsidP="00FE74F1">
            <w:pPr>
              <w:spacing w:after="0" w:line="240" w:lineRule="auto"/>
              <w:jc w:val="both"/>
              <w:rPr>
                <w:rFonts w:ascii="Book Antiqua" w:eastAsia="Times New Roman" w:hAnsi="Book Antiqua" w:cs="Calibri"/>
                <w:sz w:val="17"/>
                <w:szCs w:val="17"/>
              </w:rPr>
            </w:pPr>
            <w:r w:rsidRPr="00FE74F1">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FE74F1" w:rsidRPr="00FE74F1" w:rsidTr="00FE74F1">
        <w:trPr>
          <w:trHeight w:val="153"/>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sz w:val="17"/>
                <w:szCs w:val="17"/>
              </w:rPr>
            </w:pPr>
          </w:p>
        </w:tc>
        <w:tc>
          <w:tcPr>
            <w:tcW w:w="7809" w:type="dxa"/>
            <w:gridSpan w:val="7"/>
            <w:vMerge/>
            <w:tcBorders>
              <w:top w:val="nil"/>
              <w:left w:val="nil"/>
              <w:bottom w:val="nil"/>
              <w:right w:val="nil"/>
            </w:tcBorders>
            <w:vAlign w:val="center"/>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75</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Cft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14429.25</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Cft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10822</w:t>
            </w:r>
          </w:p>
        </w:tc>
      </w:tr>
      <w:tr w:rsidR="00FE74F1" w:rsidRPr="00FE74F1" w:rsidTr="00FE74F1">
        <w:trPr>
          <w:trHeight w:val="284"/>
        </w:trPr>
        <w:tc>
          <w:tcPr>
            <w:tcW w:w="222" w:type="dxa"/>
            <w:tcBorders>
              <w:top w:val="nil"/>
              <w:left w:val="nil"/>
              <w:bottom w:val="nil"/>
              <w:right w:val="nil"/>
            </w:tcBorders>
            <w:shd w:val="clear" w:color="auto" w:fill="auto"/>
            <w:noWrap/>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5</w:t>
            </w:r>
          </w:p>
        </w:tc>
        <w:tc>
          <w:tcPr>
            <w:tcW w:w="7809" w:type="dxa"/>
            <w:gridSpan w:val="7"/>
            <w:vMerge w:val="restart"/>
            <w:tcBorders>
              <w:top w:val="nil"/>
              <w:left w:val="nil"/>
              <w:bottom w:val="nil"/>
              <w:right w:val="nil"/>
            </w:tcBorders>
            <w:shd w:val="clear" w:color="auto" w:fill="auto"/>
            <w:hideMark/>
          </w:tcPr>
          <w:p w:rsidR="00FE74F1" w:rsidRPr="00FE74F1" w:rsidRDefault="00FE74F1" w:rsidP="00FE74F1">
            <w:pPr>
              <w:spacing w:after="0" w:line="240" w:lineRule="auto"/>
              <w:jc w:val="both"/>
              <w:rPr>
                <w:rFonts w:ascii="Book Antiqua" w:eastAsia="Times New Roman" w:hAnsi="Book Antiqua" w:cs="Calibri"/>
                <w:sz w:val="17"/>
                <w:szCs w:val="17"/>
              </w:rPr>
            </w:pPr>
            <w:r w:rsidRPr="00FE74F1">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FE74F1" w:rsidRPr="00FE74F1" w:rsidTr="00FE74F1">
        <w:trPr>
          <w:trHeight w:val="281"/>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sz w:val="17"/>
                <w:szCs w:val="17"/>
              </w:rPr>
            </w:pPr>
          </w:p>
        </w:tc>
        <w:tc>
          <w:tcPr>
            <w:tcW w:w="7809" w:type="dxa"/>
            <w:gridSpan w:val="7"/>
            <w:vMerge/>
            <w:tcBorders>
              <w:top w:val="nil"/>
              <w:left w:val="nil"/>
              <w:bottom w:val="nil"/>
              <w:right w:val="nil"/>
            </w:tcBorders>
            <w:vAlign w:val="center"/>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5.27</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Cwt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5001.70</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Cwt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26359</w:t>
            </w: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6</w:t>
            </w:r>
          </w:p>
        </w:tc>
        <w:tc>
          <w:tcPr>
            <w:tcW w:w="7809" w:type="dxa"/>
            <w:gridSpan w:val="7"/>
            <w:vMerge w:val="restart"/>
            <w:tcBorders>
              <w:top w:val="nil"/>
              <w:left w:val="nil"/>
              <w:bottom w:val="nil"/>
              <w:right w:val="nil"/>
            </w:tcBorders>
            <w:shd w:val="clear" w:color="auto" w:fill="auto"/>
            <w:hideMark/>
          </w:tcPr>
          <w:p w:rsidR="00FE74F1" w:rsidRPr="00FE74F1" w:rsidRDefault="00FE74F1" w:rsidP="00FE74F1">
            <w:pPr>
              <w:spacing w:after="0" w:line="240" w:lineRule="auto"/>
              <w:jc w:val="both"/>
              <w:rPr>
                <w:rFonts w:ascii="Book Antiqua" w:eastAsia="Times New Roman" w:hAnsi="Book Antiqua" w:cs="Calibri"/>
                <w:sz w:val="17"/>
                <w:szCs w:val="17"/>
              </w:rPr>
            </w:pPr>
            <w:r w:rsidRPr="00FE74F1">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FE74F1" w:rsidRPr="00FE74F1" w:rsidTr="00FE74F1">
        <w:trPr>
          <w:trHeight w:val="256"/>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sz w:val="17"/>
                <w:szCs w:val="17"/>
              </w:rPr>
            </w:pPr>
          </w:p>
        </w:tc>
        <w:tc>
          <w:tcPr>
            <w:tcW w:w="7809" w:type="dxa"/>
            <w:gridSpan w:val="7"/>
            <w:vMerge/>
            <w:tcBorders>
              <w:top w:val="nil"/>
              <w:left w:val="nil"/>
              <w:bottom w:val="nil"/>
              <w:right w:val="nil"/>
            </w:tcBorders>
            <w:vAlign w:val="center"/>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56"/>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sz w:val="17"/>
                <w:szCs w:val="17"/>
              </w:rPr>
            </w:pPr>
          </w:p>
        </w:tc>
        <w:tc>
          <w:tcPr>
            <w:tcW w:w="7809" w:type="dxa"/>
            <w:gridSpan w:val="7"/>
            <w:vMerge/>
            <w:tcBorders>
              <w:top w:val="nil"/>
              <w:left w:val="nil"/>
              <w:bottom w:val="nil"/>
              <w:right w:val="nil"/>
            </w:tcBorders>
            <w:vAlign w:val="center"/>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9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sz w:val="17"/>
                <w:szCs w:val="17"/>
              </w:rPr>
            </w:pPr>
          </w:p>
        </w:tc>
        <w:tc>
          <w:tcPr>
            <w:tcW w:w="7809" w:type="dxa"/>
            <w:gridSpan w:val="7"/>
            <w:vMerge/>
            <w:tcBorders>
              <w:top w:val="nil"/>
              <w:left w:val="nil"/>
              <w:bottom w:val="nil"/>
              <w:right w:val="nil"/>
            </w:tcBorders>
            <w:vAlign w:val="center"/>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81</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Cft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309.78</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Cft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25092</w:t>
            </w:r>
          </w:p>
        </w:tc>
      </w:tr>
      <w:tr w:rsidR="00FE74F1" w:rsidRPr="00FE74F1" w:rsidTr="00FE74F1">
        <w:trPr>
          <w:trHeight w:val="284"/>
        </w:trPr>
        <w:tc>
          <w:tcPr>
            <w:tcW w:w="222" w:type="dxa"/>
            <w:tcBorders>
              <w:top w:val="nil"/>
              <w:left w:val="nil"/>
              <w:bottom w:val="nil"/>
              <w:right w:val="nil"/>
            </w:tcBorders>
            <w:shd w:val="clear" w:color="auto" w:fill="auto"/>
            <w:noWrap/>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7</w:t>
            </w:r>
          </w:p>
        </w:tc>
        <w:tc>
          <w:tcPr>
            <w:tcW w:w="7809" w:type="dxa"/>
            <w:gridSpan w:val="7"/>
            <w:tcBorders>
              <w:top w:val="nil"/>
              <w:left w:val="nil"/>
              <w:bottom w:val="nil"/>
              <w:right w:val="nil"/>
            </w:tcBorders>
            <w:shd w:val="clear" w:color="auto" w:fill="auto"/>
            <w:hideMark/>
          </w:tcPr>
          <w:p w:rsidR="00FE74F1" w:rsidRPr="00FE74F1" w:rsidRDefault="00FE74F1" w:rsidP="00FE74F1">
            <w:pPr>
              <w:spacing w:after="0" w:line="240" w:lineRule="auto"/>
              <w:jc w:val="both"/>
              <w:rPr>
                <w:rFonts w:ascii="Book Antiqua" w:eastAsia="Times New Roman" w:hAnsi="Book Antiqua" w:cs="Calibri"/>
                <w:sz w:val="17"/>
                <w:szCs w:val="17"/>
              </w:rPr>
            </w:pPr>
            <w:r w:rsidRPr="00FE74F1">
              <w:rPr>
                <w:rFonts w:ascii="Book Antiqua" w:eastAsia="Times New Roman" w:hAnsi="Book Antiqua" w:cs="Calibri"/>
                <w:sz w:val="17"/>
                <w:szCs w:val="17"/>
              </w:rPr>
              <w:t xml:space="preserve">Erection and removal of centering for RCC of CC plain (b) Vertical wood. </w:t>
            </w: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24</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Sft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3127.41</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Sft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751</w:t>
            </w:r>
          </w:p>
        </w:tc>
      </w:tr>
      <w:tr w:rsidR="00FE74F1" w:rsidRPr="00FE74F1" w:rsidTr="00FE74F1">
        <w:trPr>
          <w:trHeight w:val="284"/>
        </w:trPr>
        <w:tc>
          <w:tcPr>
            <w:tcW w:w="222" w:type="dxa"/>
            <w:tcBorders>
              <w:top w:val="nil"/>
              <w:left w:val="nil"/>
              <w:bottom w:val="nil"/>
              <w:right w:val="nil"/>
            </w:tcBorders>
            <w:shd w:val="clear" w:color="auto" w:fill="auto"/>
            <w:noWrap/>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8</w:t>
            </w:r>
          </w:p>
        </w:tc>
        <w:tc>
          <w:tcPr>
            <w:tcW w:w="7809" w:type="dxa"/>
            <w:gridSpan w:val="7"/>
            <w:tcBorders>
              <w:top w:val="nil"/>
              <w:left w:val="nil"/>
              <w:bottom w:val="nil"/>
              <w:right w:val="nil"/>
            </w:tcBorders>
            <w:shd w:val="clear" w:color="auto" w:fill="auto"/>
            <w:hideMark/>
          </w:tcPr>
          <w:p w:rsidR="00FE74F1" w:rsidRPr="00FE74F1" w:rsidRDefault="00FE74F1" w:rsidP="00FE74F1">
            <w:pPr>
              <w:spacing w:after="0" w:line="240" w:lineRule="auto"/>
              <w:jc w:val="both"/>
              <w:rPr>
                <w:rFonts w:ascii="Book Antiqua" w:eastAsia="Times New Roman" w:hAnsi="Book Antiqua" w:cs="Calibri"/>
                <w:sz w:val="17"/>
                <w:szCs w:val="17"/>
              </w:rPr>
            </w:pPr>
            <w:r w:rsidRPr="00FE74F1">
              <w:rPr>
                <w:rFonts w:ascii="Book Antiqua" w:eastAsia="Times New Roman" w:hAnsi="Book Antiqua" w:cs="Calibri"/>
                <w:sz w:val="17"/>
                <w:szCs w:val="17"/>
              </w:rPr>
              <w:t>Cement plaster 1:3 upto 20" height 1/2" t (S.I.No:9/P-58</w:t>
            </w: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200</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Sft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2344.59</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Sft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4689</w:t>
            </w:r>
          </w:p>
        </w:tc>
      </w:tr>
      <w:tr w:rsidR="00FE74F1" w:rsidRPr="00FE74F1" w:rsidTr="00FE74F1">
        <w:trPr>
          <w:trHeight w:val="284"/>
        </w:trPr>
        <w:tc>
          <w:tcPr>
            <w:tcW w:w="222" w:type="dxa"/>
            <w:tcBorders>
              <w:top w:val="nil"/>
              <w:left w:val="nil"/>
              <w:bottom w:val="nil"/>
              <w:right w:val="nil"/>
            </w:tcBorders>
            <w:shd w:val="clear" w:color="auto" w:fill="auto"/>
            <w:noWrap/>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9</w:t>
            </w:r>
          </w:p>
        </w:tc>
        <w:tc>
          <w:tcPr>
            <w:tcW w:w="7809" w:type="dxa"/>
            <w:gridSpan w:val="7"/>
            <w:vMerge w:val="restart"/>
            <w:tcBorders>
              <w:top w:val="nil"/>
              <w:left w:val="nil"/>
              <w:bottom w:val="nil"/>
              <w:right w:val="nil"/>
            </w:tcBorders>
            <w:shd w:val="clear" w:color="auto" w:fill="auto"/>
            <w:hideMark/>
          </w:tcPr>
          <w:p w:rsidR="00FE74F1" w:rsidRPr="00FE74F1" w:rsidRDefault="00FE74F1" w:rsidP="00FE74F1">
            <w:pPr>
              <w:spacing w:after="0" w:line="240" w:lineRule="auto"/>
              <w:rPr>
                <w:rFonts w:ascii="Book Antiqua" w:eastAsia="Times New Roman" w:hAnsi="Book Antiqua" w:cs="Calibri"/>
                <w:sz w:val="17"/>
                <w:szCs w:val="17"/>
              </w:rPr>
            </w:pPr>
            <w:r w:rsidRPr="00FE74F1">
              <w:rPr>
                <w:rFonts w:ascii="Book Antiqua" w:eastAsia="Times New Roman" w:hAnsi="Book Antiqua" w:cs="Calibri"/>
                <w:sz w:val="17"/>
                <w:szCs w:val="17"/>
              </w:rPr>
              <w:t>Brick on Edge Floring laid in 1:6 cement mortor over a bed 3/4" thick cement morot ratio 1:6 (SR.I.No</w:t>
            </w:r>
            <w:proofErr w:type="gramStart"/>
            <w:r w:rsidRPr="00FE74F1">
              <w:rPr>
                <w:rFonts w:ascii="Book Antiqua" w:eastAsia="Times New Roman" w:hAnsi="Book Antiqua" w:cs="Calibri"/>
                <w:sz w:val="17"/>
                <w:szCs w:val="17"/>
              </w:rPr>
              <w:t>:P</w:t>
            </w:r>
            <w:proofErr w:type="gramEnd"/>
            <w:r w:rsidRPr="00FE74F1">
              <w:rPr>
                <w:rFonts w:ascii="Book Antiqua" w:eastAsia="Times New Roman" w:hAnsi="Book Antiqua" w:cs="Calibri"/>
                <w:sz w:val="17"/>
                <w:szCs w:val="17"/>
              </w:rPr>
              <w:t>-46).</w:t>
            </w:r>
          </w:p>
        </w:tc>
      </w:tr>
      <w:tr w:rsidR="00FE74F1" w:rsidRPr="00FE74F1" w:rsidTr="00FE74F1">
        <w:trPr>
          <w:trHeight w:val="256"/>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sz w:val="17"/>
                <w:szCs w:val="17"/>
              </w:rPr>
            </w:pPr>
          </w:p>
        </w:tc>
        <w:tc>
          <w:tcPr>
            <w:tcW w:w="7809" w:type="dxa"/>
            <w:gridSpan w:val="7"/>
            <w:vMerge/>
            <w:tcBorders>
              <w:top w:val="nil"/>
              <w:left w:val="nil"/>
              <w:bottom w:val="nil"/>
              <w:right w:val="nil"/>
            </w:tcBorders>
            <w:vAlign w:val="center"/>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70</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Cft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5256.63</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Cft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3680</w:t>
            </w:r>
          </w:p>
        </w:tc>
      </w:tr>
      <w:tr w:rsidR="00FE74F1" w:rsidRPr="00FE74F1" w:rsidTr="00FE74F1">
        <w:trPr>
          <w:trHeight w:val="284"/>
        </w:trPr>
        <w:tc>
          <w:tcPr>
            <w:tcW w:w="222" w:type="dxa"/>
            <w:tcBorders>
              <w:top w:val="nil"/>
              <w:left w:val="nil"/>
              <w:bottom w:val="nil"/>
              <w:right w:val="nil"/>
            </w:tcBorders>
            <w:shd w:val="clear" w:color="auto" w:fill="auto"/>
            <w:noWrap/>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10</w:t>
            </w:r>
          </w:p>
        </w:tc>
        <w:tc>
          <w:tcPr>
            <w:tcW w:w="7809" w:type="dxa"/>
            <w:gridSpan w:val="7"/>
            <w:tcBorders>
              <w:top w:val="nil"/>
              <w:left w:val="nil"/>
              <w:bottom w:val="nil"/>
              <w:right w:val="nil"/>
            </w:tcBorders>
            <w:shd w:val="clear" w:color="auto" w:fill="auto"/>
            <w:hideMark/>
          </w:tcPr>
          <w:p w:rsidR="00FE74F1" w:rsidRPr="00FE74F1" w:rsidRDefault="00FE74F1" w:rsidP="00FE74F1">
            <w:pPr>
              <w:spacing w:after="0" w:line="240" w:lineRule="auto"/>
              <w:rPr>
                <w:rFonts w:ascii="Book Antiqua" w:eastAsia="Times New Roman" w:hAnsi="Book Antiqua" w:cs="Calibri"/>
                <w:sz w:val="17"/>
                <w:szCs w:val="17"/>
              </w:rPr>
            </w:pPr>
            <w:r w:rsidRPr="00FE74F1">
              <w:rPr>
                <w:rFonts w:ascii="Book Antiqua" w:eastAsia="Times New Roman" w:hAnsi="Book Antiqua" w:cs="Calibri"/>
                <w:sz w:val="17"/>
                <w:szCs w:val="17"/>
              </w:rPr>
              <w:t>Supplying &amp; Filling Sand Under Floor and plugging in walls (Sr.I.No:29 P-30)</w:t>
            </w: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513</w:t>
            </w: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Cft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 xml:space="preserve"> @Rs:</w:t>
            </w: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1141.25</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Cft</w:t>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5855</w:t>
            </w:r>
          </w:p>
        </w:tc>
      </w:tr>
      <w:tr w:rsidR="00FE74F1" w:rsidRPr="00FE74F1" w:rsidTr="00FE74F1">
        <w:trPr>
          <w:trHeight w:val="270"/>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305" w:type="dxa"/>
            <w:tcBorders>
              <w:top w:val="nil"/>
              <w:left w:val="nil"/>
              <w:bottom w:val="single" w:sz="8" w:space="0" w:color="auto"/>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r w:rsidRPr="00FE74F1">
              <w:rPr>
                <w:rFonts w:ascii="Book Antiqua" w:eastAsia="Times New Roman" w:hAnsi="Book Antiqua" w:cs="Calibri"/>
                <w:sz w:val="17"/>
                <w:szCs w:val="17"/>
              </w:rPr>
              <w:t> </w:t>
            </w:r>
          </w:p>
        </w:tc>
        <w:tc>
          <w:tcPr>
            <w:tcW w:w="1479" w:type="dxa"/>
            <w:tcBorders>
              <w:top w:val="nil"/>
              <w:left w:val="nil"/>
              <w:bottom w:val="single" w:sz="8" w:space="0" w:color="auto"/>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r w:rsidRPr="00FE74F1">
              <w:rPr>
                <w:rFonts w:ascii="Book Antiqua" w:eastAsia="Times New Roman" w:hAnsi="Book Antiqua" w:cs="Calibri"/>
                <w:sz w:val="17"/>
                <w:szCs w:val="17"/>
              </w:rPr>
              <w:t> </w:t>
            </w:r>
          </w:p>
        </w:tc>
      </w:tr>
      <w:tr w:rsidR="00FE74F1" w:rsidRPr="00FE74F1" w:rsidTr="00FE74F1">
        <w:trPr>
          <w:trHeight w:val="327"/>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67" w:type="dxa"/>
            <w:tcBorders>
              <w:top w:val="nil"/>
              <w:left w:val="nil"/>
              <w:bottom w:val="nil"/>
              <w:right w:val="nil"/>
            </w:tcBorders>
            <w:shd w:val="clear" w:color="auto" w:fill="auto"/>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Total Rs:</w:t>
            </w:r>
          </w:p>
        </w:tc>
        <w:tc>
          <w:tcPr>
            <w:tcW w:w="1479" w:type="dxa"/>
            <w:tcBorders>
              <w:top w:val="nil"/>
              <w:left w:val="nil"/>
              <w:bottom w:val="nil"/>
              <w:right w:val="nil"/>
            </w:tcBorders>
            <w:shd w:val="clear" w:color="auto" w:fill="auto"/>
            <w:noWrap/>
            <w:vAlign w:val="bottom"/>
            <w:hideMark/>
          </w:tcPr>
          <w:p w:rsidR="00FE74F1" w:rsidRPr="00FE74F1" w:rsidRDefault="00FE74F1" w:rsidP="004E1D37">
            <w:pPr>
              <w:spacing w:after="0" w:line="240" w:lineRule="auto"/>
              <w:jc w:val="right"/>
              <w:rPr>
                <w:rFonts w:ascii="Book Antiqua" w:eastAsia="Times New Roman" w:hAnsi="Book Antiqua" w:cs="Calibri"/>
                <w:b/>
                <w:bCs/>
                <w:sz w:val="17"/>
                <w:szCs w:val="17"/>
              </w:rPr>
            </w:pPr>
            <w:r w:rsidRPr="00FE74F1">
              <w:rPr>
                <w:rFonts w:ascii="Book Antiqua" w:eastAsia="Times New Roman" w:hAnsi="Book Antiqua" w:cs="Calibri"/>
                <w:b/>
                <w:bCs/>
                <w:sz w:val="17"/>
                <w:szCs w:val="17"/>
              </w:rPr>
              <w:t>151434 x</w:t>
            </w:r>
            <w:r w:rsidR="004E1D37">
              <w:rPr>
                <w:rFonts w:ascii="Book Antiqua" w:eastAsia="Times New Roman" w:hAnsi="Book Antiqua" w:cs="Calibri"/>
                <w:b/>
                <w:bCs/>
                <w:sz w:val="17"/>
                <w:szCs w:val="17"/>
              </w:rPr>
              <w:t>6</w:t>
            </w:r>
          </w:p>
        </w:tc>
      </w:tr>
      <w:tr w:rsidR="00FE74F1" w:rsidRPr="00FE74F1" w:rsidTr="00FE74F1">
        <w:trPr>
          <w:trHeight w:val="327"/>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5639" w:type="dxa"/>
            <w:gridSpan w:val="5"/>
            <w:tcBorders>
              <w:top w:val="nil"/>
              <w:left w:val="nil"/>
              <w:bottom w:val="nil"/>
              <w:right w:val="nil"/>
            </w:tcBorders>
            <w:shd w:val="clear" w:color="auto" w:fill="auto"/>
            <w:noWrap/>
            <w:vAlign w:val="center"/>
            <w:hideMark/>
          </w:tcPr>
          <w:p w:rsidR="00FE74F1" w:rsidRPr="00FE74F1" w:rsidRDefault="00FE74F1" w:rsidP="00FE74F1">
            <w:pPr>
              <w:spacing w:after="0" w:line="240" w:lineRule="auto"/>
              <w:rPr>
                <w:rFonts w:ascii="Book Antiqua" w:eastAsia="Times New Roman" w:hAnsi="Book Antiqua" w:cs="Calibri"/>
                <w:sz w:val="17"/>
                <w:szCs w:val="17"/>
              </w:rPr>
            </w:pPr>
            <w:r w:rsidRPr="00FE74F1">
              <w:rPr>
                <w:rFonts w:ascii="Book Antiqua" w:eastAsia="Times New Roman" w:hAnsi="Book Antiqua" w:cs="Calibri"/>
                <w:sz w:val="17"/>
                <w:szCs w:val="17"/>
              </w:rPr>
              <w:t>Ded/Add: _____________% Premium Above/Below</w:t>
            </w: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305" w:type="dxa"/>
            <w:tcBorders>
              <w:top w:val="nil"/>
              <w:left w:val="nil"/>
              <w:bottom w:val="single" w:sz="8" w:space="0" w:color="auto"/>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Rs.</w:t>
            </w:r>
          </w:p>
        </w:tc>
        <w:tc>
          <w:tcPr>
            <w:tcW w:w="1479" w:type="dxa"/>
            <w:tcBorders>
              <w:top w:val="nil"/>
              <w:left w:val="nil"/>
              <w:bottom w:val="single" w:sz="8" w:space="0" w:color="auto"/>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r w:rsidRPr="00FE74F1">
              <w:rPr>
                <w:rFonts w:ascii="Book Antiqua" w:eastAsia="Times New Roman" w:hAnsi="Book Antiqua" w:cs="Calibri"/>
                <w:sz w:val="17"/>
                <w:szCs w:val="17"/>
              </w:rPr>
              <w:t> </w:t>
            </w:r>
          </w:p>
        </w:tc>
      </w:tr>
      <w:tr w:rsidR="00FE74F1" w:rsidRPr="00FE74F1" w:rsidTr="00FE74F1">
        <w:trPr>
          <w:trHeight w:val="313"/>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2784" w:type="dxa"/>
            <w:gridSpan w:val="2"/>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Total Rs:</w:t>
            </w:r>
          </w:p>
        </w:tc>
      </w:tr>
      <w:tr w:rsidR="00FE74F1" w:rsidRPr="00FE74F1" w:rsidTr="00FE74F1">
        <w:trPr>
          <w:trHeight w:val="327"/>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3252" w:type="dxa"/>
            <w:gridSpan w:val="3"/>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r w:rsidRPr="00FE74F1">
              <w:rPr>
                <w:rFonts w:ascii="Book Antiqua" w:eastAsia="Times New Roman" w:hAnsi="Book Antiqua" w:cs="Calibri"/>
                <w:sz w:val="17"/>
                <w:szCs w:val="17"/>
              </w:rPr>
              <w:t>Cost of 3 ft Span Culvert</w:t>
            </w: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305" w:type="dxa"/>
            <w:tcBorders>
              <w:top w:val="nil"/>
              <w:left w:val="nil"/>
              <w:bottom w:val="single" w:sz="8" w:space="0" w:color="auto"/>
              <w:right w:val="nil"/>
            </w:tcBorders>
            <w:shd w:val="clear" w:color="auto" w:fill="auto"/>
            <w:noWrap/>
            <w:vAlign w:val="bottom"/>
            <w:hideMark/>
          </w:tcPr>
          <w:p w:rsidR="00FE74F1" w:rsidRPr="00FE74F1" w:rsidRDefault="00FE74F1" w:rsidP="00FE74F1">
            <w:pPr>
              <w:spacing w:after="0" w:line="240" w:lineRule="auto"/>
              <w:jc w:val="center"/>
              <w:rPr>
                <w:rFonts w:ascii="Book Antiqua" w:eastAsia="Times New Roman" w:hAnsi="Book Antiqua" w:cs="Calibri"/>
                <w:b/>
                <w:bCs/>
                <w:sz w:val="17"/>
                <w:szCs w:val="17"/>
              </w:rPr>
            </w:pPr>
            <w:r w:rsidRPr="00FE74F1">
              <w:rPr>
                <w:rFonts w:ascii="Book Antiqua" w:eastAsia="Times New Roman" w:hAnsi="Book Antiqua" w:cs="Calibri"/>
                <w:b/>
                <w:bCs/>
                <w:sz w:val="17"/>
                <w:szCs w:val="17"/>
              </w:rPr>
              <w:t>(+) Rs.</w:t>
            </w:r>
          </w:p>
        </w:tc>
        <w:tc>
          <w:tcPr>
            <w:tcW w:w="1479" w:type="dxa"/>
            <w:tcBorders>
              <w:top w:val="nil"/>
              <w:left w:val="nil"/>
              <w:bottom w:val="single" w:sz="8" w:space="0" w:color="auto"/>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r w:rsidRPr="00FE74F1">
              <w:rPr>
                <w:rFonts w:ascii="Book Antiqua" w:eastAsia="Times New Roman" w:hAnsi="Book Antiqua" w:cs="Calibri"/>
                <w:sz w:val="17"/>
                <w:szCs w:val="17"/>
              </w:rPr>
              <w:t> </w:t>
            </w:r>
          </w:p>
        </w:tc>
      </w:tr>
      <w:tr w:rsidR="00FE74F1" w:rsidRPr="00FE74F1" w:rsidTr="00FE74F1">
        <w:trPr>
          <w:trHeight w:val="313"/>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2784" w:type="dxa"/>
            <w:gridSpan w:val="2"/>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b/>
                <w:bCs/>
                <w:sz w:val="17"/>
                <w:szCs w:val="17"/>
              </w:rPr>
            </w:pPr>
            <w:r w:rsidRPr="00FE74F1">
              <w:rPr>
                <w:rFonts w:ascii="Book Antiqua" w:eastAsia="Times New Roman" w:hAnsi="Book Antiqua" w:cs="Calibri"/>
                <w:b/>
                <w:bCs/>
                <w:sz w:val="17"/>
                <w:szCs w:val="17"/>
              </w:rPr>
              <w:t>Total Rs:</w:t>
            </w:r>
          </w:p>
        </w:tc>
      </w:tr>
      <w:tr w:rsidR="00FE74F1" w:rsidRPr="00FE74F1" w:rsidTr="00FE74F1">
        <w:trPr>
          <w:trHeight w:val="256"/>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56"/>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251" w:type="dxa"/>
            <w:gridSpan w:val="8"/>
            <w:vMerge w:val="restart"/>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r w:rsidRPr="00FE74F1">
              <w:rPr>
                <w:rFonts w:ascii="Book Antiqua" w:eastAsia="Times New Roman" w:hAnsi="Book Antiqua" w:cs="Calibri"/>
                <w:noProof/>
                <w:sz w:val="17"/>
                <w:szCs w:val="17"/>
              </w:rPr>
              <w:drawing>
                <wp:anchor distT="0" distB="0" distL="114300" distR="114300" simplePos="0" relativeHeight="251787264" behindDoc="0" locked="0" layoutInCell="1" allowOverlap="1">
                  <wp:simplePos x="0" y="0"/>
                  <wp:positionH relativeFrom="column">
                    <wp:posOffset>198755</wp:posOffset>
                  </wp:positionH>
                  <wp:positionV relativeFrom="paragraph">
                    <wp:posOffset>4445</wp:posOffset>
                  </wp:positionV>
                  <wp:extent cx="5443855" cy="414655"/>
                  <wp:effectExtent l="0" t="0" r="4445" b="0"/>
                  <wp:wrapNone/>
                  <wp:docPr id="95" name="Picture 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38175" y="61302900"/>
                            <a:ext cx="4610100" cy="400050"/>
                            <a:chOff x="638175" y="61302900"/>
                            <a:chExt cx="4610100" cy="400050"/>
                          </a:xfrm>
                        </a:grpSpPr>
                        <a:sp>
                          <a:nvSpPr>
                            <a:cNvPr id="17" name="Text Box 4"/>
                            <a:cNvSpPr txBox="1">
                              <a:spLocks noChangeArrowheads="1"/>
                            </a:cNvSpPr>
                          </a:nvSpPr>
                          <a:spPr bwMode="auto">
                            <a:xfrm>
                              <a:off x="638175" y="61302900"/>
                              <a:ext cx="4610100"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FE74F1" w:rsidRPr="00FE74F1" w:rsidTr="00FE74F1">
        <w:trPr>
          <w:trHeight w:val="256"/>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251" w:type="dxa"/>
            <w:gridSpan w:val="8"/>
            <w:vMerge/>
            <w:tcBorders>
              <w:top w:val="nil"/>
              <w:left w:val="nil"/>
              <w:bottom w:val="nil"/>
              <w:right w:val="nil"/>
            </w:tcBorders>
            <w:vAlign w:val="center"/>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56"/>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251" w:type="dxa"/>
            <w:gridSpan w:val="8"/>
            <w:vMerge/>
            <w:tcBorders>
              <w:top w:val="nil"/>
              <w:left w:val="nil"/>
              <w:bottom w:val="nil"/>
              <w:right w:val="nil"/>
            </w:tcBorders>
            <w:vAlign w:val="center"/>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56"/>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56"/>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r>
              <w:rPr>
                <w:rFonts w:ascii="Book Antiqua" w:eastAsia="Times New Roman" w:hAnsi="Book Antiqua" w:cs="Calibri"/>
                <w:noProof/>
                <w:sz w:val="17"/>
                <w:szCs w:val="17"/>
              </w:rPr>
              <w:drawing>
                <wp:anchor distT="0" distB="0" distL="114300" distR="114300" simplePos="0" relativeHeight="251789312" behindDoc="0" locked="0" layoutInCell="1" allowOverlap="1">
                  <wp:simplePos x="0" y="0"/>
                  <wp:positionH relativeFrom="column">
                    <wp:posOffset>75565</wp:posOffset>
                  </wp:positionH>
                  <wp:positionV relativeFrom="paragraph">
                    <wp:posOffset>17145</wp:posOffset>
                  </wp:positionV>
                  <wp:extent cx="1722120" cy="626745"/>
                  <wp:effectExtent l="19050" t="0" r="0" b="0"/>
                  <wp:wrapNone/>
                  <wp:docPr id="94" name="Picture 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05175" y="62141100"/>
                            <a:ext cx="1704975" cy="609600"/>
                            <a:chOff x="3305175" y="62141100"/>
                            <a:chExt cx="1704975" cy="609600"/>
                          </a:xfrm>
                        </a:grpSpPr>
                        <a:sp>
                          <a:nvSpPr>
                            <a:cNvPr id="19" name="Text Box 6"/>
                            <a:cNvSpPr txBox="1">
                              <a:spLocks noChangeArrowheads="1"/>
                            </a:cNvSpPr>
                          </a:nvSpPr>
                          <a:spPr bwMode="auto">
                            <a:xfrm>
                              <a:off x="3305175" y="62141100"/>
                              <a:ext cx="170497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Book Antiqua" w:eastAsia="Times New Roman" w:hAnsi="Book Antiqua" w:cs="Calibri"/>
                <w:sz w:val="17"/>
                <w:szCs w:val="17"/>
              </w:rPr>
            </w:pP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44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r>
              <w:rPr>
                <w:rFonts w:ascii="Calibri" w:eastAsia="Times New Roman" w:hAnsi="Calibri" w:cs="Calibri"/>
                <w:noProof/>
                <w:color w:val="000000"/>
                <w:sz w:val="17"/>
                <w:szCs w:val="17"/>
              </w:rPr>
              <w:drawing>
                <wp:anchor distT="0" distB="0" distL="114300" distR="114300" simplePos="0" relativeHeight="251788288" behindDoc="0" locked="0" layoutInCell="1" allowOverlap="1">
                  <wp:simplePos x="0" y="0"/>
                  <wp:positionH relativeFrom="column">
                    <wp:posOffset>145415</wp:posOffset>
                  </wp:positionH>
                  <wp:positionV relativeFrom="paragraph">
                    <wp:posOffset>-321945</wp:posOffset>
                  </wp:positionV>
                  <wp:extent cx="1339215" cy="254635"/>
                  <wp:effectExtent l="0" t="0" r="0" b="0"/>
                  <wp:wrapNone/>
                  <wp:docPr id="93" name="Picture 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62398275"/>
                            <a:ext cx="1285875" cy="238125"/>
                            <a:chOff x="561975" y="62398275"/>
                            <a:chExt cx="1285875" cy="238125"/>
                          </a:xfrm>
                        </a:grpSpPr>
                        <a:sp>
                          <a:nvSpPr>
                            <a:cNvPr id="18" name="Text Box 5"/>
                            <a:cNvSpPr txBox="1">
                              <a:spLocks noChangeArrowheads="1"/>
                            </a:cNvSpPr>
                          </a:nvSpPr>
                          <a:spPr bwMode="auto">
                            <a:xfrm>
                              <a:off x="581025" y="136979025"/>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13"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89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bl>
            <w:tblPr>
              <w:tblW w:w="0" w:type="auto"/>
              <w:tblCellSpacing w:w="0" w:type="dxa"/>
              <w:tblCellMar>
                <w:left w:w="0" w:type="dxa"/>
                <w:right w:w="0" w:type="dxa"/>
              </w:tblCellMar>
              <w:tblLook w:val="04A0"/>
            </w:tblPr>
            <w:tblGrid>
              <w:gridCol w:w="1066"/>
            </w:tblGrid>
            <w:tr w:rsidR="00FE74F1" w:rsidRPr="00FE74F1" w:rsidTr="00FE74F1">
              <w:trPr>
                <w:trHeight w:val="284"/>
                <w:tblCellSpacing w:w="0" w:type="dxa"/>
              </w:trPr>
              <w:tc>
                <w:tcPr>
                  <w:tcW w:w="1066"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r>
          </w:tbl>
          <w:p w:rsidR="00FE74F1" w:rsidRPr="00FE74F1" w:rsidRDefault="00FE74F1" w:rsidP="00FE74F1">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3252" w:type="dxa"/>
            <w:gridSpan w:val="3"/>
            <w:vMerge w:val="restart"/>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r>
      <w:tr w:rsidR="00FE74F1" w:rsidRPr="00FE74F1" w:rsidTr="00FE74F1">
        <w:trPr>
          <w:trHeight w:val="284"/>
        </w:trPr>
        <w:tc>
          <w:tcPr>
            <w:tcW w:w="222"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3252" w:type="dxa"/>
            <w:gridSpan w:val="3"/>
            <w:vMerge/>
            <w:tcBorders>
              <w:top w:val="nil"/>
              <w:left w:val="nil"/>
              <w:bottom w:val="nil"/>
              <w:right w:val="nil"/>
            </w:tcBorders>
            <w:vAlign w:val="center"/>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967"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420"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305"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c>
          <w:tcPr>
            <w:tcW w:w="1479" w:type="dxa"/>
            <w:tcBorders>
              <w:top w:val="nil"/>
              <w:left w:val="nil"/>
              <w:bottom w:val="nil"/>
              <w:right w:val="nil"/>
            </w:tcBorders>
            <w:shd w:val="clear" w:color="auto" w:fill="auto"/>
            <w:noWrap/>
            <w:vAlign w:val="bottom"/>
            <w:hideMark/>
          </w:tcPr>
          <w:p w:rsidR="00FE74F1" w:rsidRPr="00FE74F1" w:rsidRDefault="00FE74F1" w:rsidP="00FE74F1">
            <w:pPr>
              <w:spacing w:after="0" w:line="240" w:lineRule="auto"/>
              <w:rPr>
                <w:rFonts w:ascii="Calibri" w:eastAsia="Times New Roman" w:hAnsi="Calibri" w:cs="Calibri"/>
                <w:color w:val="000000"/>
                <w:sz w:val="17"/>
                <w:szCs w:val="17"/>
              </w:rPr>
            </w:pPr>
          </w:p>
        </w:tc>
      </w:tr>
    </w:tbl>
    <w:p w:rsidR="00C84088" w:rsidRDefault="00C84088" w:rsidP="00BC0CC0">
      <w:pPr>
        <w:pStyle w:val="Defaul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tbl>
      <w:tblPr>
        <w:tblW w:w="9244" w:type="dxa"/>
        <w:tblInd w:w="108" w:type="dxa"/>
        <w:tblLook w:val="04A0"/>
      </w:tblPr>
      <w:tblGrid>
        <w:gridCol w:w="795"/>
        <w:gridCol w:w="1709"/>
        <w:gridCol w:w="783"/>
        <w:gridCol w:w="223"/>
        <w:gridCol w:w="1104"/>
        <w:gridCol w:w="1064"/>
        <w:gridCol w:w="822"/>
        <w:gridCol w:w="1332"/>
        <w:gridCol w:w="1412"/>
      </w:tblGrid>
      <w:tr w:rsidR="004E1D37" w:rsidRPr="004E1D37" w:rsidTr="004E1D37">
        <w:trPr>
          <w:trHeight w:val="250"/>
        </w:trPr>
        <w:tc>
          <w:tcPr>
            <w:tcW w:w="9243" w:type="dxa"/>
            <w:gridSpan w:val="9"/>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askerville Old Face" w:eastAsia="Times New Roman" w:hAnsi="Baskerville Old Face" w:cs="Calibri"/>
                <w:b/>
                <w:bCs/>
                <w:color w:val="000000"/>
              </w:rPr>
            </w:pPr>
            <w:r w:rsidRPr="004E1D37">
              <w:rPr>
                <w:rFonts w:ascii="Baskerville Old Face" w:eastAsia="Times New Roman" w:hAnsi="Baskerville Old Face" w:cs="Calibri"/>
                <w:b/>
                <w:bCs/>
                <w:color w:val="000000"/>
              </w:rPr>
              <w:lastRenderedPageBreak/>
              <w:t>Part-B Constt: Work</w:t>
            </w:r>
          </w:p>
        </w:tc>
      </w:tr>
      <w:tr w:rsidR="004E1D37" w:rsidRPr="004E1D37" w:rsidTr="004E1D37">
        <w:trPr>
          <w:trHeight w:val="276"/>
        </w:trPr>
        <w:tc>
          <w:tcPr>
            <w:tcW w:w="3287" w:type="dxa"/>
            <w:gridSpan w:val="3"/>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4"/>
                <w:szCs w:val="24"/>
              </w:rPr>
            </w:pPr>
            <w:r w:rsidRPr="004E1D37">
              <w:rPr>
                <w:rFonts w:ascii="Book Antiqua" w:eastAsia="Times New Roman" w:hAnsi="Book Antiqua" w:cs="Calibri"/>
                <w:b/>
                <w:bCs/>
                <w:sz w:val="24"/>
                <w:szCs w:val="24"/>
              </w:rPr>
              <w:t>Bill of Quantities</w:t>
            </w: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Calibri" w:eastAsia="Times New Roman" w:hAnsi="Calibri" w:cs="Calibri"/>
                <w:color w:val="00000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Calibri" w:eastAsia="Times New Roman" w:hAnsi="Calibri" w:cs="Calibri"/>
                <w:color w:val="00000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Calibri" w:eastAsia="Times New Roman" w:hAnsi="Calibri" w:cs="Calibri"/>
                <w:color w:val="00000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Calibri" w:eastAsia="Times New Roman" w:hAnsi="Calibri" w:cs="Calibri"/>
                <w:color w:val="00000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Calibri" w:eastAsia="Times New Roman" w:hAnsi="Calibri" w:cs="Calibri"/>
                <w:color w:val="00000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Calibri" w:eastAsia="Times New Roman" w:hAnsi="Calibri" w:cs="Calibri"/>
                <w:color w:val="000000"/>
              </w:rPr>
            </w:pPr>
          </w:p>
        </w:tc>
      </w:tr>
      <w:tr w:rsidR="004E1D37" w:rsidRPr="004E1D37" w:rsidTr="004E1D37">
        <w:trPr>
          <w:trHeight w:val="250"/>
        </w:trPr>
        <w:tc>
          <w:tcPr>
            <w:tcW w:w="2504" w:type="dxa"/>
            <w:gridSpan w:val="2"/>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Sr: No: 01</w:t>
            </w: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50"/>
        </w:trPr>
        <w:tc>
          <w:tcPr>
            <w:tcW w:w="9243" w:type="dxa"/>
            <w:gridSpan w:val="9"/>
            <w:tcBorders>
              <w:top w:val="nil"/>
              <w:left w:val="nil"/>
              <w:bottom w:val="nil"/>
              <w:right w:val="nil"/>
            </w:tcBorders>
            <w:shd w:val="clear" w:color="auto" w:fill="auto"/>
            <w:hideMark/>
          </w:tcPr>
          <w:p w:rsidR="004E1D37" w:rsidRPr="004E1D37" w:rsidRDefault="004E1D37" w:rsidP="004E1D37">
            <w:pPr>
              <w:spacing w:after="0" w:line="240" w:lineRule="auto"/>
              <w:jc w:val="center"/>
              <w:rPr>
                <w:rFonts w:ascii="Book Antiqua" w:eastAsia="Times New Roman" w:hAnsi="Book Antiqua" w:cs="Calibri"/>
                <w:b/>
                <w:bCs/>
                <w:sz w:val="24"/>
                <w:szCs w:val="24"/>
                <w:u w:val="single"/>
              </w:rPr>
            </w:pPr>
            <w:r w:rsidRPr="004E1D37">
              <w:rPr>
                <w:rFonts w:ascii="Book Antiqua" w:eastAsia="Times New Roman" w:hAnsi="Book Antiqua" w:cs="Calibri"/>
                <w:b/>
                <w:bCs/>
                <w:sz w:val="24"/>
                <w:szCs w:val="24"/>
                <w:u w:val="single"/>
              </w:rPr>
              <w:t>SHEDULE "B"</w:t>
            </w:r>
          </w:p>
        </w:tc>
      </w:tr>
      <w:tr w:rsidR="004E1D37" w:rsidRPr="004E1D37" w:rsidTr="004E1D37">
        <w:trPr>
          <w:trHeight w:val="276"/>
        </w:trPr>
        <w:tc>
          <w:tcPr>
            <w:tcW w:w="2504" w:type="dxa"/>
            <w:gridSpan w:val="2"/>
            <w:vMerge w:val="restart"/>
            <w:tcBorders>
              <w:top w:val="nil"/>
              <w:left w:val="nil"/>
              <w:bottom w:val="single" w:sz="4" w:space="0" w:color="000000"/>
              <w:right w:val="nil"/>
            </w:tcBorders>
            <w:shd w:val="clear" w:color="auto" w:fill="auto"/>
            <w:noWrap/>
            <w:hideMark/>
          </w:tcPr>
          <w:p w:rsidR="004E1D37" w:rsidRPr="004E1D37" w:rsidRDefault="004E1D37" w:rsidP="004E1D37">
            <w:pPr>
              <w:spacing w:after="0" w:line="240" w:lineRule="auto"/>
              <w:rPr>
                <w:rFonts w:ascii="Book Antiqua" w:eastAsia="Times New Roman" w:hAnsi="Book Antiqua" w:cs="Calibri"/>
                <w:b/>
                <w:bCs/>
                <w:sz w:val="18"/>
                <w:szCs w:val="18"/>
              </w:rPr>
            </w:pPr>
            <w:r w:rsidRPr="004E1D37">
              <w:rPr>
                <w:rFonts w:ascii="Book Antiqua" w:eastAsia="Times New Roman" w:hAnsi="Book Antiqua" w:cs="Calibri"/>
                <w:b/>
                <w:bCs/>
                <w:sz w:val="18"/>
                <w:szCs w:val="18"/>
              </w:rPr>
              <w:t>Name of Work:-</w:t>
            </w:r>
          </w:p>
        </w:tc>
        <w:tc>
          <w:tcPr>
            <w:tcW w:w="6740" w:type="dxa"/>
            <w:gridSpan w:val="7"/>
            <w:vMerge w:val="restart"/>
            <w:tcBorders>
              <w:top w:val="nil"/>
              <w:left w:val="nil"/>
              <w:bottom w:val="single" w:sz="4" w:space="0" w:color="000000"/>
              <w:right w:val="nil"/>
            </w:tcBorders>
            <w:shd w:val="clear" w:color="auto" w:fill="auto"/>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Constt: / Widening / Reconditioning road from National Highway (Panama Stop) to village Rahib Shah Via Trighat Mori road, Taluka Sakrand mile 0/0-3/5.</w:t>
            </w:r>
          </w:p>
        </w:tc>
      </w:tr>
      <w:tr w:rsidR="004E1D37" w:rsidRPr="004E1D37" w:rsidTr="004E1D37">
        <w:trPr>
          <w:trHeight w:val="237"/>
        </w:trPr>
        <w:tc>
          <w:tcPr>
            <w:tcW w:w="2504" w:type="dxa"/>
            <w:gridSpan w:val="2"/>
            <w:vMerge/>
            <w:tcBorders>
              <w:top w:val="nil"/>
              <w:left w:val="nil"/>
              <w:bottom w:val="single" w:sz="4" w:space="0" w:color="000000"/>
              <w:right w:val="nil"/>
            </w:tcBorders>
            <w:vAlign w:val="center"/>
            <w:hideMark/>
          </w:tcPr>
          <w:p w:rsidR="004E1D37" w:rsidRPr="004E1D37" w:rsidRDefault="004E1D37" w:rsidP="004E1D37">
            <w:pPr>
              <w:spacing w:after="0" w:line="240" w:lineRule="auto"/>
              <w:rPr>
                <w:rFonts w:ascii="Book Antiqua" w:eastAsia="Times New Roman" w:hAnsi="Book Antiqua" w:cs="Calibri"/>
                <w:b/>
                <w:bCs/>
                <w:sz w:val="18"/>
                <w:szCs w:val="18"/>
              </w:rPr>
            </w:pPr>
          </w:p>
        </w:tc>
        <w:tc>
          <w:tcPr>
            <w:tcW w:w="6740" w:type="dxa"/>
            <w:gridSpan w:val="7"/>
            <w:vMerge/>
            <w:tcBorders>
              <w:top w:val="nil"/>
              <w:left w:val="nil"/>
              <w:bottom w:val="single" w:sz="4" w:space="0" w:color="000000"/>
              <w:right w:val="nil"/>
            </w:tcBorders>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p>
        </w:tc>
      </w:tr>
      <w:tr w:rsidR="004E1D37" w:rsidRPr="004E1D37" w:rsidTr="004E1D37">
        <w:trPr>
          <w:trHeight w:val="250"/>
        </w:trPr>
        <w:tc>
          <w:tcPr>
            <w:tcW w:w="795" w:type="dxa"/>
            <w:tcBorders>
              <w:top w:val="nil"/>
              <w:left w:val="single" w:sz="4" w:space="0" w:color="auto"/>
              <w:bottom w:val="single" w:sz="4" w:space="0" w:color="auto"/>
              <w:right w:val="single" w:sz="4" w:space="0" w:color="auto"/>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S.No:</w:t>
            </w:r>
          </w:p>
        </w:tc>
        <w:tc>
          <w:tcPr>
            <w:tcW w:w="24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Quantity</w:t>
            </w:r>
          </w:p>
        </w:tc>
        <w:tc>
          <w:tcPr>
            <w:tcW w:w="132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Item of Work</w:t>
            </w:r>
          </w:p>
        </w:tc>
        <w:tc>
          <w:tcPr>
            <w:tcW w:w="1064" w:type="dxa"/>
            <w:tcBorders>
              <w:top w:val="nil"/>
              <w:left w:val="nil"/>
              <w:bottom w:val="single" w:sz="4" w:space="0" w:color="auto"/>
              <w:right w:val="single" w:sz="4" w:space="0" w:color="auto"/>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Rate</w:t>
            </w:r>
          </w:p>
        </w:tc>
        <w:tc>
          <w:tcPr>
            <w:tcW w:w="822" w:type="dxa"/>
            <w:tcBorders>
              <w:top w:val="nil"/>
              <w:left w:val="nil"/>
              <w:bottom w:val="single" w:sz="4" w:space="0" w:color="auto"/>
              <w:right w:val="single" w:sz="4" w:space="0" w:color="auto"/>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 </w:t>
            </w:r>
          </w:p>
        </w:tc>
        <w:tc>
          <w:tcPr>
            <w:tcW w:w="1331" w:type="dxa"/>
            <w:tcBorders>
              <w:top w:val="nil"/>
              <w:left w:val="nil"/>
              <w:bottom w:val="single" w:sz="4" w:space="0" w:color="auto"/>
              <w:right w:val="single" w:sz="4" w:space="0" w:color="auto"/>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Unit</w:t>
            </w:r>
          </w:p>
        </w:tc>
        <w:tc>
          <w:tcPr>
            <w:tcW w:w="1412" w:type="dxa"/>
            <w:tcBorders>
              <w:top w:val="nil"/>
              <w:left w:val="nil"/>
              <w:bottom w:val="single" w:sz="4" w:space="0" w:color="auto"/>
              <w:right w:val="single" w:sz="4" w:space="0" w:color="auto"/>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Amount</w:t>
            </w:r>
          </w:p>
        </w:tc>
      </w:tr>
      <w:tr w:rsidR="004E1D37" w:rsidRPr="004E1D37" w:rsidTr="004E1D37">
        <w:trPr>
          <w:trHeight w:val="2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1</w:t>
            </w:r>
          </w:p>
        </w:tc>
        <w:tc>
          <w:tcPr>
            <w:tcW w:w="2715" w:type="dxa"/>
            <w:gridSpan w:val="3"/>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Earth work (Formation)</w:t>
            </w: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r>
      <w:tr w:rsidR="004E1D37" w:rsidRPr="004E1D37" w:rsidTr="004E1D37">
        <w:trPr>
          <w:trHeight w:val="3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rPr>
            </w:pPr>
          </w:p>
        </w:tc>
        <w:tc>
          <w:tcPr>
            <w:tcW w:w="8448" w:type="dxa"/>
            <w:gridSpan w:val="8"/>
            <w:tcBorders>
              <w:top w:val="nil"/>
              <w:left w:val="nil"/>
              <w:bottom w:val="nil"/>
              <w:right w:val="nil"/>
            </w:tcBorders>
            <w:shd w:val="clear" w:color="auto" w:fill="auto"/>
            <w:hideMark/>
          </w:tcPr>
          <w:p w:rsidR="004E1D37" w:rsidRPr="004E1D37" w:rsidRDefault="004E1D37" w:rsidP="004E1D37">
            <w:pPr>
              <w:spacing w:after="0" w:line="240" w:lineRule="auto"/>
              <w:jc w:val="both"/>
              <w:rPr>
                <w:rFonts w:ascii="Book Antiqua" w:eastAsia="Times New Roman" w:hAnsi="Book Antiqua" w:cs="Calibri"/>
                <w:sz w:val="15"/>
                <w:szCs w:val="15"/>
              </w:rPr>
            </w:pPr>
            <w:r w:rsidRPr="004E1D37">
              <w:rPr>
                <w:rFonts w:ascii="Book Antiqua" w:eastAsia="Times New Roman"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4E1D37" w:rsidRPr="004E1D37" w:rsidTr="004E1D37">
        <w:trPr>
          <w:trHeight w:val="2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r w:rsidRPr="004E1D37">
              <w:rPr>
                <w:rFonts w:ascii="Book Antiqua" w:eastAsia="Times New Roman" w:hAnsi="Book Antiqua" w:cs="Calibri"/>
                <w:sz w:val="20"/>
                <w:szCs w:val="20"/>
              </w:rPr>
              <w:t>a</w:t>
            </w:r>
          </w:p>
        </w:tc>
        <w:tc>
          <w:tcPr>
            <w:tcW w:w="2492" w:type="dxa"/>
            <w:gridSpan w:val="2"/>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85% Density W.E.L</w:t>
            </w: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755200</w:t>
            </w: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Cft</w:t>
            </w: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9450.33</w:t>
            </w: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 0Cft</w:t>
            </w: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7136889</w:t>
            </w:r>
          </w:p>
        </w:tc>
      </w:tr>
      <w:tr w:rsidR="004E1D37" w:rsidRPr="004E1D37" w:rsidTr="004E1D37">
        <w:trPr>
          <w:trHeight w:val="2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r w:rsidRPr="004E1D37">
              <w:rPr>
                <w:rFonts w:ascii="Book Antiqua" w:eastAsia="Times New Roman" w:hAnsi="Book Antiqua" w:cs="Calibri"/>
                <w:sz w:val="20"/>
                <w:szCs w:val="20"/>
              </w:rPr>
              <w:t xml:space="preserve">b </w:t>
            </w:r>
          </w:p>
        </w:tc>
        <w:tc>
          <w:tcPr>
            <w:tcW w:w="2715" w:type="dxa"/>
            <w:gridSpan w:val="3"/>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95-100% Density W.E.L</w:t>
            </w: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p>
        </w:tc>
      </w:tr>
      <w:tr w:rsidR="004E1D37" w:rsidRPr="004E1D37" w:rsidTr="004E1D37">
        <w:trPr>
          <w:trHeight w:val="213"/>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108800</w:t>
            </w:r>
          </w:p>
        </w:tc>
        <w:tc>
          <w:tcPr>
            <w:tcW w:w="78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Cft</w:t>
            </w:r>
          </w:p>
        </w:tc>
        <w:tc>
          <w:tcPr>
            <w:tcW w:w="22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11984.27</w:t>
            </w: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 0Cft</w:t>
            </w:r>
          </w:p>
        </w:tc>
        <w:tc>
          <w:tcPr>
            <w:tcW w:w="141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1303889</w:t>
            </w:r>
          </w:p>
        </w:tc>
      </w:tr>
      <w:tr w:rsidR="004E1D37" w:rsidRPr="004E1D37" w:rsidTr="004E1D37">
        <w:trPr>
          <w:trHeight w:val="2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2</w:t>
            </w:r>
          </w:p>
        </w:tc>
        <w:tc>
          <w:tcPr>
            <w:tcW w:w="2492" w:type="dxa"/>
            <w:gridSpan w:val="2"/>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Sub Base Course</w:t>
            </w: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r>
      <w:tr w:rsidR="004E1D37" w:rsidRPr="004E1D37" w:rsidTr="004E1D37">
        <w:trPr>
          <w:trHeight w:val="701"/>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8448" w:type="dxa"/>
            <w:gridSpan w:val="8"/>
            <w:tcBorders>
              <w:top w:val="nil"/>
              <w:left w:val="nil"/>
              <w:bottom w:val="nil"/>
              <w:right w:val="nil"/>
            </w:tcBorders>
            <w:shd w:val="clear" w:color="auto" w:fill="auto"/>
            <w:hideMark/>
          </w:tcPr>
          <w:p w:rsidR="004E1D37" w:rsidRPr="004E1D37" w:rsidRDefault="004E1D37" w:rsidP="004E1D37">
            <w:pPr>
              <w:spacing w:after="0" w:line="240" w:lineRule="auto"/>
              <w:jc w:val="both"/>
              <w:rPr>
                <w:rFonts w:ascii="Book Antiqua" w:eastAsia="Times New Roman" w:hAnsi="Book Antiqua" w:cs="Calibri"/>
                <w:sz w:val="15"/>
                <w:szCs w:val="15"/>
              </w:rPr>
            </w:pPr>
            <w:r w:rsidRPr="004E1D37">
              <w:rPr>
                <w:rFonts w:ascii="Book Antiqua" w:eastAsia="Times New Roman"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4E1D37" w:rsidRPr="004E1D37" w:rsidTr="004E1D37">
        <w:trPr>
          <w:trHeight w:val="250"/>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48900</w:t>
            </w:r>
          </w:p>
        </w:tc>
        <w:tc>
          <w:tcPr>
            <w:tcW w:w="78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Cft</w:t>
            </w:r>
          </w:p>
        </w:tc>
        <w:tc>
          <w:tcPr>
            <w:tcW w:w="22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9253.95</w:t>
            </w: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 Cft</w:t>
            </w:r>
          </w:p>
        </w:tc>
        <w:tc>
          <w:tcPr>
            <w:tcW w:w="141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4525182</w:t>
            </w:r>
          </w:p>
        </w:tc>
      </w:tr>
      <w:tr w:rsidR="004E1D37" w:rsidRPr="004E1D37" w:rsidTr="004E1D37">
        <w:trPr>
          <w:trHeight w:val="2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3</w:t>
            </w:r>
          </w:p>
        </w:tc>
        <w:tc>
          <w:tcPr>
            <w:tcW w:w="2715" w:type="dxa"/>
            <w:gridSpan w:val="3"/>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 xml:space="preserve">Brick on End Edging </w:t>
            </w: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r>
      <w:tr w:rsidR="004E1D37" w:rsidRPr="004E1D37" w:rsidTr="004E1D37">
        <w:trPr>
          <w:trHeight w:val="3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8448" w:type="dxa"/>
            <w:gridSpan w:val="8"/>
            <w:tcBorders>
              <w:top w:val="nil"/>
              <w:left w:val="nil"/>
              <w:bottom w:val="nil"/>
              <w:right w:val="nil"/>
            </w:tcBorders>
            <w:shd w:val="clear" w:color="auto" w:fill="auto"/>
            <w:hideMark/>
          </w:tcPr>
          <w:p w:rsidR="004E1D37" w:rsidRPr="004E1D37" w:rsidRDefault="004E1D37" w:rsidP="004E1D37">
            <w:pPr>
              <w:spacing w:after="0" w:line="240" w:lineRule="auto"/>
              <w:jc w:val="both"/>
              <w:rPr>
                <w:rFonts w:ascii="Book Antiqua" w:eastAsia="Times New Roman" w:hAnsi="Book Antiqua" w:cs="Calibri"/>
                <w:sz w:val="15"/>
                <w:szCs w:val="15"/>
              </w:rPr>
            </w:pPr>
            <w:r w:rsidRPr="004E1D37">
              <w:rPr>
                <w:rFonts w:ascii="Book Antiqua" w:eastAsia="Times New Roman" w:hAnsi="Book Antiqua" w:cs="Calibri"/>
                <w:sz w:val="15"/>
                <w:szCs w:val="15"/>
              </w:rPr>
              <w:t xml:space="preserve">Laying on bricks on end deging including supply of 9"x41/2"x3" Ist class burnt bricks excavation for laying edging with small size parallel to the road. Rate includes all </w:t>
            </w:r>
            <w:proofErr w:type="gramStart"/>
            <w:r w:rsidRPr="004E1D37">
              <w:rPr>
                <w:rFonts w:ascii="Book Antiqua" w:eastAsia="Times New Roman" w:hAnsi="Book Antiqua" w:cs="Calibri"/>
                <w:sz w:val="15"/>
                <w:szCs w:val="15"/>
              </w:rPr>
              <w:t>coast</w:t>
            </w:r>
            <w:proofErr w:type="gramEnd"/>
            <w:r w:rsidRPr="004E1D37">
              <w:rPr>
                <w:rFonts w:ascii="Book Antiqua" w:eastAsia="Times New Roman" w:hAnsi="Book Antiqua" w:cs="Calibri"/>
                <w:sz w:val="15"/>
                <w:szCs w:val="15"/>
              </w:rPr>
              <w:t xml:space="preserve"> of materials labour and carriage to the site of work.</w:t>
            </w:r>
          </w:p>
        </w:tc>
      </w:tr>
      <w:tr w:rsidR="004E1D37" w:rsidRPr="004E1D37" w:rsidTr="004E1D37">
        <w:trPr>
          <w:trHeight w:val="250"/>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10600</w:t>
            </w:r>
          </w:p>
        </w:tc>
        <w:tc>
          <w:tcPr>
            <w:tcW w:w="78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Rft</w:t>
            </w:r>
          </w:p>
        </w:tc>
        <w:tc>
          <w:tcPr>
            <w:tcW w:w="22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2729.96</w:t>
            </w: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 Rft</w:t>
            </w:r>
          </w:p>
        </w:tc>
        <w:tc>
          <w:tcPr>
            <w:tcW w:w="141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289376</w:t>
            </w:r>
          </w:p>
        </w:tc>
      </w:tr>
      <w:tr w:rsidR="004E1D37" w:rsidRPr="004E1D37" w:rsidTr="004E1D37">
        <w:trPr>
          <w:trHeight w:val="2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4</w:t>
            </w:r>
          </w:p>
        </w:tc>
        <w:tc>
          <w:tcPr>
            <w:tcW w:w="2492" w:type="dxa"/>
            <w:gridSpan w:val="2"/>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Base Course</w:t>
            </w: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r>
      <w:tr w:rsidR="004E1D37" w:rsidRPr="004E1D37" w:rsidTr="004E1D37">
        <w:trPr>
          <w:trHeight w:val="851"/>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8448" w:type="dxa"/>
            <w:gridSpan w:val="8"/>
            <w:tcBorders>
              <w:top w:val="nil"/>
              <w:left w:val="nil"/>
              <w:bottom w:val="nil"/>
              <w:right w:val="nil"/>
            </w:tcBorders>
            <w:shd w:val="clear" w:color="auto" w:fill="auto"/>
            <w:hideMark/>
          </w:tcPr>
          <w:p w:rsidR="004E1D37" w:rsidRPr="004E1D37" w:rsidRDefault="004E1D37" w:rsidP="004E1D37">
            <w:pPr>
              <w:spacing w:after="0" w:line="240" w:lineRule="auto"/>
              <w:jc w:val="both"/>
              <w:rPr>
                <w:rFonts w:ascii="Book Antiqua" w:eastAsia="Times New Roman" w:hAnsi="Book Antiqua" w:cs="Calibri"/>
                <w:sz w:val="15"/>
                <w:szCs w:val="15"/>
              </w:rPr>
            </w:pPr>
            <w:r w:rsidRPr="004E1D37">
              <w:rPr>
                <w:rFonts w:ascii="Book Antiqua" w:eastAsia="Times New Roman" w:hAnsi="Book Antiqua" w:cs="Calibri"/>
                <w:sz w:val="15"/>
                <w:szCs w:val="15"/>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w:t>
            </w:r>
            <w:proofErr w:type="gramStart"/>
            <w:r w:rsidRPr="004E1D37">
              <w:rPr>
                <w:rFonts w:ascii="Book Antiqua" w:eastAsia="Times New Roman" w:hAnsi="Book Antiqua" w:cs="Calibri"/>
                <w:sz w:val="15"/>
                <w:szCs w:val="15"/>
              </w:rPr>
              <w:t>.(</w:t>
            </w:r>
            <w:proofErr w:type="gramEnd"/>
            <w:r w:rsidRPr="004E1D37">
              <w:rPr>
                <w:rFonts w:ascii="Book Antiqua" w:eastAsia="Times New Roman" w:hAnsi="Book Antiqua" w:cs="Calibri"/>
                <w:sz w:val="15"/>
                <w:szCs w:val="15"/>
              </w:rPr>
              <w:t>Rate including providing &amp; using Templates,screen,forms as directed). (Rate includes cost of materials T&amp;P and carriage upto site of work).</w:t>
            </w:r>
          </w:p>
        </w:tc>
      </w:tr>
      <w:tr w:rsidR="004E1D37" w:rsidRPr="004E1D37" w:rsidTr="004E1D37">
        <w:trPr>
          <w:trHeight w:val="237"/>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48900</w:t>
            </w:r>
          </w:p>
        </w:tc>
        <w:tc>
          <w:tcPr>
            <w:tcW w:w="78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Cft</w:t>
            </w:r>
          </w:p>
        </w:tc>
        <w:tc>
          <w:tcPr>
            <w:tcW w:w="22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10545.15</w:t>
            </w: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 Cft</w:t>
            </w:r>
          </w:p>
        </w:tc>
        <w:tc>
          <w:tcPr>
            <w:tcW w:w="141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5156578</w:t>
            </w:r>
          </w:p>
        </w:tc>
      </w:tr>
      <w:tr w:rsidR="004E1D37" w:rsidRPr="004E1D37" w:rsidTr="004E1D37">
        <w:trPr>
          <w:trHeight w:val="276"/>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5</w:t>
            </w: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Ist coat</w:t>
            </w: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r>
      <w:tr w:rsidR="004E1D37" w:rsidRPr="004E1D37" w:rsidTr="004E1D37">
        <w:trPr>
          <w:trHeight w:val="526"/>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8448" w:type="dxa"/>
            <w:gridSpan w:val="8"/>
            <w:tcBorders>
              <w:top w:val="nil"/>
              <w:left w:val="nil"/>
              <w:bottom w:val="nil"/>
              <w:right w:val="nil"/>
            </w:tcBorders>
            <w:shd w:val="clear" w:color="auto" w:fill="auto"/>
            <w:hideMark/>
          </w:tcPr>
          <w:p w:rsidR="004E1D37" w:rsidRPr="004E1D37" w:rsidRDefault="004E1D37" w:rsidP="004E1D37">
            <w:pPr>
              <w:spacing w:after="0" w:line="240" w:lineRule="auto"/>
              <w:jc w:val="both"/>
              <w:rPr>
                <w:rFonts w:ascii="Book Antiqua" w:eastAsia="Times New Roman" w:hAnsi="Book Antiqua" w:cs="Calibri"/>
                <w:sz w:val="15"/>
                <w:szCs w:val="15"/>
              </w:rPr>
            </w:pPr>
            <w:r w:rsidRPr="004E1D37">
              <w:rPr>
                <w:rFonts w:ascii="Book Antiqua" w:eastAsia="Times New Roman"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4E1D37" w:rsidRPr="004E1D37" w:rsidTr="004E1D37">
        <w:trPr>
          <w:trHeight w:val="250"/>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97891</w:t>
            </w:r>
          </w:p>
        </w:tc>
        <w:tc>
          <w:tcPr>
            <w:tcW w:w="78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Sft</w:t>
            </w:r>
          </w:p>
        </w:tc>
        <w:tc>
          <w:tcPr>
            <w:tcW w:w="22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1655.80</w:t>
            </w: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 Sft</w:t>
            </w:r>
          </w:p>
        </w:tc>
        <w:tc>
          <w:tcPr>
            <w:tcW w:w="141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1620879</w:t>
            </w:r>
          </w:p>
        </w:tc>
      </w:tr>
      <w:tr w:rsidR="004E1D37" w:rsidRPr="004E1D37" w:rsidTr="004E1D37">
        <w:trPr>
          <w:trHeight w:val="2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6</w:t>
            </w:r>
          </w:p>
        </w:tc>
        <w:tc>
          <w:tcPr>
            <w:tcW w:w="4882" w:type="dxa"/>
            <w:gridSpan w:val="5"/>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 xml:space="preserve">1-1/2" thick Carpet </w:t>
            </w:r>
            <w:proofErr w:type="gramStart"/>
            <w:r w:rsidRPr="004E1D37">
              <w:rPr>
                <w:rFonts w:ascii="Book Antiqua" w:eastAsia="Times New Roman" w:hAnsi="Book Antiqua" w:cs="Calibri"/>
                <w:b/>
                <w:bCs/>
                <w:sz w:val="20"/>
                <w:szCs w:val="20"/>
                <w:u w:val="single"/>
              </w:rPr>
              <w:t>Laying</w:t>
            </w:r>
            <w:proofErr w:type="gramEnd"/>
            <w:r w:rsidRPr="004E1D37">
              <w:rPr>
                <w:rFonts w:ascii="Book Antiqua" w:eastAsia="Times New Roman" w:hAnsi="Book Antiqua" w:cs="Calibri"/>
                <w:b/>
                <w:bCs/>
                <w:sz w:val="20"/>
                <w:szCs w:val="20"/>
                <w:u w:val="single"/>
              </w:rPr>
              <w:t xml:space="preserve"> with paver Machine.</w:t>
            </w: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r>
      <w:tr w:rsidR="004E1D37" w:rsidRPr="004E1D37" w:rsidTr="004E1D37">
        <w:trPr>
          <w:trHeight w:val="676"/>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8448" w:type="dxa"/>
            <w:gridSpan w:val="8"/>
            <w:tcBorders>
              <w:top w:val="nil"/>
              <w:left w:val="nil"/>
              <w:bottom w:val="nil"/>
              <w:right w:val="nil"/>
            </w:tcBorders>
            <w:shd w:val="clear" w:color="auto" w:fill="auto"/>
            <w:hideMark/>
          </w:tcPr>
          <w:p w:rsidR="004E1D37" w:rsidRPr="004E1D37" w:rsidRDefault="004E1D37" w:rsidP="004E1D37">
            <w:pPr>
              <w:spacing w:after="0" w:line="240" w:lineRule="auto"/>
              <w:jc w:val="both"/>
              <w:rPr>
                <w:rFonts w:ascii="Book Antiqua" w:eastAsia="Times New Roman" w:hAnsi="Book Antiqua" w:cs="Calibri"/>
                <w:sz w:val="15"/>
                <w:szCs w:val="15"/>
              </w:rPr>
            </w:pPr>
            <w:r w:rsidRPr="004E1D37">
              <w:rPr>
                <w:rFonts w:ascii="Book Antiqua" w:eastAsia="Times New Roman" w:hAnsi="Book Antiqua" w:cs="Calibri"/>
                <w:sz w:val="15"/>
                <w:szCs w:val="15"/>
              </w:rPr>
              <w:t>Providing 1-1/2' thick Carpet Laying with paver Machine in proper camber and grade including supply 15Cft Crush Bajri and 5Cft hill sand of approved quality and gauge with 93 lbs of Bitumen of 80-100 penetration including mixing in mechanical mixture in required proportion heating the material &amp; cleaning to road surface. Rate includes all cost of materials T&amp;P and carriage upto site of work.</w:t>
            </w:r>
          </w:p>
        </w:tc>
      </w:tr>
      <w:tr w:rsidR="004E1D37" w:rsidRPr="004E1D37" w:rsidTr="004E1D37">
        <w:trPr>
          <w:trHeight w:val="263"/>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97891</w:t>
            </w:r>
          </w:p>
        </w:tc>
        <w:tc>
          <w:tcPr>
            <w:tcW w:w="78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Sft</w:t>
            </w:r>
          </w:p>
        </w:tc>
        <w:tc>
          <w:tcPr>
            <w:tcW w:w="22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7143.85</w:t>
            </w: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 Sft</w:t>
            </w:r>
          </w:p>
        </w:tc>
        <w:tc>
          <w:tcPr>
            <w:tcW w:w="141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6993186</w:t>
            </w:r>
          </w:p>
        </w:tc>
      </w:tr>
      <w:tr w:rsidR="004E1D37" w:rsidRPr="004E1D37" w:rsidTr="004E1D37">
        <w:trPr>
          <w:trHeight w:val="2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8</w:t>
            </w:r>
          </w:p>
        </w:tc>
        <w:tc>
          <w:tcPr>
            <w:tcW w:w="2492" w:type="dxa"/>
            <w:gridSpan w:val="2"/>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Miscellaneous</w:t>
            </w: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r>
      <w:tr w:rsidR="004E1D37" w:rsidRPr="004E1D37" w:rsidTr="004E1D37">
        <w:trPr>
          <w:trHeight w:val="25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(A)</w:t>
            </w:r>
          </w:p>
        </w:tc>
        <w:tc>
          <w:tcPr>
            <w:tcW w:w="2492" w:type="dxa"/>
            <w:gridSpan w:val="2"/>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u w:val="single"/>
              </w:rPr>
            </w:pPr>
            <w:r w:rsidRPr="004E1D37">
              <w:rPr>
                <w:rFonts w:ascii="Book Antiqua" w:eastAsia="Times New Roman" w:hAnsi="Book Antiqua" w:cs="Calibri"/>
                <w:b/>
                <w:bCs/>
                <w:sz w:val="20"/>
                <w:szCs w:val="20"/>
                <w:u w:val="single"/>
              </w:rPr>
              <w:t>Line Marking</w:t>
            </w: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b/>
                <w:bCs/>
                <w:sz w:val="20"/>
                <w:szCs w:val="20"/>
              </w:rPr>
            </w:pPr>
          </w:p>
        </w:tc>
      </w:tr>
      <w:tr w:rsidR="004E1D37" w:rsidRPr="004E1D37" w:rsidTr="004E1D37">
        <w:trPr>
          <w:trHeight w:val="200"/>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center"/>
              <w:rPr>
                <w:rFonts w:ascii="Book Antiqua" w:eastAsia="Times New Roman" w:hAnsi="Book Antiqua" w:cs="Calibri"/>
                <w:sz w:val="20"/>
                <w:szCs w:val="20"/>
              </w:rPr>
            </w:pPr>
          </w:p>
        </w:tc>
        <w:tc>
          <w:tcPr>
            <w:tcW w:w="8448" w:type="dxa"/>
            <w:gridSpan w:val="8"/>
            <w:tcBorders>
              <w:top w:val="nil"/>
              <w:left w:val="nil"/>
              <w:bottom w:val="nil"/>
              <w:right w:val="nil"/>
            </w:tcBorders>
            <w:shd w:val="clear" w:color="auto" w:fill="auto"/>
            <w:hideMark/>
          </w:tcPr>
          <w:p w:rsidR="004E1D37" w:rsidRPr="004E1D37" w:rsidRDefault="004E1D37" w:rsidP="004E1D37">
            <w:pPr>
              <w:spacing w:after="0" w:line="240" w:lineRule="auto"/>
              <w:jc w:val="both"/>
              <w:rPr>
                <w:rFonts w:ascii="Book Antiqua" w:eastAsia="Times New Roman" w:hAnsi="Book Antiqua" w:cs="Calibri"/>
                <w:sz w:val="15"/>
                <w:szCs w:val="15"/>
              </w:rPr>
            </w:pPr>
            <w:r w:rsidRPr="004E1D37">
              <w:rPr>
                <w:rFonts w:ascii="Book Antiqua" w:eastAsia="Times New Roman" w:hAnsi="Book Antiqua" w:cs="Calibri"/>
                <w:sz w:val="15"/>
                <w:szCs w:val="15"/>
              </w:rPr>
              <w:t>Pavement marking in reflective Thermo Plastic Paint for lines of (6'wide).</w:t>
            </w:r>
          </w:p>
        </w:tc>
      </w:tr>
      <w:tr w:rsidR="004E1D37" w:rsidRPr="004E1D37" w:rsidTr="004E1D37">
        <w:trPr>
          <w:trHeight w:val="263"/>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16315</w:t>
            </w:r>
          </w:p>
        </w:tc>
        <w:tc>
          <w:tcPr>
            <w:tcW w:w="78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r w:rsidRPr="004E1D37">
              <w:rPr>
                <w:rFonts w:ascii="Book Antiqua" w:eastAsia="Times New Roman" w:hAnsi="Book Antiqua" w:cs="Calibri"/>
                <w:b/>
                <w:bCs/>
                <w:sz w:val="20"/>
                <w:szCs w:val="20"/>
              </w:rPr>
              <w:t>Rft</w:t>
            </w:r>
          </w:p>
        </w:tc>
        <w:tc>
          <w:tcPr>
            <w:tcW w:w="22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41.24</w:t>
            </w: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1331" w:type="dxa"/>
            <w:tcBorders>
              <w:top w:val="nil"/>
              <w:left w:val="nil"/>
              <w:bottom w:val="single" w:sz="8" w:space="0" w:color="auto"/>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P.Rft</w:t>
            </w:r>
          </w:p>
        </w:tc>
        <w:tc>
          <w:tcPr>
            <w:tcW w:w="1412" w:type="dxa"/>
            <w:tcBorders>
              <w:top w:val="nil"/>
              <w:left w:val="nil"/>
              <w:bottom w:val="single" w:sz="8" w:space="0" w:color="auto"/>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0"/>
                <w:szCs w:val="20"/>
              </w:rPr>
            </w:pPr>
            <w:r w:rsidRPr="004E1D37">
              <w:rPr>
                <w:rFonts w:ascii="Book Antiqua" w:eastAsia="Times New Roman" w:hAnsi="Book Antiqua" w:cs="Calibri"/>
                <w:b/>
                <w:bCs/>
                <w:sz w:val="20"/>
                <w:szCs w:val="20"/>
              </w:rPr>
              <w:t>672831</w:t>
            </w:r>
          </w:p>
        </w:tc>
      </w:tr>
      <w:tr w:rsidR="004E1D37" w:rsidRPr="004E1D37" w:rsidTr="004E1D37">
        <w:trPr>
          <w:trHeight w:val="276"/>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78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2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4"/>
                <w:szCs w:val="24"/>
              </w:rPr>
            </w:pP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0"/>
                <w:szCs w:val="20"/>
              </w:rPr>
            </w:pP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331"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4"/>
                <w:szCs w:val="24"/>
              </w:rPr>
            </w:pPr>
            <w:r w:rsidRPr="004E1D37">
              <w:rPr>
                <w:rFonts w:ascii="Book Antiqua" w:eastAsia="Times New Roman" w:hAnsi="Book Antiqua" w:cs="Calibri"/>
                <w:b/>
                <w:bCs/>
                <w:sz w:val="24"/>
                <w:szCs w:val="24"/>
              </w:rPr>
              <w:t>Total Rs:</w:t>
            </w:r>
          </w:p>
        </w:tc>
        <w:tc>
          <w:tcPr>
            <w:tcW w:w="141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4"/>
                <w:szCs w:val="24"/>
              </w:rPr>
            </w:pPr>
            <w:r w:rsidRPr="004E1D37">
              <w:rPr>
                <w:rFonts w:ascii="Book Antiqua" w:eastAsia="Times New Roman" w:hAnsi="Book Antiqua" w:cs="Calibri"/>
                <w:b/>
                <w:bCs/>
                <w:sz w:val="24"/>
                <w:szCs w:val="24"/>
              </w:rPr>
              <w:t>27698810</w:t>
            </w:r>
          </w:p>
        </w:tc>
      </w:tr>
      <w:tr w:rsidR="004E1D37" w:rsidRPr="004E1D37" w:rsidTr="004E1D37">
        <w:trPr>
          <w:trHeight w:val="263"/>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715" w:type="dxa"/>
            <w:gridSpan w:val="3"/>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18"/>
                <w:szCs w:val="18"/>
              </w:rPr>
            </w:pPr>
            <w:r w:rsidRPr="004E1D37">
              <w:rPr>
                <w:rFonts w:ascii="Book Antiqua" w:eastAsia="Times New Roman" w:hAnsi="Book Antiqua" w:cs="Calibri"/>
                <w:sz w:val="18"/>
                <w:szCs w:val="18"/>
              </w:rPr>
              <w:t>Ded: Diff Cost of Bitumen</w:t>
            </w: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right"/>
              <w:rPr>
                <w:rFonts w:ascii="Book Antiqua" w:eastAsia="Times New Roman" w:hAnsi="Book Antiqua" w:cs="Calibri"/>
                <w:b/>
                <w:bCs/>
                <w:sz w:val="16"/>
                <w:szCs w:val="16"/>
              </w:rPr>
            </w:pPr>
            <w:r w:rsidRPr="004E1D37">
              <w:rPr>
                <w:rFonts w:ascii="Book Antiqua" w:eastAsia="Times New Roman" w:hAnsi="Book Antiqua" w:cs="Calibri"/>
                <w:b/>
                <w:bCs/>
                <w:sz w:val="16"/>
                <w:szCs w:val="16"/>
              </w:rPr>
              <w:t>53.75 Tons</w:t>
            </w: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16"/>
                <w:szCs w:val="16"/>
              </w:rPr>
            </w:pPr>
            <w:r w:rsidRPr="004E1D37">
              <w:rPr>
                <w:rFonts w:ascii="Book Antiqua" w:eastAsia="Times New Roman" w:hAnsi="Book Antiqua" w:cs="Calibri"/>
                <w:b/>
                <w:bCs/>
                <w:sz w:val="16"/>
                <w:szCs w:val="16"/>
              </w:rPr>
              <w:t>P Tons</w:t>
            </w: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16"/>
                <w:szCs w:val="16"/>
              </w:rPr>
            </w:pPr>
            <w:r w:rsidRPr="004E1D37">
              <w:rPr>
                <w:rFonts w:ascii="Book Antiqua" w:eastAsia="Times New Roman" w:hAnsi="Book Antiqua" w:cs="Calibri"/>
                <w:b/>
                <w:bCs/>
                <w:sz w:val="16"/>
                <w:szCs w:val="16"/>
              </w:rPr>
              <w:t>18748.00</w:t>
            </w:r>
          </w:p>
        </w:tc>
        <w:tc>
          <w:tcPr>
            <w:tcW w:w="1331" w:type="dxa"/>
            <w:tcBorders>
              <w:top w:val="nil"/>
              <w:left w:val="nil"/>
              <w:bottom w:val="single" w:sz="8" w:space="0" w:color="auto"/>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4"/>
                <w:szCs w:val="24"/>
              </w:rPr>
            </w:pPr>
            <w:r w:rsidRPr="004E1D37">
              <w:rPr>
                <w:rFonts w:ascii="Book Antiqua" w:eastAsia="Times New Roman" w:hAnsi="Book Antiqua" w:cs="Calibri"/>
                <w:b/>
                <w:bCs/>
                <w:sz w:val="24"/>
                <w:szCs w:val="24"/>
              </w:rPr>
              <w:t>(-) Rs:</w:t>
            </w:r>
          </w:p>
        </w:tc>
        <w:tc>
          <w:tcPr>
            <w:tcW w:w="1412" w:type="dxa"/>
            <w:tcBorders>
              <w:top w:val="nil"/>
              <w:left w:val="nil"/>
              <w:bottom w:val="single" w:sz="8" w:space="0" w:color="auto"/>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4"/>
                <w:szCs w:val="24"/>
              </w:rPr>
            </w:pPr>
            <w:r w:rsidRPr="004E1D37">
              <w:rPr>
                <w:rFonts w:ascii="Book Antiqua" w:eastAsia="Times New Roman" w:hAnsi="Book Antiqua" w:cs="Calibri"/>
                <w:b/>
                <w:bCs/>
                <w:sz w:val="24"/>
                <w:szCs w:val="24"/>
              </w:rPr>
              <w:t>1133692</w:t>
            </w:r>
          </w:p>
        </w:tc>
      </w:tr>
      <w:tr w:rsidR="004E1D37" w:rsidRPr="004E1D37" w:rsidTr="004E1D37">
        <w:trPr>
          <w:trHeight w:val="276"/>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16"/>
                <w:szCs w:val="16"/>
              </w:rPr>
            </w:pPr>
          </w:p>
        </w:tc>
        <w:tc>
          <w:tcPr>
            <w:tcW w:w="78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16"/>
                <w:szCs w:val="16"/>
              </w:rPr>
            </w:pPr>
          </w:p>
        </w:tc>
        <w:tc>
          <w:tcPr>
            <w:tcW w:w="223"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16"/>
                <w:szCs w:val="16"/>
              </w:rPr>
            </w:pPr>
          </w:p>
        </w:tc>
        <w:tc>
          <w:tcPr>
            <w:tcW w:w="110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right"/>
              <w:rPr>
                <w:rFonts w:ascii="Book Antiqua" w:eastAsia="Times New Roman" w:hAnsi="Book Antiqua" w:cs="Calibri"/>
                <w:b/>
                <w:bCs/>
                <w:sz w:val="16"/>
                <w:szCs w:val="16"/>
              </w:rPr>
            </w:pPr>
          </w:p>
        </w:tc>
        <w:tc>
          <w:tcPr>
            <w:tcW w:w="1064"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16"/>
                <w:szCs w:val="16"/>
              </w:rPr>
            </w:pP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16"/>
                <w:szCs w:val="16"/>
              </w:rPr>
            </w:pPr>
          </w:p>
        </w:tc>
        <w:tc>
          <w:tcPr>
            <w:tcW w:w="1331"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4"/>
                <w:szCs w:val="24"/>
              </w:rPr>
            </w:pPr>
            <w:r w:rsidRPr="004E1D37">
              <w:rPr>
                <w:rFonts w:ascii="Book Antiqua" w:eastAsia="Times New Roman" w:hAnsi="Book Antiqua" w:cs="Calibri"/>
                <w:b/>
                <w:bCs/>
                <w:sz w:val="24"/>
                <w:szCs w:val="24"/>
              </w:rPr>
              <w:t>Total Rs</w:t>
            </w:r>
          </w:p>
        </w:tc>
        <w:tc>
          <w:tcPr>
            <w:tcW w:w="141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4"/>
                <w:szCs w:val="24"/>
              </w:rPr>
            </w:pPr>
            <w:r w:rsidRPr="004E1D37">
              <w:rPr>
                <w:rFonts w:ascii="Book Antiqua" w:eastAsia="Times New Roman" w:hAnsi="Book Antiqua" w:cs="Calibri"/>
                <w:b/>
                <w:bCs/>
                <w:sz w:val="24"/>
                <w:szCs w:val="24"/>
              </w:rPr>
              <w:t>26691105/</w:t>
            </w:r>
          </w:p>
        </w:tc>
      </w:tr>
      <w:tr w:rsidR="004E1D37" w:rsidRPr="004E1D37" w:rsidTr="004E1D37">
        <w:trPr>
          <w:trHeight w:val="301"/>
        </w:trPr>
        <w:tc>
          <w:tcPr>
            <w:tcW w:w="795"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4882" w:type="dxa"/>
            <w:gridSpan w:val="5"/>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r w:rsidRPr="004E1D37">
              <w:rPr>
                <w:rFonts w:ascii="Book Antiqua" w:eastAsia="Times New Roman" w:hAnsi="Book Antiqua" w:cs="Calibri"/>
                <w:sz w:val="20"/>
                <w:szCs w:val="20"/>
              </w:rPr>
              <w:t>Ded/Add: _____________% Premium Above/Below</w:t>
            </w:r>
          </w:p>
        </w:tc>
        <w:tc>
          <w:tcPr>
            <w:tcW w:w="822" w:type="dxa"/>
            <w:tcBorders>
              <w:top w:val="nil"/>
              <w:left w:val="nil"/>
              <w:bottom w:val="nil"/>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b/>
                <w:bCs/>
                <w:sz w:val="26"/>
                <w:szCs w:val="26"/>
              </w:rPr>
            </w:pPr>
          </w:p>
        </w:tc>
        <w:tc>
          <w:tcPr>
            <w:tcW w:w="1331" w:type="dxa"/>
            <w:tcBorders>
              <w:top w:val="nil"/>
              <w:left w:val="nil"/>
              <w:bottom w:val="single" w:sz="8" w:space="0" w:color="auto"/>
              <w:right w:val="nil"/>
            </w:tcBorders>
            <w:shd w:val="clear" w:color="auto" w:fill="auto"/>
            <w:noWrap/>
            <w:vAlign w:val="center"/>
            <w:hideMark/>
          </w:tcPr>
          <w:p w:rsidR="004E1D37" w:rsidRPr="004E1D37" w:rsidRDefault="004E1D37" w:rsidP="004E1D37">
            <w:pPr>
              <w:spacing w:after="0" w:line="240" w:lineRule="auto"/>
              <w:jc w:val="center"/>
              <w:rPr>
                <w:rFonts w:ascii="Book Antiqua" w:eastAsia="Times New Roman" w:hAnsi="Book Antiqua" w:cs="Calibri"/>
                <w:b/>
                <w:bCs/>
                <w:sz w:val="24"/>
                <w:szCs w:val="24"/>
              </w:rPr>
            </w:pPr>
            <w:r w:rsidRPr="004E1D37">
              <w:rPr>
                <w:rFonts w:ascii="Book Antiqua" w:eastAsia="Times New Roman" w:hAnsi="Book Antiqua" w:cs="Calibri"/>
                <w:b/>
                <w:bCs/>
                <w:sz w:val="24"/>
                <w:szCs w:val="24"/>
              </w:rPr>
              <w:t>Rs.</w:t>
            </w:r>
          </w:p>
        </w:tc>
        <w:tc>
          <w:tcPr>
            <w:tcW w:w="1412" w:type="dxa"/>
            <w:tcBorders>
              <w:top w:val="nil"/>
              <w:left w:val="nil"/>
              <w:bottom w:val="single" w:sz="8" w:space="0" w:color="auto"/>
              <w:right w:val="nil"/>
            </w:tcBorders>
            <w:shd w:val="clear" w:color="auto" w:fill="auto"/>
            <w:noWrap/>
            <w:vAlign w:val="center"/>
            <w:hideMark/>
          </w:tcPr>
          <w:p w:rsidR="004E1D37" w:rsidRPr="004E1D37" w:rsidRDefault="004E1D37" w:rsidP="004E1D37">
            <w:pPr>
              <w:spacing w:after="0" w:line="240" w:lineRule="auto"/>
              <w:rPr>
                <w:rFonts w:ascii="Book Antiqua" w:eastAsia="Times New Roman" w:hAnsi="Book Antiqua" w:cs="Calibri"/>
                <w:sz w:val="20"/>
                <w:szCs w:val="20"/>
              </w:rPr>
            </w:pPr>
            <w:r w:rsidRPr="004E1D37">
              <w:rPr>
                <w:rFonts w:ascii="Book Antiqua" w:eastAsia="Times New Roman" w:hAnsi="Book Antiqua" w:cs="Calibri"/>
                <w:sz w:val="20"/>
                <w:szCs w:val="20"/>
              </w:rPr>
              <w:t> </w:t>
            </w:r>
          </w:p>
        </w:tc>
      </w:tr>
      <w:tr w:rsidR="004E1D37" w:rsidRPr="004E1D37" w:rsidTr="004E1D37">
        <w:trPr>
          <w:trHeight w:val="276"/>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154" w:type="dxa"/>
            <w:gridSpan w:val="2"/>
            <w:tcBorders>
              <w:top w:val="nil"/>
              <w:left w:val="nil"/>
              <w:bottom w:val="nil"/>
              <w:right w:val="nil"/>
            </w:tcBorders>
            <w:shd w:val="clear" w:color="auto" w:fill="auto"/>
            <w:noWrap/>
            <w:vAlign w:val="bottom"/>
            <w:hideMark/>
          </w:tcPr>
          <w:p w:rsidR="004E1D37" w:rsidRPr="004E1D37" w:rsidRDefault="004E1D37" w:rsidP="004E1D37">
            <w:pPr>
              <w:spacing w:after="0" w:line="240" w:lineRule="auto"/>
              <w:jc w:val="right"/>
              <w:rPr>
                <w:rFonts w:ascii="Book Antiqua" w:eastAsia="Times New Roman" w:hAnsi="Book Antiqua" w:cs="Calibri"/>
                <w:b/>
                <w:bCs/>
                <w:sz w:val="24"/>
                <w:szCs w:val="24"/>
              </w:rPr>
            </w:pPr>
            <w:r w:rsidRPr="004E1D37">
              <w:rPr>
                <w:rFonts w:ascii="Book Antiqua" w:eastAsia="Times New Roman" w:hAnsi="Book Antiqua" w:cs="Calibri"/>
                <w:b/>
                <w:bCs/>
                <w:sz w:val="24"/>
                <w:szCs w:val="24"/>
              </w:rPr>
              <w:t>Total Rs:</w:t>
            </w: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26176" behindDoc="0" locked="0" layoutInCell="1" allowOverlap="1">
                  <wp:simplePos x="0" y="0"/>
                  <wp:positionH relativeFrom="column">
                    <wp:posOffset>333375</wp:posOffset>
                  </wp:positionH>
                  <wp:positionV relativeFrom="paragraph">
                    <wp:posOffset>47625</wp:posOffset>
                  </wp:positionV>
                  <wp:extent cx="4810125" cy="457200"/>
                  <wp:effectExtent l="0" t="0" r="0" b="0"/>
                  <wp:wrapNone/>
                  <wp:docPr id="119" name="Picture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0050" y="61931550"/>
                            <a:ext cx="4733925" cy="428625"/>
                            <a:chOff x="400050" y="61931550"/>
                            <a:chExt cx="4733925" cy="428625"/>
                          </a:xfrm>
                        </a:grpSpPr>
                        <a:sp>
                          <a:nvSpPr>
                            <a:cNvPr id="38" name="Text Box 1"/>
                            <a:cNvSpPr txBox="1">
                              <a:spLocks noChangeArrowheads="1"/>
                            </a:cNvSpPr>
                          </a:nvSpPr>
                          <a:spPr bwMode="auto">
                            <a:xfrm>
                              <a:off x="400050" y="61931550"/>
                              <a:ext cx="4733925" cy="428625"/>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568"/>
            </w:tblGrid>
            <w:tr w:rsidR="004E1D37" w:rsidRPr="004E1D37" w:rsidTr="004E1D37">
              <w:trPr>
                <w:trHeight w:val="225"/>
                <w:tblCellSpacing w:w="0" w:type="dxa"/>
              </w:trPr>
              <w:tc>
                <w:tcPr>
                  <w:tcW w:w="56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r>
          </w:tbl>
          <w:p w:rsidR="004E1D37" w:rsidRPr="004E1D37" w:rsidRDefault="004E1D37" w:rsidP="004E1D37">
            <w:pPr>
              <w:spacing w:after="0" w:line="240" w:lineRule="auto"/>
              <w:rPr>
                <w:rFonts w:ascii="Calibri" w:eastAsia="Times New Roman" w:hAnsi="Calibri" w:cs="Calibri"/>
                <w:color w:val="000000"/>
              </w:rPr>
            </w:pP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06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82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331"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412"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4629" w:type="dxa"/>
            <w:gridSpan w:val="4"/>
            <w:vMerge w:val="restart"/>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r>
              <w:rPr>
                <w:rFonts w:ascii="Book Antiqua" w:eastAsia="Times New Roman" w:hAnsi="Book Antiqua" w:cs="Calibri"/>
                <w:noProof/>
                <w:sz w:val="20"/>
                <w:szCs w:val="20"/>
              </w:rPr>
              <w:drawing>
                <wp:anchor distT="0" distB="0" distL="114300" distR="114300" simplePos="0" relativeHeight="251825152" behindDoc="0" locked="0" layoutInCell="1" allowOverlap="1">
                  <wp:simplePos x="0" y="0"/>
                  <wp:positionH relativeFrom="column">
                    <wp:posOffset>561975</wp:posOffset>
                  </wp:positionH>
                  <wp:positionV relativeFrom="paragraph">
                    <wp:posOffset>85725</wp:posOffset>
                  </wp:positionV>
                  <wp:extent cx="1724025" cy="600075"/>
                  <wp:effectExtent l="0" t="0" r="0" b="0"/>
                  <wp:wrapNone/>
                  <wp:docPr id="118" name="Picture 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81375" y="62645926"/>
                            <a:ext cx="1704975" cy="581024"/>
                            <a:chOff x="3381375" y="62645926"/>
                            <a:chExt cx="1704975" cy="581024"/>
                          </a:xfrm>
                        </a:grpSpPr>
                        <a:sp>
                          <a:nvSpPr>
                            <a:cNvPr id="19" name="Text Box 6"/>
                            <a:cNvSpPr txBox="1">
                              <a:spLocks noChangeArrowheads="1"/>
                            </a:cNvSpPr>
                          </a:nvSpPr>
                          <a:spPr bwMode="auto">
                            <a:xfrm>
                              <a:off x="3381375" y="62645926"/>
                              <a:ext cx="1704975" cy="581024"/>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715" w:type="dxa"/>
            <w:gridSpan w:val="3"/>
            <w:vMerge w:val="restart"/>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r>
              <w:rPr>
                <w:rFonts w:ascii="Book Antiqua" w:eastAsia="Times New Roman" w:hAnsi="Book Antiqua" w:cs="Calibri"/>
                <w:noProof/>
                <w:sz w:val="20"/>
                <w:szCs w:val="20"/>
              </w:rPr>
              <w:drawing>
                <wp:anchor distT="0" distB="0" distL="114300" distR="114300" simplePos="0" relativeHeight="251824128" behindDoc="0" locked="0" layoutInCell="1" allowOverlap="1">
                  <wp:simplePos x="0" y="0"/>
                  <wp:positionH relativeFrom="column">
                    <wp:posOffset>28575</wp:posOffset>
                  </wp:positionH>
                  <wp:positionV relativeFrom="paragraph">
                    <wp:posOffset>66675</wp:posOffset>
                  </wp:positionV>
                  <wp:extent cx="1343025" cy="276225"/>
                  <wp:effectExtent l="0" t="0" r="0" b="0"/>
                  <wp:wrapNone/>
                  <wp:docPr id="117" name="Picture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47675" y="62798325"/>
                            <a:ext cx="1285875" cy="257175"/>
                            <a:chOff x="447675" y="62798325"/>
                            <a:chExt cx="1285875" cy="257175"/>
                          </a:xfrm>
                        </a:grpSpPr>
                        <a:sp>
                          <a:nvSpPr>
                            <a:cNvPr id="18" name="Text Box 5"/>
                            <a:cNvSpPr txBox="1">
                              <a:spLocks noChangeArrowheads="1"/>
                            </a:cNvSpPr>
                          </a:nvSpPr>
                          <a:spPr bwMode="auto">
                            <a:xfrm>
                              <a:off x="447675" y="62798325"/>
                              <a:ext cx="12858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4629" w:type="dxa"/>
            <w:gridSpan w:val="4"/>
            <w:vMerge/>
            <w:tcBorders>
              <w:top w:val="nil"/>
              <w:left w:val="nil"/>
              <w:bottom w:val="nil"/>
              <w:right w:val="nil"/>
            </w:tcBorders>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715" w:type="dxa"/>
            <w:gridSpan w:val="3"/>
            <w:vMerge/>
            <w:tcBorders>
              <w:top w:val="nil"/>
              <w:left w:val="nil"/>
              <w:bottom w:val="nil"/>
              <w:right w:val="nil"/>
            </w:tcBorders>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4629" w:type="dxa"/>
            <w:gridSpan w:val="4"/>
            <w:vMerge/>
            <w:tcBorders>
              <w:top w:val="nil"/>
              <w:left w:val="nil"/>
              <w:bottom w:val="nil"/>
              <w:right w:val="nil"/>
            </w:tcBorders>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r>
      <w:tr w:rsidR="004E1D37" w:rsidRPr="004E1D37" w:rsidTr="004E1D37">
        <w:trPr>
          <w:trHeight w:val="225"/>
        </w:trPr>
        <w:tc>
          <w:tcPr>
            <w:tcW w:w="795"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708"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78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223"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1104" w:type="dxa"/>
            <w:tcBorders>
              <w:top w:val="nil"/>
              <w:left w:val="nil"/>
              <w:bottom w:val="nil"/>
              <w:right w:val="nil"/>
            </w:tcBorders>
            <w:shd w:val="clear" w:color="auto" w:fill="auto"/>
            <w:noWrap/>
            <w:vAlign w:val="bottom"/>
            <w:hideMark/>
          </w:tcPr>
          <w:p w:rsidR="004E1D37" w:rsidRPr="004E1D37" w:rsidRDefault="004E1D37" w:rsidP="004E1D37">
            <w:pPr>
              <w:spacing w:after="0" w:line="240" w:lineRule="auto"/>
              <w:rPr>
                <w:rFonts w:ascii="Book Antiqua" w:eastAsia="Times New Roman" w:hAnsi="Book Antiqua" w:cs="Calibri"/>
                <w:sz w:val="20"/>
                <w:szCs w:val="20"/>
              </w:rPr>
            </w:pPr>
          </w:p>
        </w:tc>
        <w:tc>
          <w:tcPr>
            <w:tcW w:w="4629" w:type="dxa"/>
            <w:gridSpan w:val="4"/>
            <w:vMerge/>
            <w:tcBorders>
              <w:top w:val="nil"/>
              <w:left w:val="nil"/>
              <w:bottom w:val="nil"/>
              <w:right w:val="nil"/>
            </w:tcBorders>
            <w:vAlign w:val="center"/>
            <w:hideMark/>
          </w:tcPr>
          <w:p w:rsidR="004E1D37" w:rsidRPr="004E1D37" w:rsidRDefault="004E1D37" w:rsidP="004E1D37">
            <w:pPr>
              <w:spacing w:after="0" w:line="240" w:lineRule="auto"/>
              <w:rPr>
                <w:rFonts w:ascii="Book Antiqua" w:eastAsia="Times New Roman" w:hAnsi="Book Antiqua" w:cs="Calibri"/>
                <w:sz w:val="20"/>
                <w:szCs w:val="20"/>
              </w:rPr>
            </w:pPr>
          </w:p>
        </w:tc>
      </w:tr>
    </w:tbl>
    <w:p w:rsidR="004E1D37" w:rsidRDefault="004E1D37" w:rsidP="008A6A46">
      <w:pPr>
        <w:pStyle w:val="Default"/>
        <w:jc w:val="right"/>
        <w:rPr>
          <w:b/>
          <w:bCs/>
          <w:sz w:val="23"/>
          <w:szCs w:val="23"/>
        </w:rPr>
      </w:pPr>
    </w:p>
    <w:p w:rsidR="00C84088" w:rsidRDefault="00C84088" w:rsidP="00FE74F1">
      <w:pPr>
        <w:pStyle w:val="Default"/>
        <w:rPr>
          <w:b/>
          <w:bCs/>
          <w:sz w:val="23"/>
          <w:szCs w:val="23"/>
        </w:rPr>
      </w:pPr>
    </w:p>
    <w:p w:rsidR="00C84088" w:rsidRDefault="00C84088" w:rsidP="008A6A46">
      <w:pPr>
        <w:pStyle w:val="Default"/>
        <w:jc w:val="right"/>
        <w:rPr>
          <w:b/>
          <w:bCs/>
          <w:sz w:val="23"/>
          <w:szCs w:val="23"/>
        </w:rPr>
      </w:pPr>
    </w:p>
    <w:tbl>
      <w:tblPr>
        <w:tblW w:w="9117" w:type="dxa"/>
        <w:tblInd w:w="108" w:type="dxa"/>
        <w:tblLook w:val="04A0"/>
      </w:tblPr>
      <w:tblGrid>
        <w:gridCol w:w="803"/>
        <w:gridCol w:w="1141"/>
        <w:gridCol w:w="709"/>
        <w:gridCol w:w="697"/>
        <w:gridCol w:w="690"/>
        <w:gridCol w:w="1453"/>
        <w:gridCol w:w="699"/>
        <w:gridCol w:w="1352"/>
        <w:gridCol w:w="1573"/>
      </w:tblGrid>
      <w:tr w:rsidR="009768B4" w:rsidRPr="009768B4" w:rsidTr="00A82BD6">
        <w:trPr>
          <w:trHeight w:val="273"/>
        </w:trPr>
        <w:tc>
          <w:tcPr>
            <w:tcW w:w="9117" w:type="dxa"/>
            <w:gridSpan w:val="9"/>
            <w:tcBorders>
              <w:top w:val="nil"/>
              <w:left w:val="nil"/>
              <w:bottom w:val="nil"/>
              <w:right w:val="nil"/>
            </w:tcBorders>
            <w:shd w:val="clear" w:color="auto" w:fill="auto"/>
            <w:noWrap/>
            <w:vAlign w:val="bottom"/>
            <w:hideMark/>
          </w:tcPr>
          <w:p w:rsidR="009768B4" w:rsidRPr="00A82BD6" w:rsidRDefault="009768B4" w:rsidP="009768B4">
            <w:pPr>
              <w:spacing w:after="0" w:line="240" w:lineRule="auto"/>
              <w:jc w:val="center"/>
              <w:rPr>
                <w:rFonts w:ascii="Baskerville Old Face" w:eastAsia="Times New Roman" w:hAnsi="Baskerville Old Face" w:cs="Calibri"/>
                <w:b/>
                <w:bCs/>
                <w:color w:val="000000"/>
                <w:sz w:val="23"/>
                <w:szCs w:val="17"/>
              </w:rPr>
            </w:pPr>
            <w:r w:rsidRPr="00A82BD6">
              <w:rPr>
                <w:rFonts w:ascii="Baskerville Old Face" w:eastAsia="Times New Roman" w:hAnsi="Baskerville Old Face" w:cs="Calibri"/>
                <w:b/>
                <w:bCs/>
                <w:color w:val="000000"/>
                <w:sz w:val="23"/>
                <w:szCs w:val="17"/>
              </w:rPr>
              <w:lastRenderedPageBreak/>
              <w:t>Part-B Constt: Work</w:t>
            </w:r>
          </w:p>
        </w:tc>
      </w:tr>
      <w:tr w:rsidR="009768B4" w:rsidRPr="009768B4" w:rsidTr="00A82BD6">
        <w:trPr>
          <w:trHeight w:val="273"/>
        </w:trPr>
        <w:tc>
          <w:tcPr>
            <w:tcW w:w="9117" w:type="dxa"/>
            <w:gridSpan w:val="9"/>
            <w:tcBorders>
              <w:top w:val="nil"/>
              <w:left w:val="nil"/>
              <w:bottom w:val="nil"/>
              <w:right w:val="nil"/>
            </w:tcBorders>
            <w:shd w:val="clear" w:color="auto" w:fill="auto"/>
            <w:hideMark/>
          </w:tcPr>
          <w:p w:rsidR="009768B4" w:rsidRDefault="009768B4" w:rsidP="009768B4">
            <w:pPr>
              <w:spacing w:after="0" w:line="240" w:lineRule="auto"/>
              <w:jc w:val="center"/>
              <w:rPr>
                <w:rFonts w:ascii="Book Antiqua" w:eastAsia="Times New Roman" w:hAnsi="Book Antiqua" w:cs="Calibri"/>
                <w:b/>
                <w:bCs/>
                <w:sz w:val="23"/>
                <w:szCs w:val="17"/>
                <w:u w:val="single"/>
              </w:rPr>
            </w:pPr>
            <w:r w:rsidRPr="00A82BD6">
              <w:rPr>
                <w:rFonts w:ascii="Book Antiqua" w:eastAsia="Times New Roman" w:hAnsi="Book Antiqua" w:cs="Calibri"/>
                <w:b/>
                <w:bCs/>
                <w:sz w:val="23"/>
                <w:szCs w:val="17"/>
                <w:u w:val="single"/>
              </w:rPr>
              <w:t>SHEDULE "B" RCC Pipe</w:t>
            </w:r>
          </w:p>
          <w:p w:rsidR="00A82BD6" w:rsidRPr="00A82BD6" w:rsidRDefault="00A82BD6" w:rsidP="009768B4">
            <w:pPr>
              <w:spacing w:after="0" w:line="240" w:lineRule="auto"/>
              <w:jc w:val="center"/>
              <w:rPr>
                <w:rFonts w:ascii="Book Antiqua" w:eastAsia="Times New Roman" w:hAnsi="Book Antiqua" w:cs="Calibri"/>
                <w:b/>
                <w:bCs/>
                <w:sz w:val="23"/>
                <w:szCs w:val="17"/>
                <w:u w:val="single"/>
              </w:rPr>
            </w:pPr>
          </w:p>
        </w:tc>
      </w:tr>
      <w:tr w:rsidR="009768B4" w:rsidRPr="009768B4" w:rsidTr="00A82BD6">
        <w:trPr>
          <w:trHeight w:val="300"/>
        </w:trPr>
        <w:tc>
          <w:tcPr>
            <w:tcW w:w="1944" w:type="dxa"/>
            <w:gridSpan w:val="2"/>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b/>
                <w:bCs/>
                <w:sz w:val="17"/>
                <w:szCs w:val="17"/>
              </w:rPr>
            </w:pPr>
            <w:r w:rsidRPr="009768B4">
              <w:rPr>
                <w:rFonts w:ascii="Book Antiqua" w:eastAsia="Times New Roman" w:hAnsi="Book Antiqua" w:cs="Calibri"/>
                <w:b/>
                <w:bCs/>
                <w:sz w:val="17"/>
                <w:szCs w:val="17"/>
              </w:rPr>
              <w:t>Name of Work:-</w:t>
            </w:r>
          </w:p>
        </w:tc>
        <w:tc>
          <w:tcPr>
            <w:tcW w:w="7173" w:type="dxa"/>
            <w:gridSpan w:val="7"/>
            <w:vMerge w:val="restart"/>
            <w:tcBorders>
              <w:top w:val="nil"/>
              <w:left w:val="nil"/>
              <w:bottom w:val="single" w:sz="4" w:space="0" w:color="000000"/>
              <w:right w:val="nil"/>
            </w:tcBorders>
            <w:shd w:val="clear" w:color="auto" w:fill="auto"/>
            <w:hideMark/>
          </w:tcPr>
          <w:p w:rsidR="009768B4" w:rsidRPr="009768B4" w:rsidRDefault="009768B4" w:rsidP="009768B4">
            <w:pPr>
              <w:spacing w:after="0" w:line="240" w:lineRule="auto"/>
              <w:rPr>
                <w:rFonts w:ascii="Book Antiqua" w:eastAsia="Times New Roman" w:hAnsi="Book Antiqua" w:cs="Calibri"/>
                <w:b/>
                <w:bCs/>
                <w:sz w:val="17"/>
                <w:szCs w:val="17"/>
              </w:rPr>
            </w:pPr>
            <w:r w:rsidRPr="009768B4">
              <w:rPr>
                <w:rFonts w:ascii="Book Antiqua" w:eastAsia="Times New Roman" w:hAnsi="Book Antiqua" w:cs="Calibri"/>
                <w:b/>
                <w:bCs/>
                <w:sz w:val="17"/>
                <w:szCs w:val="17"/>
              </w:rPr>
              <w:t>Constt: / Widening / Reconditioning road from National Highway (Panama Stop) to village Rahib Shah Via Trighat Mori road, Taluka Sakrand mile 0/0-3/5.</w:t>
            </w:r>
          </w:p>
        </w:tc>
      </w:tr>
      <w:tr w:rsidR="009768B4" w:rsidRPr="009768B4" w:rsidTr="00A82BD6">
        <w:trPr>
          <w:trHeight w:val="300"/>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173" w:type="dxa"/>
            <w:gridSpan w:val="7"/>
            <w:vMerge/>
            <w:tcBorders>
              <w:top w:val="nil"/>
              <w:left w:val="nil"/>
              <w:bottom w:val="nil"/>
              <w:right w:val="nil"/>
            </w:tcBorders>
            <w:vAlign w:val="center"/>
            <w:hideMark/>
          </w:tcPr>
          <w:p w:rsidR="009768B4" w:rsidRPr="009768B4" w:rsidRDefault="009768B4" w:rsidP="009768B4">
            <w:pPr>
              <w:spacing w:after="0" w:line="240" w:lineRule="auto"/>
              <w:rPr>
                <w:rFonts w:ascii="Book Antiqua" w:eastAsia="Times New Roman" w:hAnsi="Book Antiqua" w:cs="Calibri"/>
                <w:b/>
                <w:bCs/>
                <w:sz w:val="17"/>
                <w:szCs w:val="17"/>
              </w:rPr>
            </w:pPr>
          </w:p>
        </w:tc>
      </w:tr>
      <w:tr w:rsidR="009768B4" w:rsidRPr="009768B4" w:rsidTr="00A82BD6">
        <w:trPr>
          <w:trHeight w:val="273"/>
        </w:trPr>
        <w:tc>
          <w:tcPr>
            <w:tcW w:w="8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b/>
                <w:bCs/>
                <w:sz w:val="17"/>
                <w:szCs w:val="17"/>
              </w:rPr>
            </w:pPr>
            <w:r w:rsidRPr="009768B4">
              <w:rPr>
                <w:rFonts w:ascii="Book Antiqua" w:eastAsia="Times New Roman" w:hAnsi="Book Antiqua" w:cs="Calibri"/>
                <w:b/>
                <w:bCs/>
                <w:sz w:val="17"/>
                <w:szCs w:val="17"/>
              </w:rPr>
              <w:t>S. No</w:t>
            </w:r>
          </w:p>
        </w:tc>
        <w:tc>
          <w:tcPr>
            <w:tcW w:w="1140" w:type="dxa"/>
            <w:tcBorders>
              <w:top w:val="single" w:sz="4" w:space="0" w:color="auto"/>
              <w:left w:val="nil"/>
              <w:bottom w:val="single" w:sz="4" w:space="0" w:color="auto"/>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Quantity</w:t>
            </w:r>
          </w:p>
        </w:tc>
        <w:tc>
          <w:tcPr>
            <w:tcW w:w="209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Item of Work</w:t>
            </w:r>
          </w:p>
        </w:tc>
        <w:tc>
          <w:tcPr>
            <w:tcW w:w="1453" w:type="dxa"/>
            <w:tcBorders>
              <w:top w:val="single" w:sz="4" w:space="0" w:color="auto"/>
              <w:left w:val="nil"/>
              <w:bottom w:val="single" w:sz="4" w:space="0" w:color="auto"/>
              <w:right w:val="single" w:sz="4" w:space="0" w:color="auto"/>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b/>
                <w:bCs/>
                <w:sz w:val="17"/>
                <w:szCs w:val="17"/>
              </w:rPr>
            </w:pPr>
            <w:r w:rsidRPr="009768B4">
              <w:rPr>
                <w:rFonts w:ascii="Book Antiqua" w:eastAsia="Times New Roman" w:hAnsi="Book Antiqua" w:cs="Calibri"/>
                <w:b/>
                <w:bCs/>
                <w:sz w:val="17"/>
                <w:szCs w:val="17"/>
              </w:rPr>
              <w:t>Rate</w:t>
            </w:r>
          </w:p>
        </w:tc>
        <w:tc>
          <w:tcPr>
            <w:tcW w:w="699" w:type="dxa"/>
            <w:tcBorders>
              <w:top w:val="single" w:sz="4" w:space="0" w:color="auto"/>
              <w:left w:val="nil"/>
              <w:bottom w:val="single" w:sz="4" w:space="0" w:color="auto"/>
              <w:right w:val="single" w:sz="4" w:space="0" w:color="auto"/>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b/>
                <w:bCs/>
                <w:sz w:val="17"/>
                <w:szCs w:val="17"/>
              </w:rPr>
            </w:pPr>
            <w:r w:rsidRPr="009768B4">
              <w:rPr>
                <w:rFonts w:ascii="Book Antiqua" w:eastAsia="Times New Roman" w:hAnsi="Book Antiqua" w:cs="Calibri"/>
                <w:b/>
                <w:bCs/>
                <w:sz w:val="17"/>
                <w:szCs w:val="17"/>
              </w:rPr>
              <w:t> </w:t>
            </w:r>
          </w:p>
        </w:tc>
        <w:tc>
          <w:tcPr>
            <w:tcW w:w="1352" w:type="dxa"/>
            <w:tcBorders>
              <w:top w:val="single" w:sz="4" w:space="0" w:color="auto"/>
              <w:left w:val="nil"/>
              <w:bottom w:val="single" w:sz="4" w:space="0" w:color="auto"/>
              <w:right w:val="single" w:sz="4" w:space="0" w:color="auto"/>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b/>
                <w:bCs/>
                <w:sz w:val="17"/>
                <w:szCs w:val="17"/>
              </w:rPr>
            </w:pPr>
            <w:r w:rsidRPr="009768B4">
              <w:rPr>
                <w:rFonts w:ascii="Book Antiqua" w:eastAsia="Times New Roman" w:hAnsi="Book Antiqua" w:cs="Calibri"/>
                <w:b/>
                <w:bCs/>
                <w:sz w:val="17"/>
                <w:szCs w:val="17"/>
              </w:rPr>
              <w:t>Unit</w:t>
            </w:r>
          </w:p>
        </w:tc>
        <w:tc>
          <w:tcPr>
            <w:tcW w:w="1572" w:type="dxa"/>
            <w:tcBorders>
              <w:top w:val="single" w:sz="4" w:space="0" w:color="auto"/>
              <w:left w:val="nil"/>
              <w:bottom w:val="single" w:sz="4" w:space="0" w:color="auto"/>
              <w:right w:val="single" w:sz="4" w:space="0" w:color="auto"/>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Amount</w:t>
            </w:r>
          </w:p>
        </w:tc>
      </w:tr>
      <w:tr w:rsidR="009768B4" w:rsidRPr="009768B4" w:rsidTr="00A82BD6">
        <w:trPr>
          <w:trHeight w:val="273"/>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b/>
                <w:bCs/>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b/>
                <w:bCs/>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b/>
                <w:bCs/>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r>
      <w:tr w:rsidR="009768B4" w:rsidRPr="009768B4" w:rsidTr="00A82BD6">
        <w:trPr>
          <w:trHeight w:val="273"/>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1</w:t>
            </w: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7173" w:type="dxa"/>
            <w:gridSpan w:val="7"/>
            <w:vMerge w:val="restart"/>
            <w:tcBorders>
              <w:top w:val="nil"/>
              <w:left w:val="nil"/>
              <w:bottom w:val="nil"/>
              <w:right w:val="nil"/>
            </w:tcBorders>
            <w:shd w:val="clear" w:color="auto" w:fill="auto"/>
            <w:hideMark/>
          </w:tcPr>
          <w:p w:rsidR="009768B4" w:rsidRPr="009768B4" w:rsidRDefault="009768B4" w:rsidP="009768B4">
            <w:pPr>
              <w:spacing w:after="0" w:line="240" w:lineRule="auto"/>
              <w:rPr>
                <w:rFonts w:ascii="Book Antiqua" w:eastAsia="Times New Roman" w:hAnsi="Book Antiqua" w:cs="Calibri"/>
                <w:sz w:val="17"/>
                <w:szCs w:val="17"/>
              </w:rPr>
            </w:pPr>
            <w:r w:rsidRPr="009768B4">
              <w:rPr>
                <w:rFonts w:ascii="Book Antiqua" w:eastAsia="Times New Roman" w:hAnsi="Book Antiqua" w:cs="Calibri"/>
                <w:sz w:val="17"/>
                <w:szCs w:val="17"/>
              </w:rPr>
              <w:t>Providing &amp; Fixing RCC Pipe 18" inch dia Coller of</w:t>
            </w:r>
            <w:r w:rsidRPr="009768B4">
              <w:rPr>
                <w:rFonts w:ascii="Book Antiqua" w:eastAsia="Times New Roman" w:hAnsi="Book Antiqua" w:cs="Calibri"/>
                <w:b/>
                <w:bCs/>
                <w:sz w:val="17"/>
                <w:szCs w:val="17"/>
              </w:rPr>
              <w:t xml:space="preserve"> B</w:t>
            </w:r>
            <w:r w:rsidRPr="009768B4">
              <w:rPr>
                <w:rFonts w:ascii="Book Antiqua" w:eastAsia="Times New Roman" w:hAnsi="Book Antiqua" w:cs="Calibri"/>
                <w:sz w:val="17"/>
                <w:szCs w:val="17"/>
              </w:rPr>
              <w:t xml:space="preserve"> Class Banding Fixing Positioning i/c cutting and filling i/c testing with waster head.</w:t>
            </w: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173" w:type="dxa"/>
            <w:gridSpan w:val="7"/>
            <w:vMerge/>
            <w:tcBorders>
              <w:top w:val="nil"/>
              <w:left w:val="nil"/>
              <w:bottom w:val="nil"/>
              <w:right w:val="nil"/>
            </w:tcBorders>
            <w:vAlign w:val="center"/>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73"/>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4E1D37" w:rsidP="004E1D37">
            <w:pPr>
              <w:spacing w:after="0" w:line="240" w:lineRule="auto"/>
              <w:jc w:val="center"/>
              <w:rPr>
                <w:rFonts w:ascii="Book Antiqua" w:eastAsia="Times New Roman" w:hAnsi="Book Antiqua" w:cs="Calibri"/>
                <w:b/>
                <w:bCs/>
                <w:sz w:val="17"/>
                <w:szCs w:val="17"/>
              </w:rPr>
            </w:pPr>
            <w:r>
              <w:rPr>
                <w:rFonts w:ascii="Book Antiqua" w:eastAsia="Times New Roman" w:hAnsi="Book Antiqua" w:cs="Calibri"/>
                <w:b/>
                <w:bCs/>
                <w:sz w:val="17"/>
                <w:szCs w:val="17"/>
              </w:rPr>
              <w:t>32</w:t>
            </w:r>
            <w:r w:rsidR="009768B4" w:rsidRPr="009768B4">
              <w:rPr>
                <w:rFonts w:ascii="Book Antiqua" w:eastAsia="Times New Roman" w:hAnsi="Book Antiqua" w:cs="Calibri"/>
                <w:b/>
                <w:bCs/>
                <w:sz w:val="17"/>
                <w:szCs w:val="17"/>
              </w:rPr>
              <w:t xml:space="preserve"> Rft</w:t>
            </w:r>
          </w:p>
        </w:tc>
        <w:tc>
          <w:tcPr>
            <w:tcW w:w="709" w:type="dxa"/>
            <w:tcBorders>
              <w:top w:val="nil"/>
              <w:left w:val="nil"/>
              <w:bottom w:val="nil"/>
              <w:right w:val="nil"/>
            </w:tcBorders>
            <w:shd w:val="clear" w:color="auto" w:fill="auto"/>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412.00</w:t>
            </w: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P.Rft</w:t>
            </w:r>
          </w:p>
        </w:tc>
        <w:tc>
          <w:tcPr>
            <w:tcW w:w="1572" w:type="dxa"/>
            <w:tcBorders>
              <w:top w:val="nil"/>
              <w:left w:val="nil"/>
              <w:bottom w:val="nil"/>
              <w:right w:val="nil"/>
            </w:tcBorders>
            <w:shd w:val="clear" w:color="auto" w:fill="auto"/>
            <w:noWrap/>
            <w:vAlign w:val="bottom"/>
            <w:hideMark/>
          </w:tcPr>
          <w:p w:rsidR="009768B4" w:rsidRPr="009768B4" w:rsidRDefault="009768B4" w:rsidP="004E1D37">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 xml:space="preserve">Rs. </w:t>
            </w:r>
            <w:r w:rsidR="004E1D37">
              <w:rPr>
                <w:rFonts w:ascii="Book Antiqua" w:eastAsia="Times New Roman" w:hAnsi="Book Antiqua" w:cs="Calibri"/>
                <w:b/>
                <w:bCs/>
                <w:sz w:val="17"/>
                <w:szCs w:val="17"/>
              </w:rPr>
              <w:t>13184</w:t>
            </w:r>
          </w:p>
        </w:tc>
      </w:tr>
      <w:tr w:rsidR="009768B4" w:rsidRPr="009768B4" w:rsidTr="00A82BD6">
        <w:trPr>
          <w:trHeight w:val="273"/>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709" w:type="dxa"/>
            <w:tcBorders>
              <w:top w:val="nil"/>
              <w:left w:val="nil"/>
              <w:bottom w:val="nil"/>
              <w:right w:val="nil"/>
            </w:tcBorders>
            <w:shd w:val="clear" w:color="auto" w:fill="auto"/>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r>
      <w:tr w:rsidR="009768B4" w:rsidRPr="009768B4" w:rsidTr="00A82BD6">
        <w:trPr>
          <w:trHeight w:val="273"/>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2</w:t>
            </w: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7173" w:type="dxa"/>
            <w:gridSpan w:val="7"/>
            <w:vMerge w:val="restart"/>
            <w:tcBorders>
              <w:top w:val="nil"/>
              <w:left w:val="nil"/>
              <w:bottom w:val="nil"/>
              <w:right w:val="nil"/>
            </w:tcBorders>
            <w:shd w:val="clear" w:color="auto" w:fill="auto"/>
            <w:hideMark/>
          </w:tcPr>
          <w:p w:rsidR="009768B4" w:rsidRPr="009768B4" w:rsidRDefault="009768B4" w:rsidP="009768B4">
            <w:pPr>
              <w:spacing w:after="0" w:line="240" w:lineRule="auto"/>
              <w:rPr>
                <w:rFonts w:ascii="Book Antiqua" w:eastAsia="Times New Roman" w:hAnsi="Book Antiqua" w:cs="Calibri"/>
                <w:sz w:val="17"/>
                <w:szCs w:val="17"/>
              </w:rPr>
            </w:pPr>
            <w:r w:rsidRPr="009768B4">
              <w:rPr>
                <w:rFonts w:ascii="Book Antiqua" w:eastAsia="Times New Roman" w:hAnsi="Book Antiqua" w:cs="Calibri"/>
                <w:sz w:val="17"/>
                <w:szCs w:val="17"/>
              </w:rPr>
              <w:t>Providing &amp; Fixing RCC Pipe 24" inch dia Coller of</w:t>
            </w:r>
            <w:r w:rsidRPr="009768B4">
              <w:rPr>
                <w:rFonts w:ascii="Book Antiqua" w:eastAsia="Times New Roman" w:hAnsi="Book Antiqua" w:cs="Calibri"/>
                <w:b/>
                <w:bCs/>
                <w:sz w:val="17"/>
                <w:szCs w:val="17"/>
              </w:rPr>
              <w:t xml:space="preserve"> B</w:t>
            </w:r>
            <w:r w:rsidRPr="009768B4">
              <w:rPr>
                <w:rFonts w:ascii="Book Antiqua" w:eastAsia="Times New Roman" w:hAnsi="Book Antiqua" w:cs="Calibri"/>
                <w:sz w:val="17"/>
                <w:szCs w:val="17"/>
              </w:rPr>
              <w:t xml:space="preserve"> Class Banding Fixing Positioning i/c cutting and filling i/c testing with waster head.</w:t>
            </w: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173" w:type="dxa"/>
            <w:gridSpan w:val="7"/>
            <w:vMerge/>
            <w:tcBorders>
              <w:top w:val="nil"/>
              <w:left w:val="nil"/>
              <w:bottom w:val="nil"/>
              <w:right w:val="nil"/>
            </w:tcBorders>
            <w:vAlign w:val="center"/>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73"/>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hideMark/>
          </w:tcPr>
          <w:p w:rsidR="009768B4" w:rsidRPr="009768B4" w:rsidRDefault="009768B4" w:rsidP="009768B4">
            <w:pPr>
              <w:spacing w:after="0" w:line="240" w:lineRule="auto"/>
              <w:jc w:val="both"/>
              <w:rPr>
                <w:rFonts w:ascii="Book Antiqua" w:eastAsia="Times New Roman" w:hAnsi="Book Antiqua" w:cs="Calibri"/>
                <w:b/>
                <w:bCs/>
                <w:sz w:val="17"/>
                <w:szCs w:val="17"/>
              </w:rPr>
            </w:pPr>
          </w:p>
        </w:tc>
        <w:tc>
          <w:tcPr>
            <w:tcW w:w="697" w:type="dxa"/>
            <w:tcBorders>
              <w:top w:val="nil"/>
              <w:left w:val="nil"/>
              <w:bottom w:val="nil"/>
              <w:right w:val="nil"/>
            </w:tcBorders>
            <w:shd w:val="clear" w:color="auto" w:fill="auto"/>
            <w:hideMark/>
          </w:tcPr>
          <w:p w:rsidR="009768B4" w:rsidRPr="009768B4" w:rsidRDefault="009768B4" w:rsidP="009768B4">
            <w:pPr>
              <w:spacing w:after="0" w:line="240" w:lineRule="auto"/>
              <w:jc w:val="both"/>
              <w:rPr>
                <w:rFonts w:ascii="Book Antiqua" w:eastAsia="Times New Roman" w:hAnsi="Book Antiqua" w:cs="Calibri"/>
                <w:b/>
                <w:bCs/>
                <w:sz w:val="17"/>
                <w:szCs w:val="17"/>
              </w:rPr>
            </w:pPr>
          </w:p>
        </w:tc>
        <w:tc>
          <w:tcPr>
            <w:tcW w:w="689" w:type="dxa"/>
            <w:tcBorders>
              <w:top w:val="nil"/>
              <w:left w:val="nil"/>
              <w:bottom w:val="nil"/>
              <w:right w:val="nil"/>
            </w:tcBorders>
            <w:shd w:val="clear" w:color="auto" w:fill="auto"/>
            <w:hideMark/>
          </w:tcPr>
          <w:p w:rsidR="009768B4" w:rsidRPr="009768B4" w:rsidRDefault="009768B4" w:rsidP="009768B4">
            <w:pPr>
              <w:spacing w:after="0" w:line="240" w:lineRule="auto"/>
              <w:jc w:val="both"/>
              <w:rPr>
                <w:rFonts w:ascii="Book Antiqua" w:eastAsia="Times New Roman" w:hAnsi="Book Antiqua" w:cs="Calibri"/>
                <w:b/>
                <w:bCs/>
                <w:sz w:val="17"/>
                <w:szCs w:val="17"/>
              </w:rPr>
            </w:pPr>
          </w:p>
        </w:tc>
        <w:tc>
          <w:tcPr>
            <w:tcW w:w="1453" w:type="dxa"/>
            <w:tcBorders>
              <w:top w:val="nil"/>
              <w:left w:val="nil"/>
              <w:bottom w:val="nil"/>
              <w:right w:val="nil"/>
            </w:tcBorders>
            <w:shd w:val="clear" w:color="auto" w:fill="auto"/>
            <w:hideMark/>
          </w:tcPr>
          <w:p w:rsidR="009768B4" w:rsidRPr="009768B4" w:rsidRDefault="009768B4" w:rsidP="009768B4">
            <w:pPr>
              <w:spacing w:after="0" w:line="240" w:lineRule="auto"/>
              <w:jc w:val="both"/>
              <w:rPr>
                <w:rFonts w:ascii="Book Antiqua" w:eastAsia="Times New Roman" w:hAnsi="Book Antiqua" w:cs="Calibri"/>
                <w:b/>
                <w:bCs/>
                <w:sz w:val="17"/>
                <w:szCs w:val="17"/>
              </w:rPr>
            </w:pPr>
          </w:p>
        </w:tc>
        <w:tc>
          <w:tcPr>
            <w:tcW w:w="699" w:type="dxa"/>
            <w:tcBorders>
              <w:top w:val="nil"/>
              <w:left w:val="nil"/>
              <w:bottom w:val="nil"/>
              <w:right w:val="nil"/>
            </w:tcBorders>
            <w:shd w:val="clear" w:color="auto" w:fill="auto"/>
            <w:hideMark/>
          </w:tcPr>
          <w:p w:rsidR="009768B4" w:rsidRPr="009768B4" w:rsidRDefault="009768B4" w:rsidP="009768B4">
            <w:pPr>
              <w:spacing w:after="0" w:line="240" w:lineRule="auto"/>
              <w:jc w:val="both"/>
              <w:rPr>
                <w:rFonts w:ascii="Book Antiqua" w:eastAsia="Times New Roman" w:hAnsi="Book Antiqua" w:cs="Calibri"/>
                <w:b/>
                <w:bCs/>
                <w:sz w:val="17"/>
                <w:szCs w:val="17"/>
              </w:rPr>
            </w:pPr>
          </w:p>
        </w:tc>
        <w:tc>
          <w:tcPr>
            <w:tcW w:w="1352" w:type="dxa"/>
            <w:tcBorders>
              <w:top w:val="nil"/>
              <w:left w:val="nil"/>
              <w:bottom w:val="nil"/>
              <w:right w:val="nil"/>
            </w:tcBorders>
            <w:shd w:val="clear" w:color="auto" w:fill="auto"/>
            <w:hideMark/>
          </w:tcPr>
          <w:p w:rsidR="009768B4" w:rsidRPr="009768B4" w:rsidRDefault="009768B4" w:rsidP="009768B4">
            <w:pPr>
              <w:spacing w:after="0" w:line="240" w:lineRule="auto"/>
              <w:jc w:val="both"/>
              <w:rPr>
                <w:rFonts w:ascii="Book Antiqua" w:eastAsia="Times New Roman" w:hAnsi="Book Antiqua" w:cs="Calibri"/>
                <w:b/>
                <w:bCs/>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86"/>
        </w:trPr>
        <w:tc>
          <w:tcPr>
            <w:tcW w:w="803" w:type="dxa"/>
            <w:tcBorders>
              <w:top w:val="nil"/>
              <w:left w:val="nil"/>
              <w:bottom w:val="nil"/>
              <w:right w:val="nil"/>
            </w:tcBorders>
            <w:shd w:val="clear" w:color="auto" w:fill="auto"/>
            <w:noWrap/>
            <w:vAlign w:val="center"/>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1140" w:type="dxa"/>
            <w:tcBorders>
              <w:top w:val="nil"/>
              <w:left w:val="nil"/>
              <w:bottom w:val="nil"/>
              <w:right w:val="nil"/>
            </w:tcBorders>
            <w:shd w:val="clear" w:color="auto" w:fill="auto"/>
            <w:noWrap/>
            <w:vAlign w:val="center"/>
            <w:hideMark/>
          </w:tcPr>
          <w:p w:rsidR="009768B4" w:rsidRPr="009768B4" w:rsidRDefault="004E1D37" w:rsidP="004E1D37">
            <w:pPr>
              <w:spacing w:after="0" w:line="240" w:lineRule="auto"/>
              <w:jc w:val="center"/>
              <w:rPr>
                <w:rFonts w:ascii="Book Antiqua" w:eastAsia="Times New Roman" w:hAnsi="Book Antiqua" w:cs="Calibri"/>
                <w:b/>
                <w:bCs/>
                <w:sz w:val="17"/>
                <w:szCs w:val="17"/>
              </w:rPr>
            </w:pPr>
            <w:r>
              <w:rPr>
                <w:rFonts w:ascii="Book Antiqua" w:eastAsia="Times New Roman" w:hAnsi="Book Antiqua" w:cs="Calibri"/>
                <w:b/>
                <w:bCs/>
                <w:sz w:val="17"/>
                <w:szCs w:val="17"/>
              </w:rPr>
              <w:t>32</w:t>
            </w:r>
            <w:r w:rsidR="009768B4" w:rsidRPr="009768B4">
              <w:rPr>
                <w:rFonts w:ascii="Book Antiqua" w:eastAsia="Times New Roman" w:hAnsi="Book Antiqua" w:cs="Calibri"/>
                <w:b/>
                <w:bCs/>
                <w:sz w:val="17"/>
                <w:szCs w:val="17"/>
              </w:rPr>
              <w:t xml:space="preserve"> Rft</w:t>
            </w:r>
          </w:p>
        </w:tc>
        <w:tc>
          <w:tcPr>
            <w:tcW w:w="709" w:type="dxa"/>
            <w:tcBorders>
              <w:top w:val="nil"/>
              <w:left w:val="nil"/>
              <w:bottom w:val="nil"/>
              <w:right w:val="nil"/>
            </w:tcBorders>
            <w:shd w:val="clear" w:color="auto" w:fill="auto"/>
            <w:noWrap/>
            <w:vAlign w:val="center"/>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697" w:type="dxa"/>
            <w:tcBorders>
              <w:top w:val="nil"/>
              <w:left w:val="nil"/>
              <w:bottom w:val="nil"/>
              <w:right w:val="nil"/>
            </w:tcBorders>
            <w:shd w:val="clear" w:color="auto" w:fill="auto"/>
            <w:noWrap/>
            <w:vAlign w:val="center"/>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689" w:type="dxa"/>
            <w:tcBorders>
              <w:top w:val="nil"/>
              <w:left w:val="nil"/>
              <w:bottom w:val="nil"/>
              <w:right w:val="nil"/>
            </w:tcBorders>
            <w:shd w:val="clear" w:color="auto" w:fill="auto"/>
            <w:noWrap/>
            <w:vAlign w:val="center"/>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1453" w:type="dxa"/>
            <w:tcBorders>
              <w:top w:val="nil"/>
              <w:left w:val="nil"/>
              <w:bottom w:val="nil"/>
              <w:right w:val="nil"/>
            </w:tcBorders>
            <w:shd w:val="clear" w:color="auto" w:fill="auto"/>
            <w:noWrap/>
            <w:vAlign w:val="center"/>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559.00</w:t>
            </w:r>
          </w:p>
        </w:tc>
        <w:tc>
          <w:tcPr>
            <w:tcW w:w="699" w:type="dxa"/>
            <w:tcBorders>
              <w:top w:val="nil"/>
              <w:left w:val="nil"/>
              <w:bottom w:val="nil"/>
              <w:right w:val="nil"/>
            </w:tcBorders>
            <w:shd w:val="clear" w:color="auto" w:fill="auto"/>
            <w:noWrap/>
            <w:vAlign w:val="center"/>
            <w:hideMark/>
          </w:tcPr>
          <w:p w:rsidR="009768B4" w:rsidRPr="009768B4" w:rsidRDefault="009768B4" w:rsidP="009768B4">
            <w:pPr>
              <w:spacing w:after="0" w:line="240" w:lineRule="auto"/>
              <w:jc w:val="center"/>
              <w:rPr>
                <w:rFonts w:ascii="Book Antiqua" w:eastAsia="Times New Roman" w:hAnsi="Book Antiqua" w:cs="Calibri"/>
                <w:b/>
                <w:bCs/>
                <w:sz w:val="17"/>
                <w:szCs w:val="17"/>
              </w:rPr>
            </w:pPr>
          </w:p>
        </w:tc>
        <w:tc>
          <w:tcPr>
            <w:tcW w:w="1352" w:type="dxa"/>
            <w:tcBorders>
              <w:top w:val="nil"/>
              <w:left w:val="nil"/>
              <w:bottom w:val="single" w:sz="8" w:space="0" w:color="auto"/>
              <w:right w:val="nil"/>
            </w:tcBorders>
            <w:shd w:val="clear" w:color="auto" w:fill="auto"/>
            <w:noWrap/>
            <w:vAlign w:val="center"/>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P.Rft</w:t>
            </w:r>
          </w:p>
        </w:tc>
        <w:tc>
          <w:tcPr>
            <w:tcW w:w="1572" w:type="dxa"/>
            <w:tcBorders>
              <w:top w:val="nil"/>
              <w:left w:val="nil"/>
              <w:bottom w:val="single" w:sz="8" w:space="0" w:color="auto"/>
              <w:right w:val="nil"/>
            </w:tcBorders>
            <w:shd w:val="clear" w:color="auto" w:fill="auto"/>
            <w:noWrap/>
            <w:vAlign w:val="center"/>
            <w:hideMark/>
          </w:tcPr>
          <w:p w:rsidR="009768B4" w:rsidRPr="009768B4" w:rsidRDefault="009768B4" w:rsidP="004E1D37">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 xml:space="preserve">Rs: </w:t>
            </w:r>
            <w:r w:rsidR="004E1D37">
              <w:rPr>
                <w:rFonts w:ascii="Book Antiqua" w:eastAsia="Times New Roman" w:hAnsi="Book Antiqua" w:cs="Calibri"/>
                <w:b/>
                <w:bCs/>
                <w:sz w:val="17"/>
                <w:szCs w:val="17"/>
              </w:rPr>
              <w:t>17888</w:t>
            </w:r>
          </w:p>
        </w:tc>
      </w:tr>
      <w:tr w:rsidR="009768B4" w:rsidRPr="009768B4" w:rsidTr="00A82BD6">
        <w:trPr>
          <w:trHeight w:val="300"/>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Total Rs.</w:t>
            </w:r>
          </w:p>
        </w:tc>
        <w:tc>
          <w:tcPr>
            <w:tcW w:w="1572" w:type="dxa"/>
            <w:tcBorders>
              <w:top w:val="nil"/>
              <w:left w:val="nil"/>
              <w:bottom w:val="nil"/>
              <w:right w:val="nil"/>
            </w:tcBorders>
            <w:shd w:val="clear" w:color="auto" w:fill="auto"/>
            <w:noWrap/>
            <w:vAlign w:val="bottom"/>
            <w:hideMark/>
          </w:tcPr>
          <w:p w:rsidR="009768B4" w:rsidRPr="009768B4" w:rsidRDefault="004E1D37" w:rsidP="004E1D37">
            <w:pPr>
              <w:spacing w:after="0" w:line="240" w:lineRule="auto"/>
              <w:jc w:val="center"/>
              <w:rPr>
                <w:rFonts w:ascii="Book Antiqua" w:eastAsia="Times New Roman" w:hAnsi="Book Antiqua" w:cs="Calibri"/>
                <w:b/>
                <w:bCs/>
                <w:sz w:val="17"/>
                <w:szCs w:val="17"/>
              </w:rPr>
            </w:pPr>
            <w:r>
              <w:rPr>
                <w:rFonts w:ascii="Book Antiqua" w:eastAsia="Times New Roman" w:hAnsi="Book Antiqua" w:cs="Calibri"/>
                <w:b/>
                <w:bCs/>
                <w:sz w:val="17"/>
                <w:szCs w:val="17"/>
              </w:rPr>
              <w:t>31072</w:t>
            </w:r>
            <w:r w:rsidR="009768B4" w:rsidRPr="009768B4">
              <w:rPr>
                <w:rFonts w:ascii="Book Antiqua" w:eastAsia="Times New Roman" w:hAnsi="Book Antiqua" w:cs="Calibri"/>
                <w:b/>
                <w:bCs/>
                <w:sz w:val="17"/>
                <w:szCs w:val="17"/>
              </w:rPr>
              <w:t>/</w:t>
            </w:r>
          </w:p>
        </w:tc>
      </w:tr>
      <w:tr w:rsidR="009768B4" w:rsidRPr="009768B4" w:rsidTr="00A82BD6">
        <w:trPr>
          <w:trHeight w:val="28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4690" w:type="dxa"/>
            <w:gridSpan w:val="5"/>
            <w:tcBorders>
              <w:top w:val="nil"/>
              <w:left w:val="nil"/>
              <w:bottom w:val="nil"/>
              <w:right w:val="nil"/>
            </w:tcBorders>
            <w:shd w:val="clear" w:color="auto" w:fill="auto"/>
            <w:noWrap/>
            <w:vAlign w:val="center"/>
            <w:hideMark/>
          </w:tcPr>
          <w:p w:rsidR="009768B4" w:rsidRPr="009768B4" w:rsidRDefault="009768B4" w:rsidP="009768B4">
            <w:pPr>
              <w:spacing w:after="0" w:line="240" w:lineRule="auto"/>
              <w:rPr>
                <w:rFonts w:ascii="Book Antiqua" w:eastAsia="Times New Roman" w:hAnsi="Book Antiqua" w:cs="Calibri"/>
                <w:sz w:val="17"/>
                <w:szCs w:val="17"/>
              </w:rPr>
            </w:pPr>
            <w:r w:rsidRPr="009768B4">
              <w:rPr>
                <w:rFonts w:ascii="Book Antiqua" w:eastAsia="Times New Roman" w:hAnsi="Book Antiqua" w:cs="Calibri"/>
                <w:sz w:val="17"/>
                <w:szCs w:val="17"/>
              </w:rPr>
              <w:t>Ded/Add: _____________% Premium Above/Below</w:t>
            </w: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single" w:sz="8" w:space="0" w:color="auto"/>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Rs.</w:t>
            </w:r>
          </w:p>
        </w:tc>
        <w:tc>
          <w:tcPr>
            <w:tcW w:w="1572" w:type="dxa"/>
            <w:tcBorders>
              <w:top w:val="nil"/>
              <w:left w:val="nil"/>
              <w:bottom w:val="single" w:sz="8" w:space="0" w:color="auto"/>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r w:rsidRPr="009768B4">
              <w:rPr>
                <w:rFonts w:ascii="Book Antiqua" w:eastAsia="Times New Roman" w:hAnsi="Book Antiqua" w:cs="Calibri"/>
                <w:sz w:val="17"/>
                <w:szCs w:val="17"/>
              </w:rPr>
              <w:t> </w:t>
            </w:r>
          </w:p>
        </w:tc>
      </w:tr>
      <w:tr w:rsidR="009768B4" w:rsidRPr="009768B4" w:rsidTr="00A82BD6">
        <w:trPr>
          <w:trHeight w:val="300"/>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jc w:val="center"/>
              <w:rPr>
                <w:rFonts w:ascii="Book Antiqua" w:eastAsia="Times New Roman" w:hAnsi="Book Antiqua" w:cs="Calibri"/>
                <w:b/>
                <w:bCs/>
                <w:sz w:val="17"/>
                <w:szCs w:val="17"/>
              </w:rPr>
            </w:pPr>
            <w:r w:rsidRPr="009768B4">
              <w:rPr>
                <w:rFonts w:ascii="Book Antiqua" w:eastAsia="Times New Roman" w:hAnsi="Book Antiqua" w:cs="Calibri"/>
                <w:b/>
                <w:bCs/>
                <w:sz w:val="17"/>
                <w:szCs w:val="17"/>
              </w:rPr>
              <w:t>Total Rs.</w:t>
            </w: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r w:rsidRPr="009768B4">
              <w:rPr>
                <w:rFonts w:ascii="Calibri" w:eastAsia="Times New Roman" w:hAnsi="Calibri" w:cs="Calibri"/>
                <w:noProof/>
                <w:color w:val="000000"/>
                <w:sz w:val="17"/>
                <w:szCs w:val="17"/>
              </w:rPr>
              <w:drawing>
                <wp:anchor distT="0" distB="0" distL="114300" distR="114300" simplePos="0" relativeHeight="251797504" behindDoc="0" locked="0" layoutInCell="1" allowOverlap="1">
                  <wp:simplePos x="0" y="0"/>
                  <wp:positionH relativeFrom="column">
                    <wp:posOffset>304800</wp:posOffset>
                  </wp:positionH>
                  <wp:positionV relativeFrom="paragraph">
                    <wp:posOffset>0</wp:posOffset>
                  </wp:positionV>
                  <wp:extent cx="4781550" cy="419100"/>
                  <wp:effectExtent l="0" t="0" r="0" b="0"/>
                  <wp:wrapNone/>
                  <wp:docPr id="101" name="Picture 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78200250"/>
                            <a:ext cx="4705350" cy="400050"/>
                            <a:chOff x="371475" y="78200250"/>
                            <a:chExt cx="4705350" cy="400050"/>
                          </a:xfrm>
                        </a:grpSpPr>
                        <a:sp>
                          <a:nvSpPr>
                            <a:cNvPr id="25" name="Text Box 9"/>
                            <a:cNvSpPr txBox="1">
                              <a:spLocks noChangeArrowheads="1"/>
                            </a:cNvSpPr>
                          </a:nvSpPr>
                          <a:spPr bwMode="auto">
                            <a:xfrm>
                              <a:off x="371475" y="14287500"/>
                              <a:ext cx="4705350"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585"/>
            </w:tblGrid>
            <w:tr w:rsidR="009768B4" w:rsidRPr="009768B4" w:rsidTr="00A82BD6">
              <w:trPr>
                <w:trHeight w:val="246"/>
                <w:tblCellSpacing w:w="0" w:type="dxa"/>
              </w:trPr>
              <w:tc>
                <w:tcPr>
                  <w:tcW w:w="585"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bl>
          <w:p w:rsidR="009768B4" w:rsidRPr="009768B4" w:rsidRDefault="009768B4" w:rsidP="009768B4">
            <w:pPr>
              <w:spacing w:after="0" w:line="240" w:lineRule="auto"/>
              <w:rPr>
                <w:rFonts w:ascii="Calibri" w:eastAsia="Times New Roman" w:hAnsi="Calibri" w:cs="Calibri"/>
                <w:color w:val="000000"/>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r w:rsidRPr="009768B4">
              <w:rPr>
                <w:rFonts w:ascii="Calibri" w:eastAsia="Times New Roman" w:hAnsi="Calibri" w:cs="Calibri"/>
                <w:noProof/>
                <w:color w:val="000000"/>
                <w:sz w:val="17"/>
                <w:szCs w:val="17"/>
              </w:rPr>
              <w:drawing>
                <wp:anchor distT="0" distB="0" distL="114300" distR="114300" simplePos="0" relativeHeight="251795456" behindDoc="0" locked="0" layoutInCell="1" allowOverlap="1">
                  <wp:simplePos x="0" y="0"/>
                  <wp:positionH relativeFrom="column">
                    <wp:posOffset>314325</wp:posOffset>
                  </wp:positionH>
                  <wp:positionV relativeFrom="paragraph">
                    <wp:posOffset>133350</wp:posOffset>
                  </wp:positionV>
                  <wp:extent cx="1238250" cy="276225"/>
                  <wp:effectExtent l="0" t="0" r="0" b="0"/>
                  <wp:wrapNone/>
                  <wp:docPr id="100" name="Picture 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79019400"/>
                            <a:ext cx="1171575" cy="257175"/>
                            <a:chOff x="371475" y="79019400"/>
                            <a:chExt cx="1171575" cy="257175"/>
                          </a:xfrm>
                        </a:grpSpPr>
                        <a:sp>
                          <a:nvSpPr>
                            <a:cNvPr id="23" name="Text Box 7"/>
                            <a:cNvSpPr txBox="1">
                              <a:spLocks noChangeArrowheads="1"/>
                            </a:cNvSpPr>
                          </a:nvSpPr>
                          <a:spPr bwMode="auto">
                            <a:xfrm>
                              <a:off x="371475" y="15106650"/>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585"/>
            </w:tblGrid>
            <w:tr w:rsidR="009768B4" w:rsidRPr="009768B4" w:rsidTr="00A82BD6">
              <w:trPr>
                <w:trHeight w:val="246"/>
                <w:tblCellSpacing w:w="0" w:type="dxa"/>
              </w:trPr>
              <w:tc>
                <w:tcPr>
                  <w:tcW w:w="585"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bl>
          <w:p w:rsidR="009768B4" w:rsidRPr="009768B4" w:rsidRDefault="009768B4" w:rsidP="009768B4">
            <w:pPr>
              <w:spacing w:after="0" w:line="240" w:lineRule="auto"/>
              <w:rPr>
                <w:rFonts w:ascii="Calibri" w:eastAsia="Times New Roman" w:hAnsi="Calibri" w:cs="Calibri"/>
                <w:color w:val="000000"/>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r w:rsidRPr="009768B4">
              <w:rPr>
                <w:rFonts w:ascii="Calibri" w:eastAsia="Times New Roman" w:hAnsi="Calibri" w:cs="Calibri"/>
                <w:noProof/>
                <w:color w:val="000000"/>
                <w:sz w:val="17"/>
                <w:szCs w:val="17"/>
              </w:rPr>
              <w:drawing>
                <wp:anchor distT="0" distB="0" distL="114300" distR="114300" simplePos="0" relativeHeight="251796480" behindDoc="0" locked="0" layoutInCell="1" allowOverlap="1">
                  <wp:simplePos x="0" y="0"/>
                  <wp:positionH relativeFrom="column">
                    <wp:posOffset>542925</wp:posOffset>
                  </wp:positionH>
                  <wp:positionV relativeFrom="paragraph">
                    <wp:posOffset>85725</wp:posOffset>
                  </wp:positionV>
                  <wp:extent cx="1857375" cy="628650"/>
                  <wp:effectExtent l="0" t="0" r="0" b="0"/>
                  <wp:wrapNone/>
                  <wp:docPr id="99" name="Picture 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62325" y="78971775"/>
                            <a:ext cx="1828800" cy="609600"/>
                            <a:chOff x="3362325" y="78971775"/>
                            <a:chExt cx="1828800" cy="609600"/>
                          </a:xfrm>
                        </a:grpSpPr>
                        <a:sp>
                          <a:nvSpPr>
                            <a:cNvPr id="24" name="Text Box 8"/>
                            <a:cNvSpPr txBox="1">
                              <a:spLocks noChangeArrowheads="1"/>
                            </a:cNvSpPr>
                          </a:nvSpPr>
                          <a:spPr bwMode="auto">
                            <a:xfrm>
                              <a:off x="3362325" y="15059025"/>
                              <a:ext cx="18288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70"/>
            </w:tblGrid>
            <w:tr w:rsidR="009768B4" w:rsidRPr="009768B4" w:rsidTr="00A82BD6">
              <w:trPr>
                <w:trHeight w:val="246"/>
                <w:tblCellSpacing w:w="0" w:type="dxa"/>
              </w:trPr>
              <w:tc>
                <w:tcPr>
                  <w:tcW w:w="107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bl>
          <w:p w:rsidR="009768B4" w:rsidRPr="009768B4" w:rsidRDefault="009768B4" w:rsidP="009768B4">
            <w:pPr>
              <w:spacing w:after="0" w:line="240" w:lineRule="auto"/>
              <w:rPr>
                <w:rFonts w:ascii="Calibri" w:eastAsia="Times New Roman" w:hAnsi="Calibri" w:cs="Calibri"/>
                <w:color w:val="000000"/>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46"/>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Book Antiqua" w:eastAsia="Times New Roman" w:hAnsi="Book Antiqua" w:cs="Calibri"/>
                <w:sz w:val="17"/>
                <w:szCs w:val="17"/>
              </w:rPr>
            </w:pPr>
          </w:p>
        </w:tc>
      </w:tr>
      <w:tr w:rsidR="009768B4" w:rsidRPr="009768B4" w:rsidTr="00A82BD6">
        <w:trPr>
          <w:trHeight w:val="273"/>
        </w:trPr>
        <w:tc>
          <w:tcPr>
            <w:tcW w:w="80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p>
        </w:tc>
        <w:tc>
          <w:tcPr>
            <w:tcW w:w="1140"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p>
        </w:tc>
        <w:tc>
          <w:tcPr>
            <w:tcW w:w="70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p>
        </w:tc>
        <w:tc>
          <w:tcPr>
            <w:tcW w:w="697"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p>
        </w:tc>
        <w:tc>
          <w:tcPr>
            <w:tcW w:w="68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p>
        </w:tc>
        <w:tc>
          <w:tcPr>
            <w:tcW w:w="1453"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p>
        </w:tc>
        <w:tc>
          <w:tcPr>
            <w:tcW w:w="699"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p>
        </w:tc>
        <w:tc>
          <w:tcPr>
            <w:tcW w:w="135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p>
        </w:tc>
        <w:tc>
          <w:tcPr>
            <w:tcW w:w="1572" w:type="dxa"/>
            <w:tcBorders>
              <w:top w:val="nil"/>
              <w:left w:val="nil"/>
              <w:bottom w:val="nil"/>
              <w:right w:val="nil"/>
            </w:tcBorders>
            <w:shd w:val="clear" w:color="auto" w:fill="auto"/>
            <w:noWrap/>
            <w:vAlign w:val="bottom"/>
            <w:hideMark/>
          </w:tcPr>
          <w:p w:rsidR="009768B4" w:rsidRPr="009768B4" w:rsidRDefault="009768B4" w:rsidP="009768B4">
            <w:pPr>
              <w:spacing w:after="0" w:line="240" w:lineRule="auto"/>
              <w:rPr>
                <w:rFonts w:ascii="Calibri" w:eastAsia="Times New Roman" w:hAnsi="Calibri" w:cs="Calibri"/>
                <w:color w:val="000000"/>
                <w:sz w:val="17"/>
                <w:szCs w:val="17"/>
              </w:rPr>
            </w:pPr>
          </w:p>
        </w:tc>
      </w:tr>
    </w:tbl>
    <w:p w:rsidR="00C84088" w:rsidRDefault="00C84088" w:rsidP="00BB00DA">
      <w:pPr>
        <w:pStyle w:val="Defaul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p w:rsidR="00C84088" w:rsidRDefault="00C84088" w:rsidP="008A6A46">
      <w:pPr>
        <w:pStyle w:val="Default"/>
        <w:jc w:val="right"/>
        <w:rPr>
          <w:b/>
          <w:bCs/>
          <w:sz w:val="23"/>
          <w:szCs w:val="23"/>
        </w:rPr>
      </w:pPr>
    </w:p>
    <w:tbl>
      <w:tblPr>
        <w:tblW w:w="9608" w:type="dxa"/>
        <w:tblInd w:w="108" w:type="dxa"/>
        <w:tblLook w:val="04A0"/>
      </w:tblPr>
      <w:tblGrid>
        <w:gridCol w:w="226"/>
        <w:gridCol w:w="1461"/>
        <w:gridCol w:w="947"/>
        <w:gridCol w:w="901"/>
        <w:gridCol w:w="970"/>
        <w:gridCol w:w="1422"/>
        <w:gridCol w:w="830"/>
        <w:gridCol w:w="1308"/>
        <w:gridCol w:w="1543"/>
      </w:tblGrid>
      <w:tr w:rsidR="00992405" w:rsidRPr="00992405" w:rsidTr="00992405">
        <w:trPr>
          <w:trHeight w:val="274"/>
        </w:trPr>
        <w:tc>
          <w:tcPr>
            <w:tcW w:w="9608" w:type="dxa"/>
            <w:gridSpan w:val="9"/>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askerville Old Face" w:eastAsia="Times New Roman" w:hAnsi="Baskerville Old Face" w:cs="Calibri"/>
                <w:b/>
                <w:bCs/>
                <w:color w:val="000000"/>
                <w:sz w:val="23"/>
                <w:szCs w:val="17"/>
              </w:rPr>
            </w:pPr>
            <w:r w:rsidRPr="00992405">
              <w:rPr>
                <w:rFonts w:ascii="Baskerville Old Face" w:eastAsia="Times New Roman" w:hAnsi="Baskerville Old Face" w:cs="Calibri"/>
                <w:b/>
                <w:bCs/>
                <w:color w:val="000000"/>
                <w:sz w:val="23"/>
                <w:szCs w:val="17"/>
              </w:rPr>
              <w:lastRenderedPageBreak/>
              <w:t>Part-B Constt: Work</w:t>
            </w:r>
          </w:p>
        </w:tc>
      </w:tr>
      <w:tr w:rsidR="00992405" w:rsidRPr="00992405" w:rsidTr="00992405">
        <w:trPr>
          <w:trHeight w:val="274"/>
        </w:trPr>
        <w:tc>
          <w:tcPr>
            <w:tcW w:w="9608" w:type="dxa"/>
            <w:gridSpan w:val="9"/>
            <w:tcBorders>
              <w:top w:val="nil"/>
              <w:left w:val="nil"/>
              <w:bottom w:val="nil"/>
              <w:right w:val="nil"/>
            </w:tcBorders>
            <w:shd w:val="clear" w:color="auto" w:fill="auto"/>
            <w:hideMark/>
          </w:tcPr>
          <w:p w:rsidR="00992405" w:rsidRDefault="00992405" w:rsidP="00992405">
            <w:pPr>
              <w:spacing w:after="0" w:line="240" w:lineRule="auto"/>
              <w:jc w:val="center"/>
              <w:rPr>
                <w:rFonts w:ascii="Book Antiqua" w:eastAsia="Times New Roman" w:hAnsi="Book Antiqua" w:cs="Calibri"/>
                <w:b/>
                <w:bCs/>
                <w:sz w:val="23"/>
                <w:szCs w:val="17"/>
                <w:u w:val="single"/>
              </w:rPr>
            </w:pPr>
            <w:r w:rsidRPr="00992405">
              <w:rPr>
                <w:rFonts w:ascii="Book Antiqua" w:eastAsia="Times New Roman" w:hAnsi="Book Antiqua" w:cs="Calibri"/>
                <w:b/>
                <w:bCs/>
                <w:sz w:val="23"/>
                <w:szCs w:val="17"/>
                <w:u w:val="single"/>
              </w:rPr>
              <w:t>10"Span R.C.C Bridge.</w:t>
            </w:r>
          </w:p>
          <w:p w:rsidR="00992405" w:rsidRPr="00992405" w:rsidRDefault="00992405" w:rsidP="00992405">
            <w:pPr>
              <w:spacing w:after="0" w:line="240" w:lineRule="auto"/>
              <w:jc w:val="center"/>
              <w:rPr>
                <w:rFonts w:ascii="Book Antiqua" w:eastAsia="Times New Roman" w:hAnsi="Book Antiqua" w:cs="Calibri"/>
                <w:b/>
                <w:bCs/>
                <w:sz w:val="17"/>
                <w:szCs w:val="17"/>
                <w:u w:val="single"/>
              </w:rPr>
            </w:pPr>
          </w:p>
        </w:tc>
      </w:tr>
      <w:tr w:rsidR="00992405" w:rsidRPr="00992405" w:rsidTr="00992405">
        <w:trPr>
          <w:trHeight w:val="301"/>
        </w:trPr>
        <w:tc>
          <w:tcPr>
            <w:tcW w:w="1687" w:type="dxa"/>
            <w:gridSpan w:val="2"/>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Name of Work:-</w:t>
            </w:r>
          </w:p>
        </w:tc>
        <w:tc>
          <w:tcPr>
            <w:tcW w:w="7920" w:type="dxa"/>
            <w:gridSpan w:val="7"/>
            <w:vMerge w:val="restart"/>
            <w:tcBorders>
              <w:top w:val="nil"/>
              <w:left w:val="nil"/>
              <w:bottom w:val="single" w:sz="4" w:space="0" w:color="000000"/>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Constt: / Widening / Reconditioning road from National Highway (Panama Stop) to village Rahib Shah Via Trighat Mori road, Taluka Sakrand mile 0/0-3/5.</w:t>
            </w:r>
          </w:p>
        </w:tc>
      </w:tr>
      <w:tr w:rsidR="00992405" w:rsidRPr="00992405" w:rsidTr="00992405">
        <w:trPr>
          <w:trHeight w:val="213"/>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p>
        </w:tc>
        <w:tc>
          <w:tcPr>
            <w:tcW w:w="7920" w:type="dxa"/>
            <w:gridSpan w:val="7"/>
            <w:vMerge/>
            <w:tcBorders>
              <w:top w:val="nil"/>
              <w:left w:val="nil"/>
              <w:bottom w:val="single" w:sz="4" w:space="0" w:color="auto"/>
              <w:right w:val="nil"/>
            </w:tcBorders>
            <w:vAlign w:val="center"/>
            <w:hideMark/>
          </w:tcPr>
          <w:p w:rsidR="00992405" w:rsidRPr="00992405" w:rsidRDefault="00992405" w:rsidP="00992405">
            <w:pPr>
              <w:spacing w:after="0" w:line="240" w:lineRule="auto"/>
              <w:rPr>
                <w:rFonts w:ascii="Book Antiqua" w:eastAsia="Times New Roman" w:hAnsi="Book Antiqua" w:cs="Calibri"/>
                <w:b/>
                <w:bCs/>
                <w:sz w:val="17"/>
                <w:szCs w:val="17"/>
              </w:rPr>
            </w:pPr>
          </w:p>
        </w:tc>
      </w:tr>
      <w:tr w:rsidR="00992405" w:rsidRPr="00992405" w:rsidTr="00992405">
        <w:trPr>
          <w:trHeight w:val="287"/>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S.No:</w:t>
            </w:r>
          </w:p>
        </w:tc>
        <w:tc>
          <w:tcPr>
            <w:tcW w:w="947"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Item </w:t>
            </w:r>
          </w:p>
        </w:tc>
        <w:tc>
          <w:tcPr>
            <w:tcW w:w="187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Calculations</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Rate</w:t>
            </w:r>
          </w:p>
        </w:tc>
        <w:tc>
          <w:tcPr>
            <w:tcW w:w="830"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Unit</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w:t>
            </w:r>
          </w:p>
        </w:tc>
        <w:tc>
          <w:tcPr>
            <w:tcW w:w="1543"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Amount</w:t>
            </w:r>
          </w:p>
        </w:tc>
      </w:tr>
      <w:tr w:rsidR="00992405" w:rsidRPr="00992405" w:rsidTr="00992405">
        <w:trPr>
          <w:trHeight w:val="274"/>
        </w:trPr>
        <w:tc>
          <w:tcPr>
            <w:tcW w:w="226"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w:t>
            </w:r>
          </w:p>
        </w:tc>
        <w:tc>
          <w:tcPr>
            <w:tcW w:w="7920" w:type="dxa"/>
            <w:gridSpan w:val="7"/>
            <w:vMerge w:val="restart"/>
            <w:tcBorders>
              <w:top w:val="single" w:sz="4" w:space="0" w:color="auto"/>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992405" w:rsidRPr="00992405" w:rsidTr="00992405">
        <w:trPr>
          <w:trHeight w:val="411"/>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920"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5650</w:t>
            </w: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3176.25</w:t>
            </w: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%0 Cft</w:t>
            </w: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17946</w:t>
            </w:r>
          </w:p>
        </w:tc>
      </w:tr>
      <w:tr w:rsidR="00992405" w:rsidRPr="00992405" w:rsidTr="00992405">
        <w:trPr>
          <w:trHeight w:val="274"/>
        </w:trPr>
        <w:tc>
          <w:tcPr>
            <w:tcW w:w="226"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w:t>
            </w:r>
          </w:p>
        </w:tc>
        <w:tc>
          <w:tcPr>
            <w:tcW w:w="7920" w:type="dxa"/>
            <w:gridSpan w:val="7"/>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Cement concrete brick or stone ballast 1/1/2" gauge ratio 1:4:8</w:t>
            </w: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1020</w:t>
            </w: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9416.28</w:t>
            </w: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96046</w:t>
            </w:r>
          </w:p>
        </w:tc>
      </w:tr>
      <w:tr w:rsidR="00992405" w:rsidRPr="00992405" w:rsidTr="00992405">
        <w:trPr>
          <w:trHeight w:val="301"/>
        </w:trPr>
        <w:tc>
          <w:tcPr>
            <w:tcW w:w="226"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3</w:t>
            </w:r>
          </w:p>
        </w:tc>
        <w:tc>
          <w:tcPr>
            <w:tcW w:w="7920" w:type="dxa"/>
            <w:gridSpan w:val="7"/>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Pacca Brick work in foundation and plinth in cement sand mortar ratio 1:4 (S.I.No:4/P-24)</w:t>
            </w: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2637</w:t>
            </w: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12501.41</w:t>
            </w: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329662</w:t>
            </w: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4</w:t>
            </w:r>
          </w:p>
        </w:tc>
        <w:tc>
          <w:tcPr>
            <w:tcW w:w="7920" w:type="dxa"/>
            <w:gridSpan w:val="7"/>
            <w:vMerge w:val="restart"/>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992405" w:rsidRPr="00992405" w:rsidTr="00992405">
        <w:trPr>
          <w:trHeight w:val="205"/>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920"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462</w:t>
            </w: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14429.25</w:t>
            </w: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66663</w:t>
            </w:r>
          </w:p>
        </w:tc>
      </w:tr>
      <w:tr w:rsidR="00992405" w:rsidRPr="00992405" w:rsidTr="00992405">
        <w:trPr>
          <w:trHeight w:val="274"/>
        </w:trPr>
        <w:tc>
          <w:tcPr>
            <w:tcW w:w="226"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5</w:t>
            </w:r>
          </w:p>
        </w:tc>
        <w:tc>
          <w:tcPr>
            <w:tcW w:w="7920" w:type="dxa"/>
            <w:gridSpan w:val="7"/>
            <w:vMerge w:val="restart"/>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992405" w:rsidRPr="00992405" w:rsidTr="00992405">
        <w:trPr>
          <w:trHeight w:val="279"/>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920"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27.54</w:t>
            </w: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Cwt</w:t>
            </w: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5001.70</w:t>
            </w: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Cwt</w:t>
            </w: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137747</w:t>
            </w: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6</w:t>
            </w:r>
          </w:p>
        </w:tc>
        <w:tc>
          <w:tcPr>
            <w:tcW w:w="7920" w:type="dxa"/>
            <w:gridSpan w:val="7"/>
            <w:vMerge w:val="restart"/>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992405" w:rsidRPr="00992405" w:rsidTr="00992405">
        <w:trPr>
          <w:trHeight w:val="246"/>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920"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46"/>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920"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99"/>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920"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503</w:t>
            </w: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309.78</w:t>
            </w: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155819</w:t>
            </w:r>
          </w:p>
        </w:tc>
      </w:tr>
      <w:tr w:rsidR="00992405" w:rsidRPr="00992405" w:rsidTr="00992405">
        <w:trPr>
          <w:trHeight w:val="274"/>
        </w:trPr>
        <w:tc>
          <w:tcPr>
            <w:tcW w:w="226"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7</w:t>
            </w:r>
          </w:p>
        </w:tc>
        <w:tc>
          <w:tcPr>
            <w:tcW w:w="7920" w:type="dxa"/>
            <w:gridSpan w:val="7"/>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 xml:space="preserve">Erection and removal of centering for RCC of CC plain (b) Vertical wood. </w:t>
            </w: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263</w:t>
            </w: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Sft</w:t>
            </w: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3127.41</w:t>
            </w: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Sft</w:t>
            </w: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8225</w:t>
            </w:r>
          </w:p>
        </w:tc>
      </w:tr>
      <w:tr w:rsidR="00992405" w:rsidRPr="00992405" w:rsidTr="00992405">
        <w:trPr>
          <w:trHeight w:val="274"/>
        </w:trPr>
        <w:tc>
          <w:tcPr>
            <w:tcW w:w="226"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8</w:t>
            </w:r>
          </w:p>
        </w:tc>
        <w:tc>
          <w:tcPr>
            <w:tcW w:w="7920" w:type="dxa"/>
            <w:gridSpan w:val="7"/>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Cement plaster 1:3 upto 20" height 1/2" t (S.I.No:9/P-58</w:t>
            </w: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470</w:t>
            </w: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Sft</w:t>
            </w: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2344.59</w:t>
            </w: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Sft</w:t>
            </w: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11020</w:t>
            </w:r>
          </w:p>
        </w:tc>
      </w:tr>
      <w:tr w:rsidR="00992405" w:rsidRPr="00992405" w:rsidTr="00992405">
        <w:trPr>
          <w:trHeight w:val="260"/>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8"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 </w:t>
            </w:r>
          </w:p>
        </w:tc>
        <w:tc>
          <w:tcPr>
            <w:tcW w:w="1543"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 </w:t>
            </w:r>
          </w:p>
        </w:tc>
      </w:tr>
      <w:tr w:rsidR="00992405" w:rsidRPr="00992405" w:rsidTr="00992405">
        <w:trPr>
          <w:trHeight w:val="315"/>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47" w:type="dxa"/>
            <w:tcBorders>
              <w:top w:val="nil"/>
              <w:left w:val="nil"/>
              <w:bottom w:val="nil"/>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00" w:type="dxa"/>
            <w:tcBorders>
              <w:top w:val="nil"/>
              <w:left w:val="nil"/>
              <w:bottom w:val="nil"/>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70" w:type="dxa"/>
            <w:tcBorders>
              <w:top w:val="nil"/>
              <w:left w:val="nil"/>
              <w:bottom w:val="nil"/>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Total Rs:</w:t>
            </w: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823128 X1</w:t>
            </w:r>
          </w:p>
        </w:tc>
      </w:tr>
      <w:tr w:rsidR="00992405" w:rsidRPr="00992405" w:rsidTr="00992405">
        <w:trPr>
          <w:trHeight w:val="315"/>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5700" w:type="dxa"/>
            <w:gridSpan w:val="5"/>
            <w:tcBorders>
              <w:top w:val="nil"/>
              <w:left w:val="nil"/>
              <w:bottom w:val="nil"/>
              <w:right w:val="nil"/>
            </w:tcBorders>
            <w:shd w:val="clear" w:color="auto" w:fill="auto"/>
            <w:noWrap/>
            <w:vAlign w:val="center"/>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Ded/Add: _____________% Premium Above/Below</w:t>
            </w: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8"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Rs.</w:t>
            </w:r>
          </w:p>
        </w:tc>
        <w:tc>
          <w:tcPr>
            <w:tcW w:w="1543"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 </w:t>
            </w:r>
          </w:p>
        </w:tc>
      </w:tr>
      <w:tr w:rsidR="00992405" w:rsidRPr="00992405" w:rsidTr="00992405">
        <w:trPr>
          <w:trHeight w:val="301"/>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2851" w:type="dxa"/>
            <w:gridSpan w:val="2"/>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Total Rs:</w:t>
            </w:r>
          </w:p>
        </w:tc>
      </w:tr>
      <w:tr w:rsidR="00992405" w:rsidRPr="00992405" w:rsidTr="00992405">
        <w:trPr>
          <w:trHeight w:val="246"/>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46"/>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381" w:type="dxa"/>
            <w:gridSpan w:val="8"/>
            <w:vMerge w:val="restart"/>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noProof/>
                <w:sz w:val="17"/>
                <w:szCs w:val="17"/>
              </w:rPr>
              <w:drawing>
                <wp:anchor distT="0" distB="0" distL="114300" distR="114300" simplePos="0" relativeHeight="251799552" behindDoc="0" locked="0" layoutInCell="1" allowOverlap="1">
                  <wp:simplePos x="0" y="0"/>
                  <wp:positionH relativeFrom="column">
                    <wp:posOffset>266700</wp:posOffset>
                  </wp:positionH>
                  <wp:positionV relativeFrom="paragraph">
                    <wp:posOffset>161925</wp:posOffset>
                  </wp:positionV>
                  <wp:extent cx="4705350" cy="419100"/>
                  <wp:effectExtent l="0" t="0" r="0" b="0"/>
                  <wp:wrapNone/>
                  <wp:docPr id="104" name="Picture 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95325" y="92001975"/>
                            <a:ext cx="4610100" cy="400050"/>
                            <a:chOff x="695325" y="92001975"/>
                            <a:chExt cx="4610100" cy="400050"/>
                          </a:xfrm>
                        </a:grpSpPr>
                        <a:sp>
                          <a:nvSpPr>
                            <a:cNvPr id="26" name="Text Box 4"/>
                            <a:cNvSpPr txBox="1">
                              <a:spLocks noChangeArrowheads="1"/>
                            </a:cNvSpPr>
                          </a:nvSpPr>
                          <a:spPr bwMode="auto">
                            <a:xfrm>
                              <a:off x="695325" y="38804850"/>
                              <a:ext cx="4610100"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992405" w:rsidRPr="00992405" w:rsidTr="00992405">
        <w:trPr>
          <w:trHeight w:val="246"/>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381" w:type="dxa"/>
            <w:gridSpan w:val="8"/>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46"/>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381" w:type="dxa"/>
            <w:gridSpan w:val="8"/>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46"/>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381" w:type="dxa"/>
            <w:gridSpan w:val="8"/>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46"/>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6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4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0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3309" w:type="dxa"/>
            <w:gridSpan w:val="3"/>
            <w:vMerge w:val="restart"/>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r w:rsidRPr="00992405">
              <w:rPr>
                <w:rFonts w:ascii="Calibri" w:eastAsia="Times New Roman" w:hAnsi="Calibri" w:cs="Calibri"/>
                <w:noProof/>
                <w:color w:val="000000"/>
                <w:sz w:val="17"/>
                <w:szCs w:val="17"/>
              </w:rPr>
              <w:drawing>
                <wp:anchor distT="0" distB="0" distL="114300" distR="114300" simplePos="0" relativeHeight="251800576" behindDoc="0" locked="0" layoutInCell="1" allowOverlap="1">
                  <wp:simplePos x="0" y="0"/>
                  <wp:positionH relativeFrom="column">
                    <wp:posOffset>123825</wp:posOffset>
                  </wp:positionH>
                  <wp:positionV relativeFrom="paragraph">
                    <wp:posOffset>152400</wp:posOffset>
                  </wp:positionV>
                  <wp:extent cx="1362075" cy="257175"/>
                  <wp:effectExtent l="0" t="0" r="0" b="0"/>
                  <wp:wrapNone/>
                  <wp:docPr id="103" name="Picture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52450" y="92849700"/>
                            <a:ext cx="1285875" cy="238125"/>
                            <a:chOff x="552450" y="92849700"/>
                            <a:chExt cx="1285875" cy="238125"/>
                          </a:xfrm>
                        </a:grpSpPr>
                        <a:sp>
                          <a:nvSpPr>
                            <a:cNvPr id="27" name="Text Box 5"/>
                            <a:cNvSpPr txBox="1">
                              <a:spLocks noChangeArrowheads="1"/>
                            </a:cNvSpPr>
                          </a:nvSpPr>
                          <a:spPr bwMode="auto">
                            <a:xfrm>
                              <a:off x="552450" y="9288780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r w:rsidRPr="00992405">
              <w:rPr>
                <w:rFonts w:ascii="Calibri" w:eastAsia="Times New Roman" w:hAnsi="Calibri" w:cs="Calibri"/>
                <w:noProof/>
                <w:color w:val="000000"/>
                <w:sz w:val="17"/>
                <w:szCs w:val="17"/>
              </w:rPr>
              <w:drawing>
                <wp:anchor distT="0" distB="0" distL="114300" distR="114300" simplePos="0" relativeHeight="251801600" behindDoc="0" locked="0" layoutInCell="1" allowOverlap="1">
                  <wp:simplePos x="0" y="0"/>
                  <wp:positionH relativeFrom="column">
                    <wp:posOffset>561975</wp:posOffset>
                  </wp:positionH>
                  <wp:positionV relativeFrom="paragraph">
                    <wp:posOffset>9525</wp:posOffset>
                  </wp:positionV>
                  <wp:extent cx="1724025" cy="638175"/>
                  <wp:effectExtent l="0" t="0" r="0" b="0"/>
                  <wp:wrapNone/>
                  <wp:docPr id="102" name="Picture 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81375" y="92716350"/>
                            <a:ext cx="1704975" cy="609600"/>
                            <a:chOff x="3381375" y="92716350"/>
                            <a:chExt cx="1704975" cy="609600"/>
                          </a:xfrm>
                        </a:grpSpPr>
                        <a:sp>
                          <a:nvSpPr>
                            <a:cNvPr id="28" name="Text Box 6"/>
                            <a:cNvSpPr txBox="1">
                              <a:spLocks noChangeArrowheads="1"/>
                            </a:cNvSpPr>
                          </a:nvSpPr>
                          <a:spPr bwMode="auto">
                            <a:xfrm>
                              <a:off x="3381375" y="92754450"/>
                              <a:ext cx="170497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81"/>
            </w:tblGrid>
            <w:tr w:rsidR="00992405" w:rsidRPr="00992405" w:rsidTr="00992405">
              <w:trPr>
                <w:trHeight w:val="274"/>
                <w:tblCellSpacing w:w="0" w:type="dxa"/>
              </w:trPr>
              <w:tc>
                <w:tcPr>
                  <w:tcW w:w="108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r>
          </w:tbl>
          <w:p w:rsidR="00992405" w:rsidRPr="00992405" w:rsidRDefault="00992405" w:rsidP="00992405">
            <w:pPr>
              <w:spacing w:after="0" w:line="240" w:lineRule="auto"/>
              <w:rPr>
                <w:rFonts w:ascii="Calibri" w:eastAsia="Times New Roman" w:hAnsi="Calibri" w:cs="Calibri"/>
                <w:color w:val="000000"/>
                <w:sz w:val="17"/>
                <w:szCs w:val="17"/>
              </w:rPr>
            </w:pP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3309" w:type="dxa"/>
            <w:gridSpan w:val="3"/>
            <w:vMerge/>
            <w:tcBorders>
              <w:top w:val="nil"/>
              <w:left w:val="nil"/>
              <w:bottom w:val="nil"/>
              <w:right w:val="nil"/>
            </w:tcBorders>
            <w:vAlign w:val="center"/>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r>
      <w:tr w:rsidR="00992405" w:rsidRPr="00992405" w:rsidTr="00992405">
        <w:trPr>
          <w:trHeight w:val="274"/>
        </w:trPr>
        <w:tc>
          <w:tcPr>
            <w:tcW w:w="22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3309" w:type="dxa"/>
            <w:gridSpan w:val="3"/>
            <w:vMerge/>
            <w:tcBorders>
              <w:top w:val="nil"/>
              <w:left w:val="nil"/>
              <w:bottom w:val="nil"/>
              <w:right w:val="nil"/>
            </w:tcBorders>
            <w:vAlign w:val="center"/>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97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830"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308"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54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r>
    </w:tbl>
    <w:p w:rsidR="00C84088" w:rsidRDefault="00C84088" w:rsidP="00992405">
      <w:pPr>
        <w:pStyle w:val="Defaul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tbl>
      <w:tblPr>
        <w:tblW w:w="9457" w:type="dxa"/>
        <w:tblInd w:w="108" w:type="dxa"/>
        <w:tblLook w:val="04A0"/>
      </w:tblPr>
      <w:tblGrid>
        <w:gridCol w:w="222"/>
        <w:gridCol w:w="1439"/>
        <w:gridCol w:w="911"/>
        <w:gridCol w:w="896"/>
        <w:gridCol w:w="966"/>
        <w:gridCol w:w="1417"/>
        <w:gridCol w:w="827"/>
        <w:gridCol w:w="1303"/>
        <w:gridCol w:w="1476"/>
      </w:tblGrid>
      <w:tr w:rsidR="00992405" w:rsidRPr="00992405" w:rsidTr="00992405">
        <w:trPr>
          <w:trHeight w:val="280"/>
        </w:trPr>
        <w:tc>
          <w:tcPr>
            <w:tcW w:w="9456" w:type="dxa"/>
            <w:gridSpan w:val="9"/>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askerville Old Face" w:eastAsia="Times New Roman" w:hAnsi="Baskerville Old Face" w:cs="Calibri"/>
                <w:b/>
                <w:bCs/>
                <w:color w:val="000000"/>
                <w:sz w:val="21"/>
                <w:szCs w:val="17"/>
              </w:rPr>
            </w:pPr>
            <w:r w:rsidRPr="00992405">
              <w:rPr>
                <w:rFonts w:ascii="Baskerville Old Face" w:eastAsia="Times New Roman" w:hAnsi="Baskerville Old Face" w:cs="Calibri"/>
                <w:b/>
                <w:bCs/>
                <w:color w:val="000000"/>
                <w:sz w:val="21"/>
                <w:szCs w:val="17"/>
              </w:rPr>
              <w:lastRenderedPageBreak/>
              <w:t>Part-B Constt: Work</w:t>
            </w:r>
          </w:p>
        </w:tc>
      </w:tr>
      <w:tr w:rsidR="00992405" w:rsidRPr="00992405" w:rsidTr="00992405">
        <w:trPr>
          <w:trHeight w:val="280"/>
        </w:trPr>
        <w:tc>
          <w:tcPr>
            <w:tcW w:w="9456" w:type="dxa"/>
            <w:gridSpan w:val="9"/>
            <w:tcBorders>
              <w:top w:val="nil"/>
              <w:left w:val="nil"/>
              <w:bottom w:val="nil"/>
              <w:right w:val="nil"/>
            </w:tcBorders>
            <w:shd w:val="clear" w:color="auto" w:fill="auto"/>
            <w:hideMark/>
          </w:tcPr>
          <w:p w:rsidR="00992405" w:rsidRDefault="00992405" w:rsidP="00992405">
            <w:pPr>
              <w:spacing w:after="0" w:line="240" w:lineRule="auto"/>
              <w:jc w:val="center"/>
              <w:rPr>
                <w:rFonts w:ascii="Book Antiqua" w:eastAsia="Times New Roman" w:hAnsi="Book Antiqua" w:cs="Calibri"/>
                <w:b/>
                <w:bCs/>
                <w:sz w:val="21"/>
                <w:szCs w:val="17"/>
                <w:u w:val="single"/>
              </w:rPr>
            </w:pPr>
            <w:r w:rsidRPr="00992405">
              <w:rPr>
                <w:rFonts w:ascii="Book Antiqua" w:eastAsia="Times New Roman" w:hAnsi="Book Antiqua" w:cs="Calibri"/>
                <w:b/>
                <w:bCs/>
                <w:sz w:val="21"/>
                <w:szCs w:val="17"/>
                <w:u w:val="single"/>
              </w:rPr>
              <w:t>3"Span R.C.C Culvert.</w:t>
            </w:r>
          </w:p>
          <w:p w:rsidR="00992405" w:rsidRPr="00992405" w:rsidRDefault="00992405" w:rsidP="00992405">
            <w:pPr>
              <w:spacing w:after="0" w:line="240" w:lineRule="auto"/>
              <w:jc w:val="center"/>
              <w:rPr>
                <w:rFonts w:ascii="Book Antiqua" w:eastAsia="Times New Roman" w:hAnsi="Book Antiqua" w:cs="Calibri"/>
                <w:b/>
                <w:bCs/>
                <w:sz w:val="11"/>
                <w:szCs w:val="17"/>
                <w:u w:val="single"/>
              </w:rPr>
            </w:pPr>
          </w:p>
        </w:tc>
      </w:tr>
      <w:tr w:rsidR="00992405" w:rsidRPr="00992405" w:rsidTr="00992405">
        <w:trPr>
          <w:trHeight w:val="308"/>
        </w:trPr>
        <w:tc>
          <w:tcPr>
            <w:tcW w:w="1661" w:type="dxa"/>
            <w:gridSpan w:val="2"/>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Name of Work:-</w:t>
            </w:r>
          </w:p>
        </w:tc>
        <w:tc>
          <w:tcPr>
            <w:tcW w:w="7795" w:type="dxa"/>
            <w:gridSpan w:val="7"/>
            <w:vMerge w:val="restart"/>
            <w:tcBorders>
              <w:top w:val="nil"/>
              <w:left w:val="nil"/>
              <w:bottom w:val="single" w:sz="4" w:space="0" w:color="000000"/>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Constt: / Widening / Reconditioning road from National Highway (Panama Stop) to village Rahib Shah Via Trighat Mori road, Taluka Sakrand mile 0/0-3/5.</w:t>
            </w:r>
          </w:p>
        </w:tc>
      </w:tr>
      <w:tr w:rsidR="00992405" w:rsidRPr="00992405" w:rsidTr="00992405">
        <w:trPr>
          <w:trHeight w:val="218"/>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p>
        </w:tc>
        <w:tc>
          <w:tcPr>
            <w:tcW w:w="7795" w:type="dxa"/>
            <w:gridSpan w:val="7"/>
            <w:vMerge/>
            <w:tcBorders>
              <w:top w:val="nil"/>
              <w:left w:val="nil"/>
              <w:bottom w:val="single" w:sz="4" w:space="0" w:color="auto"/>
              <w:right w:val="nil"/>
            </w:tcBorders>
            <w:vAlign w:val="center"/>
            <w:hideMark/>
          </w:tcPr>
          <w:p w:rsidR="00992405" w:rsidRPr="00992405" w:rsidRDefault="00992405" w:rsidP="00992405">
            <w:pPr>
              <w:spacing w:after="0" w:line="240" w:lineRule="auto"/>
              <w:rPr>
                <w:rFonts w:ascii="Book Antiqua" w:eastAsia="Times New Roman" w:hAnsi="Book Antiqua" w:cs="Calibri"/>
                <w:b/>
                <w:bCs/>
                <w:sz w:val="17"/>
                <w:szCs w:val="17"/>
              </w:rPr>
            </w:pPr>
          </w:p>
        </w:tc>
      </w:tr>
      <w:tr w:rsidR="00992405" w:rsidRPr="00992405" w:rsidTr="00992405">
        <w:trPr>
          <w:trHeight w:val="294"/>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S.No:</w:t>
            </w:r>
          </w:p>
        </w:tc>
        <w:tc>
          <w:tcPr>
            <w:tcW w:w="911"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Item </w:t>
            </w:r>
          </w:p>
        </w:tc>
        <w:tc>
          <w:tcPr>
            <w:tcW w:w="186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Calculations</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Rate</w:t>
            </w:r>
          </w:p>
        </w:tc>
        <w:tc>
          <w:tcPr>
            <w:tcW w:w="827"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Unit</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Amount</w:t>
            </w:r>
          </w:p>
        </w:tc>
      </w:tr>
      <w:tr w:rsidR="00992405" w:rsidRPr="00992405" w:rsidTr="00992405">
        <w:trPr>
          <w:trHeight w:val="280"/>
        </w:trPr>
        <w:tc>
          <w:tcPr>
            <w:tcW w:w="222"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w:t>
            </w:r>
          </w:p>
        </w:tc>
        <w:tc>
          <w:tcPr>
            <w:tcW w:w="7795" w:type="dxa"/>
            <w:gridSpan w:val="7"/>
            <w:vMerge w:val="restart"/>
            <w:tcBorders>
              <w:top w:val="single" w:sz="4" w:space="0" w:color="auto"/>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992405" w:rsidRPr="00992405" w:rsidTr="00992405">
        <w:trPr>
          <w:trHeight w:val="41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795"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1600</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3176.25</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%0 Cft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5082</w:t>
            </w:r>
          </w:p>
        </w:tc>
      </w:tr>
      <w:tr w:rsidR="00992405" w:rsidRPr="00992405" w:rsidTr="00992405">
        <w:trPr>
          <w:trHeight w:val="280"/>
        </w:trPr>
        <w:tc>
          <w:tcPr>
            <w:tcW w:w="222"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w:t>
            </w:r>
          </w:p>
        </w:tc>
        <w:tc>
          <w:tcPr>
            <w:tcW w:w="7795" w:type="dxa"/>
            <w:gridSpan w:val="7"/>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Cement concrete brick or stone ballast 1/1/2" gauge ratio 1:4:8</w:t>
            </w: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240</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9416.28</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22599</w:t>
            </w:r>
          </w:p>
        </w:tc>
      </w:tr>
      <w:tr w:rsidR="00992405" w:rsidRPr="00992405" w:rsidTr="00992405">
        <w:trPr>
          <w:trHeight w:val="266"/>
        </w:trPr>
        <w:tc>
          <w:tcPr>
            <w:tcW w:w="222"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3</w:t>
            </w:r>
          </w:p>
        </w:tc>
        <w:tc>
          <w:tcPr>
            <w:tcW w:w="7795" w:type="dxa"/>
            <w:gridSpan w:val="7"/>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Pacca Brick work in foundation and plinth in cement sand mortar ratio 1:4 S.I.No:4/P-24</w:t>
            </w: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372</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12501.41</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46505</w:t>
            </w: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4</w:t>
            </w:r>
          </w:p>
        </w:tc>
        <w:tc>
          <w:tcPr>
            <w:tcW w:w="7795" w:type="dxa"/>
            <w:gridSpan w:val="7"/>
            <w:vMerge w:val="restart"/>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992405" w:rsidRPr="00992405" w:rsidTr="00992405">
        <w:trPr>
          <w:trHeight w:val="278"/>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795"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75</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14429.25</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10822</w:t>
            </w:r>
          </w:p>
        </w:tc>
      </w:tr>
      <w:tr w:rsidR="00992405" w:rsidRPr="00992405" w:rsidTr="00992405">
        <w:trPr>
          <w:trHeight w:val="280"/>
        </w:trPr>
        <w:tc>
          <w:tcPr>
            <w:tcW w:w="222"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5</w:t>
            </w:r>
          </w:p>
        </w:tc>
        <w:tc>
          <w:tcPr>
            <w:tcW w:w="7795" w:type="dxa"/>
            <w:gridSpan w:val="7"/>
            <w:vMerge w:val="restart"/>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992405" w:rsidRPr="00992405" w:rsidTr="00992405">
        <w:trPr>
          <w:trHeight w:val="36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795"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5.27</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Cwt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5001.70</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Cwt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26359</w:t>
            </w: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6</w:t>
            </w:r>
          </w:p>
        </w:tc>
        <w:tc>
          <w:tcPr>
            <w:tcW w:w="7795" w:type="dxa"/>
            <w:gridSpan w:val="7"/>
            <w:vMerge w:val="restart"/>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992405" w:rsidRPr="00992405" w:rsidTr="00992405">
        <w:trPr>
          <w:trHeight w:val="25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795"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5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795"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81"/>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795"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81</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309.78</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25092</w:t>
            </w:r>
          </w:p>
        </w:tc>
      </w:tr>
      <w:tr w:rsidR="00992405" w:rsidRPr="00992405" w:rsidTr="00992405">
        <w:trPr>
          <w:trHeight w:val="280"/>
        </w:trPr>
        <w:tc>
          <w:tcPr>
            <w:tcW w:w="222"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7</w:t>
            </w:r>
          </w:p>
        </w:tc>
        <w:tc>
          <w:tcPr>
            <w:tcW w:w="7795" w:type="dxa"/>
            <w:gridSpan w:val="7"/>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 xml:space="preserve">Erection and removal of centering for RCC of CC plain (b) Vertical wood. </w:t>
            </w: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24</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Sft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3127.41</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Sft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751</w:t>
            </w:r>
          </w:p>
        </w:tc>
      </w:tr>
      <w:tr w:rsidR="00992405" w:rsidRPr="00992405" w:rsidTr="00992405">
        <w:trPr>
          <w:trHeight w:val="280"/>
        </w:trPr>
        <w:tc>
          <w:tcPr>
            <w:tcW w:w="222"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8</w:t>
            </w:r>
          </w:p>
        </w:tc>
        <w:tc>
          <w:tcPr>
            <w:tcW w:w="7795" w:type="dxa"/>
            <w:gridSpan w:val="7"/>
            <w:tcBorders>
              <w:top w:val="nil"/>
              <w:left w:val="nil"/>
              <w:bottom w:val="nil"/>
              <w:right w:val="nil"/>
            </w:tcBorders>
            <w:shd w:val="clear" w:color="auto" w:fill="auto"/>
            <w:hideMark/>
          </w:tcPr>
          <w:p w:rsidR="00992405" w:rsidRPr="00992405" w:rsidRDefault="00992405" w:rsidP="00992405">
            <w:pPr>
              <w:spacing w:after="0" w:line="240" w:lineRule="auto"/>
              <w:jc w:val="both"/>
              <w:rPr>
                <w:rFonts w:ascii="Book Antiqua" w:eastAsia="Times New Roman" w:hAnsi="Book Antiqua" w:cs="Calibri"/>
                <w:sz w:val="17"/>
                <w:szCs w:val="17"/>
              </w:rPr>
            </w:pPr>
            <w:r w:rsidRPr="00992405">
              <w:rPr>
                <w:rFonts w:ascii="Book Antiqua" w:eastAsia="Times New Roman" w:hAnsi="Book Antiqua" w:cs="Calibri"/>
                <w:sz w:val="17"/>
                <w:szCs w:val="17"/>
              </w:rPr>
              <w:t>Cement plaster 1:3 upto 20" height 1/2" t (S.I.No:9/P-58</w:t>
            </w: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200</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Sft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2344.59</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Sft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4689</w:t>
            </w:r>
          </w:p>
        </w:tc>
      </w:tr>
      <w:tr w:rsidR="00992405" w:rsidRPr="00992405" w:rsidTr="00992405">
        <w:trPr>
          <w:trHeight w:val="280"/>
        </w:trPr>
        <w:tc>
          <w:tcPr>
            <w:tcW w:w="222"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9</w:t>
            </w:r>
          </w:p>
        </w:tc>
        <w:tc>
          <w:tcPr>
            <w:tcW w:w="7795" w:type="dxa"/>
            <w:gridSpan w:val="7"/>
            <w:vMerge w:val="restart"/>
            <w:tcBorders>
              <w:top w:val="nil"/>
              <w:left w:val="nil"/>
              <w:bottom w:val="nil"/>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Brick on Edge Floring laid in 1:6 cement mortor over a bed 3/4" thick cement morot ratio 1:6 (SR.I.No</w:t>
            </w:r>
            <w:proofErr w:type="gramStart"/>
            <w:r w:rsidRPr="00992405">
              <w:rPr>
                <w:rFonts w:ascii="Book Antiqua" w:eastAsia="Times New Roman" w:hAnsi="Book Antiqua" w:cs="Calibri"/>
                <w:sz w:val="17"/>
                <w:szCs w:val="17"/>
              </w:rPr>
              <w:t>:P</w:t>
            </w:r>
            <w:proofErr w:type="gramEnd"/>
            <w:r w:rsidRPr="00992405">
              <w:rPr>
                <w:rFonts w:ascii="Book Antiqua" w:eastAsia="Times New Roman" w:hAnsi="Book Antiqua" w:cs="Calibri"/>
                <w:sz w:val="17"/>
                <w:szCs w:val="17"/>
              </w:rPr>
              <w:t>-46).</w:t>
            </w:r>
          </w:p>
        </w:tc>
      </w:tr>
      <w:tr w:rsidR="00992405" w:rsidRPr="00992405" w:rsidTr="00992405">
        <w:trPr>
          <w:trHeight w:val="25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7795" w:type="dxa"/>
            <w:gridSpan w:val="7"/>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70</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5256.63</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3680</w:t>
            </w:r>
          </w:p>
        </w:tc>
      </w:tr>
      <w:tr w:rsidR="00992405" w:rsidRPr="00992405" w:rsidTr="00992405">
        <w:trPr>
          <w:trHeight w:val="280"/>
        </w:trPr>
        <w:tc>
          <w:tcPr>
            <w:tcW w:w="222" w:type="dxa"/>
            <w:tcBorders>
              <w:top w:val="nil"/>
              <w:left w:val="nil"/>
              <w:bottom w:val="nil"/>
              <w:right w:val="nil"/>
            </w:tcBorders>
            <w:shd w:val="clear" w:color="auto" w:fill="auto"/>
            <w:noWrap/>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10</w:t>
            </w:r>
          </w:p>
        </w:tc>
        <w:tc>
          <w:tcPr>
            <w:tcW w:w="7795" w:type="dxa"/>
            <w:gridSpan w:val="7"/>
            <w:tcBorders>
              <w:top w:val="nil"/>
              <w:left w:val="nil"/>
              <w:bottom w:val="nil"/>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Supplying &amp; Filling Sand Under Floor and plugging in walls (Sr.I.No:29 P-30)</w:t>
            </w: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513</w:t>
            </w: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Cft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 xml:space="preserve"> @Rs:</w:t>
            </w: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1141.25</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Cft</w:t>
            </w: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5855</w:t>
            </w:r>
          </w:p>
        </w:tc>
      </w:tr>
      <w:tr w:rsidR="00992405" w:rsidRPr="00992405" w:rsidTr="00992405">
        <w:trPr>
          <w:trHeight w:val="266"/>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3"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 </w:t>
            </w:r>
          </w:p>
        </w:tc>
        <w:tc>
          <w:tcPr>
            <w:tcW w:w="1476"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 </w:t>
            </w:r>
          </w:p>
        </w:tc>
      </w:tr>
      <w:tr w:rsidR="00992405" w:rsidRPr="00992405" w:rsidTr="00992405">
        <w:trPr>
          <w:trHeight w:val="32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11" w:type="dxa"/>
            <w:tcBorders>
              <w:top w:val="nil"/>
              <w:left w:val="nil"/>
              <w:bottom w:val="nil"/>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96" w:type="dxa"/>
            <w:tcBorders>
              <w:top w:val="nil"/>
              <w:left w:val="nil"/>
              <w:bottom w:val="nil"/>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65" w:type="dxa"/>
            <w:tcBorders>
              <w:top w:val="nil"/>
              <w:left w:val="nil"/>
              <w:bottom w:val="nil"/>
              <w:right w:val="nil"/>
            </w:tcBorders>
            <w:shd w:val="clear" w:color="auto" w:fill="auto"/>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Total Rs:</w:t>
            </w: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jc w:val="right"/>
              <w:rPr>
                <w:rFonts w:ascii="Book Antiqua" w:eastAsia="Times New Roman" w:hAnsi="Book Antiqua" w:cs="Calibri"/>
                <w:b/>
                <w:bCs/>
                <w:sz w:val="17"/>
                <w:szCs w:val="17"/>
              </w:rPr>
            </w:pPr>
            <w:r w:rsidRPr="00992405">
              <w:rPr>
                <w:rFonts w:ascii="Book Antiqua" w:eastAsia="Times New Roman" w:hAnsi="Book Antiqua" w:cs="Calibri"/>
                <w:b/>
                <w:bCs/>
                <w:sz w:val="17"/>
                <w:szCs w:val="17"/>
              </w:rPr>
              <w:t>151434 x3</w:t>
            </w:r>
          </w:p>
        </w:tc>
      </w:tr>
      <w:tr w:rsidR="00992405" w:rsidRPr="00992405" w:rsidTr="00992405">
        <w:trPr>
          <w:trHeight w:val="32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5629" w:type="dxa"/>
            <w:gridSpan w:val="5"/>
            <w:tcBorders>
              <w:top w:val="nil"/>
              <w:left w:val="nil"/>
              <w:bottom w:val="nil"/>
              <w:right w:val="nil"/>
            </w:tcBorders>
            <w:shd w:val="clear" w:color="auto" w:fill="auto"/>
            <w:noWrap/>
            <w:vAlign w:val="center"/>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Ded/Add: _____________% Premium Above/Below</w:t>
            </w: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3"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Rs.</w:t>
            </w:r>
          </w:p>
        </w:tc>
        <w:tc>
          <w:tcPr>
            <w:tcW w:w="1476"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 </w:t>
            </w:r>
          </w:p>
        </w:tc>
      </w:tr>
      <w:tr w:rsidR="00992405" w:rsidRPr="00992405" w:rsidTr="00992405">
        <w:trPr>
          <w:trHeight w:val="308"/>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2779" w:type="dxa"/>
            <w:gridSpan w:val="2"/>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Total Rs:</w:t>
            </w:r>
          </w:p>
        </w:tc>
      </w:tr>
      <w:tr w:rsidR="00992405" w:rsidRPr="00992405" w:rsidTr="00992405">
        <w:trPr>
          <w:trHeight w:val="32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3246" w:type="dxa"/>
            <w:gridSpan w:val="3"/>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Cost of 3 ft Span Culvert</w:t>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3"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jc w:val="center"/>
              <w:rPr>
                <w:rFonts w:ascii="Book Antiqua" w:eastAsia="Times New Roman" w:hAnsi="Book Antiqua" w:cs="Calibri"/>
                <w:b/>
                <w:bCs/>
                <w:sz w:val="17"/>
                <w:szCs w:val="17"/>
              </w:rPr>
            </w:pPr>
            <w:r w:rsidRPr="00992405">
              <w:rPr>
                <w:rFonts w:ascii="Book Antiqua" w:eastAsia="Times New Roman" w:hAnsi="Book Antiqua" w:cs="Calibri"/>
                <w:b/>
                <w:bCs/>
                <w:sz w:val="17"/>
                <w:szCs w:val="17"/>
              </w:rPr>
              <w:t>(+) Rs.</w:t>
            </w:r>
          </w:p>
        </w:tc>
        <w:tc>
          <w:tcPr>
            <w:tcW w:w="1476" w:type="dxa"/>
            <w:tcBorders>
              <w:top w:val="nil"/>
              <w:left w:val="nil"/>
              <w:bottom w:val="single" w:sz="8" w:space="0" w:color="auto"/>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sz w:val="17"/>
                <w:szCs w:val="17"/>
              </w:rPr>
              <w:t> </w:t>
            </w:r>
          </w:p>
        </w:tc>
      </w:tr>
      <w:tr w:rsidR="00992405" w:rsidRPr="00992405" w:rsidTr="00992405">
        <w:trPr>
          <w:trHeight w:val="308"/>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2779" w:type="dxa"/>
            <w:gridSpan w:val="2"/>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b/>
                <w:bCs/>
                <w:sz w:val="17"/>
                <w:szCs w:val="17"/>
              </w:rPr>
            </w:pPr>
            <w:r w:rsidRPr="00992405">
              <w:rPr>
                <w:rFonts w:ascii="Book Antiqua" w:eastAsia="Times New Roman" w:hAnsi="Book Antiqua" w:cs="Calibri"/>
                <w:b/>
                <w:bCs/>
                <w:sz w:val="17"/>
                <w:szCs w:val="17"/>
              </w:rPr>
              <w:t>Total Rs:</w:t>
            </w:r>
          </w:p>
        </w:tc>
      </w:tr>
      <w:tr w:rsidR="00992405" w:rsidRPr="00992405" w:rsidTr="00992405">
        <w:trPr>
          <w:trHeight w:val="25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5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234" w:type="dxa"/>
            <w:gridSpan w:val="8"/>
            <w:vMerge w:val="restart"/>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r w:rsidRPr="00992405">
              <w:rPr>
                <w:rFonts w:ascii="Book Antiqua" w:eastAsia="Times New Roman" w:hAnsi="Book Antiqua" w:cs="Calibri"/>
                <w:noProof/>
                <w:sz w:val="17"/>
                <w:szCs w:val="17"/>
              </w:rPr>
              <w:drawing>
                <wp:anchor distT="0" distB="0" distL="114300" distR="114300" simplePos="0" relativeHeight="251803648" behindDoc="0" locked="0" layoutInCell="1" allowOverlap="1">
                  <wp:simplePos x="0" y="0"/>
                  <wp:positionH relativeFrom="column">
                    <wp:posOffset>7620</wp:posOffset>
                  </wp:positionH>
                  <wp:positionV relativeFrom="paragraph">
                    <wp:posOffset>41275</wp:posOffset>
                  </wp:positionV>
                  <wp:extent cx="5570855" cy="414655"/>
                  <wp:effectExtent l="0" t="0" r="0" b="0"/>
                  <wp:wrapNone/>
                  <wp:docPr id="107" name="Picture 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8150" y="103889175"/>
                            <a:ext cx="4762500" cy="400050"/>
                            <a:chOff x="438150" y="103889175"/>
                            <a:chExt cx="4762500" cy="400050"/>
                          </a:xfrm>
                        </a:grpSpPr>
                        <a:sp>
                          <a:nvSpPr>
                            <a:cNvPr id="29" name="Text Box 4"/>
                            <a:cNvSpPr txBox="1">
                              <a:spLocks noChangeArrowheads="1"/>
                            </a:cNvSpPr>
                          </a:nvSpPr>
                          <a:spPr bwMode="auto">
                            <a:xfrm>
                              <a:off x="438150" y="103927275"/>
                              <a:ext cx="4762500"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992405" w:rsidRPr="00992405" w:rsidTr="00992405">
        <w:trPr>
          <w:trHeight w:val="25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234" w:type="dxa"/>
            <w:gridSpan w:val="8"/>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5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234" w:type="dxa"/>
            <w:gridSpan w:val="8"/>
            <w:vMerge/>
            <w:tcBorders>
              <w:top w:val="nil"/>
              <w:left w:val="nil"/>
              <w:bottom w:val="nil"/>
              <w:right w:val="nil"/>
            </w:tcBorders>
            <w:vAlign w:val="center"/>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5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52"/>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Book Antiqua" w:eastAsia="Times New Roman" w:hAnsi="Book Antiqua" w:cs="Calibri"/>
                <w:sz w:val="17"/>
                <w:szCs w:val="17"/>
              </w:rPr>
            </w:pP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3246" w:type="dxa"/>
            <w:gridSpan w:val="3"/>
            <w:vMerge w:val="restart"/>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r w:rsidRPr="00992405">
              <w:rPr>
                <w:rFonts w:ascii="Calibri" w:eastAsia="Times New Roman" w:hAnsi="Calibri" w:cs="Calibri"/>
                <w:noProof/>
                <w:color w:val="000000"/>
                <w:sz w:val="17"/>
                <w:szCs w:val="17"/>
              </w:rPr>
              <w:drawing>
                <wp:anchor distT="0" distB="0" distL="114300" distR="114300" simplePos="0" relativeHeight="251804672" behindDoc="0" locked="0" layoutInCell="1" allowOverlap="1">
                  <wp:simplePos x="0" y="0"/>
                  <wp:positionH relativeFrom="column">
                    <wp:posOffset>124460</wp:posOffset>
                  </wp:positionH>
                  <wp:positionV relativeFrom="paragraph">
                    <wp:posOffset>-80010</wp:posOffset>
                  </wp:positionV>
                  <wp:extent cx="1360805" cy="265430"/>
                  <wp:effectExtent l="0" t="0" r="0" b="0"/>
                  <wp:wrapNone/>
                  <wp:docPr id="106" name="Picture 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52450" y="104775000"/>
                            <a:ext cx="1285875" cy="238125"/>
                            <a:chOff x="552450" y="104775000"/>
                            <a:chExt cx="1285875" cy="238125"/>
                          </a:xfrm>
                        </a:grpSpPr>
                        <a:sp>
                          <a:nvSpPr>
                            <a:cNvPr id="30" name="Text Box 5"/>
                            <a:cNvSpPr txBox="1">
                              <a:spLocks noChangeArrowheads="1"/>
                            </a:cNvSpPr>
                          </a:nvSpPr>
                          <a:spPr bwMode="auto">
                            <a:xfrm>
                              <a:off x="552450" y="10481310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r w:rsidRPr="00992405">
              <w:rPr>
                <w:rFonts w:ascii="Calibri" w:eastAsia="Times New Roman" w:hAnsi="Calibri" w:cs="Calibri"/>
                <w:noProof/>
                <w:color w:val="000000"/>
                <w:sz w:val="17"/>
                <w:szCs w:val="17"/>
              </w:rPr>
              <w:drawing>
                <wp:anchor distT="0" distB="0" distL="114300" distR="114300" simplePos="0" relativeHeight="251805696" behindDoc="0" locked="0" layoutInCell="1" allowOverlap="1">
                  <wp:simplePos x="0" y="0"/>
                  <wp:positionH relativeFrom="column">
                    <wp:posOffset>784225</wp:posOffset>
                  </wp:positionH>
                  <wp:positionV relativeFrom="paragraph">
                    <wp:posOffset>-9525</wp:posOffset>
                  </wp:positionV>
                  <wp:extent cx="1722120" cy="626745"/>
                  <wp:effectExtent l="19050" t="0" r="0" b="0"/>
                  <wp:wrapNone/>
                  <wp:docPr id="105" name="Picture 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228975" y="104698800"/>
                            <a:ext cx="1704975" cy="609600"/>
                            <a:chOff x="3228975" y="104698800"/>
                            <a:chExt cx="1704975" cy="609600"/>
                          </a:xfrm>
                        </a:grpSpPr>
                        <a:sp>
                          <a:nvSpPr>
                            <a:cNvPr id="31" name="Text Box 6"/>
                            <a:cNvSpPr txBox="1">
                              <a:spLocks noChangeArrowheads="1"/>
                            </a:cNvSpPr>
                          </a:nvSpPr>
                          <a:spPr bwMode="auto">
                            <a:xfrm>
                              <a:off x="3228975" y="104736900"/>
                              <a:ext cx="170497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64"/>
            </w:tblGrid>
            <w:tr w:rsidR="00992405" w:rsidRPr="00992405" w:rsidTr="00992405">
              <w:trPr>
                <w:trHeight w:val="280"/>
                <w:tblCellSpacing w:w="0" w:type="dxa"/>
              </w:trPr>
              <w:tc>
                <w:tcPr>
                  <w:tcW w:w="1064"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r>
          </w:tbl>
          <w:p w:rsidR="00992405" w:rsidRPr="00992405" w:rsidRDefault="00992405" w:rsidP="00992405">
            <w:pPr>
              <w:spacing w:after="0" w:line="240" w:lineRule="auto"/>
              <w:rPr>
                <w:rFonts w:ascii="Calibri" w:eastAsia="Times New Roman" w:hAnsi="Calibri" w:cs="Calibri"/>
                <w:color w:val="000000"/>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3246" w:type="dxa"/>
            <w:gridSpan w:val="3"/>
            <w:vMerge/>
            <w:tcBorders>
              <w:top w:val="nil"/>
              <w:left w:val="nil"/>
              <w:bottom w:val="nil"/>
              <w:right w:val="nil"/>
            </w:tcBorders>
            <w:vAlign w:val="center"/>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r>
      <w:tr w:rsidR="00992405" w:rsidRPr="00992405" w:rsidTr="00992405">
        <w:trPr>
          <w:trHeight w:val="280"/>
        </w:trPr>
        <w:tc>
          <w:tcPr>
            <w:tcW w:w="222"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39"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911"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89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965"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1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827"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303"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c>
          <w:tcPr>
            <w:tcW w:w="1476" w:type="dxa"/>
            <w:tcBorders>
              <w:top w:val="nil"/>
              <w:left w:val="nil"/>
              <w:bottom w:val="nil"/>
              <w:right w:val="nil"/>
            </w:tcBorders>
            <w:shd w:val="clear" w:color="auto" w:fill="auto"/>
            <w:noWrap/>
            <w:vAlign w:val="bottom"/>
            <w:hideMark/>
          </w:tcPr>
          <w:p w:rsidR="00992405" w:rsidRPr="00992405" w:rsidRDefault="00992405" w:rsidP="00992405">
            <w:pPr>
              <w:spacing w:after="0" w:line="240" w:lineRule="auto"/>
              <w:rPr>
                <w:rFonts w:ascii="Calibri" w:eastAsia="Times New Roman" w:hAnsi="Calibri" w:cs="Calibri"/>
                <w:color w:val="000000"/>
                <w:sz w:val="17"/>
                <w:szCs w:val="17"/>
              </w:rPr>
            </w:pPr>
          </w:p>
        </w:tc>
      </w:tr>
    </w:tbl>
    <w:p w:rsidR="00992405" w:rsidRDefault="00992405" w:rsidP="00992405">
      <w:pPr>
        <w:pStyle w:val="Defaul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992405" w:rsidRDefault="00992405" w:rsidP="008A6A46">
      <w:pPr>
        <w:pStyle w:val="Default"/>
        <w:jc w:val="right"/>
        <w:rPr>
          <w:b/>
          <w:bCs/>
          <w:sz w:val="23"/>
          <w:szCs w:val="23"/>
        </w:rPr>
      </w:pPr>
    </w:p>
    <w:p w:rsidR="00C84088" w:rsidRDefault="00C84088" w:rsidP="00520554">
      <w:pPr>
        <w:pStyle w:val="Default"/>
        <w:rPr>
          <w:b/>
          <w:bCs/>
          <w:sz w:val="23"/>
          <w:szCs w:val="23"/>
        </w:rPr>
      </w:pPr>
    </w:p>
    <w:p w:rsidR="00C84088" w:rsidRDefault="00C84088" w:rsidP="008A6A46">
      <w:pPr>
        <w:pStyle w:val="Default"/>
        <w:jc w:val="right"/>
        <w:rPr>
          <w:b/>
          <w:bCs/>
          <w:sz w:val="23"/>
          <w:szCs w:val="23"/>
        </w:rPr>
      </w:pPr>
    </w:p>
    <w:tbl>
      <w:tblPr>
        <w:tblW w:w="9144" w:type="dxa"/>
        <w:tblInd w:w="108" w:type="dxa"/>
        <w:tblLook w:val="04A0"/>
      </w:tblPr>
      <w:tblGrid>
        <w:gridCol w:w="1012"/>
        <w:gridCol w:w="1094"/>
        <w:gridCol w:w="512"/>
        <w:gridCol w:w="1002"/>
        <w:gridCol w:w="975"/>
        <w:gridCol w:w="1074"/>
        <w:gridCol w:w="973"/>
        <w:gridCol w:w="1131"/>
        <w:gridCol w:w="1371"/>
      </w:tblGrid>
      <w:tr w:rsidR="008F4FDB" w:rsidRPr="008F4FDB" w:rsidTr="008F4FDB">
        <w:trPr>
          <w:trHeight w:val="232"/>
        </w:trPr>
        <w:tc>
          <w:tcPr>
            <w:tcW w:w="2618" w:type="dxa"/>
            <w:gridSpan w:val="3"/>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4"/>
                <w:szCs w:val="24"/>
              </w:rPr>
            </w:pPr>
            <w:r w:rsidRPr="008F4FDB">
              <w:rPr>
                <w:rFonts w:ascii="Book Antiqua" w:eastAsia="Times New Roman" w:hAnsi="Book Antiqua" w:cs="Calibri"/>
                <w:b/>
                <w:bCs/>
                <w:sz w:val="24"/>
                <w:szCs w:val="24"/>
              </w:rPr>
              <w:lastRenderedPageBreak/>
              <w:t>Bill of Quantities</w:t>
            </w: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Calibri" w:eastAsia="Times New Roman" w:hAnsi="Calibri" w:cs="Calibri"/>
                <w:color w:val="00000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Calibri" w:eastAsia="Times New Roman" w:hAnsi="Calibri" w:cs="Calibri"/>
                <w:color w:val="00000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Calibri" w:eastAsia="Times New Roman" w:hAnsi="Calibri" w:cs="Calibri"/>
                <w:color w:val="00000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Calibri" w:eastAsia="Times New Roman" w:hAnsi="Calibri" w:cs="Calibri"/>
                <w:color w:val="00000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Calibri" w:eastAsia="Times New Roman" w:hAnsi="Calibri" w:cs="Calibri"/>
                <w:color w:val="00000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Calibri" w:eastAsia="Times New Roman" w:hAnsi="Calibri" w:cs="Calibri"/>
                <w:color w:val="000000"/>
              </w:rPr>
            </w:pPr>
          </w:p>
        </w:tc>
      </w:tr>
      <w:tr w:rsidR="008F4FDB" w:rsidRPr="008F4FDB" w:rsidTr="008F4FDB">
        <w:trPr>
          <w:trHeight w:val="211"/>
        </w:trPr>
        <w:tc>
          <w:tcPr>
            <w:tcW w:w="2106" w:type="dxa"/>
            <w:gridSpan w:val="2"/>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Sr: No: 02</w:t>
            </w: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r>
      <w:tr w:rsidR="008F4FDB" w:rsidRPr="008F4FDB" w:rsidTr="008F4FDB">
        <w:trPr>
          <w:trHeight w:val="211"/>
        </w:trPr>
        <w:tc>
          <w:tcPr>
            <w:tcW w:w="9143" w:type="dxa"/>
            <w:gridSpan w:val="9"/>
            <w:tcBorders>
              <w:top w:val="nil"/>
              <w:left w:val="nil"/>
              <w:bottom w:val="nil"/>
              <w:right w:val="nil"/>
            </w:tcBorders>
            <w:shd w:val="clear" w:color="auto" w:fill="auto"/>
            <w:hideMark/>
          </w:tcPr>
          <w:p w:rsidR="008F4FDB" w:rsidRPr="008F4FDB" w:rsidRDefault="008F4FDB" w:rsidP="008F4FDB">
            <w:pPr>
              <w:spacing w:after="0" w:line="240" w:lineRule="auto"/>
              <w:jc w:val="center"/>
              <w:rPr>
                <w:rFonts w:ascii="Book Antiqua" w:eastAsia="Times New Roman" w:hAnsi="Book Antiqua" w:cs="Calibri"/>
                <w:b/>
                <w:bCs/>
                <w:sz w:val="24"/>
                <w:szCs w:val="24"/>
                <w:u w:val="single"/>
              </w:rPr>
            </w:pPr>
            <w:r w:rsidRPr="008F4FDB">
              <w:rPr>
                <w:rFonts w:ascii="Book Antiqua" w:eastAsia="Times New Roman" w:hAnsi="Book Antiqua" w:cs="Calibri"/>
                <w:b/>
                <w:bCs/>
                <w:sz w:val="24"/>
                <w:szCs w:val="24"/>
                <w:u w:val="single"/>
              </w:rPr>
              <w:t>SHEDULE "B"</w:t>
            </w:r>
          </w:p>
        </w:tc>
      </w:tr>
      <w:tr w:rsidR="008F4FDB" w:rsidRPr="008F4FDB" w:rsidTr="008F4FDB">
        <w:trPr>
          <w:trHeight w:val="232"/>
        </w:trPr>
        <w:tc>
          <w:tcPr>
            <w:tcW w:w="2106" w:type="dxa"/>
            <w:gridSpan w:val="2"/>
            <w:vMerge w:val="restart"/>
            <w:tcBorders>
              <w:top w:val="nil"/>
              <w:left w:val="nil"/>
              <w:bottom w:val="single" w:sz="4" w:space="0" w:color="000000"/>
              <w:right w:val="nil"/>
            </w:tcBorders>
            <w:shd w:val="clear" w:color="auto" w:fill="auto"/>
            <w:noWrap/>
            <w:hideMark/>
          </w:tcPr>
          <w:p w:rsidR="008F4FDB" w:rsidRPr="008F4FDB" w:rsidRDefault="008F4FDB" w:rsidP="008F4FDB">
            <w:pPr>
              <w:spacing w:after="0" w:line="240" w:lineRule="auto"/>
              <w:rPr>
                <w:rFonts w:ascii="Book Antiqua" w:eastAsia="Times New Roman" w:hAnsi="Book Antiqua" w:cs="Calibri"/>
                <w:b/>
                <w:bCs/>
                <w:sz w:val="18"/>
                <w:szCs w:val="18"/>
              </w:rPr>
            </w:pPr>
            <w:r w:rsidRPr="008F4FDB">
              <w:rPr>
                <w:rFonts w:ascii="Book Antiqua" w:eastAsia="Times New Roman" w:hAnsi="Book Antiqua" w:cs="Calibri"/>
                <w:b/>
                <w:bCs/>
                <w:sz w:val="18"/>
                <w:szCs w:val="18"/>
              </w:rPr>
              <w:t>Name of Work:-</w:t>
            </w:r>
          </w:p>
        </w:tc>
        <w:tc>
          <w:tcPr>
            <w:tcW w:w="7037" w:type="dxa"/>
            <w:gridSpan w:val="7"/>
            <w:vMerge w:val="restart"/>
            <w:tcBorders>
              <w:top w:val="nil"/>
              <w:left w:val="nil"/>
              <w:bottom w:val="single" w:sz="4" w:space="0" w:color="000000"/>
              <w:right w:val="nil"/>
            </w:tcBorders>
            <w:shd w:val="clear" w:color="auto" w:fill="auto"/>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Constt: of road from Village Shahmir Zardari to village Sher Khan Jamali Via Ali Khan Brohi, Shafo Zardari, Malook Rind, Ibrahim Jamali &amp; Sikandar Jamali mile 0/0-1/6.</w:t>
            </w:r>
          </w:p>
        </w:tc>
      </w:tr>
      <w:tr w:rsidR="008F4FDB" w:rsidRPr="008F4FDB" w:rsidTr="008F4FDB">
        <w:trPr>
          <w:trHeight w:val="380"/>
        </w:trPr>
        <w:tc>
          <w:tcPr>
            <w:tcW w:w="2106" w:type="dxa"/>
            <w:gridSpan w:val="2"/>
            <w:vMerge/>
            <w:tcBorders>
              <w:top w:val="nil"/>
              <w:left w:val="nil"/>
              <w:bottom w:val="single" w:sz="4" w:space="0" w:color="000000"/>
              <w:right w:val="nil"/>
            </w:tcBorders>
            <w:vAlign w:val="center"/>
            <w:hideMark/>
          </w:tcPr>
          <w:p w:rsidR="008F4FDB" w:rsidRPr="008F4FDB" w:rsidRDefault="008F4FDB" w:rsidP="008F4FDB">
            <w:pPr>
              <w:spacing w:after="0" w:line="240" w:lineRule="auto"/>
              <w:rPr>
                <w:rFonts w:ascii="Book Antiqua" w:eastAsia="Times New Roman" w:hAnsi="Book Antiqua" w:cs="Calibri"/>
                <w:b/>
                <w:bCs/>
                <w:sz w:val="18"/>
                <w:szCs w:val="18"/>
              </w:rPr>
            </w:pPr>
          </w:p>
        </w:tc>
        <w:tc>
          <w:tcPr>
            <w:tcW w:w="7037" w:type="dxa"/>
            <w:gridSpan w:val="7"/>
            <w:vMerge/>
            <w:tcBorders>
              <w:top w:val="nil"/>
              <w:left w:val="nil"/>
              <w:bottom w:val="single" w:sz="4" w:space="0" w:color="000000"/>
              <w:right w:val="nil"/>
            </w:tcBorders>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p>
        </w:tc>
      </w:tr>
      <w:tr w:rsidR="008F4FDB" w:rsidRPr="008F4FDB" w:rsidTr="008F4FDB">
        <w:trPr>
          <w:trHeight w:val="211"/>
        </w:trPr>
        <w:tc>
          <w:tcPr>
            <w:tcW w:w="1012" w:type="dxa"/>
            <w:tcBorders>
              <w:top w:val="nil"/>
              <w:left w:val="single" w:sz="4" w:space="0" w:color="auto"/>
              <w:bottom w:val="single" w:sz="4" w:space="0" w:color="auto"/>
              <w:right w:val="single" w:sz="4" w:space="0" w:color="auto"/>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S.No:</w:t>
            </w:r>
          </w:p>
        </w:tc>
        <w:tc>
          <w:tcPr>
            <w:tcW w:w="160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Quantity</w:t>
            </w:r>
          </w:p>
        </w:tc>
        <w:tc>
          <w:tcPr>
            <w:tcW w:w="197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Item of Work</w:t>
            </w:r>
          </w:p>
        </w:tc>
        <w:tc>
          <w:tcPr>
            <w:tcW w:w="1074" w:type="dxa"/>
            <w:tcBorders>
              <w:top w:val="nil"/>
              <w:left w:val="nil"/>
              <w:bottom w:val="single" w:sz="4" w:space="0" w:color="auto"/>
              <w:right w:val="single" w:sz="4" w:space="0" w:color="auto"/>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Rate</w:t>
            </w:r>
          </w:p>
        </w:tc>
        <w:tc>
          <w:tcPr>
            <w:tcW w:w="973" w:type="dxa"/>
            <w:tcBorders>
              <w:top w:val="nil"/>
              <w:left w:val="nil"/>
              <w:bottom w:val="single" w:sz="4" w:space="0" w:color="auto"/>
              <w:right w:val="single" w:sz="4" w:space="0" w:color="auto"/>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w:t>
            </w:r>
          </w:p>
        </w:tc>
        <w:tc>
          <w:tcPr>
            <w:tcW w:w="1131" w:type="dxa"/>
            <w:tcBorders>
              <w:top w:val="nil"/>
              <w:left w:val="nil"/>
              <w:bottom w:val="single" w:sz="4" w:space="0" w:color="auto"/>
              <w:right w:val="single" w:sz="4" w:space="0" w:color="auto"/>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Unit</w:t>
            </w:r>
          </w:p>
        </w:tc>
        <w:tc>
          <w:tcPr>
            <w:tcW w:w="1371" w:type="dxa"/>
            <w:tcBorders>
              <w:top w:val="nil"/>
              <w:left w:val="nil"/>
              <w:bottom w:val="single" w:sz="4" w:space="0" w:color="auto"/>
              <w:right w:val="single" w:sz="4" w:space="0" w:color="auto"/>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Amount</w:t>
            </w: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1</w:t>
            </w:r>
          </w:p>
        </w:tc>
        <w:tc>
          <w:tcPr>
            <w:tcW w:w="2608" w:type="dxa"/>
            <w:gridSpan w:val="3"/>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Earth work (Formation)</w:t>
            </w: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r>
      <w:tr w:rsidR="008F4FDB" w:rsidRPr="008F4FDB" w:rsidTr="008F4FDB">
        <w:trPr>
          <w:trHeight w:val="295"/>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rPr>
            </w:pPr>
          </w:p>
        </w:tc>
        <w:tc>
          <w:tcPr>
            <w:tcW w:w="8131" w:type="dxa"/>
            <w:gridSpan w:val="8"/>
            <w:tcBorders>
              <w:top w:val="nil"/>
              <w:left w:val="nil"/>
              <w:bottom w:val="nil"/>
              <w:right w:val="nil"/>
            </w:tcBorders>
            <w:shd w:val="clear" w:color="auto" w:fill="auto"/>
            <w:hideMark/>
          </w:tcPr>
          <w:p w:rsidR="008F4FDB" w:rsidRPr="008F4FDB" w:rsidRDefault="008F4FDB" w:rsidP="008F4FDB">
            <w:pPr>
              <w:spacing w:after="0" w:line="240" w:lineRule="auto"/>
              <w:jc w:val="both"/>
              <w:rPr>
                <w:rFonts w:ascii="Book Antiqua" w:eastAsia="Times New Roman" w:hAnsi="Book Antiqua" w:cs="Calibri"/>
                <w:sz w:val="15"/>
                <w:szCs w:val="15"/>
              </w:rPr>
            </w:pPr>
            <w:r w:rsidRPr="008F4FDB">
              <w:rPr>
                <w:rFonts w:ascii="Book Antiqua" w:eastAsia="Times New Roman"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a</w:t>
            </w:r>
          </w:p>
        </w:tc>
        <w:tc>
          <w:tcPr>
            <w:tcW w:w="2608" w:type="dxa"/>
            <w:gridSpan w:val="3"/>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E/W 85% Density W.E.L</w:t>
            </w: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511000</w:t>
            </w: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Cft</w:t>
            </w: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9450.33</w:t>
            </w: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0Cft</w:t>
            </w: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4829119</w:t>
            </w: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xml:space="preserve">b </w:t>
            </w:r>
          </w:p>
        </w:tc>
        <w:tc>
          <w:tcPr>
            <w:tcW w:w="2608" w:type="dxa"/>
            <w:gridSpan w:val="3"/>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E/W 95-100% Density W.O.L</w:t>
            </w: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r>
      <w:tr w:rsidR="008F4FDB" w:rsidRPr="008F4FDB" w:rsidTr="008F4FDB">
        <w:trPr>
          <w:trHeight w:val="211"/>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365200</w:t>
            </w: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Cft</w:t>
            </w: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3656.23</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0Cft</w:t>
            </w:r>
          </w:p>
        </w:tc>
        <w:tc>
          <w:tcPr>
            <w:tcW w:w="137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1335255</w:t>
            </w: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c</w:t>
            </w:r>
          </w:p>
        </w:tc>
        <w:tc>
          <w:tcPr>
            <w:tcW w:w="2608" w:type="dxa"/>
            <w:gridSpan w:val="3"/>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95-100% Density W.E.L</w:t>
            </w: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r>
      <w:tr w:rsidR="008F4FDB" w:rsidRPr="008F4FDB" w:rsidTr="008F4FDB">
        <w:trPr>
          <w:trHeight w:val="211"/>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76100</w:t>
            </w: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Cft</w:t>
            </w: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11984.27</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0Cft</w:t>
            </w:r>
          </w:p>
        </w:tc>
        <w:tc>
          <w:tcPr>
            <w:tcW w:w="137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912003</w:t>
            </w: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d</w:t>
            </w:r>
          </w:p>
        </w:tc>
        <w:tc>
          <w:tcPr>
            <w:tcW w:w="2608" w:type="dxa"/>
            <w:gridSpan w:val="3"/>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95-100% Density W.O.L</w:t>
            </w: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r>
      <w:tr w:rsidR="008F4FDB" w:rsidRPr="008F4FDB" w:rsidTr="008F4FDB">
        <w:trPr>
          <w:trHeight w:val="211"/>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57100</w:t>
            </w: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Cft</w:t>
            </w: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6190.17</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0Cft</w:t>
            </w:r>
          </w:p>
        </w:tc>
        <w:tc>
          <w:tcPr>
            <w:tcW w:w="137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353459</w:t>
            </w: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2</w:t>
            </w:r>
          </w:p>
        </w:tc>
        <w:tc>
          <w:tcPr>
            <w:tcW w:w="1606" w:type="dxa"/>
            <w:gridSpan w:val="2"/>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Sub Base Course</w:t>
            </w: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r>
      <w:tr w:rsidR="008F4FDB" w:rsidRPr="008F4FDB" w:rsidTr="008F4FDB">
        <w:trPr>
          <w:trHeight w:val="592"/>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8131" w:type="dxa"/>
            <w:gridSpan w:val="8"/>
            <w:tcBorders>
              <w:top w:val="nil"/>
              <w:left w:val="nil"/>
              <w:bottom w:val="nil"/>
              <w:right w:val="nil"/>
            </w:tcBorders>
            <w:shd w:val="clear" w:color="auto" w:fill="auto"/>
            <w:hideMark/>
          </w:tcPr>
          <w:p w:rsidR="008F4FDB" w:rsidRPr="008F4FDB" w:rsidRDefault="008F4FDB" w:rsidP="008F4FDB">
            <w:pPr>
              <w:spacing w:after="0" w:line="240" w:lineRule="auto"/>
              <w:jc w:val="both"/>
              <w:rPr>
                <w:rFonts w:ascii="Book Antiqua" w:eastAsia="Times New Roman" w:hAnsi="Book Antiqua" w:cs="Calibri"/>
                <w:sz w:val="15"/>
                <w:szCs w:val="15"/>
              </w:rPr>
            </w:pPr>
            <w:r w:rsidRPr="008F4FDB">
              <w:rPr>
                <w:rFonts w:ascii="Book Antiqua" w:eastAsia="Times New Roman"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8F4FDB" w:rsidRPr="008F4FDB" w:rsidTr="008F4FDB">
        <w:trPr>
          <w:trHeight w:val="211"/>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57100</w:t>
            </w: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Cft</w:t>
            </w: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9946.85</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Cft</w:t>
            </w:r>
          </w:p>
        </w:tc>
        <w:tc>
          <w:tcPr>
            <w:tcW w:w="137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5679651</w:t>
            </w: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3</w:t>
            </w:r>
          </w:p>
        </w:tc>
        <w:tc>
          <w:tcPr>
            <w:tcW w:w="2608" w:type="dxa"/>
            <w:gridSpan w:val="3"/>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 xml:space="preserve">Brick on End Edging </w:t>
            </w: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r>
      <w:tr w:rsidR="008F4FDB" w:rsidRPr="008F4FDB" w:rsidTr="008F4FDB">
        <w:trPr>
          <w:trHeight w:val="295"/>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8131" w:type="dxa"/>
            <w:gridSpan w:val="8"/>
            <w:tcBorders>
              <w:top w:val="nil"/>
              <w:left w:val="nil"/>
              <w:bottom w:val="nil"/>
              <w:right w:val="nil"/>
            </w:tcBorders>
            <w:shd w:val="clear" w:color="auto" w:fill="auto"/>
            <w:hideMark/>
          </w:tcPr>
          <w:p w:rsidR="008F4FDB" w:rsidRPr="008F4FDB" w:rsidRDefault="008F4FDB" w:rsidP="008F4FDB">
            <w:pPr>
              <w:spacing w:after="0" w:line="240" w:lineRule="auto"/>
              <w:jc w:val="both"/>
              <w:rPr>
                <w:rFonts w:ascii="Book Antiqua" w:eastAsia="Times New Roman" w:hAnsi="Book Antiqua" w:cs="Calibri"/>
                <w:sz w:val="15"/>
                <w:szCs w:val="15"/>
              </w:rPr>
            </w:pPr>
            <w:r w:rsidRPr="008F4FDB">
              <w:rPr>
                <w:rFonts w:ascii="Book Antiqua" w:eastAsia="Times New Roman" w:hAnsi="Book Antiqua" w:cs="Calibri"/>
                <w:sz w:val="15"/>
                <w:szCs w:val="15"/>
              </w:rPr>
              <w:t xml:space="preserve">Laying on bricks on end deging including supply of 9"x41/2"x3" Ist class burnt bricks excavation for laying edging with small size parallel to the road. Rate includes all </w:t>
            </w:r>
            <w:proofErr w:type="gramStart"/>
            <w:r w:rsidRPr="008F4FDB">
              <w:rPr>
                <w:rFonts w:ascii="Book Antiqua" w:eastAsia="Times New Roman" w:hAnsi="Book Antiqua" w:cs="Calibri"/>
                <w:sz w:val="15"/>
                <w:szCs w:val="15"/>
              </w:rPr>
              <w:t>coast</w:t>
            </w:r>
            <w:proofErr w:type="gramEnd"/>
            <w:r w:rsidRPr="008F4FDB">
              <w:rPr>
                <w:rFonts w:ascii="Book Antiqua" w:eastAsia="Times New Roman" w:hAnsi="Book Antiqua" w:cs="Calibri"/>
                <w:sz w:val="15"/>
                <w:szCs w:val="15"/>
              </w:rPr>
              <w:t xml:space="preserve"> of materials labour and carriage to the site of work.</w:t>
            </w:r>
          </w:p>
        </w:tc>
      </w:tr>
      <w:tr w:rsidR="008F4FDB" w:rsidRPr="008F4FDB" w:rsidTr="008F4FDB">
        <w:trPr>
          <w:trHeight w:val="211"/>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18500</w:t>
            </w: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Rft</w:t>
            </w: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2792.48</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Rft</w:t>
            </w:r>
          </w:p>
        </w:tc>
        <w:tc>
          <w:tcPr>
            <w:tcW w:w="137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516609</w:t>
            </w: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4</w:t>
            </w:r>
          </w:p>
        </w:tc>
        <w:tc>
          <w:tcPr>
            <w:tcW w:w="1606" w:type="dxa"/>
            <w:gridSpan w:val="2"/>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Base Course</w:t>
            </w: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r>
      <w:tr w:rsidR="008F4FDB" w:rsidRPr="008F4FDB" w:rsidTr="008F4FDB">
        <w:trPr>
          <w:trHeight w:val="717"/>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8131" w:type="dxa"/>
            <w:gridSpan w:val="8"/>
            <w:tcBorders>
              <w:top w:val="nil"/>
              <w:left w:val="nil"/>
              <w:bottom w:val="nil"/>
              <w:right w:val="nil"/>
            </w:tcBorders>
            <w:shd w:val="clear" w:color="auto" w:fill="auto"/>
            <w:hideMark/>
          </w:tcPr>
          <w:p w:rsidR="008F4FDB" w:rsidRPr="008F4FDB" w:rsidRDefault="008F4FDB" w:rsidP="008F4FDB">
            <w:pPr>
              <w:spacing w:after="0" w:line="240" w:lineRule="auto"/>
              <w:jc w:val="both"/>
              <w:rPr>
                <w:rFonts w:ascii="Book Antiqua" w:eastAsia="Times New Roman" w:hAnsi="Book Antiqua" w:cs="Calibri"/>
                <w:sz w:val="15"/>
                <w:szCs w:val="15"/>
              </w:rPr>
            </w:pPr>
            <w:r w:rsidRPr="008F4FDB">
              <w:rPr>
                <w:rFonts w:ascii="Book Antiqua" w:eastAsia="Times New Roman" w:hAnsi="Book Antiqua" w:cs="Calibri"/>
                <w:sz w:val="15"/>
                <w:szCs w:val="15"/>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w:t>
            </w:r>
            <w:proofErr w:type="gramStart"/>
            <w:r w:rsidRPr="008F4FDB">
              <w:rPr>
                <w:rFonts w:ascii="Book Antiqua" w:eastAsia="Times New Roman" w:hAnsi="Book Antiqua" w:cs="Calibri"/>
                <w:sz w:val="15"/>
                <w:szCs w:val="15"/>
              </w:rPr>
              <w:t>.(</w:t>
            </w:r>
            <w:proofErr w:type="gramEnd"/>
            <w:r w:rsidRPr="008F4FDB">
              <w:rPr>
                <w:rFonts w:ascii="Book Antiqua" w:eastAsia="Times New Roman" w:hAnsi="Book Antiqua" w:cs="Calibri"/>
                <w:sz w:val="15"/>
                <w:szCs w:val="15"/>
              </w:rPr>
              <w:t>Rate including providing &amp; using Templates,screen,forms as directed). (Rate includes cost of materials T&amp;P and carriage upto site of work).</w:t>
            </w:r>
          </w:p>
        </w:tc>
      </w:tr>
      <w:tr w:rsidR="008F4FDB" w:rsidRPr="008F4FDB" w:rsidTr="008F4FDB">
        <w:trPr>
          <w:trHeight w:val="211"/>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57100</w:t>
            </w: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Cft</w:t>
            </w: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11316.20</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Cft</w:t>
            </w:r>
          </w:p>
        </w:tc>
        <w:tc>
          <w:tcPr>
            <w:tcW w:w="137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6461550</w:t>
            </w:r>
          </w:p>
        </w:tc>
      </w:tr>
      <w:tr w:rsidR="008F4FDB" w:rsidRPr="008F4FDB" w:rsidTr="008F4FDB">
        <w:trPr>
          <w:trHeight w:val="275"/>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5</w:t>
            </w: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Ist coat</w:t>
            </w: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r>
      <w:tr w:rsidR="008F4FDB" w:rsidRPr="008F4FDB" w:rsidTr="008F4FDB">
        <w:trPr>
          <w:trHeight w:val="444"/>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8131" w:type="dxa"/>
            <w:gridSpan w:val="8"/>
            <w:tcBorders>
              <w:top w:val="nil"/>
              <w:left w:val="nil"/>
              <w:bottom w:val="nil"/>
              <w:right w:val="nil"/>
            </w:tcBorders>
            <w:shd w:val="clear" w:color="auto" w:fill="auto"/>
            <w:hideMark/>
          </w:tcPr>
          <w:p w:rsidR="008F4FDB" w:rsidRPr="008F4FDB" w:rsidRDefault="008F4FDB" w:rsidP="008F4FDB">
            <w:pPr>
              <w:spacing w:after="0" w:line="240" w:lineRule="auto"/>
              <w:jc w:val="both"/>
              <w:rPr>
                <w:rFonts w:ascii="Book Antiqua" w:eastAsia="Times New Roman" w:hAnsi="Book Antiqua" w:cs="Calibri"/>
                <w:sz w:val="15"/>
                <w:szCs w:val="15"/>
              </w:rPr>
            </w:pPr>
            <w:r w:rsidRPr="008F4FDB">
              <w:rPr>
                <w:rFonts w:ascii="Book Antiqua" w:eastAsia="Times New Roman"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8F4FDB" w:rsidRPr="008F4FDB" w:rsidTr="008F4FDB">
        <w:trPr>
          <w:trHeight w:val="211"/>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114206</w:t>
            </w: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Sft</w:t>
            </w: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1678.72</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Sft</w:t>
            </w:r>
          </w:p>
        </w:tc>
        <w:tc>
          <w:tcPr>
            <w:tcW w:w="137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1917199</w:t>
            </w:r>
          </w:p>
        </w:tc>
      </w:tr>
      <w:tr w:rsidR="008F4FDB" w:rsidRPr="008F4FDB" w:rsidTr="008F4FDB">
        <w:trPr>
          <w:trHeight w:val="211"/>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6</w:t>
            </w:r>
          </w:p>
        </w:tc>
        <w:tc>
          <w:tcPr>
            <w:tcW w:w="4656" w:type="dxa"/>
            <w:gridSpan w:val="5"/>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u w:val="single"/>
              </w:rPr>
            </w:pPr>
            <w:r w:rsidRPr="008F4FDB">
              <w:rPr>
                <w:rFonts w:ascii="Book Antiqua" w:eastAsia="Times New Roman" w:hAnsi="Book Antiqua" w:cs="Calibri"/>
                <w:b/>
                <w:bCs/>
                <w:sz w:val="20"/>
                <w:szCs w:val="20"/>
                <w:u w:val="single"/>
              </w:rPr>
              <w:t xml:space="preserve">1-1/2" thick Carpet </w:t>
            </w:r>
            <w:proofErr w:type="gramStart"/>
            <w:r w:rsidRPr="008F4FDB">
              <w:rPr>
                <w:rFonts w:ascii="Book Antiqua" w:eastAsia="Times New Roman" w:hAnsi="Book Antiqua" w:cs="Calibri"/>
                <w:b/>
                <w:bCs/>
                <w:sz w:val="20"/>
                <w:szCs w:val="20"/>
                <w:u w:val="single"/>
              </w:rPr>
              <w:t>Laying</w:t>
            </w:r>
            <w:proofErr w:type="gramEnd"/>
            <w:r w:rsidRPr="008F4FDB">
              <w:rPr>
                <w:rFonts w:ascii="Book Antiqua" w:eastAsia="Times New Roman" w:hAnsi="Book Antiqua" w:cs="Calibri"/>
                <w:b/>
                <w:bCs/>
                <w:sz w:val="20"/>
                <w:szCs w:val="20"/>
                <w:u w:val="single"/>
              </w:rPr>
              <w:t xml:space="preserve"> with paver Machine.</w:t>
            </w: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b/>
                <w:bCs/>
                <w:sz w:val="20"/>
                <w:szCs w:val="20"/>
              </w:rPr>
            </w:pPr>
          </w:p>
        </w:tc>
      </w:tr>
      <w:tr w:rsidR="008F4FDB" w:rsidRPr="008F4FDB" w:rsidTr="008F4FDB">
        <w:trPr>
          <w:trHeight w:val="570"/>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center"/>
              <w:rPr>
                <w:rFonts w:ascii="Book Antiqua" w:eastAsia="Times New Roman" w:hAnsi="Book Antiqua" w:cs="Calibri"/>
                <w:sz w:val="20"/>
                <w:szCs w:val="20"/>
              </w:rPr>
            </w:pPr>
          </w:p>
        </w:tc>
        <w:tc>
          <w:tcPr>
            <w:tcW w:w="8131" w:type="dxa"/>
            <w:gridSpan w:val="8"/>
            <w:tcBorders>
              <w:top w:val="nil"/>
              <w:left w:val="nil"/>
              <w:bottom w:val="nil"/>
              <w:right w:val="nil"/>
            </w:tcBorders>
            <w:shd w:val="clear" w:color="auto" w:fill="auto"/>
            <w:hideMark/>
          </w:tcPr>
          <w:p w:rsidR="008F4FDB" w:rsidRPr="008F4FDB" w:rsidRDefault="008F4FDB" w:rsidP="008F4FDB">
            <w:pPr>
              <w:spacing w:after="0" w:line="240" w:lineRule="auto"/>
              <w:jc w:val="both"/>
              <w:rPr>
                <w:rFonts w:ascii="Book Antiqua" w:eastAsia="Times New Roman" w:hAnsi="Book Antiqua" w:cs="Calibri"/>
                <w:sz w:val="15"/>
                <w:szCs w:val="15"/>
              </w:rPr>
            </w:pPr>
            <w:r w:rsidRPr="008F4FDB">
              <w:rPr>
                <w:rFonts w:ascii="Book Antiqua" w:eastAsia="Times New Roman" w:hAnsi="Book Antiqua" w:cs="Calibri"/>
                <w:sz w:val="15"/>
                <w:szCs w:val="15"/>
              </w:rPr>
              <w:t>Providing 1-1/2' thick Carpet Laying with paver Machine in proper camber and grade including supply 15Cft Crush Bajri and 5Cft hill sand of approved quality and gauge with 93 lbs of Bitumen of 80-100 penetration including mixing in mechanical mixture in required proportion heating the material &amp; cleaning to road surface. Rate includes all cost of materials T&amp;P and carriage upto site of work.</w:t>
            </w:r>
          </w:p>
        </w:tc>
      </w:tr>
      <w:tr w:rsidR="008F4FDB" w:rsidRPr="008F4FDB" w:rsidTr="008F4FDB">
        <w:trPr>
          <w:trHeight w:val="222"/>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114206</w:t>
            </w: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r w:rsidRPr="008F4FDB">
              <w:rPr>
                <w:rFonts w:ascii="Book Antiqua" w:eastAsia="Times New Roman" w:hAnsi="Book Antiqua" w:cs="Calibri"/>
                <w:b/>
                <w:bCs/>
                <w:sz w:val="20"/>
                <w:szCs w:val="20"/>
              </w:rPr>
              <w:t>Sft</w:t>
            </w: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7254.55</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1131" w:type="dxa"/>
            <w:tcBorders>
              <w:top w:val="nil"/>
              <w:left w:val="nil"/>
              <w:bottom w:val="single" w:sz="8" w:space="0" w:color="auto"/>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 Sft</w:t>
            </w:r>
          </w:p>
        </w:tc>
        <w:tc>
          <w:tcPr>
            <w:tcW w:w="1371" w:type="dxa"/>
            <w:tcBorders>
              <w:top w:val="nil"/>
              <w:left w:val="nil"/>
              <w:bottom w:val="single" w:sz="8" w:space="0" w:color="auto"/>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0"/>
                <w:szCs w:val="20"/>
              </w:rPr>
            </w:pPr>
            <w:r w:rsidRPr="008F4FDB">
              <w:rPr>
                <w:rFonts w:ascii="Book Antiqua" w:eastAsia="Times New Roman" w:hAnsi="Book Antiqua" w:cs="Calibri"/>
                <w:b/>
                <w:bCs/>
                <w:sz w:val="20"/>
                <w:szCs w:val="20"/>
              </w:rPr>
              <w:t>8285131</w:t>
            </w:r>
          </w:p>
        </w:tc>
      </w:tr>
      <w:tr w:rsidR="008F4FDB" w:rsidRPr="008F4FDB" w:rsidTr="008F4FDB">
        <w:trPr>
          <w:trHeight w:val="232"/>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4"/>
                <w:szCs w:val="24"/>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0"/>
                <w:szCs w:val="20"/>
              </w:rPr>
            </w:pP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13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4"/>
                <w:szCs w:val="24"/>
              </w:rPr>
            </w:pPr>
            <w:r w:rsidRPr="008F4FDB">
              <w:rPr>
                <w:rFonts w:ascii="Book Antiqua" w:eastAsia="Times New Roman" w:hAnsi="Book Antiqua" w:cs="Calibri"/>
                <w:b/>
                <w:bCs/>
                <w:szCs w:val="24"/>
              </w:rPr>
              <w:t>Total Rs:</w:t>
            </w:r>
          </w:p>
        </w:tc>
        <w:tc>
          <w:tcPr>
            <w:tcW w:w="137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4"/>
                <w:szCs w:val="24"/>
              </w:rPr>
            </w:pPr>
            <w:r w:rsidRPr="008F4FDB">
              <w:rPr>
                <w:rFonts w:ascii="Book Antiqua" w:eastAsia="Times New Roman" w:hAnsi="Book Antiqua" w:cs="Calibri"/>
                <w:b/>
                <w:bCs/>
                <w:sz w:val="24"/>
                <w:szCs w:val="24"/>
              </w:rPr>
              <w:t>30289976</w:t>
            </w:r>
          </w:p>
        </w:tc>
      </w:tr>
      <w:tr w:rsidR="008F4FDB" w:rsidRPr="008F4FDB" w:rsidTr="008F4FDB">
        <w:trPr>
          <w:trHeight w:val="242"/>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2608" w:type="dxa"/>
            <w:gridSpan w:val="3"/>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18"/>
                <w:szCs w:val="18"/>
              </w:rPr>
            </w:pPr>
            <w:r w:rsidRPr="008F4FDB">
              <w:rPr>
                <w:rFonts w:ascii="Book Antiqua" w:eastAsia="Times New Roman" w:hAnsi="Book Antiqua" w:cs="Calibri"/>
                <w:sz w:val="18"/>
                <w:szCs w:val="18"/>
              </w:rPr>
              <w:t>Ded: Diff Cost of Bitumen</w:t>
            </w: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right"/>
              <w:rPr>
                <w:rFonts w:ascii="Book Antiqua" w:eastAsia="Times New Roman" w:hAnsi="Book Antiqua" w:cs="Calibri"/>
                <w:b/>
                <w:bCs/>
                <w:sz w:val="16"/>
                <w:szCs w:val="16"/>
              </w:rPr>
            </w:pPr>
            <w:r w:rsidRPr="008F4FDB">
              <w:rPr>
                <w:rFonts w:ascii="Book Antiqua" w:eastAsia="Times New Roman" w:hAnsi="Book Antiqua" w:cs="Calibri"/>
                <w:b/>
                <w:bCs/>
                <w:sz w:val="16"/>
                <w:szCs w:val="16"/>
              </w:rPr>
              <w:t>62.71 Tons</w:t>
            </w: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16"/>
                <w:szCs w:val="16"/>
              </w:rPr>
            </w:pPr>
            <w:r w:rsidRPr="008F4FDB">
              <w:rPr>
                <w:rFonts w:ascii="Book Antiqua" w:eastAsia="Times New Roman" w:hAnsi="Book Antiqua" w:cs="Calibri"/>
                <w:b/>
                <w:bCs/>
                <w:sz w:val="16"/>
                <w:szCs w:val="16"/>
              </w:rPr>
              <w:t>P Tons</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16"/>
                <w:szCs w:val="16"/>
              </w:rPr>
            </w:pPr>
            <w:r w:rsidRPr="008F4FDB">
              <w:rPr>
                <w:rFonts w:ascii="Book Antiqua" w:eastAsia="Times New Roman" w:hAnsi="Book Antiqua" w:cs="Calibri"/>
                <w:b/>
                <w:bCs/>
                <w:sz w:val="16"/>
                <w:szCs w:val="16"/>
              </w:rPr>
              <w:t>18748.00</w:t>
            </w:r>
          </w:p>
        </w:tc>
        <w:tc>
          <w:tcPr>
            <w:tcW w:w="1131" w:type="dxa"/>
            <w:tcBorders>
              <w:top w:val="nil"/>
              <w:left w:val="nil"/>
              <w:bottom w:val="single" w:sz="8" w:space="0" w:color="auto"/>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4"/>
                <w:szCs w:val="24"/>
              </w:rPr>
            </w:pPr>
            <w:r w:rsidRPr="008F4FDB">
              <w:rPr>
                <w:rFonts w:ascii="Book Antiqua" w:eastAsia="Times New Roman" w:hAnsi="Book Antiqua" w:cs="Calibri"/>
                <w:b/>
                <w:bCs/>
                <w:sz w:val="24"/>
                <w:szCs w:val="24"/>
              </w:rPr>
              <w:t>(-) Rs:</w:t>
            </w:r>
          </w:p>
        </w:tc>
        <w:tc>
          <w:tcPr>
            <w:tcW w:w="1371" w:type="dxa"/>
            <w:tcBorders>
              <w:top w:val="nil"/>
              <w:left w:val="nil"/>
              <w:bottom w:val="single" w:sz="8" w:space="0" w:color="auto"/>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4"/>
                <w:szCs w:val="24"/>
              </w:rPr>
            </w:pPr>
            <w:r w:rsidRPr="008F4FDB">
              <w:rPr>
                <w:rFonts w:ascii="Book Antiqua" w:eastAsia="Times New Roman" w:hAnsi="Book Antiqua" w:cs="Calibri"/>
                <w:b/>
                <w:bCs/>
                <w:sz w:val="24"/>
                <w:szCs w:val="24"/>
              </w:rPr>
              <w:t>1175687</w:t>
            </w:r>
          </w:p>
        </w:tc>
      </w:tr>
      <w:tr w:rsidR="008F4FDB" w:rsidRPr="008F4FDB" w:rsidTr="008F4FDB">
        <w:trPr>
          <w:trHeight w:val="232"/>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16"/>
                <w:szCs w:val="16"/>
              </w:rPr>
            </w:pPr>
          </w:p>
        </w:tc>
        <w:tc>
          <w:tcPr>
            <w:tcW w:w="5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16"/>
                <w:szCs w:val="16"/>
              </w:rPr>
            </w:pPr>
          </w:p>
        </w:tc>
        <w:tc>
          <w:tcPr>
            <w:tcW w:w="100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16"/>
                <w:szCs w:val="16"/>
              </w:rPr>
            </w:pPr>
          </w:p>
        </w:tc>
        <w:tc>
          <w:tcPr>
            <w:tcW w:w="975"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right"/>
              <w:rPr>
                <w:rFonts w:ascii="Book Antiqua" w:eastAsia="Times New Roman" w:hAnsi="Book Antiqua" w:cs="Calibri"/>
                <w:b/>
                <w:bCs/>
                <w:sz w:val="16"/>
                <w:szCs w:val="16"/>
              </w:rPr>
            </w:pPr>
          </w:p>
        </w:tc>
        <w:tc>
          <w:tcPr>
            <w:tcW w:w="1074"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16"/>
                <w:szCs w:val="16"/>
              </w:rPr>
            </w:pP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16"/>
                <w:szCs w:val="16"/>
              </w:rPr>
            </w:pPr>
          </w:p>
        </w:tc>
        <w:tc>
          <w:tcPr>
            <w:tcW w:w="113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4"/>
                <w:szCs w:val="24"/>
              </w:rPr>
            </w:pPr>
            <w:r w:rsidRPr="008F4FDB">
              <w:rPr>
                <w:rFonts w:ascii="Book Antiqua" w:eastAsia="Times New Roman" w:hAnsi="Book Antiqua" w:cs="Calibri"/>
                <w:b/>
                <w:bCs/>
                <w:sz w:val="20"/>
                <w:szCs w:val="24"/>
              </w:rPr>
              <w:t>Total Rs</w:t>
            </w:r>
          </w:p>
        </w:tc>
        <w:tc>
          <w:tcPr>
            <w:tcW w:w="1371"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4"/>
                <w:szCs w:val="24"/>
              </w:rPr>
            </w:pPr>
            <w:r w:rsidRPr="008F4FDB">
              <w:rPr>
                <w:rFonts w:ascii="Book Antiqua" w:eastAsia="Times New Roman" w:hAnsi="Book Antiqua" w:cs="Calibri"/>
                <w:b/>
                <w:bCs/>
                <w:sz w:val="24"/>
                <w:szCs w:val="24"/>
              </w:rPr>
              <w:t>29114289/</w:t>
            </w:r>
          </w:p>
        </w:tc>
      </w:tr>
      <w:tr w:rsidR="008F4FDB" w:rsidRPr="008F4FDB" w:rsidTr="008F4FDB">
        <w:trPr>
          <w:trHeight w:val="254"/>
        </w:trPr>
        <w:tc>
          <w:tcPr>
            <w:tcW w:w="1012"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c>
          <w:tcPr>
            <w:tcW w:w="4656" w:type="dxa"/>
            <w:gridSpan w:val="5"/>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r w:rsidRPr="008F4FDB">
              <w:rPr>
                <w:rFonts w:ascii="Book Antiqua" w:eastAsia="Times New Roman" w:hAnsi="Book Antiqua" w:cs="Calibri"/>
                <w:sz w:val="20"/>
                <w:szCs w:val="20"/>
              </w:rPr>
              <w:t>Ded/Add: _____________% Premium Above/Below</w:t>
            </w:r>
          </w:p>
        </w:tc>
        <w:tc>
          <w:tcPr>
            <w:tcW w:w="973" w:type="dxa"/>
            <w:tcBorders>
              <w:top w:val="nil"/>
              <w:left w:val="nil"/>
              <w:bottom w:val="nil"/>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b/>
                <w:bCs/>
                <w:sz w:val="26"/>
                <w:szCs w:val="26"/>
              </w:rPr>
            </w:pPr>
          </w:p>
        </w:tc>
        <w:tc>
          <w:tcPr>
            <w:tcW w:w="1131" w:type="dxa"/>
            <w:tcBorders>
              <w:top w:val="nil"/>
              <w:left w:val="nil"/>
              <w:bottom w:val="single" w:sz="8" w:space="0" w:color="auto"/>
              <w:right w:val="nil"/>
            </w:tcBorders>
            <w:shd w:val="clear" w:color="auto" w:fill="auto"/>
            <w:noWrap/>
            <w:vAlign w:val="center"/>
            <w:hideMark/>
          </w:tcPr>
          <w:p w:rsidR="008F4FDB" w:rsidRPr="008F4FDB" w:rsidRDefault="008F4FDB" w:rsidP="008F4FDB">
            <w:pPr>
              <w:spacing w:after="0" w:line="240" w:lineRule="auto"/>
              <w:jc w:val="center"/>
              <w:rPr>
                <w:rFonts w:ascii="Book Antiqua" w:eastAsia="Times New Roman" w:hAnsi="Book Antiqua" w:cs="Calibri"/>
                <w:b/>
                <w:bCs/>
                <w:sz w:val="24"/>
                <w:szCs w:val="24"/>
              </w:rPr>
            </w:pPr>
            <w:r w:rsidRPr="008F4FDB">
              <w:rPr>
                <w:rFonts w:ascii="Book Antiqua" w:eastAsia="Times New Roman" w:hAnsi="Book Antiqua" w:cs="Calibri"/>
                <w:b/>
                <w:bCs/>
                <w:sz w:val="24"/>
                <w:szCs w:val="24"/>
              </w:rPr>
              <w:t>Rs.</w:t>
            </w:r>
          </w:p>
        </w:tc>
        <w:tc>
          <w:tcPr>
            <w:tcW w:w="1371" w:type="dxa"/>
            <w:tcBorders>
              <w:top w:val="nil"/>
              <w:left w:val="nil"/>
              <w:bottom w:val="single" w:sz="8" w:space="0" w:color="auto"/>
              <w:right w:val="nil"/>
            </w:tcBorders>
            <w:shd w:val="clear" w:color="auto" w:fill="auto"/>
            <w:noWrap/>
            <w:vAlign w:val="center"/>
            <w:hideMark/>
          </w:tcPr>
          <w:p w:rsidR="008F4FDB" w:rsidRPr="008F4FDB" w:rsidRDefault="008F4FDB" w:rsidP="008F4FDB">
            <w:pPr>
              <w:spacing w:after="0" w:line="240" w:lineRule="auto"/>
              <w:rPr>
                <w:rFonts w:ascii="Book Antiqua" w:eastAsia="Times New Roman" w:hAnsi="Book Antiqua" w:cs="Calibri"/>
                <w:sz w:val="20"/>
                <w:szCs w:val="20"/>
              </w:rPr>
            </w:pPr>
            <w:r w:rsidRPr="008F4FDB">
              <w:rPr>
                <w:rFonts w:ascii="Book Antiqua" w:eastAsia="Times New Roman" w:hAnsi="Book Antiqua" w:cs="Calibri"/>
                <w:sz w:val="20"/>
                <w:szCs w:val="20"/>
              </w:rPr>
              <w:t> </w:t>
            </w:r>
          </w:p>
        </w:tc>
      </w:tr>
      <w:tr w:rsidR="008F4FDB" w:rsidRPr="008F4FDB" w:rsidTr="008F4FDB">
        <w:trPr>
          <w:trHeight w:val="232"/>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2104" w:type="dxa"/>
            <w:gridSpan w:val="2"/>
            <w:tcBorders>
              <w:top w:val="nil"/>
              <w:left w:val="nil"/>
              <w:bottom w:val="nil"/>
              <w:right w:val="nil"/>
            </w:tcBorders>
            <w:shd w:val="clear" w:color="auto" w:fill="auto"/>
            <w:noWrap/>
            <w:vAlign w:val="bottom"/>
            <w:hideMark/>
          </w:tcPr>
          <w:p w:rsidR="008F4FDB" w:rsidRPr="008F4FDB" w:rsidRDefault="008F4FDB" w:rsidP="008F4FDB">
            <w:pPr>
              <w:spacing w:after="0" w:line="240" w:lineRule="auto"/>
              <w:jc w:val="right"/>
              <w:rPr>
                <w:rFonts w:ascii="Book Antiqua" w:eastAsia="Times New Roman" w:hAnsi="Book Antiqua" w:cs="Calibri"/>
                <w:b/>
                <w:bCs/>
                <w:sz w:val="24"/>
                <w:szCs w:val="24"/>
              </w:rPr>
            </w:pPr>
            <w:r w:rsidRPr="008F4FDB">
              <w:rPr>
                <w:rFonts w:ascii="Book Antiqua" w:eastAsia="Times New Roman" w:hAnsi="Book Antiqua" w:cs="Calibri"/>
                <w:b/>
                <w:bCs/>
                <w:sz w:val="24"/>
                <w:szCs w:val="24"/>
              </w:rPr>
              <w:t>Total Rs:</w:t>
            </w: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r>
      <w:tr w:rsidR="008F4FDB" w:rsidRPr="008F4FDB" w:rsidTr="008F4FDB">
        <w:trPr>
          <w:trHeight w:val="190"/>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28224" behindDoc="0" locked="0" layoutInCell="1" allowOverlap="1">
                  <wp:simplePos x="0" y="0"/>
                  <wp:positionH relativeFrom="column">
                    <wp:posOffset>333375</wp:posOffset>
                  </wp:positionH>
                  <wp:positionV relativeFrom="paragraph">
                    <wp:posOffset>57150</wp:posOffset>
                  </wp:positionV>
                  <wp:extent cx="4924425" cy="428625"/>
                  <wp:effectExtent l="0" t="0" r="0" b="0"/>
                  <wp:wrapNone/>
                  <wp:docPr id="122"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0525" y="8791575"/>
                            <a:ext cx="4800600" cy="409575"/>
                            <a:chOff x="390525" y="8791575"/>
                            <a:chExt cx="4800600" cy="409575"/>
                          </a:xfrm>
                        </a:grpSpPr>
                        <a:sp>
                          <a:nvSpPr>
                            <a:cNvPr id="2" name="Text Box 1"/>
                            <a:cNvSpPr txBox="1">
                              <a:spLocks noChangeArrowheads="1"/>
                            </a:cNvSpPr>
                          </a:nvSpPr>
                          <a:spPr bwMode="auto">
                            <a:xfrm>
                              <a:off x="390525" y="9658350"/>
                              <a:ext cx="4705350" cy="409575"/>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618"/>
            </w:tblGrid>
            <w:tr w:rsidR="008F4FDB" w:rsidRPr="008F4FDB" w:rsidTr="008F4FDB">
              <w:trPr>
                <w:trHeight w:val="190"/>
                <w:tblCellSpacing w:w="0" w:type="dxa"/>
              </w:trPr>
              <w:tc>
                <w:tcPr>
                  <w:tcW w:w="618"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r>
          </w:tbl>
          <w:p w:rsidR="008F4FDB" w:rsidRPr="008F4FDB" w:rsidRDefault="008F4FDB" w:rsidP="008F4FDB">
            <w:pPr>
              <w:spacing w:after="0" w:line="240" w:lineRule="auto"/>
              <w:rPr>
                <w:rFonts w:ascii="Calibri" w:eastAsia="Times New Roman" w:hAnsi="Calibri" w:cs="Calibri"/>
                <w:color w:val="000000"/>
              </w:rPr>
            </w:pP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r>
      <w:tr w:rsidR="008F4FDB" w:rsidRPr="008F4FDB" w:rsidTr="008F4FDB">
        <w:trPr>
          <w:trHeight w:val="190"/>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r>
      <w:tr w:rsidR="008F4FDB" w:rsidRPr="008F4FDB" w:rsidTr="008F4FDB">
        <w:trPr>
          <w:trHeight w:val="190"/>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3"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13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r>
      <w:tr w:rsidR="008F4FDB" w:rsidRPr="008F4FDB" w:rsidTr="008F4FDB">
        <w:trPr>
          <w:trHeight w:val="190"/>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3475" w:type="dxa"/>
            <w:gridSpan w:val="3"/>
            <w:vMerge w:val="restart"/>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r>
              <w:rPr>
                <w:rFonts w:ascii="Book Antiqua" w:eastAsia="Times New Roman" w:hAnsi="Book Antiqua" w:cs="Calibri"/>
                <w:noProof/>
                <w:sz w:val="20"/>
                <w:szCs w:val="20"/>
              </w:rPr>
              <w:drawing>
                <wp:anchor distT="0" distB="0" distL="114300" distR="114300" simplePos="0" relativeHeight="251830272" behindDoc="0" locked="0" layoutInCell="1" allowOverlap="1">
                  <wp:simplePos x="0" y="0"/>
                  <wp:positionH relativeFrom="column">
                    <wp:posOffset>219075</wp:posOffset>
                  </wp:positionH>
                  <wp:positionV relativeFrom="paragraph">
                    <wp:posOffset>47625</wp:posOffset>
                  </wp:positionV>
                  <wp:extent cx="1857375" cy="590550"/>
                  <wp:effectExtent l="0" t="0" r="0" b="0"/>
                  <wp:wrapNone/>
                  <wp:docPr id="121" name="Text Box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33800" y="9296400"/>
                            <a:ext cx="1838325" cy="571500"/>
                            <a:chOff x="3733800" y="9296400"/>
                            <a:chExt cx="1838325" cy="571500"/>
                          </a:xfrm>
                        </a:grpSpPr>
                        <a:sp>
                          <a:nvSpPr>
                            <a:cNvPr id="4" name="Text Box 3"/>
                            <a:cNvSpPr txBox="1">
                              <a:spLocks noChangeArrowheads="1"/>
                            </a:cNvSpPr>
                          </a:nvSpPr>
                          <a:spPr bwMode="auto">
                            <a:xfrm>
                              <a:off x="3810000" y="10029825"/>
                              <a:ext cx="1819275" cy="5715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8F4FDB" w:rsidRPr="008F4FDB" w:rsidTr="008F4FDB">
        <w:trPr>
          <w:trHeight w:val="190"/>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29248" behindDoc="0" locked="0" layoutInCell="1" allowOverlap="1">
                  <wp:simplePos x="0" y="0"/>
                  <wp:positionH relativeFrom="column">
                    <wp:posOffset>381000</wp:posOffset>
                  </wp:positionH>
                  <wp:positionV relativeFrom="paragraph">
                    <wp:posOffset>76200</wp:posOffset>
                  </wp:positionV>
                  <wp:extent cx="1352550" cy="266700"/>
                  <wp:effectExtent l="0" t="0" r="0" b="0"/>
                  <wp:wrapNone/>
                  <wp:docPr id="120" name="Text Box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28625" y="9505950"/>
                            <a:ext cx="1295400" cy="238125"/>
                            <a:chOff x="428625" y="9505950"/>
                            <a:chExt cx="1295400" cy="238125"/>
                          </a:xfrm>
                        </a:grpSpPr>
                        <a:sp>
                          <a:nvSpPr>
                            <a:cNvPr id="3" name="Text Box 2"/>
                            <a:cNvSpPr txBox="1">
                              <a:spLocks noChangeArrowheads="1"/>
                            </a:cNvSpPr>
                          </a:nvSpPr>
                          <a:spPr bwMode="auto">
                            <a:xfrm>
                              <a:off x="438150" y="10239375"/>
                              <a:ext cx="1295400"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618"/>
            </w:tblGrid>
            <w:tr w:rsidR="008F4FDB" w:rsidRPr="008F4FDB" w:rsidTr="008F4FDB">
              <w:trPr>
                <w:trHeight w:val="190"/>
                <w:tblCellSpacing w:w="0" w:type="dxa"/>
              </w:trPr>
              <w:tc>
                <w:tcPr>
                  <w:tcW w:w="618"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r>
          </w:tbl>
          <w:p w:rsidR="008F4FDB" w:rsidRPr="008F4FDB" w:rsidRDefault="008F4FDB" w:rsidP="008F4FDB">
            <w:pPr>
              <w:spacing w:after="0" w:line="240" w:lineRule="auto"/>
              <w:rPr>
                <w:rFonts w:ascii="Calibri" w:eastAsia="Times New Roman" w:hAnsi="Calibri" w:cs="Calibri"/>
                <w:color w:val="000000"/>
              </w:rPr>
            </w:pP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3475" w:type="dxa"/>
            <w:gridSpan w:val="3"/>
            <w:vMerge/>
            <w:tcBorders>
              <w:top w:val="nil"/>
              <w:left w:val="nil"/>
              <w:bottom w:val="nil"/>
              <w:right w:val="nil"/>
            </w:tcBorders>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r>
      <w:tr w:rsidR="008F4FDB" w:rsidRPr="008F4FDB" w:rsidTr="008F4FDB">
        <w:trPr>
          <w:trHeight w:val="190"/>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3475" w:type="dxa"/>
            <w:gridSpan w:val="3"/>
            <w:vMerge/>
            <w:tcBorders>
              <w:top w:val="nil"/>
              <w:left w:val="nil"/>
              <w:bottom w:val="nil"/>
              <w:right w:val="nil"/>
            </w:tcBorders>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r>
      <w:tr w:rsidR="008F4FDB" w:rsidRPr="008F4FDB" w:rsidTr="008F4FDB">
        <w:trPr>
          <w:trHeight w:val="190"/>
        </w:trPr>
        <w:tc>
          <w:tcPr>
            <w:tcW w:w="10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9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51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02"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975"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1074" w:type="dxa"/>
            <w:tcBorders>
              <w:top w:val="nil"/>
              <w:left w:val="nil"/>
              <w:bottom w:val="nil"/>
              <w:right w:val="nil"/>
            </w:tcBorders>
            <w:shd w:val="clear" w:color="auto" w:fill="auto"/>
            <w:noWrap/>
            <w:vAlign w:val="bottom"/>
            <w:hideMark/>
          </w:tcPr>
          <w:p w:rsidR="008F4FDB" w:rsidRPr="008F4FDB" w:rsidRDefault="008F4FDB" w:rsidP="008F4FDB">
            <w:pPr>
              <w:spacing w:after="0" w:line="240" w:lineRule="auto"/>
              <w:rPr>
                <w:rFonts w:ascii="Book Antiqua" w:eastAsia="Times New Roman" w:hAnsi="Book Antiqua" w:cs="Calibri"/>
                <w:sz w:val="20"/>
                <w:szCs w:val="20"/>
              </w:rPr>
            </w:pPr>
          </w:p>
        </w:tc>
        <w:tc>
          <w:tcPr>
            <w:tcW w:w="3475" w:type="dxa"/>
            <w:gridSpan w:val="3"/>
            <w:vMerge/>
            <w:tcBorders>
              <w:top w:val="nil"/>
              <w:left w:val="nil"/>
              <w:bottom w:val="nil"/>
              <w:right w:val="nil"/>
            </w:tcBorders>
            <w:vAlign w:val="center"/>
            <w:hideMark/>
          </w:tcPr>
          <w:p w:rsidR="008F4FDB" w:rsidRPr="008F4FDB" w:rsidRDefault="008F4FDB" w:rsidP="008F4FDB">
            <w:pPr>
              <w:spacing w:after="0" w:line="240" w:lineRule="auto"/>
              <w:rPr>
                <w:rFonts w:ascii="Book Antiqua" w:eastAsia="Times New Roman" w:hAnsi="Book Antiqua" w:cs="Calibri"/>
                <w:sz w:val="20"/>
                <w:szCs w:val="20"/>
              </w:rPr>
            </w:pPr>
          </w:p>
        </w:tc>
      </w:tr>
    </w:tbl>
    <w:p w:rsidR="00FE4458" w:rsidRDefault="00FE4458" w:rsidP="008A6A46">
      <w:pPr>
        <w:pStyle w:val="Default"/>
        <w:jc w:val="right"/>
        <w:rPr>
          <w:b/>
          <w:bCs/>
          <w:sz w:val="23"/>
          <w:szCs w:val="23"/>
        </w:rPr>
      </w:pPr>
    </w:p>
    <w:p w:rsidR="00FE4458" w:rsidRDefault="00FE4458" w:rsidP="008F4FDB">
      <w:pPr>
        <w:pStyle w:val="Default"/>
        <w:rPr>
          <w:b/>
          <w:bCs/>
          <w:sz w:val="23"/>
          <w:szCs w:val="23"/>
        </w:rPr>
      </w:pPr>
    </w:p>
    <w:p w:rsidR="00FE4458" w:rsidRDefault="00FE4458" w:rsidP="008A6A46">
      <w:pPr>
        <w:pStyle w:val="Default"/>
        <w:jc w:val="right"/>
        <w:rPr>
          <w:b/>
          <w:bCs/>
          <w:sz w:val="23"/>
          <w:szCs w:val="23"/>
        </w:rPr>
      </w:pPr>
    </w:p>
    <w:p w:rsidR="007819F4" w:rsidRDefault="007819F4" w:rsidP="007F73A8">
      <w:pPr>
        <w:pStyle w:val="Default"/>
        <w:rPr>
          <w:b/>
          <w:bCs/>
          <w:sz w:val="23"/>
          <w:szCs w:val="23"/>
        </w:rPr>
      </w:pPr>
    </w:p>
    <w:tbl>
      <w:tblPr>
        <w:tblW w:w="9340" w:type="dxa"/>
        <w:tblInd w:w="108" w:type="dxa"/>
        <w:tblLook w:val="04A0"/>
      </w:tblPr>
      <w:tblGrid>
        <w:gridCol w:w="842"/>
        <w:gridCol w:w="922"/>
        <w:gridCol w:w="981"/>
        <w:gridCol w:w="981"/>
        <w:gridCol w:w="979"/>
        <w:gridCol w:w="1285"/>
        <w:gridCol w:w="971"/>
        <w:gridCol w:w="995"/>
        <w:gridCol w:w="1384"/>
      </w:tblGrid>
      <w:tr w:rsidR="000E320C" w:rsidRPr="000E320C" w:rsidTr="000E320C">
        <w:trPr>
          <w:trHeight w:val="287"/>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8497" w:type="dxa"/>
            <w:gridSpan w:val="8"/>
            <w:tcBorders>
              <w:top w:val="nil"/>
              <w:left w:val="nil"/>
              <w:bottom w:val="nil"/>
              <w:right w:val="nil"/>
            </w:tcBorders>
            <w:shd w:val="clear" w:color="auto" w:fill="auto"/>
            <w:hideMark/>
          </w:tcPr>
          <w:p w:rsidR="000E320C" w:rsidRDefault="000E320C" w:rsidP="000E320C">
            <w:pPr>
              <w:spacing w:after="0" w:line="240" w:lineRule="auto"/>
              <w:jc w:val="center"/>
              <w:rPr>
                <w:rFonts w:ascii="Book Antiqua" w:eastAsia="Times New Roman" w:hAnsi="Book Antiqua" w:cs="Calibri"/>
                <w:b/>
                <w:bCs/>
                <w:sz w:val="23"/>
                <w:szCs w:val="17"/>
                <w:u w:val="single"/>
              </w:rPr>
            </w:pPr>
            <w:r w:rsidRPr="008F1470">
              <w:rPr>
                <w:rFonts w:ascii="Book Antiqua" w:eastAsia="Times New Roman" w:hAnsi="Book Antiqua" w:cs="Calibri"/>
                <w:b/>
                <w:bCs/>
                <w:sz w:val="23"/>
                <w:szCs w:val="17"/>
                <w:u w:val="single"/>
              </w:rPr>
              <w:t>SHEDULE "B" RCC Pipe</w:t>
            </w:r>
          </w:p>
          <w:p w:rsidR="008F1470" w:rsidRPr="008F1470" w:rsidRDefault="008F1470" w:rsidP="000E320C">
            <w:pPr>
              <w:spacing w:after="0" w:line="240" w:lineRule="auto"/>
              <w:jc w:val="center"/>
              <w:rPr>
                <w:rFonts w:ascii="Book Antiqua" w:eastAsia="Times New Roman" w:hAnsi="Book Antiqua" w:cs="Calibri"/>
                <w:b/>
                <w:bCs/>
                <w:sz w:val="17"/>
                <w:szCs w:val="17"/>
                <w:u w:val="single"/>
              </w:rPr>
            </w:pPr>
          </w:p>
        </w:tc>
      </w:tr>
      <w:tr w:rsidR="000E320C" w:rsidRPr="000E320C" w:rsidTr="000E320C">
        <w:trPr>
          <w:trHeight w:val="315"/>
        </w:trPr>
        <w:tc>
          <w:tcPr>
            <w:tcW w:w="1764" w:type="dxa"/>
            <w:gridSpan w:val="2"/>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Name of Work:-</w:t>
            </w:r>
          </w:p>
        </w:tc>
        <w:tc>
          <w:tcPr>
            <w:tcW w:w="7576" w:type="dxa"/>
            <w:gridSpan w:val="7"/>
            <w:vMerge w:val="restart"/>
            <w:tcBorders>
              <w:top w:val="nil"/>
              <w:left w:val="nil"/>
              <w:bottom w:val="single" w:sz="4" w:space="0" w:color="000000"/>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Constt: of road from Village Shahmir Zardari to village Sher Khan Jamali Via Ali Khan Brohi, Shafo Zardari, Malook Rind, Ibrahim Jamali &amp; Sikandar Jamali mile 0/0-1/6.</w:t>
            </w:r>
          </w:p>
        </w:tc>
      </w:tr>
      <w:tr w:rsidR="000E320C" w:rsidRPr="000E320C" w:rsidTr="000E320C">
        <w:trPr>
          <w:trHeight w:val="162"/>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576"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b/>
                <w:bCs/>
                <w:sz w:val="17"/>
                <w:szCs w:val="17"/>
              </w:rPr>
            </w:pPr>
          </w:p>
        </w:tc>
      </w:tr>
      <w:tr w:rsidR="000E320C" w:rsidRPr="000E320C" w:rsidTr="000E320C">
        <w:trPr>
          <w:trHeight w:val="287"/>
        </w:trPr>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S. No</w:t>
            </w:r>
          </w:p>
        </w:tc>
        <w:tc>
          <w:tcPr>
            <w:tcW w:w="922" w:type="dxa"/>
            <w:tcBorders>
              <w:top w:val="single" w:sz="4" w:space="0" w:color="auto"/>
              <w:left w:val="nil"/>
              <w:bottom w:val="single" w:sz="4" w:space="0" w:color="auto"/>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Quantity</w:t>
            </w:r>
          </w:p>
        </w:tc>
        <w:tc>
          <w:tcPr>
            <w:tcW w:w="29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Item of Work</w:t>
            </w:r>
          </w:p>
        </w:tc>
        <w:tc>
          <w:tcPr>
            <w:tcW w:w="1285"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Rate</w:t>
            </w:r>
          </w:p>
        </w:tc>
        <w:tc>
          <w:tcPr>
            <w:tcW w:w="971"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 </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Unit</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Amount</w:t>
            </w:r>
          </w:p>
        </w:tc>
      </w:tr>
      <w:tr w:rsidR="000E320C" w:rsidRPr="000E320C" w:rsidTr="000E320C">
        <w:trPr>
          <w:trHeight w:val="287"/>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r>
      <w:tr w:rsidR="000E320C" w:rsidRPr="000E320C" w:rsidTr="000E320C">
        <w:trPr>
          <w:trHeight w:val="287"/>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w:t>
            </w: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7576"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Providing &amp; Fixing RCC Pipe 18" inch dia Coller of</w:t>
            </w:r>
            <w:r w:rsidRPr="000E320C">
              <w:rPr>
                <w:rFonts w:ascii="Book Antiqua" w:eastAsia="Times New Roman" w:hAnsi="Book Antiqua" w:cs="Calibri"/>
                <w:b/>
                <w:bCs/>
                <w:sz w:val="17"/>
                <w:szCs w:val="17"/>
              </w:rPr>
              <w:t xml:space="preserve"> B</w:t>
            </w:r>
            <w:r w:rsidRPr="000E320C">
              <w:rPr>
                <w:rFonts w:ascii="Book Antiqua" w:eastAsia="Times New Roman" w:hAnsi="Book Antiqua" w:cs="Calibri"/>
                <w:sz w:val="17"/>
                <w:szCs w:val="17"/>
              </w:rPr>
              <w:t xml:space="preserve"> Class Banding Fixing Positioning i/c cutting and filling i/c testing with waster head.</w:t>
            </w: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576"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87"/>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128 Rft</w:t>
            </w:r>
          </w:p>
        </w:tc>
        <w:tc>
          <w:tcPr>
            <w:tcW w:w="981"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412.00</w:t>
            </w: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P.Rft</w:t>
            </w: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Rs. 52736</w:t>
            </w:r>
          </w:p>
        </w:tc>
      </w:tr>
      <w:tr w:rsidR="000E320C" w:rsidRPr="000E320C" w:rsidTr="000E320C">
        <w:trPr>
          <w:trHeight w:val="287"/>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r>
      <w:tr w:rsidR="000E320C" w:rsidRPr="000E320C" w:rsidTr="000E320C">
        <w:trPr>
          <w:trHeight w:val="287"/>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2</w:t>
            </w: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7576"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Providing &amp; Fixing RCC Pipe 24" inch dia Coller of</w:t>
            </w:r>
            <w:r w:rsidRPr="000E320C">
              <w:rPr>
                <w:rFonts w:ascii="Book Antiqua" w:eastAsia="Times New Roman" w:hAnsi="Book Antiqua" w:cs="Calibri"/>
                <w:b/>
                <w:bCs/>
                <w:sz w:val="17"/>
                <w:szCs w:val="17"/>
              </w:rPr>
              <w:t xml:space="preserve"> B</w:t>
            </w:r>
            <w:r w:rsidRPr="000E320C">
              <w:rPr>
                <w:rFonts w:ascii="Book Antiqua" w:eastAsia="Times New Roman" w:hAnsi="Book Antiqua" w:cs="Calibri"/>
                <w:sz w:val="17"/>
                <w:szCs w:val="17"/>
              </w:rPr>
              <w:t xml:space="preserve"> Class Banding Fixing Positioning i/c cutting and filling i/c testing with waster head.</w:t>
            </w: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576"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87"/>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b/>
                <w:bCs/>
                <w:sz w:val="17"/>
                <w:szCs w:val="17"/>
              </w:rPr>
            </w:pPr>
          </w:p>
        </w:tc>
        <w:tc>
          <w:tcPr>
            <w:tcW w:w="979" w:type="dxa"/>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b/>
                <w:bCs/>
                <w:sz w:val="17"/>
                <w:szCs w:val="17"/>
              </w:rPr>
            </w:pPr>
          </w:p>
        </w:tc>
        <w:tc>
          <w:tcPr>
            <w:tcW w:w="1285" w:type="dxa"/>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b/>
                <w:bCs/>
                <w:sz w:val="17"/>
                <w:szCs w:val="17"/>
              </w:rPr>
            </w:pPr>
          </w:p>
        </w:tc>
        <w:tc>
          <w:tcPr>
            <w:tcW w:w="971" w:type="dxa"/>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b/>
                <w:bCs/>
                <w:sz w:val="17"/>
                <w:szCs w:val="17"/>
              </w:rPr>
            </w:pPr>
          </w:p>
        </w:tc>
        <w:tc>
          <w:tcPr>
            <w:tcW w:w="995" w:type="dxa"/>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b/>
                <w:bCs/>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301"/>
        </w:trPr>
        <w:tc>
          <w:tcPr>
            <w:tcW w:w="842" w:type="dxa"/>
            <w:tcBorders>
              <w:top w:val="nil"/>
              <w:left w:val="nil"/>
              <w:bottom w:val="nil"/>
              <w:right w:val="nil"/>
            </w:tcBorders>
            <w:shd w:val="clear" w:color="auto" w:fill="auto"/>
            <w:noWrap/>
            <w:vAlign w:val="center"/>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22" w:type="dxa"/>
            <w:tcBorders>
              <w:top w:val="nil"/>
              <w:left w:val="nil"/>
              <w:bottom w:val="nil"/>
              <w:right w:val="nil"/>
            </w:tcBorders>
            <w:shd w:val="clear" w:color="auto" w:fill="auto"/>
            <w:noWrap/>
            <w:vAlign w:val="center"/>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64 Rft</w:t>
            </w:r>
          </w:p>
        </w:tc>
        <w:tc>
          <w:tcPr>
            <w:tcW w:w="981" w:type="dxa"/>
            <w:tcBorders>
              <w:top w:val="nil"/>
              <w:left w:val="nil"/>
              <w:bottom w:val="nil"/>
              <w:right w:val="nil"/>
            </w:tcBorders>
            <w:shd w:val="clear" w:color="auto" w:fill="auto"/>
            <w:noWrap/>
            <w:vAlign w:val="center"/>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noWrap/>
            <w:vAlign w:val="center"/>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79" w:type="dxa"/>
            <w:tcBorders>
              <w:top w:val="nil"/>
              <w:left w:val="nil"/>
              <w:bottom w:val="nil"/>
              <w:right w:val="nil"/>
            </w:tcBorders>
            <w:shd w:val="clear" w:color="auto" w:fill="auto"/>
            <w:noWrap/>
            <w:vAlign w:val="center"/>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85" w:type="dxa"/>
            <w:tcBorders>
              <w:top w:val="nil"/>
              <w:left w:val="nil"/>
              <w:bottom w:val="nil"/>
              <w:right w:val="nil"/>
            </w:tcBorders>
            <w:shd w:val="clear" w:color="auto" w:fill="auto"/>
            <w:noWrap/>
            <w:vAlign w:val="center"/>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559.00</w:t>
            </w:r>
          </w:p>
        </w:tc>
        <w:tc>
          <w:tcPr>
            <w:tcW w:w="971" w:type="dxa"/>
            <w:tcBorders>
              <w:top w:val="nil"/>
              <w:left w:val="nil"/>
              <w:bottom w:val="nil"/>
              <w:right w:val="nil"/>
            </w:tcBorders>
            <w:shd w:val="clear" w:color="auto" w:fill="auto"/>
            <w:noWrap/>
            <w:vAlign w:val="center"/>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95" w:type="dxa"/>
            <w:tcBorders>
              <w:top w:val="nil"/>
              <w:left w:val="nil"/>
              <w:bottom w:val="single" w:sz="8" w:space="0" w:color="auto"/>
              <w:right w:val="nil"/>
            </w:tcBorders>
            <w:shd w:val="clear" w:color="auto" w:fill="auto"/>
            <w:noWrap/>
            <w:vAlign w:val="center"/>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P.Rft</w:t>
            </w:r>
          </w:p>
        </w:tc>
        <w:tc>
          <w:tcPr>
            <w:tcW w:w="1383" w:type="dxa"/>
            <w:tcBorders>
              <w:top w:val="nil"/>
              <w:left w:val="nil"/>
              <w:bottom w:val="single" w:sz="8" w:space="0" w:color="auto"/>
              <w:right w:val="nil"/>
            </w:tcBorders>
            <w:shd w:val="clear" w:color="auto" w:fill="auto"/>
            <w:noWrap/>
            <w:vAlign w:val="center"/>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Rs: 35776</w:t>
            </w:r>
          </w:p>
        </w:tc>
      </w:tr>
      <w:tr w:rsidR="000E320C" w:rsidRPr="000E320C" w:rsidTr="000E320C">
        <w:trPr>
          <w:trHeight w:val="315"/>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Total Rs.</w:t>
            </w: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88512/</w:t>
            </w:r>
          </w:p>
        </w:tc>
      </w:tr>
      <w:tr w:rsidR="000E320C" w:rsidRPr="000E320C" w:rsidTr="000E320C">
        <w:trPr>
          <w:trHeight w:val="301"/>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5148" w:type="dxa"/>
            <w:gridSpan w:val="5"/>
            <w:tcBorders>
              <w:top w:val="nil"/>
              <w:left w:val="nil"/>
              <w:bottom w:val="nil"/>
              <w:right w:val="nil"/>
            </w:tcBorders>
            <w:shd w:val="clear" w:color="auto" w:fill="auto"/>
            <w:noWrap/>
            <w:vAlign w:val="center"/>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Ded/Add: _____________% Premium Above/Below</w:t>
            </w: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Rs.</w:t>
            </w:r>
          </w:p>
        </w:tc>
        <w:tc>
          <w:tcPr>
            <w:tcW w:w="1383"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 </w:t>
            </w:r>
          </w:p>
        </w:tc>
      </w:tr>
      <w:tr w:rsidR="000E320C" w:rsidRPr="000E320C" w:rsidTr="000E320C">
        <w:trPr>
          <w:trHeight w:val="315"/>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Total Rs.</w:t>
            </w: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bl>
            <w:tblPr>
              <w:tblW w:w="0" w:type="auto"/>
              <w:tblCellSpacing w:w="0" w:type="dxa"/>
              <w:tblCellMar>
                <w:left w:w="0" w:type="dxa"/>
                <w:right w:w="0" w:type="dxa"/>
              </w:tblCellMar>
              <w:tblLook w:val="04A0"/>
            </w:tblPr>
            <w:tblGrid>
              <w:gridCol w:w="624"/>
            </w:tblGrid>
            <w:tr w:rsidR="000E320C" w:rsidRPr="000E320C" w:rsidTr="000E320C">
              <w:trPr>
                <w:trHeight w:val="258"/>
                <w:tblCellSpacing w:w="0" w:type="dxa"/>
              </w:trPr>
              <w:tc>
                <w:tcPr>
                  <w:tcW w:w="6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Pr>
                      <w:rFonts w:ascii="Book Antiqua" w:eastAsia="Times New Roman" w:hAnsi="Book Antiqua" w:cs="Calibri"/>
                      <w:noProof/>
                      <w:sz w:val="17"/>
                      <w:szCs w:val="17"/>
                    </w:rPr>
                    <w:drawing>
                      <wp:anchor distT="0" distB="0" distL="114300" distR="114300" simplePos="0" relativeHeight="251672576" behindDoc="0" locked="0" layoutInCell="1" allowOverlap="1">
                        <wp:simplePos x="0" y="0"/>
                        <wp:positionH relativeFrom="column">
                          <wp:posOffset>305435</wp:posOffset>
                        </wp:positionH>
                        <wp:positionV relativeFrom="paragraph">
                          <wp:posOffset>-20320</wp:posOffset>
                        </wp:positionV>
                        <wp:extent cx="5496560" cy="424815"/>
                        <wp:effectExtent l="0" t="0" r="8890" b="0"/>
                        <wp:wrapNone/>
                        <wp:docPr id="11" name="Text Box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14316075"/>
                                  <a:ext cx="4695825" cy="400050"/>
                                  <a:chOff x="371475" y="14316075"/>
                                  <a:chExt cx="4695825" cy="400050"/>
                                </a:xfrm>
                              </a:grpSpPr>
                              <a:sp>
                                <a:nvSpPr>
                                  <a:cNvPr id="7" name="Text Box 9"/>
                                  <a:cNvSpPr txBox="1">
                                    <a:spLocks noChangeArrowheads="1"/>
                                  </a:cNvSpPr>
                                </a:nvSpPr>
                                <a:spPr bwMode="auto">
                                  <a:xfrm>
                                    <a:off x="371475" y="14363700"/>
                                    <a:ext cx="46958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bl>
          <w:p w:rsidR="000E320C" w:rsidRPr="000E320C" w:rsidRDefault="000E320C" w:rsidP="000E320C">
            <w:pPr>
              <w:spacing w:after="0" w:line="240" w:lineRule="auto"/>
              <w:rPr>
                <w:rFonts w:ascii="Calibri" w:eastAsia="Times New Roman" w:hAnsi="Calibri" w:cs="Calibri"/>
                <w:color w:val="000000"/>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r w:rsidRPr="000E320C">
              <w:rPr>
                <w:rFonts w:ascii="Calibri" w:eastAsia="Times New Roman" w:hAnsi="Calibri" w:cs="Calibri"/>
                <w:noProof/>
                <w:color w:val="000000"/>
                <w:sz w:val="17"/>
                <w:szCs w:val="17"/>
              </w:rPr>
              <w:drawing>
                <wp:anchor distT="0" distB="0" distL="114300" distR="114300" simplePos="0" relativeHeight="251670528" behindDoc="0" locked="0" layoutInCell="1" allowOverlap="1">
                  <wp:simplePos x="0" y="0"/>
                  <wp:positionH relativeFrom="column">
                    <wp:posOffset>342900</wp:posOffset>
                  </wp:positionH>
                  <wp:positionV relativeFrom="paragraph">
                    <wp:posOffset>133350</wp:posOffset>
                  </wp:positionV>
                  <wp:extent cx="1228725" cy="276225"/>
                  <wp:effectExtent l="0" t="0" r="0" b="0"/>
                  <wp:wrapNone/>
                  <wp:docPr id="9" name="Text Box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0525" y="15135225"/>
                            <a:ext cx="1171575" cy="257175"/>
                            <a:chOff x="390525" y="15135225"/>
                            <a:chExt cx="1171575" cy="257175"/>
                          </a:xfrm>
                        </a:grpSpPr>
                        <a:sp>
                          <a:nvSpPr>
                            <a:cNvPr id="5" name="Text Box 7"/>
                            <a:cNvSpPr txBox="1">
                              <a:spLocks noChangeArrowheads="1"/>
                            </a:cNvSpPr>
                          </a:nvSpPr>
                          <a:spPr bwMode="auto">
                            <a:xfrm>
                              <a:off x="400050" y="1427797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624"/>
            </w:tblGrid>
            <w:tr w:rsidR="000E320C" w:rsidRPr="000E320C" w:rsidTr="000E320C">
              <w:trPr>
                <w:trHeight w:val="258"/>
                <w:tblCellSpacing w:w="0" w:type="dxa"/>
              </w:trPr>
              <w:tc>
                <w:tcPr>
                  <w:tcW w:w="6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bl>
          <w:p w:rsidR="000E320C" w:rsidRPr="000E320C" w:rsidRDefault="000E320C" w:rsidP="000E320C">
            <w:pPr>
              <w:spacing w:after="0" w:line="240" w:lineRule="auto"/>
              <w:rPr>
                <w:rFonts w:ascii="Calibri" w:eastAsia="Times New Roman" w:hAnsi="Calibri" w:cs="Calibri"/>
                <w:color w:val="000000"/>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r w:rsidRPr="000E320C">
              <w:rPr>
                <w:rFonts w:ascii="Calibri" w:eastAsia="Times New Roman" w:hAnsi="Calibri" w:cs="Calibri"/>
                <w:noProof/>
                <w:color w:val="000000"/>
                <w:sz w:val="17"/>
                <w:szCs w:val="17"/>
              </w:rPr>
              <w:drawing>
                <wp:anchor distT="0" distB="0" distL="114300" distR="114300" simplePos="0" relativeHeight="251671552" behindDoc="0" locked="0" layoutInCell="1" allowOverlap="1">
                  <wp:simplePos x="0" y="0"/>
                  <wp:positionH relativeFrom="column">
                    <wp:posOffset>542925</wp:posOffset>
                  </wp:positionH>
                  <wp:positionV relativeFrom="paragraph">
                    <wp:posOffset>85725</wp:posOffset>
                  </wp:positionV>
                  <wp:extent cx="1819275" cy="628650"/>
                  <wp:effectExtent l="0" t="0" r="0" b="0"/>
                  <wp:wrapNone/>
                  <wp:docPr id="10" name="Text Box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81375" y="15087600"/>
                            <a:ext cx="1800225" cy="609600"/>
                            <a:chOff x="3381375" y="15087600"/>
                            <a:chExt cx="1800225" cy="609600"/>
                          </a:xfrm>
                        </a:grpSpPr>
                        <a:sp>
                          <a:nvSpPr>
                            <a:cNvPr id="6" name="Text Box 8"/>
                            <a:cNvSpPr txBox="1">
                              <a:spLocks noChangeArrowheads="1"/>
                            </a:cNvSpPr>
                          </a:nvSpPr>
                          <a:spPr bwMode="auto">
                            <a:xfrm>
                              <a:off x="3381375" y="15173325"/>
                              <a:ext cx="18002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68"/>
            </w:tblGrid>
            <w:tr w:rsidR="000E320C" w:rsidRPr="000E320C" w:rsidTr="000E320C">
              <w:trPr>
                <w:trHeight w:val="258"/>
                <w:tblCellSpacing w:w="0" w:type="dxa"/>
              </w:trPr>
              <w:tc>
                <w:tcPr>
                  <w:tcW w:w="106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bl>
          <w:p w:rsidR="000E320C" w:rsidRPr="000E320C" w:rsidRDefault="000E320C" w:rsidP="000E320C">
            <w:pPr>
              <w:spacing w:after="0" w:line="240" w:lineRule="auto"/>
              <w:rPr>
                <w:rFonts w:ascii="Calibri" w:eastAsia="Times New Roman" w:hAnsi="Calibri" w:cs="Calibri"/>
                <w:color w:val="000000"/>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8"/>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87"/>
        </w:trPr>
        <w:tc>
          <w:tcPr>
            <w:tcW w:w="84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8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7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71"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9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383"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bl>
    <w:p w:rsidR="007F73A8" w:rsidRDefault="007F73A8" w:rsidP="007F73A8">
      <w:pPr>
        <w:pStyle w:val="Defaul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343C8A" w:rsidRDefault="00343C8A" w:rsidP="008A6A46">
      <w:pPr>
        <w:pStyle w:val="Default"/>
        <w:jc w:val="right"/>
        <w:rPr>
          <w:b/>
          <w:bCs/>
          <w:sz w:val="23"/>
          <w:szCs w:val="23"/>
        </w:rPr>
      </w:pPr>
    </w:p>
    <w:p w:rsidR="007819F4" w:rsidRDefault="007819F4" w:rsidP="008F1470">
      <w:pPr>
        <w:pStyle w:val="Default"/>
        <w:rPr>
          <w:b/>
          <w:bCs/>
          <w:sz w:val="23"/>
          <w:szCs w:val="23"/>
        </w:rPr>
      </w:pPr>
    </w:p>
    <w:p w:rsidR="007819F4" w:rsidRDefault="007819F4" w:rsidP="008A6A46">
      <w:pPr>
        <w:pStyle w:val="Default"/>
        <w:jc w:val="right"/>
        <w:rPr>
          <w:b/>
          <w:bCs/>
          <w:sz w:val="23"/>
          <w:szCs w:val="23"/>
        </w:rPr>
      </w:pPr>
    </w:p>
    <w:tbl>
      <w:tblPr>
        <w:tblW w:w="9195" w:type="dxa"/>
        <w:tblInd w:w="108" w:type="dxa"/>
        <w:tblLook w:val="04A0"/>
      </w:tblPr>
      <w:tblGrid>
        <w:gridCol w:w="224"/>
        <w:gridCol w:w="1536"/>
        <w:gridCol w:w="1002"/>
        <w:gridCol w:w="1020"/>
        <w:gridCol w:w="1029"/>
        <w:gridCol w:w="926"/>
        <w:gridCol w:w="1185"/>
        <w:gridCol w:w="1049"/>
        <w:gridCol w:w="1224"/>
      </w:tblGrid>
      <w:tr w:rsidR="000E320C" w:rsidRPr="000E320C" w:rsidTr="000E320C">
        <w:trPr>
          <w:trHeight w:val="277"/>
        </w:trPr>
        <w:tc>
          <w:tcPr>
            <w:tcW w:w="9193" w:type="dxa"/>
            <w:gridSpan w:val="9"/>
            <w:tcBorders>
              <w:top w:val="nil"/>
              <w:left w:val="nil"/>
              <w:bottom w:val="nil"/>
              <w:right w:val="nil"/>
            </w:tcBorders>
            <w:shd w:val="clear" w:color="auto" w:fill="auto"/>
            <w:hideMark/>
          </w:tcPr>
          <w:p w:rsidR="000E320C" w:rsidRDefault="000E320C" w:rsidP="000E320C">
            <w:pPr>
              <w:spacing w:after="0" w:line="240" w:lineRule="auto"/>
              <w:jc w:val="center"/>
              <w:rPr>
                <w:rFonts w:ascii="Book Antiqua" w:eastAsia="Times New Roman" w:hAnsi="Book Antiqua" w:cs="Calibri"/>
                <w:b/>
                <w:bCs/>
                <w:sz w:val="23"/>
                <w:szCs w:val="17"/>
                <w:u w:val="single"/>
              </w:rPr>
            </w:pPr>
            <w:r w:rsidRPr="008F1470">
              <w:rPr>
                <w:rFonts w:ascii="Book Antiqua" w:eastAsia="Times New Roman" w:hAnsi="Book Antiqua" w:cs="Calibri"/>
                <w:b/>
                <w:bCs/>
                <w:sz w:val="23"/>
                <w:szCs w:val="17"/>
                <w:u w:val="single"/>
              </w:rPr>
              <w:lastRenderedPageBreak/>
              <w:t>5"Span R.C.C Slab Culvert.</w:t>
            </w:r>
          </w:p>
          <w:p w:rsidR="008F1470" w:rsidRPr="008F1470" w:rsidRDefault="008F1470" w:rsidP="000E320C">
            <w:pPr>
              <w:spacing w:after="0" w:line="240" w:lineRule="auto"/>
              <w:jc w:val="center"/>
              <w:rPr>
                <w:rFonts w:ascii="Book Antiqua" w:eastAsia="Times New Roman" w:hAnsi="Book Antiqua" w:cs="Calibri"/>
                <w:b/>
                <w:bCs/>
                <w:sz w:val="13"/>
                <w:szCs w:val="17"/>
                <w:u w:val="single"/>
              </w:rPr>
            </w:pPr>
          </w:p>
        </w:tc>
      </w:tr>
      <w:tr w:rsidR="000E320C" w:rsidRPr="000E320C" w:rsidTr="000E320C">
        <w:trPr>
          <w:trHeight w:val="305"/>
        </w:trPr>
        <w:tc>
          <w:tcPr>
            <w:tcW w:w="1760" w:type="dxa"/>
            <w:gridSpan w:val="2"/>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Name of Work:-</w:t>
            </w:r>
          </w:p>
        </w:tc>
        <w:tc>
          <w:tcPr>
            <w:tcW w:w="7433" w:type="dxa"/>
            <w:gridSpan w:val="7"/>
            <w:vMerge w:val="restart"/>
            <w:tcBorders>
              <w:top w:val="nil"/>
              <w:left w:val="nil"/>
              <w:bottom w:val="single" w:sz="4" w:space="0" w:color="000000"/>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Constt: of road from Village Shahmir Zardari to village Sher Khan Jamali Via Ali Khan Brohi, Shafo Zardari, Malook Rind, Ibrahim Jamali &amp; Sikandar Jamali mile 0/0-1/6.</w:t>
            </w:r>
          </w:p>
        </w:tc>
      </w:tr>
      <w:tr w:rsidR="000E320C" w:rsidRPr="000E320C" w:rsidTr="000E320C">
        <w:trPr>
          <w:trHeight w:val="24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7433" w:type="dxa"/>
            <w:gridSpan w:val="7"/>
            <w:vMerge/>
            <w:tcBorders>
              <w:top w:val="nil"/>
              <w:left w:val="nil"/>
              <w:bottom w:val="single" w:sz="4" w:space="0" w:color="auto"/>
              <w:right w:val="nil"/>
            </w:tcBorders>
            <w:vAlign w:val="center"/>
            <w:hideMark/>
          </w:tcPr>
          <w:p w:rsidR="000E320C" w:rsidRPr="000E320C" w:rsidRDefault="000E320C" w:rsidP="000E320C">
            <w:pPr>
              <w:spacing w:after="0" w:line="240" w:lineRule="auto"/>
              <w:rPr>
                <w:rFonts w:ascii="Book Antiqua" w:eastAsia="Times New Roman" w:hAnsi="Book Antiqua" w:cs="Calibri"/>
                <w:b/>
                <w:bCs/>
                <w:sz w:val="17"/>
                <w:szCs w:val="17"/>
              </w:rPr>
            </w:pPr>
          </w:p>
        </w:tc>
      </w:tr>
      <w:tr w:rsidR="000E320C" w:rsidRPr="000E320C" w:rsidTr="000E320C">
        <w:trPr>
          <w:trHeight w:val="291"/>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S.No:</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Item </w:t>
            </w:r>
          </w:p>
        </w:tc>
        <w:tc>
          <w:tcPr>
            <w:tcW w:w="204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Calculations</w:t>
            </w:r>
          </w:p>
        </w:tc>
        <w:tc>
          <w:tcPr>
            <w:tcW w:w="926"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Rate</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Unit</w:t>
            </w:r>
          </w:p>
        </w:tc>
        <w:tc>
          <w:tcPr>
            <w:tcW w:w="1049"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Amount</w:t>
            </w:r>
          </w:p>
        </w:tc>
      </w:tr>
      <w:tr w:rsidR="000E320C" w:rsidRPr="000E320C" w:rsidTr="000E320C">
        <w:trPr>
          <w:trHeight w:val="277"/>
        </w:trPr>
        <w:tc>
          <w:tcPr>
            <w:tcW w:w="224"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w:t>
            </w:r>
          </w:p>
        </w:tc>
        <w:tc>
          <w:tcPr>
            <w:tcW w:w="7433" w:type="dxa"/>
            <w:gridSpan w:val="7"/>
            <w:vMerge w:val="restart"/>
            <w:tcBorders>
              <w:top w:val="single" w:sz="4" w:space="0" w:color="auto"/>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0E320C" w:rsidRPr="000E320C" w:rsidTr="000E320C">
        <w:trPr>
          <w:trHeight w:val="416"/>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433"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5510</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3176.25</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%0 Cft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17501</w:t>
            </w:r>
          </w:p>
        </w:tc>
      </w:tr>
      <w:tr w:rsidR="000E320C" w:rsidRPr="000E320C" w:rsidTr="000E320C">
        <w:trPr>
          <w:trHeight w:val="277"/>
        </w:trPr>
        <w:tc>
          <w:tcPr>
            <w:tcW w:w="224"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2</w:t>
            </w:r>
          </w:p>
        </w:tc>
        <w:tc>
          <w:tcPr>
            <w:tcW w:w="7433" w:type="dxa"/>
            <w:gridSpan w:val="7"/>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Cement concrete brick or stone ballast 1/1/2" gauge ratio 1:4:8</w:t>
            </w: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270</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9416.28</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25424</w:t>
            </w:r>
          </w:p>
        </w:tc>
      </w:tr>
      <w:tr w:rsidR="000E320C" w:rsidRPr="000E320C" w:rsidTr="000E320C">
        <w:trPr>
          <w:trHeight w:val="241"/>
        </w:trPr>
        <w:tc>
          <w:tcPr>
            <w:tcW w:w="224"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w:t>
            </w:r>
          </w:p>
        </w:tc>
        <w:tc>
          <w:tcPr>
            <w:tcW w:w="7433" w:type="dxa"/>
            <w:gridSpan w:val="7"/>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Pacca Brick work in foundation and plinth in cement sand mortar ratio 1:4 (S.I.No:4/P-24)</w:t>
            </w: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704</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12501.41</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88010</w:t>
            </w: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4</w:t>
            </w:r>
          </w:p>
        </w:tc>
        <w:tc>
          <w:tcPr>
            <w:tcW w:w="7433"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0E320C" w:rsidRPr="000E320C" w:rsidTr="000E320C">
        <w:trPr>
          <w:trHeight w:val="116"/>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433"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76</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14429.25</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10966</w:t>
            </w:r>
          </w:p>
        </w:tc>
      </w:tr>
      <w:tr w:rsidR="000E320C" w:rsidRPr="000E320C" w:rsidTr="000E320C">
        <w:trPr>
          <w:trHeight w:val="277"/>
        </w:trPr>
        <w:tc>
          <w:tcPr>
            <w:tcW w:w="224"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w:t>
            </w:r>
          </w:p>
        </w:tc>
        <w:tc>
          <w:tcPr>
            <w:tcW w:w="7433"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0E320C" w:rsidRPr="000E320C" w:rsidTr="000E320C">
        <w:trPr>
          <w:trHeight w:val="499"/>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433"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6.93</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Cwt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5001.70</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Cwt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34662</w:t>
            </w: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6</w:t>
            </w:r>
          </w:p>
        </w:tc>
        <w:tc>
          <w:tcPr>
            <w:tcW w:w="7433"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0E320C" w:rsidRPr="000E320C" w:rsidTr="000E320C">
        <w:trPr>
          <w:trHeight w:val="25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433"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433"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16"/>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433"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127</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309.78</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39342</w:t>
            </w:r>
          </w:p>
        </w:tc>
      </w:tr>
      <w:tr w:rsidR="000E320C" w:rsidRPr="000E320C" w:rsidTr="000E320C">
        <w:trPr>
          <w:trHeight w:val="277"/>
        </w:trPr>
        <w:tc>
          <w:tcPr>
            <w:tcW w:w="224"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7</w:t>
            </w:r>
          </w:p>
        </w:tc>
        <w:tc>
          <w:tcPr>
            <w:tcW w:w="7433" w:type="dxa"/>
            <w:gridSpan w:val="7"/>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 xml:space="preserve">Erection and removal of centering for RCC of CC plain (b) Vertical wood. </w:t>
            </w: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8</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Sft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3127.41</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Sft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250</w:t>
            </w:r>
          </w:p>
        </w:tc>
      </w:tr>
      <w:tr w:rsidR="000E320C" w:rsidRPr="000E320C" w:rsidTr="000E320C">
        <w:trPr>
          <w:trHeight w:val="277"/>
        </w:trPr>
        <w:tc>
          <w:tcPr>
            <w:tcW w:w="224"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8</w:t>
            </w:r>
          </w:p>
        </w:tc>
        <w:tc>
          <w:tcPr>
            <w:tcW w:w="7433" w:type="dxa"/>
            <w:gridSpan w:val="7"/>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Cement plaster 1:3 upto 20" height 1/2" t (S.I.No:9/P-58</w:t>
            </w: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320</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Sft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2344.59</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Sft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7503</w:t>
            </w:r>
          </w:p>
        </w:tc>
      </w:tr>
      <w:tr w:rsidR="000E320C" w:rsidRPr="000E320C" w:rsidTr="000E320C">
        <w:trPr>
          <w:trHeight w:val="277"/>
        </w:trPr>
        <w:tc>
          <w:tcPr>
            <w:tcW w:w="224"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9</w:t>
            </w:r>
          </w:p>
        </w:tc>
        <w:tc>
          <w:tcPr>
            <w:tcW w:w="7433"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Brick on Edge Floring laid in 1:6 cement mortor over a bed 3/4" thick cement morot ratio 1:6 (SR.I.No:P-46</w:t>
            </w:r>
          </w:p>
        </w:tc>
      </w:tr>
      <w:tr w:rsidR="000E320C" w:rsidRPr="000E320C" w:rsidTr="000E320C">
        <w:trPr>
          <w:trHeight w:val="25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433"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129</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5256.63</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6781</w:t>
            </w:r>
          </w:p>
        </w:tc>
      </w:tr>
      <w:tr w:rsidR="000E320C" w:rsidRPr="000E320C" w:rsidTr="000E320C">
        <w:trPr>
          <w:trHeight w:val="277"/>
        </w:trPr>
        <w:tc>
          <w:tcPr>
            <w:tcW w:w="224"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10</w:t>
            </w:r>
          </w:p>
        </w:tc>
        <w:tc>
          <w:tcPr>
            <w:tcW w:w="7433" w:type="dxa"/>
            <w:gridSpan w:val="7"/>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Supplying &amp; Filling Sand Under Floor and plugging in walls (Sr.I.No:29 P-30)</w:t>
            </w: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1955</w:t>
            </w: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1141.25</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22311</w:t>
            </w:r>
          </w:p>
        </w:tc>
      </w:tr>
      <w:tr w:rsidR="000E320C" w:rsidRPr="000E320C" w:rsidTr="000E320C">
        <w:trPr>
          <w:trHeight w:val="263"/>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49"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 </w:t>
            </w:r>
          </w:p>
        </w:tc>
        <w:tc>
          <w:tcPr>
            <w:tcW w:w="1224"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 </w:t>
            </w:r>
          </w:p>
        </w:tc>
      </w:tr>
      <w:tr w:rsidR="000E320C" w:rsidRPr="000E320C" w:rsidTr="000E320C">
        <w:trPr>
          <w:trHeight w:val="319"/>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02"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19"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29"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Total Rs:</w:t>
            </w: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252750 X1</w:t>
            </w:r>
          </w:p>
        </w:tc>
      </w:tr>
      <w:tr w:rsidR="000E320C" w:rsidRPr="000E320C" w:rsidTr="000E320C">
        <w:trPr>
          <w:trHeight w:val="319"/>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5512" w:type="dxa"/>
            <w:gridSpan w:val="5"/>
            <w:tcBorders>
              <w:top w:val="nil"/>
              <w:left w:val="nil"/>
              <w:bottom w:val="nil"/>
              <w:right w:val="nil"/>
            </w:tcBorders>
            <w:shd w:val="clear" w:color="auto" w:fill="auto"/>
            <w:noWrap/>
            <w:vAlign w:val="center"/>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Ded/Add: _____________% Premium Above/Below</w:t>
            </w: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49"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Rs.</w:t>
            </w:r>
          </w:p>
        </w:tc>
        <w:tc>
          <w:tcPr>
            <w:tcW w:w="1224"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 </w:t>
            </w:r>
          </w:p>
        </w:tc>
      </w:tr>
      <w:tr w:rsidR="000E320C" w:rsidRPr="000E320C" w:rsidTr="000E320C">
        <w:trPr>
          <w:trHeight w:val="305"/>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2273" w:type="dxa"/>
            <w:gridSpan w:val="2"/>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Total Rs:</w:t>
            </w:r>
          </w:p>
        </w:tc>
      </w:tr>
      <w:tr w:rsidR="000E320C" w:rsidRPr="000E320C" w:rsidTr="000E320C">
        <w:trPr>
          <w:trHeight w:val="25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8969" w:type="dxa"/>
            <w:gridSpan w:val="8"/>
            <w:vMerge w:val="restart"/>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noProof/>
                <w:sz w:val="17"/>
                <w:szCs w:val="17"/>
              </w:rPr>
              <w:drawing>
                <wp:anchor distT="0" distB="0" distL="114300" distR="114300" simplePos="0" relativeHeight="251674624" behindDoc="0" locked="0" layoutInCell="1" allowOverlap="1">
                  <wp:simplePos x="0" y="0"/>
                  <wp:positionH relativeFrom="column">
                    <wp:posOffset>257175</wp:posOffset>
                  </wp:positionH>
                  <wp:positionV relativeFrom="paragraph">
                    <wp:posOffset>161925</wp:posOffset>
                  </wp:positionV>
                  <wp:extent cx="4714875" cy="419100"/>
                  <wp:effectExtent l="0" t="0" r="0" b="0"/>
                  <wp:wrapNone/>
                  <wp:docPr id="12" name="Text Box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14375" y="29384625"/>
                            <a:ext cx="4581525" cy="400050"/>
                            <a:chOff x="714375" y="29384625"/>
                            <a:chExt cx="4581525" cy="400050"/>
                          </a:xfrm>
                        </a:grpSpPr>
                        <a:sp>
                          <a:nvSpPr>
                            <a:cNvPr id="8" name="Text Box 4"/>
                            <a:cNvSpPr txBox="1">
                              <a:spLocks noChangeArrowheads="1"/>
                            </a:cNvSpPr>
                          </a:nvSpPr>
                          <a:spPr bwMode="auto">
                            <a:xfrm>
                              <a:off x="714375" y="29708475"/>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0E320C" w:rsidRPr="000E320C" w:rsidTr="000E320C">
        <w:trPr>
          <w:trHeight w:val="25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8969" w:type="dxa"/>
            <w:gridSpan w:val="8"/>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8969" w:type="dxa"/>
            <w:gridSpan w:val="8"/>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8969" w:type="dxa"/>
            <w:gridSpan w:val="8"/>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50"/>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3558" w:type="dxa"/>
            <w:gridSpan w:val="3"/>
            <w:vMerge w:val="restart"/>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r w:rsidRPr="000E320C">
              <w:rPr>
                <w:rFonts w:ascii="Calibri" w:eastAsia="Times New Roman" w:hAnsi="Calibri" w:cs="Calibri"/>
                <w:noProof/>
                <w:color w:val="000000"/>
                <w:sz w:val="17"/>
                <w:szCs w:val="17"/>
              </w:rPr>
              <w:drawing>
                <wp:anchor distT="0" distB="0" distL="114300" distR="114300" simplePos="0" relativeHeight="251675648" behindDoc="0" locked="0" layoutInCell="1" allowOverlap="1">
                  <wp:simplePos x="0" y="0"/>
                  <wp:positionH relativeFrom="column">
                    <wp:posOffset>142875</wp:posOffset>
                  </wp:positionH>
                  <wp:positionV relativeFrom="paragraph">
                    <wp:posOffset>66675</wp:posOffset>
                  </wp:positionV>
                  <wp:extent cx="1343025" cy="266700"/>
                  <wp:effectExtent l="0" t="0" r="0" b="0"/>
                  <wp:wrapNone/>
                  <wp:docPr id="13" name="Text Box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81025" y="30337125"/>
                            <a:ext cx="1285875" cy="238125"/>
                            <a:chOff x="581025" y="30337125"/>
                            <a:chExt cx="1285875" cy="238125"/>
                          </a:xfrm>
                        </a:grpSpPr>
                        <a:sp>
                          <a:nvSpPr>
                            <a:cNvPr id="9" name="Text Box 5"/>
                            <a:cNvSpPr txBox="1">
                              <a:spLocks noChangeArrowheads="1"/>
                            </a:cNvSpPr>
                          </a:nvSpPr>
                          <a:spPr bwMode="auto">
                            <a:xfrm>
                              <a:off x="581025" y="3042285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r w:rsidRPr="000E320C">
              <w:rPr>
                <w:rFonts w:ascii="Calibri" w:eastAsia="Times New Roman" w:hAnsi="Calibri" w:cs="Calibri"/>
                <w:noProof/>
                <w:color w:val="000000"/>
                <w:sz w:val="17"/>
                <w:szCs w:val="17"/>
              </w:rPr>
              <w:drawing>
                <wp:anchor distT="0" distB="0" distL="114300" distR="114300" simplePos="0" relativeHeight="251676672" behindDoc="0" locked="0" layoutInCell="1" allowOverlap="1">
                  <wp:simplePos x="0" y="0"/>
                  <wp:positionH relativeFrom="column">
                    <wp:posOffset>66675</wp:posOffset>
                  </wp:positionH>
                  <wp:positionV relativeFrom="paragraph">
                    <wp:posOffset>0</wp:posOffset>
                  </wp:positionV>
                  <wp:extent cx="1704975" cy="638175"/>
                  <wp:effectExtent l="0" t="0" r="0" b="0"/>
                  <wp:wrapNone/>
                  <wp:docPr id="14" name="Text Box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81400" y="30270450"/>
                            <a:ext cx="1676400" cy="609600"/>
                            <a:chOff x="3581400" y="30270450"/>
                            <a:chExt cx="1676400" cy="609600"/>
                          </a:xfrm>
                        </a:grpSpPr>
                        <a:sp>
                          <a:nvSpPr>
                            <a:cNvPr id="10" name="Text Box 6"/>
                            <a:cNvSpPr txBox="1">
                              <a:spLocks noChangeArrowheads="1"/>
                            </a:cNvSpPr>
                          </a:nvSpPr>
                          <a:spPr bwMode="auto">
                            <a:xfrm>
                              <a:off x="3581400" y="3059430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967"/>
            </w:tblGrid>
            <w:tr w:rsidR="000E320C" w:rsidRPr="000E320C" w:rsidTr="000E320C">
              <w:trPr>
                <w:trHeight w:val="277"/>
                <w:tblCellSpacing w:w="0" w:type="dxa"/>
              </w:trPr>
              <w:tc>
                <w:tcPr>
                  <w:tcW w:w="96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bl>
          <w:p w:rsidR="000E320C" w:rsidRPr="000E320C" w:rsidRDefault="000E320C" w:rsidP="000E320C">
            <w:pPr>
              <w:spacing w:after="0" w:line="240" w:lineRule="auto"/>
              <w:rPr>
                <w:rFonts w:ascii="Calibri" w:eastAsia="Times New Roman" w:hAnsi="Calibri" w:cs="Calibri"/>
                <w:color w:val="000000"/>
                <w:sz w:val="17"/>
                <w:szCs w:val="17"/>
              </w:rPr>
            </w:pP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3558" w:type="dxa"/>
            <w:gridSpan w:val="3"/>
            <w:vMerge/>
            <w:tcBorders>
              <w:top w:val="nil"/>
              <w:left w:val="nil"/>
              <w:bottom w:val="nil"/>
              <w:right w:val="nil"/>
            </w:tcBorders>
            <w:vAlign w:val="center"/>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r w:rsidR="000E320C" w:rsidRPr="000E320C" w:rsidTr="000E320C">
        <w:trPr>
          <w:trHeight w:val="277"/>
        </w:trPr>
        <w:tc>
          <w:tcPr>
            <w:tcW w:w="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53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0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1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2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26"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18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4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24"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bl>
    <w:p w:rsidR="007819F4" w:rsidRDefault="007819F4" w:rsidP="000E320C">
      <w:pPr>
        <w:pStyle w:val="Defaul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F1470">
      <w:pPr>
        <w:pStyle w:val="Default"/>
        <w:rPr>
          <w:b/>
          <w:bCs/>
          <w:sz w:val="23"/>
          <w:szCs w:val="23"/>
        </w:rPr>
      </w:pPr>
    </w:p>
    <w:tbl>
      <w:tblPr>
        <w:tblW w:w="9002" w:type="dxa"/>
        <w:tblInd w:w="108" w:type="dxa"/>
        <w:tblLook w:val="04A0"/>
      </w:tblPr>
      <w:tblGrid>
        <w:gridCol w:w="222"/>
        <w:gridCol w:w="1528"/>
        <w:gridCol w:w="950"/>
        <w:gridCol w:w="978"/>
        <w:gridCol w:w="997"/>
        <w:gridCol w:w="1315"/>
        <w:gridCol w:w="709"/>
        <w:gridCol w:w="1087"/>
        <w:gridCol w:w="1216"/>
      </w:tblGrid>
      <w:tr w:rsidR="000E320C" w:rsidRPr="000E320C" w:rsidTr="00250C06">
        <w:trPr>
          <w:trHeight w:val="274"/>
        </w:trPr>
        <w:tc>
          <w:tcPr>
            <w:tcW w:w="9002" w:type="dxa"/>
            <w:gridSpan w:val="9"/>
            <w:tcBorders>
              <w:top w:val="nil"/>
              <w:left w:val="nil"/>
              <w:bottom w:val="nil"/>
              <w:right w:val="nil"/>
            </w:tcBorders>
            <w:shd w:val="clear" w:color="auto" w:fill="auto"/>
            <w:hideMark/>
          </w:tcPr>
          <w:p w:rsidR="000E320C" w:rsidRDefault="000E320C" w:rsidP="000E320C">
            <w:pPr>
              <w:spacing w:after="0" w:line="240" w:lineRule="auto"/>
              <w:jc w:val="center"/>
              <w:rPr>
                <w:rFonts w:ascii="Book Antiqua" w:eastAsia="Times New Roman" w:hAnsi="Book Antiqua" w:cs="Calibri"/>
                <w:b/>
                <w:bCs/>
                <w:sz w:val="23"/>
                <w:szCs w:val="17"/>
                <w:u w:val="single"/>
              </w:rPr>
            </w:pPr>
            <w:r w:rsidRPr="008F1470">
              <w:rPr>
                <w:rFonts w:ascii="Book Antiqua" w:eastAsia="Times New Roman" w:hAnsi="Book Antiqua" w:cs="Calibri"/>
                <w:b/>
                <w:bCs/>
                <w:sz w:val="23"/>
                <w:szCs w:val="17"/>
                <w:u w:val="single"/>
              </w:rPr>
              <w:lastRenderedPageBreak/>
              <w:t>3"Span R.C.C Culvert.</w:t>
            </w:r>
          </w:p>
          <w:p w:rsidR="008F1470" w:rsidRPr="008F1470" w:rsidRDefault="008F1470" w:rsidP="000E320C">
            <w:pPr>
              <w:spacing w:after="0" w:line="240" w:lineRule="auto"/>
              <w:jc w:val="center"/>
              <w:rPr>
                <w:rFonts w:ascii="Book Antiqua" w:eastAsia="Times New Roman" w:hAnsi="Book Antiqua" w:cs="Calibri"/>
                <w:b/>
                <w:bCs/>
                <w:sz w:val="13"/>
                <w:szCs w:val="17"/>
                <w:u w:val="single"/>
              </w:rPr>
            </w:pPr>
          </w:p>
        </w:tc>
      </w:tr>
      <w:tr w:rsidR="000E320C" w:rsidRPr="000E320C" w:rsidTr="00250C06">
        <w:trPr>
          <w:trHeight w:val="301"/>
        </w:trPr>
        <w:tc>
          <w:tcPr>
            <w:tcW w:w="1750" w:type="dxa"/>
            <w:gridSpan w:val="2"/>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Name of Work:-</w:t>
            </w:r>
          </w:p>
        </w:tc>
        <w:tc>
          <w:tcPr>
            <w:tcW w:w="7252" w:type="dxa"/>
            <w:gridSpan w:val="7"/>
            <w:vMerge w:val="restart"/>
            <w:tcBorders>
              <w:top w:val="nil"/>
              <w:left w:val="nil"/>
              <w:bottom w:val="single" w:sz="4" w:space="0" w:color="000000"/>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Constt: of road from Village Shahmir Zardari to village Sher Khan Jamali Via Ali Khan Brohi, Shafo Zardari, Malook Rind, Ibrahim Jamali &amp; Sikandar Jamali mile 0/0-1/6.</w:t>
            </w:r>
          </w:p>
        </w:tc>
      </w:tr>
      <w:tr w:rsidR="000E320C" w:rsidRPr="000E320C" w:rsidTr="00250C06">
        <w:trPr>
          <w:trHeight w:val="23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7252" w:type="dxa"/>
            <w:gridSpan w:val="7"/>
            <w:vMerge/>
            <w:tcBorders>
              <w:top w:val="nil"/>
              <w:left w:val="nil"/>
              <w:bottom w:val="single" w:sz="4" w:space="0" w:color="auto"/>
              <w:right w:val="nil"/>
            </w:tcBorders>
            <w:vAlign w:val="center"/>
            <w:hideMark/>
          </w:tcPr>
          <w:p w:rsidR="000E320C" w:rsidRPr="000E320C" w:rsidRDefault="000E320C" w:rsidP="000E320C">
            <w:pPr>
              <w:spacing w:after="0" w:line="240" w:lineRule="auto"/>
              <w:rPr>
                <w:rFonts w:ascii="Book Antiqua" w:eastAsia="Times New Roman" w:hAnsi="Book Antiqua" w:cs="Calibri"/>
                <w:b/>
                <w:bCs/>
                <w:sz w:val="17"/>
                <w:szCs w:val="17"/>
              </w:rPr>
            </w:pPr>
          </w:p>
        </w:tc>
      </w:tr>
      <w:tr w:rsidR="000E320C" w:rsidRPr="000E320C" w:rsidTr="00250C06">
        <w:trPr>
          <w:trHeight w:val="288"/>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S.No:</w:t>
            </w:r>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Item </w:t>
            </w:r>
          </w:p>
        </w:tc>
        <w:tc>
          <w:tcPr>
            <w:tcW w:w="19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Calculations</w:t>
            </w:r>
          </w:p>
        </w:tc>
        <w:tc>
          <w:tcPr>
            <w:tcW w:w="1315"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Rate</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Unit</w:t>
            </w:r>
          </w:p>
        </w:tc>
        <w:tc>
          <w:tcPr>
            <w:tcW w:w="1087"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w:t>
            </w:r>
          </w:p>
        </w:tc>
        <w:tc>
          <w:tcPr>
            <w:tcW w:w="1215" w:type="dxa"/>
            <w:tcBorders>
              <w:top w:val="single" w:sz="4" w:space="0" w:color="auto"/>
              <w:left w:val="nil"/>
              <w:bottom w:val="single" w:sz="4" w:space="0" w:color="auto"/>
              <w:right w:val="single" w:sz="4" w:space="0" w:color="auto"/>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Amount</w:t>
            </w:r>
          </w:p>
        </w:tc>
      </w:tr>
      <w:tr w:rsidR="000E320C" w:rsidRPr="000E320C" w:rsidTr="00250C06">
        <w:trPr>
          <w:trHeight w:val="274"/>
        </w:trPr>
        <w:tc>
          <w:tcPr>
            <w:tcW w:w="222"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w:t>
            </w:r>
          </w:p>
        </w:tc>
        <w:tc>
          <w:tcPr>
            <w:tcW w:w="7252" w:type="dxa"/>
            <w:gridSpan w:val="7"/>
            <w:vMerge w:val="restart"/>
            <w:tcBorders>
              <w:top w:val="single" w:sz="4" w:space="0" w:color="auto"/>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252"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1600</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3176.25</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%0 Cft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5082</w:t>
            </w:r>
          </w:p>
        </w:tc>
      </w:tr>
      <w:tr w:rsidR="000E320C" w:rsidRPr="000E320C" w:rsidTr="00250C06">
        <w:trPr>
          <w:trHeight w:val="274"/>
        </w:trPr>
        <w:tc>
          <w:tcPr>
            <w:tcW w:w="222"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2</w:t>
            </w:r>
          </w:p>
        </w:tc>
        <w:tc>
          <w:tcPr>
            <w:tcW w:w="7252" w:type="dxa"/>
            <w:gridSpan w:val="7"/>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Cement concrete brick or stone ballast 1/1/2" gauge ratio 1:4:8</w:t>
            </w: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240</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9416.28</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22599</w:t>
            </w:r>
          </w:p>
        </w:tc>
      </w:tr>
      <w:tr w:rsidR="000E320C" w:rsidRPr="000E320C" w:rsidTr="00250C06">
        <w:trPr>
          <w:trHeight w:val="274"/>
        </w:trPr>
        <w:tc>
          <w:tcPr>
            <w:tcW w:w="222"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w:t>
            </w:r>
          </w:p>
        </w:tc>
        <w:tc>
          <w:tcPr>
            <w:tcW w:w="7252" w:type="dxa"/>
            <w:gridSpan w:val="7"/>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Pacca Brick work in foundation and plinth in cement sand mortar ratio 1:4 S.I.No:4/P-24</w:t>
            </w: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372</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12501.41</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46505</w:t>
            </w: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4</w:t>
            </w:r>
          </w:p>
        </w:tc>
        <w:tc>
          <w:tcPr>
            <w:tcW w:w="7252"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0E320C" w:rsidRPr="000E320C" w:rsidTr="00250C06">
        <w:trPr>
          <w:trHeight w:val="312"/>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252"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75</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14429.25</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10822</w:t>
            </w:r>
          </w:p>
        </w:tc>
      </w:tr>
      <w:tr w:rsidR="000E320C" w:rsidRPr="000E320C" w:rsidTr="00250C06">
        <w:trPr>
          <w:trHeight w:val="274"/>
        </w:trPr>
        <w:tc>
          <w:tcPr>
            <w:tcW w:w="222"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w:t>
            </w:r>
          </w:p>
        </w:tc>
        <w:tc>
          <w:tcPr>
            <w:tcW w:w="7252"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0E320C" w:rsidRPr="000E320C" w:rsidTr="00250C06">
        <w:trPr>
          <w:trHeight w:val="19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252"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5.27</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Cwt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5001.70</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Cwt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26359</w:t>
            </w: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6</w:t>
            </w:r>
          </w:p>
        </w:tc>
        <w:tc>
          <w:tcPr>
            <w:tcW w:w="7252"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252"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252"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38"/>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252"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81</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309.78</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25092</w:t>
            </w:r>
          </w:p>
        </w:tc>
      </w:tr>
      <w:tr w:rsidR="000E320C" w:rsidRPr="000E320C" w:rsidTr="00250C06">
        <w:trPr>
          <w:trHeight w:val="274"/>
        </w:trPr>
        <w:tc>
          <w:tcPr>
            <w:tcW w:w="222"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7</w:t>
            </w:r>
          </w:p>
        </w:tc>
        <w:tc>
          <w:tcPr>
            <w:tcW w:w="7252" w:type="dxa"/>
            <w:gridSpan w:val="7"/>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 xml:space="preserve">Erection and removal of centering for RCC of CC plain (b) Vertical wood. </w:t>
            </w: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24</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Sft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3127.41</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Sft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751</w:t>
            </w:r>
          </w:p>
        </w:tc>
      </w:tr>
      <w:tr w:rsidR="000E320C" w:rsidRPr="000E320C" w:rsidTr="00250C06">
        <w:trPr>
          <w:trHeight w:val="274"/>
        </w:trPr>
        <w:tc>
          <w:tcPr>
            <w:tcW w:w="222"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8</w:t>
            </w:r>
          </w:p>
        </w:tc>
        <w:tc>
          <w:tcPr>
            <w:tcW w:w="7252" w:type="dxa"/>
            <w:gridSpan w:val="7"/>
            <w:tcBorders>
              <w:top w:val="nil"/>
              <w:left w:val="nil"/>
              <w:bottom w:val="nil"/>
              <w:right w:val="nil"/>
            </w:tcBorders>
            <w:shd w:val="clear" w:color="auto" w:fill="auto"/>
            <w:hideMark/>
          </w:tcPr>
          <w:p w:rsidR="000E320C" w:rsidRPr="000E320C" w:rsidRDefault="000E320C" w:rsidP="000E320C">
            <w:pPr>
              <w:spacing w:after="0" w:line="240" w:lineRule="auto"/>
              <w:jc w:val="both"/>
              <w:rPr>
                <w:rFonts w:ascii="Book Antiqua" w:eastAsia="Times New Roman" w:hAnsi="Book Antiqua" w:cs="Calibri"/>
                <w:sz w:val="17"/>
                <w:szCs w:val="17"/>
              </w:rPr>
            </w:pPr>
            <w:r w:rsidRPr="000E320C">
              <w:rPr>
                <w:rFonts w:ascii="Book Antiqua" w:eastAsia="Times New Roman" w:hAnsi="Book Antiqua" w:cs="Calibri"/>
                <w:sz w:val="17"/>
                <w:szCs w:val="17"/>
              </w:rPr>
              <w:t>Cement plaster 1:3 upto 20" height 1/2" t (S.I.No:9/P-58</w:t>
            </w: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200</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Sft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2344.59</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Sft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4689</w:t>
            </w:r>
          </w:p>
        </w:tc>
      </w:tr>
      <w:tr w:rsidR="000E320C" w:rsidRPr="000E320C" w:rsidTr="00250C06">
        <w:trPr>
          <w:trHeight w:val="274"/>
        </w:trPr>
        <w:tc>
          <w:tcPr>
            <w:tcW w:w="222"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9</w:t>
            </w:r>
          </w:p>
        </w:tc>
        <w:tc>
          <w:tcPr>
            <w:tcW w:w="7252" w:type="dxa"/>
            <w:gridSpan w:val="7"/>
            <w:vMerge w:val="restart"/>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Brick on Edge Floring laid in 1:6 cement mortor over a bed 3/4" thick cement morot ratio 1:6 (SR.I.No</w:t>
            </w:r>
            <w:proofErr w:type="gramStart"/>
            <w:r w:rsidRPr="000E320C">
              <w:rPr>
                <w:rFonts w:ascii="Book Antiqua" w:eastAsia="Times New Roman" w:hAnsi="Book Antiqua" w:cs="Calibri"/>
                <w:sz w:val="17"/>
                <w:szCs w:val="17"/>
              </w:rPr>
              <w:t>:P</w:t>
            </w:r>
            <w:proofErr w:type="gramEnd"/>
            <w:r w:rsidRPr="000E320C">
              <w:rPr>
                <w:rFonts w:ascii="Book Antiqua" w:eastAsia="Times New Roman" w:hAnsi="Book Antiqua" w:cs="Calibri"/>
                <w:sz w:val="17"/>
                <w:szCs w:val="17"/>
              </w:rPr>
              <w:t>-46).</w:t>
            </w: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7252" w:type="dxa"/>
            <w:gridSpan w:val="7"/>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70</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5256.63</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3680</w:t>
            </w:r>
          </w:p>
        </w:tc>
      </w:tr>
      <w:tr w:rsidR="000E320C" w:rsidRPr="000E320C" w:rsidTr="00250C06">
        <w:trPr>
          <w:trHeight w:val="274"/>
        </w:trPr>
        <w:tc>
          <w:tcPr>
            <w:tcW w:w="222" w:type="dxa"/>
            <w:tcBorders>
              <w:top w:val="nil"/>
              <w:left w:val="nil"/>
              <w:bottom w:val="nil"/>
              <w:right w:val="nil"/>
            </w:tcBorders>
            <w:shd w:val="clear" w:color="auto" w:fill="auto"/>
            <w:noWrap/>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10</w:t>
            </w:r>
          </w:p>
        </w:tc>
        <w:tc>
          <w:tcPr>
            <w:tcW w:w="7252" w:type="dxa"/>
            <w:gridSpan w:val="7"/>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Supplying &amp; Filling Sand Under Floor and plugging in walls (Sr.I.No:29 P-30)</w:t>
            </w: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513</w:t>
            </w: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Cft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w:t>
            </w: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1141.25</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Cft</w:t>
            </w: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5855</w:t>
            </w:r>
          </w:p>
        </w:tc>
      </w:tr>
      <w:tr w:rsidR="000E320C" w:rsidRPr="000E320C" w:rsidTr="00250C06">
        <w:trPr>
          <w:trHeight w:val="260"/>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87"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 </w:t>
            </w:r>
          </w:p>
        </w:tc>
        <w:tc>
          <w:tcPr>
            <w:tcW w:w="1215"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 </w:t>
            </w:r>
          </w:p>
        </w:tc>
      </w:tr>
      <w:tr w:rsidR="000E320C" w:rsidRPr="000E320C" w:rsidTr="00250C06">
        <w:trPr>
          <w:trHeight w:val="315"/>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50"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7" w:type="dxa"/>
            <w:tcBorders>
              <w:top w:val="nil"/>
              <w:left w:val="nil"/>
              <w:bottom w:val="nil"/>
              <w:right w:val="nil"/>
            </w:tcBorders>
            <w:shd w:val="clear" w:color="auto" w:fill="auto"/>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Total Rs:</w:t>
            </w:r>
          </w:p>
        </w:tc>
        <w:tc>
          <w:tcPr>
            <w:tcW w:w="1215" w:type="dxa"/>
            <w:tcBorders>
              <w:top w:val="nil"/>
              <w:left w:val="nil"/>
              <w:bottom w:val="nil"/>
              <w:right w:val="nil"/>
            </w:tcBorders>
            <w:shd w:val="clear" w:color="auto" w:fill="auto"/>
            <w:noWrap/>
            <w:vAlign w:val="bottom"/>
            <w:hideMark/>
          </w:tcPr>
          <w:p w:rsidR="000E320C" w:rsidRPr="000E320C" w:rsidRDefault="000E320C" w:rsidP="00343C8A">
            <w:pPr>
              <w:spacing w:after="0" w:line="240" w:lineRule="auto"/>
              <w:jc w:val="right"/>
              <w:rPr>
                <w:rFonts w:ascii="Book Antiqua" w:eastAsia="Times New Roman" w:hAnsi="Book Antiqua" w:cs="Calibri"/>
                <w:b/>
                <w:bCs/>
                <w:sz w:val="17"/>
                <w:szCs w:val="17"/>
              </w:rPr>
            </w:pPr>
            <w:r w:rsidRPr="000E320C">
              <w:rPr>
                <w:rFonts w:ascii="Book Antiqua" w:eastAsia="Times New Roman" w:hAnsi="Book Antiqua" w:cs="Calibri"/>
                <w:b/>
                <w:bCs/>
                <w:sz w:val="17"/>
                <w:szCs w:val="17"/>
              </w:rPr>
              <w:t>151434 x</w:t>
            </w:r>
            <w:r w:rsidR="00343C8A">
              <w:rPr>
                <w:rFonts w:ascii="Book Antiqua" w:eastAsia="Times New Roman" w:hAnsi="Book Antiqua" w:cs="Calibri"/>
                <w:b/>
                <w:bCs/>
                <w:sz w:val="17"/>
                <w:szCs w:val="17"/>
              </w:rPr>
              <w:t>7</w:t>
            </w:r>
          </w:p>
        </w:tc>
      </w:tr>
      <w:tr w:rsidR="000E320C" w:rsidRPr="000E320C" w:rsidTr="00250C06">
        <w:trPr>
          <w:trHeight w:val="315"/>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5768" w:type="dxa"/>
            <w:gridSpan w:val="5"/>
            <w:tcBorders>
              <w:top w:val="nil"/>
              <w:left w:val="nil"/>
              <w:bottom w:val="nil"/>
              <w:right w:val="nil"/>
            </w:tcBorders>
            <w:shd w:val="clear" w:color="auto" w:fill="auto"/>
            <w:noWrap/>
            <w:vAlign w:val="center"/>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Ded/Add: _____________% Premium Above/Below</w:t>
            </w: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87"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Rs.</w:t>
            </w:r>
          </w:p>
        </w:tc>
        <w:tc>
          <w:tcPr>
            <w:tcW w:w="1215"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 </w:t>
            </w:r>
          </w:p>
        </w:tc>
      </w:tr>
      <w:tr w:rsidR="000E320C" w:rsidRPr="000E320C" w:rsidTr="00250C06">
        <w:trPr>
          <w:trHeight w:val="301"/>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Total Rs.</w:t>
            </w: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315"/>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3456" w:type="dxa"/>
            <w:gridSpan w:val="3"/>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Cost of 5 ft Span Culvert</w:t>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87"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jc w:val="center"/>
              <w:rPr>
                <w:rFonts w:ascii="Book Antiqua" w:eastAsia="Times New Roman" w:hAnsi="Book Antiqua" w:cs="Calibri"/>
                <w:b/>
                <w:bCs/>
                <w:sz w:val="17"/>
                <w:szCs w:val="17"/>
              </w:rPr>
            </w:pPr>
            <w:r w:rsidRPr="000E320C">
              <w:rPr>
                <w:rFonts w:ascii="Book Antiqua" w:eastAsia="Times New Roman" w:hAnsi="Book Antiqua" w:cs="Calibri"/>
                <w:b/>
                <w:bCs/>
                <w:sz w:val="17"/>
                <w:szCs w:val="17"/>
              </w:rPr>
              <w:t xml:space="preserve">(+) Rs. </w:t>
            </w:r>
          </w:p>
        </w:tc>
        <w:tc>
          <w:tcPr>
            <w:tcW w:w="1215" w:type="dxa"/>
            <w:tcBorders>
              <w:top w:val="nil"/>
              <w:left w:val="nil"/>
              <w:bottom w:val="single" w:sz="8" w:space="0" w:color="auto"/>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sz w:val="17"/>
                <w:szCs w:val="17"/>
              </w:rPr>
              <w:t> </w:t>
            </w:r>
          </w:p>
        </w:tc>
      </w:tr>
      <w:tr w:rsidR="000E320C" w:rsidRPr="000E320C" w:rsidTr="00250C06">
        <w:trPr>
          <w:trHeight w:val="301"/>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2302" w:type="dxa"/>
            <w:gridSpan w:val="2"/>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b/>
                <w:bCs/>
                <w:sz w:val="17"/>
                <w:szCs w:val="17"/>
              </w:rPr>
            </w:pPr>
            <w:r w:rsidRPr="000E320C">
              <w:rPr>
                <w:rFonts w:ascii="Book Antiqua" w:eastAsia="Times New Roman" w:hAnsi="Book Antiqua" w:cs="Calibri"/>
                <w:b/>
                <w:bCs/>
                <w:sz w:val="17"/>
                <w:szCs w:val="17"/>
              </w:rPr>
              <w:t>Total Rs.</w:t>
            </w: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8780" w:type="dxa"/>
            <w:gridSpan w:val="8"/>
            <w:vMerge w:val="restart"/>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r w:rsidRPr="000E320C">
              <w:rPr>
                <w:rFonts w:ascii="Book Antiqua" w:eastAsia="Times New Roman" w:hAnsi="Book Antiqua" w:cs="Calibri"/>
                <w:noProof/>
                <w:sz w:val="17"/>
                <w:szCs w:val="17"/>
              </w:rPr>
              <w:drawing>
                <wp:anchor distT="0" distB="0" distL="114300" distR="114300" simplePos="0" relativeHeight="251678720" behindDoc="0" locked="0" layoutInCell="1" allowOverlap="1">
                  <wp:simplePos x="0" y="0"/>
                  <wp:positionH relativeFrom="column">
                    <wp:posOffset>219075</wp:posOffset>
                  </wp:positionH>
                  <wp:positionV relativeFrom="paragraph">
                    <wp:posOffset>38100</wp:posOffset>
                  </wp:positionV>
                  <wp:extent cx="4705350" cy="428625"/>
                  <wp:effectExtent l="0" t="0" r="0" b="0"/>
                  <wp:wrapNone/>
                  <wp:docPr id="15" name="Picture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76275" y="40290750"/>
                            <a:ext cx="4581525" cy="400050"/>
                            <a:chOff x="676275" y="40290750"/>
                            <a:chExt cx="4581525" cy="400050"/>
                          </a:xfrm>
                        </a:grpSpPr>
                        <a:sp>
                          <a:nvSpPr>
                            <a:cNvPr id="11" name="Text Box 4"/>
                            <a:cNvSpPr txBox="1">
                              <a:spLocks noChangeArrowheads="1"/>
                            </a:cNvSpPr>
                          </a:nvSpPr>
                          <a:spPr bwMode="auto">
                            <a:xfrm>
                              <a:off x="676275" y="40376475"/>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8780" w:type="dxa"/>
            <w:gridSpan w:val="8"/>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8780" w:type="dxa"/>
            <w:gridSpan w:val="8"/>
            <w:vMerge/>
            <w:tcBorders>
              <w:top w:val="nil"/>
              <w:left w:val="nil"/>
              <w:bottom w:val="nil"/>
              <w:right w:val="nil"/>
            </w:tcBorders>
            <w:vAlign w:val="center"/>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47"/>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Book Antiqua" w:eastAsia="Times New Roman" w:hAnsi="Book Antiqua" w:cs="Calibri"/>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3456" w:type="dxa"/>
            <w:gridSpan w:val="3"/>
            <w:vMerge w:val="restart"/>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r w:rsidRPr="000E320C">
              <w:rPr>
                <w:rFonts w:ascii="Calibri" w:eastAsia="Times New Roman" w:hAnsi="Calibri" w:cs="Calibri"/>
                <w:noProof/>
                <w:color w:val="000000"/>
                <w:sz w:val="17"/>
                <w:szCs w:val="17"/>
              </w:rPr>
              <w:drawing>
                <wp:anchor distT="0" distB="0" distL="114300" distR="114300" simplePos="0" relativeHeight="251679744" behindDoc="0" locked="0" layoutInCell="1" allowOverlap="1">
                  <wp:simplePos x="0" y="0"/>
                  <wp:positionH relativeFrom="column">
                    <wp:posOffset>142875</wp:posOffset>
                  </wp:positionH>
                  <wp:positionV relativeFrom="paragraph">
                    <wp:posOffset>66675</wp:posOffset>
                  </wp:positionV>
                  <wp:extent cx="1343025" cy="257175"/>
                  <wp:effectExtent l="0" t="0" r="0" b="0"/>
                  <wp:wrapNone/>
                  <wp:docPr id="16" name="Picture 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81025" y="41186100"/>
                            <a:ext cx="1285875" cy="238125"/>
                            <a:chOff x="581025" y="41186100"/>
                            <a:chExt cx="1285875" cy="238125"/>
                          </a:xfrm>
                        </a:grpSpPr>
                        <a:sp>
                          <a:nvSpPr>
                            <a:cNvPr id="12" name="Text Box 5"/>
                            <a:cNvSpPr txBox="1">
                              <a:spLocks noChangeArrowheads="1"/>
                            </a:cNvSpPr>
                          </a:nvSpPr>
                          <a:spPr bwMode="auto">
                            <a:xfrm>
                              <a:off x="581025" y="30813375"/>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r w:rsidRPr="000E320C">
              <w:rPr>
                <w:rFonts w:ascii="Calibri" w:eastAsia="Times New Roman" w:hAnsi="Calibri" w:cs="Calibri"/>
                <w:noProof/>
                <w:color w:val="000000"/>
                <w:sz w:val="17"/>
                <w:szCs w:val="17"/>
              </w:rPr>
              <w:drawing>
                <wp:anchor distT="0" distB="0" distL="114300" distR="114300" simplePos="0" relativeHeight="251680768" behindDoc="0" locked="0" layoutInCell="1" allowOverlap="1">
                  <wp:simplePos x="0" y="0"/>
                  <wp:positionH relativeFrom="column">
                    <wp:posOffset>647700</wp:posOffset>
                  </wp:positionH>
                  <wp:positionV relativeFrom="paragraph">
                    <wp:posOffset>161925</wp:posOffset>
                  </wp:positionV>
                  <wp:extent cx="1695450" cy="628650"/>
                  <wp:effectExtent l="0" t="0" r="0" b="0"/>
                  <wp:wrapNone/>
                  <wp:docPr id="17" name="Picture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86150" y="41281350"/>
                            <a:ext cx="1676400" cy="609600"/>
                            <a:chOff x="3486150" y="41281350"/>
                            <a:chExt cx="1676400" cy="609600"/>
                          </a:xfrm>
                        </a:grpSpPr>
                        <a:sp>
                          <a:nvSpPr>
                            <a:cNvPr id="13" name="Text Box 6"/>
                            <a:cNvSpPr txBox="1">
                              <a:spLocks noChangeArrowheads="1"/>
                            </a:cNvSpPr>
                          </a:nvSpPr>
                          <a:spPr bwMode="auto">
                            <a:xfrm>
                              <a:off x="3486150" y="41367075"/>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62"/>
            </w:tblGrid>
            <w:tr w:rsidR="000E320C" w:rsidRPr="000E320C" w:rsidTr="00250C06">
              <w:trPr>
                <w:trHeight w:val="274"/>
                <w:tblCellSpacing w:w="0" w:type="dxa"/>
              </w:trPr>
              <w:tc>
                <w:tcPr>
                  <w:tcW w:w="106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bl>
          <w:p w:rsidR="000E320C" w:rsidRPr="000E320C" w:rsidRDefault="000E320C" w:rsidP="000E320C">
            <w:pPr>
              <w:spacing w:after="0" w:line="240" w:lineRule="auto"/>
              <w:rPr>
                <w:rFonts w:ascii="Calibri" w:eastAsia="Times New Roman" w:hAnsi="Calibri" w:cs="Calibri"/>
                <w:color w:val="000000"/>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3456" w:type="dxa"/>
            <w:gridSpan w:val="3"/>
            <w:vMerge/>
            <w:tcBorders>
              <w:top w:val="nil"/>
              <w:left w:val="nil"/>
              <w:bottom w:val="nil"/>
              <w:right w:val="nil"/>
            </w:tcBorders>
            <w:vAlign w:val="center"/>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r w:rsidR="000E320C" w:rsidRPr="000E320C" w:rsidTr="00250C06">
        <w:trPr>
          <w:trHeight w:val="274"/>
        </w:trPr>
        <w:tc>
          <w:tcPr>
            <w:tcW w:w="222"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52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50"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78"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99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3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709"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087"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c>
          <w:tcPr>
            <w:tcW w:w="1215" w:type="dxa"/>
            <w:tcBorders>
              <w:top w:val="nil"/>
              <w:left w:val="nil"/>
              <w:bottom w:val="nil"/>
              <w:right w:val="nil"/>
            </w:tcBorders>
            <w:shd w:val="clear" w:color="auto" w:fill="auto"/>
            <w:noWrap/>
            <w:vAlign w:val="bottom"/>
            <w:hideMark/>
          </w:tcPr>
          <w:p w:rsidR="000E320C" w:rsidRPr="000E320C" w:rsidRDefault="000E320C" w:rsidP="000E320C">
            <w:pPr>
              <w:spacing w:after="0" w:line="240" w:lineRule="auto"/>
              <w:rPr>
                <w:rFonts w:ascii="Calibri" w:eastAsia="Times New Roman" w:hAnsi="Calibri" w:cs="Calibri"/>
                <w:color w:val="000000"/>
                <w:sz w:val="17"/>
                <w:szCs w:val="17"/>
              </w:rPr>
            </w:pPr>
          </w:p>
        </w:tc>
      </w:tr>
    </w:tbl>
    <w:p w:rsidR="007819F4" w:rsidRDefault="007819F4" w:rsidP="000E320C">
      <w:pPr>
        <w:pStyle w:val="Default"/>
        <w:rPr>
          <w:b/>
          <w:bCs/>
          <w:sz w:val="23"/>
          <w:szCs w:val="23"/>
        </w:rPr>
      </w:pPr>
    </w:p>
    <w:p w:rsidR="007819F4" w:rsidRDefault="007819F4" w:rsidP="008A6A46">
      <w:pPr>
        <w:pStyle w:val="Default"/>
        <w:jc w:val="right"/>
        <w:rPr>
          <w:b/>
          <w:bCs/>
          <w:sz w:val="23"/>
          <w:szCs w:val="23"/>
        </w:rPr>
      </w:pPr>
    </w:p>
    <w:p w:rsidR="007819F4" w:rsidRDefault="007819F4" w:rsidP="008F1470">
      <w:pPr>
        <w:pStyle w:val="Default"/>
        <w:rPr>
          <w:b/>
          <w:bCs/>
          <w:sz w:val="23"/>
          <w:szCs w:val="23"/>
        </w:rPr>
      </w:pPr>
    </w:p>
    <w:p w:rsidR="008F1470" w:rsidRDefault="008F1470" w:rsidP="008F1470">
      <w:pPr>
        <w:pStyle w:val="Default"/>
        <w:rPr>
          <w:b/>
          <w:bCs/>
          <w:sz w:val="23"/>
          <w:szCs w:val="23"/>
        </w:rPr>
      </w:pPr>
    </w:p>
    <w:tbl>
      <w:tblPr>
        <w:tblW w:w="9360" w:type="dxa"/>
        <w:tblInd w:w="108" w:type="dxa"/>
        <w:tblLook w:val="04A0"/>
      </w:tblPr>
      <w:tblGrid>
        <w:gridCol w:w="828"/>
        <w:gridCol w:w="1789"/>
        <w:gridCol w:w="763"/>
        <w:gridCol w:w="222"/>
        <w:gridCol w:w="1183"/>
        <w:gridCol w:w="1052"/>
        <w:gridCol w:w="842"/>
        <w:gridCol w:w="1364"/>
        <w:gridCol w:w="1380"/>
      </w:tblGrid>
      <w:tr w:rsidR="00DC63FA" w:rsidRPr="00DC63FA" w:rsidTr="00DC63FA">
        <w:trPr>
          <w:trHeight w:val="330"/>
        </w:trPr>
        <w:tc>
          <w:tcPr>
            <w:tcW w:w="3433" w:type="dxa"/>
            <w:gridSpan w:val="3"/>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r w:rsidRPr="00DC63FA">
              <w:rPr>
                <w:rFonts w:ascii="Book Antiqua" w:eastAsia="Times New Roman" w:hAnsi="Book Antiqua" w:cs="Calibri"/>
                <w:b/>
                <w:bCs/>
                <w:sz w:val="20"/>
                <w:szCs w:val="20"/>
              </w:rPr>
              <w:lastRenderedPageBreak/>
              <w:t>Bill Of Quantities</w:t>
            </w:r>
          </w:p>
        </w:tc>
        <w:tc>
          <w:tcPr>
            <w:tcW w:w="4525" w:type="dxa"/>
            <w:gridSpan w:val="5"/>
            <w:tcBorders>
              <w:top w:val="nil"/>
              <w:left w:val="nil"/>
              <w:bottom w:val="nil"/>
              <w:right w:val="nil"/>
            </w:tcBorders>
            <w:shd w:val="clear" w:color="auto" w:fill="auto"/>
            <w:noWrap/>
            <w:hideMark/>
          </w:tcPr>
          <w:p w:rsidR="00DC63FA" w:rsidRPr="00DC63FA" w:rsidRDefault="00DC63FA" w:rsidP="00DC63FA">
            <w:pPr>
              <w:spacing w:after="0" w:line="240" w:lineRule="auto"/>
              <w:jc w:val="center"/>
              <w:rPr>
                <w:rFonts w:ascii="Times New Roman" w:eastAsia="Times New Roman" w:hAnsi="Times New Roman" w:cs="Times New Roman"/>
                <w:b/>
                <w:bCs/>
                <w:color w:val="000000"/>
              </w:rPr>
            </w:pPr>
            <w:r w:rsidRPr="00DC63FA">
              <w:rPr>
                <w:rFonts w:ascii="Times New Roman" w:eastAsia="Times New Roman" w:hAnsi="Times New Roman" w:cs="Times New Roman"/>
                <w:b/>
                <w:bCs/>
                <w:color w:val="000000"/>
              </w:rPr>
              <w:t>Part-A Recondg: Work</w:t>
            </w: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Calibri" w:eastAsia="Times New Roman" w:hAnsi="Calibri" w:cs="Calibri"/>
                <w:color w:val="000000"/>
              </w:rPr>
            </w:pPr>
          </w:p>
        </w:tc>
      </w:tr>
      <w:tr w:rsidR="00DC63FA" w:rsidRPr="00DC63FA" w:rsidTr="00DC63FA">
        <w:trPr>
          <w:trHeight w:val="300"/>
        </w:trPr>
        <w:tc>
          <w:tcPr>
            <w:tcW w:w="2659" w:type="dxa"/>
            <w:gridSpan w:val="2"/>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r w:rsidRPr="00DC63FA">
              <w:rPr>
                <w:rFonts w:ascii="Book Antiqua" w:eastAsia="Times New Roman" w:hAnsi="Book Antiqua" w:cs="Calibri"/>
                <w:b/>
                <w:bCs/>
                <w:sz w:val="20"/>
                <w:szCs w:val="20"/>
              </w:rPr>
              <w:t>Sr: No: 03 (i)</w:t>
            </w: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300"/>
        </w:trPr>
        <w:tc>
          <w:tcPr>
            <w:tcW w:w="9360" w:type="dxa"/>
            <w:gridSpan w:val="9"/>
            <w:tcBorders>
              <w:top w:val="nil"/>
              <w:left w:val="nil"/>
              <w:bottom w:val="nil"/>
              <w:right w:val="nil"/>
            </w:tcBorders>
            <w:shd w:val="clear" w:color="auto" w:fill="auto"/>
            <w:hideMark/>
          </w:tcPr>
          <w:p w:rsidR="00DC63FA" w:rsidRPr="00DC63FA" w:rsidRDefault="00DC63FA" w:rsidP="00DC63FA">
            <w:pPr>
              <w:spacing w:after="0" w:line="240" w:lineRule="auto"/>
              <w:jc w:val="center"/>
              <w:rPr>
                <w:rFonts w:ascii="Book Antiqua" w:eastAsia="Times New Roman" w:hAnsi="Book Antiqua" w:cs="Calibri"/>
                <w:b/>
                <w:bCs/>
                <w:sz w:val="24"/>
                <w:szCs w:val="24"/>
                <w:u w:val="single"/>
              </w:rPr>
            </w:pPr>
            <w:r w:rsidRPr="00DC63FA">
              <w:rPr>
                <w:rFonts w:ascii="Book Antiqua" w:eastAsia="Times New Roman" w:hAnsi="Book Antiqua" w:cs="Calibri"/>
                <w:b/>
                <w:bCs/>
                <w:sz w:val="24"/>
                <w:szCs w:val="24"/>
                <w:u w:val="single"/>
              </w:rPr>
              <w:t>SHEDULE "B"</w:t>
            </w:r>
          </w:p>
        </w:tc>
      </w:tr>
      <w:tr w:rsidR="00DC63FA" w:rsidRPr="00DC63FA" w:rsidTr="00DC63FA">
        <w:trPr>
          <w:trHeight w:val="330"/>
        </w:trPr>
        <w:tc>
          <w:tcPr>
            <w:tcW w:w="2659" w:type="dxa"/>
            <w:gridSpan w:val="2"/>
            <w:vMerge w:val="restart"/>
            <w:tcBorders>
              <w:top w:val="nil"/>
              <w:left w:val="nil"/>
              <w:bottom w:val="single" w:sz="4" w:space="0" w:color="000000"/>
              <w:right w:val="nil"/>
            </w:tcBorders>
            <w:shd w:val="clear" w:color="auto" w:fill="auto"/>
            <w:noWrap/>
            <w:hideMark/>
          </w:tcPr>
          <w:p w:rsidR="00DC63FA" w:rsidRPr="00DC63FA" w:rsidRDefault="00DC63FA" w:rsidP="00DC63FA">
            <w:pPr>
              <w:spacing w:after="0" w:line="240" w:lineRule="auto"/>
              <w:rPr>
                <w:rFonts w:ascii="Book Antiqua" w:eastAsia="Times New Roman" w:hAnsi="Book Antiqua" w:cs="Calibri"/>
                <w:b/>
                <w:bCs/>
                <w:sz w:val="18"/>
                <w:szCs w:val="18"/>
              </w:rPr>
            </w:pPr>
            <w:r w:rsidRPr="00DC63FA">
              <w:rPr>
                <w:rFonts w:ascii="Book Antiqua" w:eastAsia="Times New Roman" w:hAnsi="Book Antiqua" w:cs="Calibri"/>
                <w:b/>
                <w:bCs/>
                <w:sz w:val="18"/>
                <w:szCs w:val="18"/>
              </w:rPr>
              <w:t>Name of Work:-</w:t>
            </w:r>
          </w:p>
        </w:tc>
        <w:tc>
          <w:tcPr>
            <w:tcW w:w="6701" w:type="dxa"/>
            <w:gridSpan w:val="7"/>
            <w:vMerge w:val="restart"/>
            <w:tcBorders>
              <w:top w:val="nil"/>
              <w:left w:val="nil"/>
              <w:bottom w:val="single" w:sz="4" w:space="0" w:color="000000"/>
              <w:right w:val="nil"/>
            </w:tcBorders>
            <w:shd w:val="clear" w:color="auto" w:fill="auto"/>
            <w:hideMark/>
          </w:tcPr>
          <w:p w:rsidR="00DC63FA" w:rsidRPr="00DC63FA" w:rsidRDefault="00DC63FA" w:rsidP="00DC63FA">
            <w:pPr>
              <w:spacing w:after="0" w:line="240" w:lineRule="auto"/>
              <w:rPr>
                <w:rFonts w:ascii="Book Antiqua" w:eastAsia="Times New Roman" w:hAnsi="Book Antiqua" w:cs="Calibri"/>
                <w:b/>
                <w:bCs/>
                <w:sz w:val="17"/>
                <w:szCs w:val="17"/>
              </w:rPr>
            </w:pPr>
            <w:r w:rsidRPr="00DC63FA">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DC63FA" w:rsidRPr="00DC63FA" w:rsidTr="00DC63FA">
        <w:trPr>
          <w:trHeight w:val="525"/>
        </w:trPr>
        <w:tc>
          <w:tcPr>
            <w:tcW w:w="2659" w:type="dxa"/>
            <w:gridSpan w:val="2"/>
            <w:vMerge/>
            <w:tcBorders>
              <w:top w:val="nil"/>
              <w:left w:val="nil"/>
              <w:bottom w:val="single" w:sz="4" w:space="0" w:color="000000"/>
              <w:right w:val="nil"/>
            </w:tcBorders>
            <w:vAlign w:val="center"/>
            <w:hideMark/>
          </w:tcPr>
          <w:p w:rsidR="00DC63FA" w:rsidRPr="00DC63FA" w:rsidRDefault="00DC63FA" w:rsidP="00DC63FA">
            <w:pPr>
              <w:spacing w:after="0" w:line="240" w:lineRule="auto"/>
              <w:rPr>
                <w:rFonts w:ascii="Book Antiqua" w:eastAsia="Times New Roman" w:hAnsi="Book Antiqua" w:cs="Calibri"/>
                <w:b/>
                <w:bCs/>
                <w:sz w:val="18"/>
                <w:szCs w:val="18"/>
              </w:rPr>
            </w:pPr>
          </w:p>
        </w:tc>
        <w:tc>
          <w:tcPr>
            <w:tcW w:w="6701" w:type="dxa"/>
            <w:gridSpan w:val="7"/>
            <w:vMerge/>
            <w:tcBorders>
              <w:top w:val="nil"/>
              <w:left w:val="nil"/>
              <w:bottom w:val="single" w:sz="4" w:space="0" w:color="000000"/>
              <w:right w:val="nil"/>
            </w:tcBorders>
            <w:vAlign w:val="center"/>
            <w:hideMark/>
          </w:tcPr>
          <w:p w:rsidR="00DC63FA" w:rsidRPr="00DC63FA" w:rsidRDefault="00DC63FA" w:rsidP="00DC63FA">
            <w:pPr>
              <w:spacing w:after="0" w:line="240" w:lineRule="auto"/>
              <w:rPr>
                <w:rFonts w:ascii="Book Antiqua" w:eastAsia="Times New Roman" w:hAnsi="Book Antiqua" w:cs="Calibri"/>
                <w:b/>
                <w:bCs/>
                <w:sz w:val="17"/>
                <w:szCs w:val="17"/>
              </w:rPr>
            </w:pPr>
          </w:p>
        </w:tc>
      </w:tr>
      <w:tr w:rsidR="00DC63FA" w:rsidRPr="00DC63FA" w:rsidTr="00DC63FA">
        <w:trPr>
          <w:trHeight w:val="30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S.No:</w:t>
            </w:r>
          </w:p>
        </w:tc>
        <w:tc>
          <w:tcPr>
            <w:tcW w:w="25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Quantity</w:t>
            </w:r>
          </w:p>
        </w:tc>
        <w:tc>
          <w:tcPr>
            <w:tcW w:w="121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Item of Work</w:t>
            </w:r>
          </w:p>
        </w:tc>
        <w:tc>
          <w:tcPr>
            <w:tcW w:w="1068" w:type="dxa"/>
            <w:tcBorders>
              <w:top w:val="nil"/>
              <w:left w:val="nil"/>
              <w:bottom w:val="single" w:sz="4" w:space="0" w:color="auto"/>
              <w:right w:val="single" w:sz="4" w:space="0" w:color="auto"/>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Rate</w:t>
            </w:r>
          </w:p>
        </w:tc>
        <w:tc>
          <w:tcPr>
            <w:tcW w:w="854" w:type="dxa"/>
            <w:tcBorders>
              <w:top w:val="nil"/>
              <w:left w:val="nil"/>
              <w:bottom w:val="single" w:sz="4" w:space="0" w:color="auto"/>
              <w:right w:val="single" w:sz="4" w:space="0" w:color="auto"/>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 </w:t>
            </w:r>
          </w:p>
        </w:tc>
        <w:tc>
          <w:tcPr>
            <w:tcW w:w="1386" w:type="dxa"/>
            <w:tcBorders>
              <w:top w:val="nil"/>
              <w:left w:val="nil"/>
              <w:bottom w:val="single" w:sz="4" w:space="0" w:color="auto"/>
              <w:right w:val="single" w:sz="4" w:space="0" w:color="auto"/>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Unit</w:t>
            </w:r>
          </w:p>
        </w:tc>
        <w:tc>
          <w:tcPr>
            <w:tcW w:w="1402" w:type="dxa"/>
            <w:tcBorders>
              <w:top w:val="nil"/>
              <w:left w:val="nil"/>
              <w:bottom w:val="single" w:sz="4" w:space="0" w:color="auto"/>
              <w:right w:val="single" w:sz="4" w:space="0" w:color="auto"/>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Amount</w:t>
            </w:r>
          </w:p>
        </w:tc>
      </w:tr>
      <w:tr w:rsidR="00DC63FA" w:rsidRPr="00DC63FA" w:rsidTr="00DC63FA">
        <w:trPr>
          <w:trHeight w:val="30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1</w:t>
            </w:r>
          </w:p>
        </w:tc>
        <w:tc>
          <w:tcPr>
            <w:tcW w:w="2608" w:type="dxa"/>
            <w:gridSpan w:val="3"/>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u w:val="single"/>
              </w:rPr>
            </w:pPr>
            <w:r w:rsidRPr="00DC63FA">
              <w:rPr>
                <w:rFonts w:ascii="Book Antiqua" w:eastAsia="Times New Roman" w:hAnsi="Book Antiqua" w:cs="Calibri"/>
                <w:b/>
                <w:bCs/>
                <w:sz w:val="20"/>
                <w:szCs w:val="20"/>
                <w:u w:val="single"/>
              </w:rPr>
              <w:t xml:space="preserve">Brick on End Edging </w:t>
            </w: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r>
      <w:tr w:rsidR="00DC63FA" w:rsidRPr="00DC63FA" w:rsidTr="00DC63FA">
        <w:trPr>
          <w:trHeight w:val="42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sz w:val="20"/>
                <w:szCs w:val="20"/>
              </w:rPr>
            </w:pPr>
          </w:p>
        </w:tc>
        <w:tc>
          <w:tcPr>
            <w:tcW w:w="8520" w:type="dxa"/>
            <w:gridSpan w:val="8"/>
            <w:tcBorders>
              <w:top w:val="nil"/>
              <w:left w:val="nil"/>
              <w:bottom w:val="nil"/>
              <w:right w:val="nil"/>
            </w:tcBorders>
            <w:shd w:val="clear" w:color="auto" w:fill="auto"/>
            <w:hideMark/>
          </w:tcPr>
          <w:p w:rsidR="00DC63FA" w:rsidRPr="00DC63FA" w:rsidRDefault="00DC63FA" w:rsidP="00DC63FA">
            <w:pPr>
              <w:spacing w:after="0" w:line="240" w:lineRule="auto"/>
              <w:jc w:val="both"/>
              <w:rPr>
                <w:rFonts w:ascii="Book Antiqua" w:eastAsia="Times New Roman" w:hAnsi="Book Antiqua" w:cs="Calibri"/>
                <w:sz w:val="15"/>
                <w:szCs w:val="15"/>
              </w:rPr>
            </w:pPr>
            <w:r w:rsidRPr="00DC63FA">
              <w:rPr>
                <w:rFonts w:ascii="Book Antiqua" w:eastAsia="Times New Roman" w:hAnsi="Book Antiqua" w:cs="Calibri"/>
                <w:sz w:val="15"/>
                <w:szCs w:val="15"/>
              </w:rPr>
              <w:t xml:space="preserve">Laying on bricks on end deging including supply of 9"x41/2"x3" Ist class burnt bricks excavation for laying edging with small size parallel to the road. Rate includes all </w:t>
            </w:r>
            <w:proofErr w:type="gramStart"/>
            <w:r w:rsidRPr="00DC63FA">
              <w:rPr>
                <w:rFonts w:ascii="Book Antiqua" w:eastAsia="Times New Roman" w:hAnsi="Book Antiqua" w:cs="Calibri"/>
                <w:sz w:val="15"/>
                <w:szCs w:val="15"/>
              </w:rPr>
              <w:t>coast</w:t>
            </w:r>
            <w:proofErr w:type="gramEnd"/>
            <w:r w:rsidRPr="00DC63FA">
              <w:rPr>
                <w:rFonts w:ascii="Book Antiqua" w:eastAsia="Times New Roman" w:hAnsi="Book Antiqua" w:cs="Calibri"/>
                <w:sz w:val="15"/>
                <w:szCs w:val="15"/>
              </w:rPr>
              <w:t xml:space="preserve"> of materials labour and carriage to the site of work.</w:t>
            </w:r>
          </w:p>
        </w:tc>
      </w:tr>
      <w:tr w:rsidR="00DC63FA" w:rsidRPr="00DC63FA" w:rsidTr="00DC63FA">
        <w:trPr>
          <w:trHeight w:val="270"/>
        </w:trPr>
        <w:tc>
          <w:tcPr>
            <w:tcW w:w="840"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34000</w:t>
            </w:r>
          </w:p>
        </w:tc>
        <w:tc>
          <w:tcPr>
            <w:tcW w:w="77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0"/>
                <w:szCs w:val="20"/>
              </w:rPr>
            </w:pPr>
            <w:r w:rsidRPr="00DC63FA">
              <w:rPr>
                <w:rFonts w:ascii="Book Antiqua" w:eastAsia="Times New Roman" w:hAnsi="Book Antiqua" w:cs="Calibri"/>
                <w:b/>
                <w:bCs/>
                <w:sz w:val="20"/>
                <w:szCs w:val="20"/>
              </w:rPr>
              <w:t>Rft</w:t>
            </w:r>
          </w:p>
        </w:tc>
        <w:tc>
          <w:tcPr>
            <w:tcW w:w="15"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2761.22</w:t>
            </w:r>
          </w:p>
        </w:tc>
        <w:tc>
          <w:tcPr>
            <w:tcW w:w="85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 Rft</w:t>
            </w:r>
          </w:p>
        </w:tc>
        <w:tc>
          <w:tcPr>
            <w:tcW w:w="14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938815</w:t>
            </w:r>
          </w:p>
        </w:tc>
      </w:tr>
      <w:tr w:rsidR="00DC63FA" w:rsidRPr="00DC63FA" w:rsidTr="00DC63FA">
        <w:trPr>
          <w:trHeight w:val="30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2</w:t>
            </w:r>
          </w:p>
        </w:tc>
        <w:tc>
          <w:tcPr>
            <w:tcW w:w="2593" w:type="dxa"/>
            <w:gridSpan w:val="2"/>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u w:val="single"/>
              </w:rPr>
            </w:pPr>
            <w:r w:rsidRPr="00DC63FA">
              <w:rPr>
                <w:rFonts w:ascii="Book Antiqua" w:eastAsia="Times New Roman" w:hAnsi="Book Antiqua" w:cs="Calibri"/>
                <w:b/>
                <w:bCs/>
                <w:sz w:val="20"/>
                <w:szCs w:val="20"/>
                <w:u w:val="single"/>
              </w:rPr>
              <w:t>Base Course</w:t>
            </w: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r>
      <w:tr w:rsidR="00DC63FA" w:rsidRPr="00DC63FA" w:rsidTr="00DC63FA">
        <w:trPr>
          <w:trHeight w:val="102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sz w:val="20"/>
                <w:szCs w:val="20"/>
              </w:rPr>
            </w:pPr>
          </w:p>
        </w:tc>
        <w:tc>
          <w:tcPr>
            <w:tcW w:w="8520" w:type="dxa"/>
            <w:gridSpan w:val="8"/>
            <w:tcBorders>
              <w:top w:val="nil"/>
              <w:left w:val="nil"/>
              <w:bottom w:val="nil"/>
              <w:right w:val="nil"/>
            </w:tcBorders>
            <w:shd w:val="clear" w:color="auto" w:fill="auto"/>
            <w:hideMark/>
          </w:tcPr>
          <w:p w:rsidR="00DC63FA" w:rsidRPr="00DC63FA" w:rsidRDefault="00DC63FA" w:rsidP="00DC63FA">
            <w:pPr>
              <w:spacing w:after="0" w:line="240" w:lineRule="auto"/>
              <w:jc w:val="both"/>
              <w:rPr>
                <w:rFonts w:ascii="Book Antiqua" w:eastAsia="Times New Roman" w:hAnsi="Book Antiqua" w:cs="Calibri"/>
                <w:sz w:val="15"/>
                <w:szCs w:val="15"/>
              </w:rPr>
            </w:pPr>
            <w:r w:rsidRPr="00DC63FA">
              <w:rPr>
                <w:rFonts w:ascii="Book Antiqua" w:eastAsia="Times New Roman" w:hAnsi="Book Antiqua" w:cs="Calibri"/>
                <w:sz w:val="15"/>
                <w:szCs w:val="15"/>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w:t>
            </w:r>
            <w:proofErr w:type="gramStart"/>
            <w:r w:rsidRPr="00DC63FA">
              <w:rPr>
                <w:rFonts w:ascii="Book Antiqua" w:eastAsia="Times New Roman" w:hAnsi="Book Antiqua" w:cs="Calibri"/>
                <w:sz w:val="15"/>
                <w:szCs w:val="15"/>
              </w:rPr>
              <w:t>.(</w:t>
            </w:r>
            <w:proofErr w:type="gramEnd"/>
            <w:r w:rsidRPr="00DC63FA">
              <w:rPr>
                <w:rFonts w:ascii="Book Antiqua" w:eastAsia="Times New Roman" w:hAnsi="Book Antiqua" w:cs="Calibri"/>
                <w:sz w:val="15"/>
                <w:szCs w:val="15"/>
              </w:rPr>
              <w:t>Rate including providing &amp; using Templates,screen,forms as directed). (Rate includes cost of materials T&amp;P and carriage upto site of work).</w:t>
            </w:r>
          </w:p>
        </w:tc>
      </w:tr>
      <w:tr w:rsidR="00DC63FA" w:rsidRPr="00DC63FA" w:rsidTr="00DC63FA">
        <w:trPr>
          <w:trHeight w:val="300"/>
        </w:trPr>
        <w:tc>
          <w:tcPr>
            <w:tcW w:w="840"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109400</w:t>
            </w:r>
          </w:p>
        </w:tc>
        <w:tc>
          <w:tcPr>
            <w:tcW w:w="77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0"/>
                <w:szCs w:val="20"/>
              </w:rPr>
            </w:pPr>
            <w:r w:rsidRPr="00DC63FA">
              <w:rPr>
                <w:rFonts w:ascii="Book Antiqua" w:eastAsia="Times New Roman" w:hAnsi="Book Antiqua" w:cs="Calibri"/>
                <w:b/>
                <w:bCs/>
                <w:sz w:val="20"/>
                <w:szCs w:val="20"/>
              </w:rPr>
              <w:t>Cft</w:t>
            </w:r>
          </w:p>
        </w:tc>
        <w:tc>
          <w:tcPr>
            <w:tcW w:w="15"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10641.55</w:t>
            </w:r>
          </w:p>
        </w:tc>
        <w:tc>
          <w:tcPr>
            <w:tcW w:w="85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 Cft</w:t>
            </w:r>
          </w:p>
        </w:tc>
        <w:tc>
          <w:tcPr>
            <w:tcW w:w="14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11641856</w:t>
            </w:r>
          </w:p>
        </w:tc>
      </w:tr>
      <w:tr w:rsidR="00DC63FA" w:rsidRPr="00DC63FA" w:rsidTr="00DC63FA">
        <w:trPr>
          <w:trHeight w:val="39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3</w:t>
            </w: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u w:val="single"/>
              </w:rPr>
            </w:pPr>
            <w:r w:rsidRPr="00DC63FA">
              <w:rPr>
                <w:rFonts w:ascii="Book Antiqua" w:eastAsia="Times New Roman" w:hAnsi="Book Antiqua" w:cs="Calibri"/>
                <w:b/>
                <w:bCs/>
                <w:sz w:val="20"/>
                <w:szCs w:val="20"/>
                <w:u w:val="single"/>
              </w:rPr>
              <w:t>Ist coat</w:t>
            </w: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r>
      <w:tr w:rsidR="00DC63FA" w:rsidRPr="00DC63FA" w:rsidTr="00DC63FA">
        <w:trPr>
          <w:trHeight w:val="63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sz w:val="20"/>
                <w:szCs w:val="20"/>
              </w:rPr>
            </w:pPr>
          </w:p>
        </w:tc>
        <w:tc>
          <w:tcPr>
            <w:tcW w:w="8520" w:type="dxa"/>
            <w:gridSpan w:val="8"/>
            <w:tcBorders>
              <w:top w:val="nil"/>
              <w:left w:val="nil"/>
              <w:bottom w:val="nil"/>
              <w:right w:val="nil"/>
            </w:tcBorders>
            <w:shd w:val="clear" w:color="auto" w:fill="auto"/>
            <w:hideMark/>
          </w:tcPr>
          <w:p w:rsidR="00DC63FA" w:rsidRPr="00DC63FA" w:rsidRDefault="00DC63FA" w:rsidP="00DC63FA">
            <w:pPr>
              <w:spacing w:after="0" w:line="240" w:lineRule="auto"/>
              <w:jc w:val="both"/>
              <w:rPr>
                <w:rFonts w:ascii="Book Antiqua" w:eastAsia="Times New Roman" w:hAnsi="Book Antiqua" w:cs="Calibri"/>
                <w:sz w:val="15"/>
                <w:szCs w:val="15"/>
              </w:rPr>
            </w:pPr>
            <w:r w:rsidRPr="00DC63FA">
              <w:rPr>
                <w:rFonts w:ascii="Book Antiqua" w:eastAsia="Times New Roman"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DC63FA" w:rsidRPr="00DC63FA" w:rsidTr="00DC63FA">
        <w:trPr>
          <w:trHeight w:val="315"/>
        </w:trPr>
        <w:tc>
          <w:tcPr>
            <w:tcW w:w="840"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203900</w:t>
            </w:r>
          </w:p>
        </w:tc>
        <w:tc>
          <w:tcPr>
            <w:tcW w:w="77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0"/>
                <w:szCs w:val="20"/>
              </w:rPr>
            </w:pPr>
            <w:r w:rsidRPr="00DC63FA">
              <w:rPr>
                <w:rFonts w:ascii="Book Antiqua" w:eastAsia="Times New Roman" w:hAnsi="Book Antiqua" w:cs="Calibri"/>
                <w:b/>
                <w:bCs/>
                <w:sz w:val="20"/>
                <w:szCs w:val="20"/>
              </w:rPr>
              <w:t>Sft</w:t>
            </w:r>
          </w:p>
        </w:tc>
        <w:tc>
          <w:tcPr>
            <w:tcW w:w="15"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1658.80</w:t>
            </w:r>
          </w:p>
        </w:tc>
        <w:tc>
          <w:tcPr>
            <w:tcW w:w="85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 Sft</w:t>
            </w:r>
          </w:p>
        </w:tc>
        <w:tc>
          <w:tcPr>
            <w:tcW w:w="14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3382293</w:t>
            </w:r>
          </w:p>
        </w:tc>
      </w:tr>
      <w:tr w:rsidR="00DC63FA" w:rsidRPr="00DC63FA" w:rsidTr="00DC63FA">
        <w:trPr>
          <w:trHeight w:val="30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4</w:t>
            </w:r>
          </w:p>
        </w:tc>
        <w:tc>
          <w:tcPr>
            <w:tcW w:w="4878" w:type="dxa"/>
            <w:gridSpan w:val="5"/>
            <w:tcBorders>
              <w:top w:val="nil"/>
              <w:left w:val="nil"/>
              <w:bottom w:val="nil"/>
              <w:right w:val="nil"/>
            </w:tcBorders>
            <w:shd w:val="clear" w:color="auto" w:fill="auto"/>
            <w:noWrap/>
            <w:hideMark/>
          </w:tcPr>
          <w:p w:rsidR="00DC63FA" w:rsidRPr="00DC63FA" w:rsidRDefault="00DC63FA" w:rsidP="00DC63FA">
            <w:pPr>
              <w:spacing w:after="0" w:line="240" w:lineRule="auto"/>
              <w:rPr>
                <w:rFonts w:ascii="Book Antiqua" w:eastAsia="Times New Roman" w:hAnsi="Book Antiqua" w:cs="Calibri"/>
                <w:b/>
                <w:bCs/>
                <w:sz w:val="20"/>
                <w:szCs w:val="20"/>
                <w:u w:val="single"/>
              </w:rPr>
            </w:pPr>
            <w:r w:rsidRPr="00DC63FA">
              <w:rPr>
                <w:rFonts w:ascii="Book Antiqua" w:eastAsia="Times New Roman" w:hAnsi="Book Antiqua" w:cs="Calibri"/>
                <w:b/>
                <w:bCs/>
                <w:sz w:val="20"/>
                <w:szCs w:val="20"/>
                <w:u w:val="single"/>
              </w:rPr>
              <w:t xml:space="preserve">1-1/2" thick Carpet </w:t>
            </w:r>
            <w:proofErr w:type="gramStart"/>
            <w:r w:rsidRPr="00DC63FA">
              <w:rPr>
                <w:rFonts w:ascii="Book Antiqua" w:eastAsia="Times New Roman" w:hAnsi="Book Antiqua" w:cs="Calibri"/>
                <w:b/>
                <w:bCs/>
                <w:sz w:val="20"/>
                <w:szCs w:val="20"/>
                <w:u w:val="single"/>
              </w:rPr>
              <w:t>Laying</w:t>
            </w:r>
            <w:proofErr w:type="gramEnd"/>
            <w:r w:rsidRPr="00DC63FA">
              <w:rPr>
                <w:rFonts w:ascii="Book Antiqua" w:eastAsia="Times New Roman" w:hAnsi="Book Antiqua" w:cs="Calibri"/>
                <w:b/>
                <w:bCs/>
                <w:sz w:val="20"/>
                <w:szCs w:val="20"/>
                <w:u w:val="single"/>
              </w:rPr>
              <w:t xml:space="preserve"> with paver Machine.</w:t>
            </w: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r>
      <w:tr w:rsidR="00DC63FA" w:rsidRPr="00DC63FA" w:rsidTr="00DC63FA">
        <w:trPr>
          <w:trHeight w:val="81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sz w:val="20"/>
                <w:szCs w:val="20"/>
              </w:rPr>
            </w:pPr>
          </w:p>
        </w:tc>
        <w:tc>
          <w:tcPr>
            <w:tcW w:w="8520" w:type="dxa"/>
            <w:gridSpan w:val="8"/>
            <w:tcBorders>
              <w:top w:val="nil"/>
              <w:left w:val="nil"/>
              <w:bottom w:val="nil"/>
              <w:right w:val="nil"/>
            </w:tcBorders>
            <w:shd w:val="clear" w:color="auto" w:fill="auto"/>
            <w:hideMark/>
          </w:tcPr>
          <w:p w:rsidR="00DC63FA" w:rsidRPr="00DC63FA" w:rsidRDefault="00DC63FA" w:rsidP="00DC63FA">
            <w:pPr>
              <w:spacing w:after="0" w:line="240" w:lineRule="auto"/>
              <w:jc w:val="both"/>
              <w:rPr>
                <w:rFonts w:ascii="Book Antiqua" w:eastAsia="Times New Roman" w:hAnsi="Book Antiqua" w:cs="Calibri"/>
                <w:sz w:val="15"/>
                <w:szCs w:val="15"/>
              </w:rPr>
            </w:pPr>
            <w:r w:rsidRPr="00DC63FA">
              <w:rPr>
                <w:rFonts w:ascii="Book Antiqua" w:eastAsia="Times New Roman" w:hAnsi="Book Antiqua" w:cs="Calibri"/>
                <w:sz w:val="15"/>
                <w:szCs w:val="15"/>
              </w:rPr>
              <w:t>Providing 1-1/2' thick Carpet Laying with paver Machine in proper camber and grade including supply 15Cft Crush Bajri and 5Cft hill sand of approved quality and gauge with 93 lbs of Bitumen of 80-100 penetration including mixing in mechanical mixture in required proportion heating the material &amp; cleaning to road surface. Rate includes all cost of materials T&amp;P and carriage upto site of work.</w:t>
            </w:r>
          </w:p>
        </w:tc>
      </w:tr>
      <w:tr w:rsidR="00DC63FA" w:rsidRPr="00DC63FA" w:rsidTr="00DC63FA">
        <w:trPr>
          <w:trHeight w:val="330"/>
        </w:trPr>
        <w:tc>
          <w:tcPr>
            <w:tcW w:w="840"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203900</w:t>
            </w:r>
          </w:p>
        </w:tc>
        <w:tc>
          <w:tcPr>
            <w:tcW w:w="77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0"/>
                <w:szCs w:val="20"/>
              </w:rPr>
            </w:pPr>
            <w:r w:rsidRPr="00DC63FA">
              <w:rPr>
                <w:rFonts w:ascii="Book Antiqua" w:eastAsia="Times New Roman" w:hAnsi="Book Antiqua" w:cs="Calibri"/>
                <w:b/>
                <w:bCs/>
                <w:sz w:val="20"/>
                <w:szCs w:val="20"/>
              </w:rPr>
              <w:t>Sft</w:t>
            </w:r>
          </w:p>
        </w:tc>
        <w:tc>
          <w:tcPr>
            <w:tcW w:w="15"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7158.10</w:t>
            </w:r>
          </w:p>
        </w:tc>
        <w:tc>
          <w:tcPr>
            <w:tcW w:w="85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 Sft</w:t>
            </w:r>
          </w:p>
        </w:tc>
        <w:tc>
          <w:tcPr>
            <w:tcW w:w="14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14595366</w:t>
            </w:r>
          </w:p>
        </w:tc>
      </w:tr>
      <w:tr w:rsidR="00DC63FA" w:rsidRPr="00DC63FA" w:rsidTr="00DC63FA">
        <w:trPr>
          <w:trHeight w:val="30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5</w:t>
            </w:r>
          </w:p>
        </w:tc>
        <w:tc>
          <w:tcPr>
            <w:tcW w:w="2608" w:type="dxa"/>
            <w:gridSpan w:val="3"/>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u w:val="single"/>
              </w:rPr>
            </w:pPr>
            <w:r w:rsidRPr="00DC63FA">
              <w:rPr>
                <w:rFonts w:ascii="Book Antiqua" w:eastAsia="Times New Roman" w:hAnsi="Book Antiqua" w:cs="Calibri"/>
                <w:b/>
                <w:bCs/>
                <w:sz w:val="20"/>
                <w:szCs w:val="20"/>
                <w:u w:val="single"/>
              </w:rPr>
              <w:t>Earth work (Formation)</w:t>
            </w: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r>
      <w:tr w:rsidR="00DC63FA" w:rsidRPr="00DC63FA" w:rsidTr="00DC63FA">
        <w:trPr>
          <w:trHeight w:val="42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rPr>
            </w:pPr>
          </w:p>
        </w:tc>
        <w:tc>
          <w:tcPr>
            <w:tcW w:w="8520" w:type="dxa"/>
            <w:gridSpan w:val="8"/>
            <w:tcBorders>
              <w:top w:val="nil"/>
              <w:left w:val="nil"/>
              <w:bottom w:val="nil"/>
              <w:right w:val="nil"/>
            </w:tcBorders>
            <w:shd w:val="clear" w:color="auto" w:fill="auto"/>
            <w:hideMark/>
          </w:tcPr>
          <w:p w:rsidR="00DC63FA" w:rsidRPr="00DC63FA" w:rsidRDefault="00DC63FA" w:rsidP="00DC63FA">
            <w:pPr>
              <w:spacing w:after="0" w:line="240" w:lineRule="auto"/>
              <w:jc w:val="both"/>
              <w:rPr>
                <w:rFonts w:ascii="Book Antiqua" w:eastAsia="Times New Roman" w:hAnsi="Book Antiqua" w:cs="Calibri"/>
                <w:sz w:val="15"/>
                <w:szCs w:val="15"/>
              </w:rPr>
            </w:pPr>
            <w:r w:rsidRPr="00DC63FA">
              <w:rPr>
                <w:rFonts w:ascii="Book Antiqua" w:eastAsia="Times New Roman"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DC63FA" w:rsidRPr="00DC63FA" w:rsidTr="00DC63FA">
        <w:trPr>
          <w:trHeight w:val="30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sz w:val="20"/>
                <w:szCs w:val="20"/>
              </w:rPr>
            </w:pPr>
          </w:p>
        </w:tc>
        <w:tc>
          <w:tcPr>
            <w:tcW w:w="2593" w:type="dxa"/>
            <w:gridSpan w:val="2"/>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u w:val="single"/>
              </w:rPr>
            </w:pPr>
            <w:r w:rsidRPr="00DC63FA">
              <w:rPr>
                <w:rFonts w:ascii="Book Antiqua" w:eastAsia="Times New Roman" w:hAnsi="Book Antiqua" w:cs="Calibri"/>
                <w:b/>
                <w:bCs/>
                <w:sz w:val="20"/>
                <w:szCs w:val="20"/>
                <w:u w:val="single"/>
              </w:rPr>
              <w:t>85% Density W.E.L</w:t>
            </w: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315"/>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1128500</w:t>
            </w: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b/>
                <w:bCs/>
                <w:sz w:val="20"/>
                <w:szCs w:val="20"/>
              </w:rPr>
            </w:pPr>
            <w:r w:rsidRPr="00DC63FA">
              <w:rPr>
                <w:rFonts w:ascii="Book Antiqua" w:eastAsia="Times New Roman" w:hAnsi="Book Antiqua" w:cs="Calibri"/>
                <w:b/>
                <w:bCs/>
                <w:sz w:val="20"/>
                <w:szCs w:val="20"/>
              </w:rPr>
              <w:t>Cft</w:t>
            </w: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9450.33</w:t>
            </w: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p>
        </w:tc>
        <w:tc>
          <w:tcPr>
            <w:tcW w:w="1386" w:type="dxa"/>
            <w:tcBorders>
              <w:top w:val="nil"/>
              <w:left w:val="nil"/>
              <w:bottom w:val="single" w:sz="8" w:space="0" w:color="auto"/>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 0Cft</w:t>
            </w:r>
          </w:p>
        </w:tc>
        <w:tc>
          <w:tcPr>
            <w:tcW w:w="1402" w:type="dxa"/>
            <w:tcBorders>
              <w:top w:val="nil"/>
              <w:left w:val="nil"/>
              <w:bottom w:val="single" w:sz="8" w:space="0" w:color="auto"/>
              <w:right w:val="nil"/>
            </w:tcBorders>
            <w:shd w:val="clear" w:color="auto" w:fill="auto"/>
            <w:noWrap/>
            <w:vAlign w:val="bottom"/>
            <w:hideMark/>
          </w:tcPr>
          <w:p w:rsidR="00DC63FA" w:rsidRPr="00DC63FA" w:rsidRDefault="00DC63FA" w:rsidP="00DC63FA">
            <w:pPr>
              <w:spacing w:after="0" w:line="240" w:lineRule="auto"/>
              <w:jc w:val="center"/>
              <w:rPr>
                <w:rFonts w:ascii="Book Antiqua" w:eastAsia="Times New Roman" w:hAnsi="Book Antiqua" w:cs="Calibri"/>
                <w:b/>
                <w:bCs/>
                <w:sz w:val="20"/>
                <w:szCs w:val="20"/>
              </w:rPr>
            </w:pPr>
            <w:r w:rsidRPr="00DC63FA">
              <w:rPr>
                <w:rFonts w:ascii="Book Antiqua" w:eastAsia="Times New Roman" w:hAnsi="Book Antiqua" w:cs="Calibri"/>
                <w:b/>
                <w:bCs/>
                <w:sz w:val="20"/>
                <w:szCs w:val="20"/>
              </w:rPr>
              <w:t>10664697</w:t>
            </w:r>
          </w:p>
        </w:tc>
      </w:tr>
      <w:tr w:rsidR="00DC63FA" w:rsidRPr="00DC63FA" w:rsidTr="00DC63FA">
        <w:trPr>
          <w:trHeight w:val="360"/>
        </w:trPr>
        <w:tc>
          <w:tcPr>
            <w:tcW w:w="840"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77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5"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4"/>
                <w:szCs w:val="24"/>
              </w:rPr>
            </w:pPr>
          </w:p>
        </w:tc>
        <w:tc>
          <w:tcPr>
            <w:tcW w:w="1068"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0"/>
                <w:szCs w:val="20"/>
              </w:rPr>
            </w:pPr>
          </w:p>
        </w:tc>
        <w:tc>
          <w:tcPr>
            <w:tcW w:w="85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386"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4"/>
                <w:szCs w:val="24"/>
              </w:rPr>
            </w:pPr>
            <w:r w:rsidRPr="00DC63FA">
              <w:rPr>
                <w:rFonts w:ascii="Book Antiqua" w:eastAsia="Times New Roman" w:hAnsi="Book Antiqua" w:cs="Calibri"/>
                <w:b/>
                <w:bCs/>
                <w:sz w:val="24"/>
                <w:szCs w:val="24"/>
              </w:rPr>
              <w:t>Total Rs:</w:t>
            </w:r>
          </w:p>
        </w:tc>
        <w:tc>
          <w:tcPr>
            <w:tcW w:w="14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4"/>
                <w:szCs w:val="24"/>
              </w:rPr>
            </w:pPr>
            <w:r w:rsidRPr="00DC63FA">
              <w:rPr>
                <w:rFonts w:ascii="Book Antiqua" w:eastAsia="Times New Roman" w:hAnsi="Book Antiqua" w:cs="Calibri"/>
                <w:b/>
                <w:bCs/>
                <w:sz w:val="24"/>
                <w:szCs w:val="24"/>
              </w:rPr>
              <w:t>40284212</w:t>
            </w:r>
          </w:p>
        </w:tc>
      </w:tr>
      <w:tr w:rsidR="00DC63FA" w:rsidRPr="00DC63FA" w:rsidTr="00DC63FA">
        <w:trPr>
          <w:trHeight w:val="345"/>
        </w:trPr>
        <w:tc>
          <w:tcPr>
            <w:tcW w:w="840"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2608" w:type="dxa"/>
            <w:gridSpan w:val="3"/>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18"/>
                <w:szCs w:val="18"/>
              </w:rPr>
            </w:pPr>
            <w:r w:rsidRPr="00DC63FA">
              <w:rPr>
                <w:rFonts w:ascii="Book Antiqua" w:eastAsia="Times New Roman" w:hAnsi="Book Antiqua" w:cs="Calibri"/>
                <w:sz w:val="18"/>
                <w:szCs w:val="18"/>
              </w:rPr>
              <w:t>Ded: Diff Cost of Bitumen</w:t>
            </w:r>
          </w:p>
        </w:tc>
        <w:tc>
          <w:tcPr>
            <w:tcW w:w="12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right"/>
              <w:rPr>
                <w:rFonts w:ascii="Book Antiqua" w:eastAsia="Times New Roman" w:hAnsi="Book Antiqua" w:cs="Calibri"/>
                <w:b/>
                <w:bCs/>
                <w:sz w:val="16"/>
                <w:szCs w:val="16"/>
              </w:rPr>
            </w:pPr>
            <w:r w:rsidRPr="00DC63FA">
              <w:rPr>
                <w:rFonts w:ascii="Book Antiqua" w:eastAsia="Times New Roman" w:hAnsi="Book Antiqua" w:cs="Calibri"/>
                <w:b/>
                <w:bCs/>
                <w:sz w:val="16"/>
                <w:szCs w:val="16"/>
              </w:rPr>
              <w:t>111.96 Tons</w:t>
            </w:r>
          </w:p>
        </w:tc>
        <w:tc>
          <w:tcPr>
            <w:tcW w:w="1068"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16"/>
                <w:szCs w:val="16"/>
              </w:rPr>
            </w:pPr>
            <w:r w:rsidRPr="00DC63FA">
              <w:rPr>
                <w:rFonts w:ascii="Book Antiqua" w:eastAsia="Times New Roman" w:hAnsi="Book Antiqua" w:cs="Calibri"/>
                <w:b/>
                <w:bCs/>
                <w:sz w:val="16"/>
                <w:szCs w:val="16"/>
              </w:rPr>
              <w:t>P Tons</w:t>
            </w:r>
          </w:p>
        </w:tc>
        <w:tc>
          <w:tcPr>
            <w:tcW w:w="85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16"/>
                <w:szCs w:val="16"/>
              </w:rPr>
            </w:pPr>
            <w:r w:rsidRPr="00DC63FA">
              <w:rPr>
                <w:rFonts w:ascii="Book Antiqua" w:eastAsia="Times New Roman" w:hAnsi="Book Antiqua" w:cs="Calibri"/>
                <w:b/>
                <w:bCs/>
                <w:sz w:val="16"/>
                <w:szCs w:val="16"/>
              </w:rPr>
              <w:t>18748.00</w:t>
            </w:r>
          </w:p>
        </w:tc>
        <w:tc>
          <w:tcPr>
            <w:tcW w:w="1386" w:type="dxa"/>
            <w:tcBorders>
              <w:top w:val="nil"/>
              <w:left w:val="nil"/>
              <w:bottom w:val="single" w:sz="8" w:space="0" w:color="auto"/>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4"/>
                <w:szCs w:val="24"/>
              </w:rPr>
            </w:pPr>
            <w:r w:rsidRPr="00DC63FA">
              <w:rPr>
                <w:rFonts w:ascii="Book Antiqua" w:eastAsia="Times New Roman" w:hAnsi="Book Antiqua" w:cs="Calibri"/>
                <w:b/>
                <w:bCs/>
                <w:sz w:val="24"/>
                <w:szCs w:val="24"/>
              </w:rPr>
              <w:t>(-) Rs:</w:t>
            </w:r>
          </w:p>
        </w:tc>
        <w:tc>
          <w:tcPr>
            <w:tcW w:w="1402" w:type="dxa"/>
            <w:tcBorders>
              <w:top w:val="nil"/>
              <w:left w:val="nil"/>
              <w:bottom w:val="single" w:sz="8" w:space="0" w:color="auto"/>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4"/>
                <w:szCs w:val="24"/>
              </w:rPr>
            </w:pPr>
            <w:r w:rsidRPr="00DC63FA">
              <w:rPr>
                <w:rFonts w:ascii="Book Antiqua" w:eastAsia="Times New Roman" w:hAnsi="Book Antiqua" w:cs="Calibri"/>
                <w:b/>
                <w:bCs/>
                <w:sz w:val="24"/>
                <w:szCs w:val="24"/>
              </w:rPr>
              <w:t>2099026</w:t>
            </w:r>
          </w:p>
        </w:tc>
      </w:tr>
      <w:tr w:rsidR="00DC63FA" w:rsidRPr="00DC63FA" w:rsidTr="00DC63FA">
        <w:trPr>
          <w:trHeight w:val="330"/>
        </w:trPr>
        <w:tc>
          <w:tcPr>
            <w:tcW w:w="840"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16"/>
                <w:szCs w:val="16"/>
              </w:rPr>
            </w:pPr>
          </w:p>
        </w:tc>
        <w:tc>
          <w:tcPr>
            <w:tcW w:w="77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16"/>
                <w:szCs w:val="16"/>
              </w:rPr>
            </w:pPr>
          </w:p>
        </w:tc>
        <w:tc>
          <w:tcPr>
            <w:tcW w:w="15"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16"/>
                <w:szCs w:val="16"/>
              </w:rPr>
            </w:pPr>
          </w:p>
        </w:tc>
        <w:tc>
          <w:tcPr>
            <w:tcW w:w="12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right"/>
              <w:rPr>
                <w:rFonts w:ascii="Book Antiqua" w:eastAsia="Times New Roman" w:hAnsi="Book Antiqua" w:cs="Calibri"/>
                <w:b/>
                <w:bCs/>
                <w:sz w:val="16"/>
                <w:szCs w:val="16"/>
              </w:rPr>
            </w:pPr>
          </w:p>
        </w:tc>
        <w:tc>
          <w:tcPr>
            <w:tcW w:w="1068"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16"/>
                <w:szCs w:val="16"/>
              </w:rPr>
            </w:pPr>
          </w:p>
        </w:tc>
        <w:tc>
          <w:tcPr>
            <w:tcW w:w="85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16"/>
                <w:szCs w:val="16"/>
              </w:rPr>
            </w:pPr>
          </w:p>
        </w:tc>
        <w:tc>
          <w:tcPr>
            <w:tcW w:w="1386"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4"/>
                <w:szCs w:val="24"/>
              </w:rPr>
            </w:pPr>
            <w:r w:rsidRPr="00DC63FA">
              <w:rPr>
                <w:rFonts w:ascii="Book Antiqua" w:eastAsia="Times New Roman" w:hAnsi="Book Antiqua" w:cs="Calibri"/>
                <w:b/>
                <w:bCs/>
                <w:sz w:val="24"/>
                <w:szCs w:val="24"/>
              </w:rPr>
              <w:t>Total Rs</w:t>
            </w:r>
          </w:p>
        </w:tc>
        <w:tc>
          <w:tcPr>
            <w:tcW w:w="1402"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4"/>
                <w:szCs w:val="24"/>
              </w:rPr>
            </w:pPr>
            <w:r w:rsidRPr="00DC63FA">
              <w:rPr>
                <w:rFonts w:ascii="Book Antiqua" w:eastAsia="Times New Roman" w:hAnsi="Book Antiqua" w:cs="Calibri"/>
                <w:b/>
                <w:bCs/>
                <w:sz w:val="24"/>
                <w:szCs w:val="24"/>
              </w:rPr>
              <w:t>38185186/</w:t>
            </w:r>
          </w:p>
        </w:tc>
      </w:tr>
      <w:tr w:rsidR="00DC63FA" w:rsidRPr="00DC63FA" w:rsidTr="00DC63FA">
        <w:trPr>
          <w:trHeight w:val="360"/>
        </w:trPr>
        <w:tc>
          <w:tcPr>
            <w:tcW w:w="840"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4878" w:type="dxa"/>
            <w:gridSpan w:val="5"/>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r w:rsidRPr="00DC63FA">
              <w:rPr>
                <w:rFonts w:ascii="Book Antiqua" w:eastAsia="Times New Roman" w:hAnsi="Book Antiqua" w:cs="Calibri"/>
                <w:sz w:val="20"/>
                <w:szCs w:val="20"/>
              </w:rPr>
              <w:t>Ded/Add: _____________% Premium Above/Below</w:t>
            </w:r>
          </w:p>
        </w:tc>
        <w:tc>
          <w:tcPr>
            <w:tcW w:w="854" w:type="dxa"/>
            <w:tcBorders>
              <w:top w:val="nil"/>
              <w:left w:val="nil"/>
              <w:bottom w:val="nil"/>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b/>
                <w:bCs/>
                <w:sz w:val="26"/>
                <w:szCs w:val="26"/>
              </w:rPr>
            </w:pPr>
          </w:p>
        </w:tc>
        <w:tc>
          <w:tcPr>
            <w:tcW w:w="1386" w:type="dxa"/>
            <w:tcBorders>
              <w:top w:val="nil"/>
              <w:left w:val="nil"/>
              <w:bottom w:val="single" w:sz="8" w:space="0" w:color="auto"/>
              <w:right w:val="nil"/>
            </w:tcBorders>
            <w:shd w:val="clear" w:color="auto" w:fill="auto"/>
            <w:noWrap/>
            <w:vAlign w:val="center"/>
            <w:hideMark/>
          </w:tcPr>
          <w:p w:rsidR="00DC63FA" w:rsidRPr="00DC63FA" w:rsidRDefault="00DC63FA" w:rsidP="00DC63FA">
            <w:pPr>
              <w:spacing w:after="0" w:line="240" w:lineRule="auto"/>
              <w:jc w:val="center"/>
              <w:rPr>
                <w:rFonts w:ascii="Book Antiqua" w:eastAsia="Times New Roman" w:hAnsi="Book Antiqua" w:cs="Calibri"/>
                <w:b/>
                <w:bCs/>
                <w:sz w:val="24"/>
                <w:szCs w:val="24"/>
              </w:rPr>
            </w:pPr>
            <w:r w:rsidRPr="00DC63FA">
              <w:rPr>
                <w:rFonts w:ascii="Book Antiqua" w:eastAsia="Times New Roman" w:hAnsi="Book Antiqua" w:cs="Calibri"/>
                <w:b/>
                <w:bCs/>
                <w:sz w:val="24"/>
                <w:szCs w:val="24"/>
              </w:rPr>
              <w:t>Rs.</w:t>
            </w:r>
          </w:p>
        </w:tc>
        <w:tc>
          <w:tcPr>
            <w:tcW w:w="1402" w:type="dxa"/>
            <w:tcBorders>
              <w:top w:val="nil"/>
              <w:left w:val="nil"/>
              <w:bottom w:val="single" w:sz="8" w:space="0" w:color="auto"/>
              <w:right w:val="nil"/>
            </w:tcBorders>
            <w:shd w:val="clear" w:color="auto" w:fill="auto"/>
            <w:noWrap/>
            <w:vAlign w:val="center"/>
            <w:hideMark/>
          </w:tcPr>
          <w:p w:rsidR="00DC63FA" w:rsidRPr="00DC63FA" w:rsidRDefault="00DC63FA" w:rsidP="00DC63FA">
            <w:pPr>
              <w:spacing w:after="0" w:line="240" w:lineRule="auto"/>
              <w:rPr>
                <w:rFonts w:ascii="Book Antiqua" w:eastAsia="Times New Roman" w:hAnsi="Book Antiqua" w:cs="Calibri"/>
                <w:sz w:val="20"/>
                <w:szCs w:val="20"/>
              </w:rPr>
            </w:pPr>
            <w:r w:rsidRPr="00DC63FA">
              <w:rPr>
                <w:rFonts w:ascii="Book Antiqua" w:eastAsia="Times New Roman" w:hAnsi="Book Antiqua" w:cs="Calibri"/>
                <w:sz w:val="20"/>
                <w:szCs w:val="20"/>
              </w:rPr>
              <w:t> </w:t>
            </w:r>
          </w:p>
        </w:tc>
      </w:tr>
      <w:tr w:rsidR="00DC63FA" w:rsidRPr="00DC63FA" w:rsidTr="00DC63FA">
        <w:trPr>
          <w:trHeight w:val="33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2240" w:type="dxa"/>
            <w:gridSpan w:val="2"/>
            <w:tcBorders>
              <w:top w:val="nil"/>
              <w:left w:val="nil"/>
              <w:bottom w:val="nil"/>
              <w:right w:val="nil"/>
            </w:tcBorders>
            <w:shd w:val="clear" w:color="auto" w:fill="auto"/>
            <w:noWrap/>
            <w:vAlign w:val="bottom"/>
            <w:hideMark/>
          </w:tcPr>
          <w:p w:rsidR="00DC63FA" w:rsidRPr="00DC63FA" w:rsidRDefault="00DC63FA" w:rsidP="00DC63FA">
            <w:pPr>
              <w:spacing w:after="0" w:line="240" w:lineRule="auto"/>
              <w:jc w:val="right"/>
              <w:rPr>
                <w:rFonts w:ascii="Book Antiqua" w:eastAsia="Times New Roman" w:hAnsi="Book Antiqua" w:cs="Calibri"/>
                <w:b/>
                <w:bCs/>
                <w:sz w:val="24"/>
                <w:szCs w:val="24"/>
              </w:rPr>
            </w:pPr>
            <w:r w:rsidRPr="00DC63FA">
              <w:rPr>
                <w:rFonts w:ascii="Book Antiqua" w:eastAsia="Times New Roman" w:hAnsi="Book Antiqua" w:cs="Calibri"/>
                <w:b/>
                <w:bCs/>
                <w:sz w:val="24"/>
                <w:szCs w:val="24"/>
              </w:rPr>
              <w:t>Total Rs:</w:t>
            </w: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32320" behindDoc="0" locked="0" layoutInCell="1" allowOverlap="1">
                  <wp:simplePos x="0" y="0"/>
                  <wp:positionH relativeFrom="column">
                    <wp:posOffset>333375</wp:posOffset>
                  </wp:positionH>
                  <wp:positionV relativeFrom="paragraph">
                    <wp:posOffset>161925</wp:posOffset>
                  </wp:positionV>
                  <wp:extent cx="4924425" cy="504825"/>
                  <wp:effectExtent l="0" t="0" r="0" b="0"/>
                  <wp:wrapNone/>
                  <wp:docPr id="125"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0050" y="7029450"/>
                            <a:ext cx="4762500" cy="485775"/>
                            <a:chOff x="400050" y="7029450"/>
                            <a:chExt cx="4762500" cy="485775"/>
                          </a:xfrm>
                        </a:grpSpPr>
                        <a:sp>
                          <a:nvSpPr>
                            <a:cNvPr id="2" name="Text Box 1"/>
                            <a:cNvSpPr txBox="1">
                              <a:spLocks noChangeArrowheads="1"/>
                            </a:cNvSpPr>
                          </a:nvSpPr>
                          <a:spPr bwMode="auto">
                            <a:xfrm>
                              <a:off x="400050" y="7391400"/>
                              <a:ext cx="4762500" cy="485775"/>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580"/>
            </w:tblGrid>
            <w:tr w:rsidR="00DC63FA" w:rsidRPr="00DC63FA">
              <w:trPr>
                <w:trHeight w:val="270"/>
                <w:tblCellSpacing w:w="0" w:type="dxa"/>
              </w:trPr>
              <w:tc>
                <w:tcPr>
                  <w:tcW w:w="58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bl>
          <w:p w:rsidR="00DC63FA" w:rsidRPr="00DC63FA" w:rsidRDefault="00DC63FA" w:rsidP="00DC63FA">
            <w:pPr>
              <w:spacing w:after="0" w:line="240" w:lineRule="auto"/>
              <w:rPr>
                <w:rFonts w:ascii="Calibri" w:eastAsia="Times New Roman" w:hAnsi="Calibri" w:cs="Calibri"/>
                <w:color w:val="000000"/>
              </w:rPr>
            </w:pP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068"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85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386"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4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2608" w:type="dxa"/>
            <w:gridSpan w:val="3"/>
            <w:vMerge w:val="restart"/>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r>
              <w:rPr>
                <w:rFonts w:ascii="Book Antiqua" w:eastAsia="Times New Roman" w:hAnsi="Book Antiqua" w:cs="Calibri"/>
                <w:noProof/>
                <w:sz w:val="20"/>
                <w:szCs w:val="20"/>
              </w:rPr>
              <w:drawing>
                <wp:anchor distT="0" distB="0" distL="114300" distR="114300" simplePos="0" relativeHeight="251833344" behindDoc="0" locked="0" layoutInCell="1" allowOverlap="1">
                  <wp:simplePos x="0" y="0"/>
                  <wp:positionH relativeFrom="column">
                    <wp:posOffset>9525</wp:posOffset>
                  </wp:positionH>
                  <wp:positionV relativeFrom="paragraph">
                    <wp:posOffset>95250</wp:posOffset>
                  </wp:positionV>
                  <wp:extent cx="1352550" cy="257175"/>
                  <wp:effectExtent l="0" t="0" r="0" b="0"/>
                  <wp:wrapNone/>
                  <wp:docPr id="124" name="Text Box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28625" y="7820025"/>
                            <a:ext cx="1295400" cy="238125"/>
                            <a:chOff x="428625" y="7820025"/>
                            <a:chExt cx="1295400" cy="238125"/>
                          </a:xfrm>
                        </a:grpSpPr>
                        <a:sp>
                          <a:nvSpPr>
                            <a:cNvPr id="3" name="Text Box 2"/>
                            <a:cNvSpPr txBox="1">
                              <a:spLocks noChangeArrowheads="1"/>
                            </a:cNvSpPr>
                          </a:nvSpPr>
                          <a:spPr bwMode="auto">
                            <a:xfrm>
                              <a:off x="428625" y="8181975"/>
                              <a:ext cx="1295400"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4710" w:type="dxa"/>
            <w:gridSpan w:val="4"/>
            <w:vMerge w:val="restart"/>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r>
              <w:rPr>
                <w:rFonts w:ascii="Book Antiqua" w:eastAsia="Times New Roman" w:hAnsi="Book Antiqua" w:cs="Calibri"/>
                <w:noProof/>
                <w:sz w:val="20"/>
                <w:szCs w:val="20"/>
              </w:rPr>
              <w:drawing>
                <wp:anchor distT="0" distB="0" distL="114300" distR="114300" simplePos="0" relativeHeight="251834368" behindDoc="0" locked="0" layoutInCell="1" allowOverlap="1">
                  <wp:simplePos x="0" y="0"/>
                  <wp:positionH relativeFrom="column">
                    <wp:posOffset>581025</wp:posOffset>
                  </wp:positionH>
                  <wp:positionV relativeFrom="paragraph">
                    <wp:posOffset>19050</wp:posOffset>
                  </wp:positionV>
                  <wp:extent cx="1762125" cy="647700"/>
                  <wp:effectExtent l="0" t="0" r="0" b="0"/>
                  <wp:wrapNone/>
                  <wp:docPr id="123" name="Text Box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00425" y="7743824"/>
                            <a:ext cx="1743075" cy="628651"/>
                            <a:chOff x="3400425" y="7743824"/>
                            <a:chExt cx="1743075" cy="628651"/>
                          </a:xfrm>
                        </a:grpSpPr>
                        <a:sp>
                          <a:nvSpPr>
                            <a:cNvPr id="4" name="Text Box 3"/>
                            <a:cNvSpPr txBox="1">
                              <a:spLocks noChangeArrowheads="1"/>
                            </a:cNvSpPr>
                          </a:nvSpPr>
                          <a:spPr bwMode="auto">
                            <a:xfrm>
                              <a:off x="3400425" y="8105774"/>
                              <a:ext cx="1743075" cy="628651"/>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2608" w:type="dxa"/>
            <w:gridSpan w:val="3"/>
            <w:vMerge/>
            <w:tcBorders>
              <w:top w:val="nil"/>
              <w:left w:val="nil"/>
              <w:bottom w:val="nil"/>
              <w:right w:val="nil"/>
            </w:tcBorders>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4710" w:type="dxa"/>
            <w:gridSpan w:val="4"/>
            <w:vMerge/>
            <w:tcBorders>
              <w:top w:val="nil"/>
              <w:left w:val="nil"/>
              <w:bottom w:val="nil"/>
              <w:right w:val="nil"/>
            </w:tcBorders>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2608" w:type="dxa"/>
            <w:gridSpan w:val="3"/>
            <w:vMerge/>
            <w:tcBorders>
              <w:top w:val="nil"/>
              <w:left w:val="nil"/>
              <w:bottom w:val="nil"/>
              <w:right w:val="nil"/>
            </w:tcBorders>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4710" w:type="dxa"/>
            <w:gridSpan w:val="4"/>
            <w:vMerge/>
            <w:tcBorders>
              <w:top w:val="nil"/>
              <w:left w:val="nil"/>
              <w:bottom w:val="nil"/>
              <w:right w:val="nil"/>
            </w:tcBorders>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r>
      <w:tr w:rsidR="00DC63FA" w:rsidRPr="00DC63FA" w:rsidTr="00DC63FA">
        <w:trPr>
          <w:trHeight w:val="270"/>
        </w:trPr>
        <w:tc>
          <w:tcPr>
            <w:tcW w:w="840"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819"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774"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5"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1202" w:type="dxa"/>
            <w:tcBorders>
              <w:top w:val="nil"/>
              <w:left w:val="nil"/>
              <w:bottom w:val="nil"/>
              <w:right w:val="nil"/>
            </w:tcBorders>
            <w:shd w:val="clear" w:color="auto" w:fill="auto"/>
            <w:noWrap/>
            <w:vAlign w:val="bottom"/>
            <w:hideMark/>
          </w:tcPr>
          <w:p w:rsidR="00DC63FA" w:rsidRPr="00DC63FA" w:rsidRDefault="00DC63FA" w:rsidP="00DC63FA">
            <w:pPr>
              <w:spacing w:after="0" w:line="240" w:lineRule="auto"/>
              <w:rPr>
                <w:rFonts w:ascii="Book Antiqua" w:eastAsia="Times New Roman" w:hAnsi="Book Antiqua" w:cs="Calibri"/>
                <w:sz w:val="20"/>
                <w:szCs w:val="20"/>
              </w:rPr>
            </w:pPr>
          </w:p>
        </w:tc>
        <w:tc>
          <w:tcPr>
            <w:tcW w:w="4710" w:type="dxa"/>
            <w:gridSpan w:val="4"/>
            <w:vMerge/>
            <w:tcBorders>
              <w:top w:val="nil"/>
              <w:left w:val="nil"/>
              <w:bottom w:val="nil"/>
              <w:right w:val="nil"/>
            </w:tcBorders>
            <w:vAlign w:val="center"/>
            <w:hideMark/>
          </w:tcPr>
          <w:p w:rsidR="00DC63FA" w:rsidRPr="00DC63FA" w:rsidRDefault="00DC63FA" w:rsidP="00DC63FA">
            <w:pPr>
              <w:spacing w:after="0" w:line="240" w:lineRule="auto"/>
              <w:rPr>
                <w:rFonts w:ascii="Book Antiqua" w:eastAsia="Times New Roman" w:hAnsi="Book Antiqua" w:cs="Calibri"/>
                <w:sz w:val="20"/>
                <w:szCs w:val="20"/>
              </w:rPr>
            </w:pPr>
          </w:p>
        </w:tc>
      </w:tr>
    </w:tbl>
    <w:p w:rsidR="007819F4" w:rsidRDefault="007819F4" w:rsidP="001639B9">
      <w:pPr>
        <w:pStyle w:val="Defaul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F1470">
      <w:pPr>
        <w:pStyle w:val="Default"/>
        <w:rPr>
          <w:b/>
          <w:bCs/>
          <w:sz w:val="23"/>
          <w:szCs w:val="23"/>
        </w:rPr>
      </w:pPr>
    </w:p>
    <w:p w:rsidR="008F1470" w:rsidRDefault="008F1470" w:rsidP="008F1470">
      <w:pPr>
        <w:pStyle w:val="Default"/>
        <w:rPr>
          <w:b/>
          <w:bCs/>
          <w:sz w:val="23"/>
          <w:szCs w:val="23"/>
        </w:rPr>
      </w:pPr>
    </w:p>
    <w:tbl>
      <w:tblPr>
        <w:tblW w:w="9323" w:type="dxa"/>
        <w:tblInd w:w="108" w:type="dxa"/>
        <w:tblLook w:val="04A0"/>
      </w:tblPr>
      <w:tblGrid>
        <w:gridCol w:w="800"/>
        <w:gridCol w:w="1170"/>
        <w:gridCol w:w="679"/>
        <w:gridCol w:w="679"/>
        <w:gridCol w:w="679"/>
        <w:gridCol w:w="1517"/>
        <w:gridCol w:w="717"/>
        <w:gridCol w:w="1415"/>
        <w:gridCol w:w="1668"/>
      </w:tblGrid>
      <w:tr w:rsidR="00EC2A28" w:rsidRPr="00EC2A28" w:rsidTr="00EC2A28">
        <w:trPr>
          <w:trHeight w:val="282"/>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8522" w:type="dxa"/>
            <w:gridSpan w:val="8"/>
            <w:tcBorders>
              <w:top w:val="nil"/>
              <w:left w:val="nil"/>
              <w:bottom w:val="nil"/>
              <w:right w:val="nil"/>
            </w:tcBorders>
            <w:shd w:val="clear" w:color="auto" w:fill="auto"/>
            <w:noWrap/>
            <w:vAlign w:val="bottom"/>
            <w:hideMark/>
          </w:tcPr>
          <w:p w:rsidR="00EC2A28" w:rsidRPr="008F1470" w:rsidRDefault="00EC2A28" w:rsidP="00EC2A28">
            <w:pPr>
              <w:spacing w:after="0" w:line="240" w:lineRule="auto"/>
              <w:jc w:val="center"/>
              <w:rPr>
                <w:rFonts w:ascii="Calibri" w:eastAsia="Times New Roman" w:hAnsi="Calibri" w:cs="Calibri"/>
                <w:b/>
                <w:bCs/>
                <w:color w:val="000000"/>
                <w:sz w:val="27"/>
                <w:szCs w:val="17"/>
              </w:rPr>
            </w:pPr>
            <w:r w:rsidRPr="008F1470">
              <w:rPr>
                <w:rFonts w:ascii="Calibri" w:eastAsia="Times New Roman" w:hAnsi="Calibri" w:cs="Calibri"/>
                <w:b/>
                <w:bCs/>
                <w:color w:val="000000"/>
                <w:sz w:val="27"/>
                <w:szCs w:val="17"/>
              </w:rPr>
              <w:t>Part-A Recondg: Work</w:t>
            </w:r>
          </w:p>
        </w:tc>
      </w:tr>
      <w:tr w:rsidR="00EC2A28" w:rsidRPr="00EC2A28" w:rsidTr="00EC2A28">
        <w:trPr>
          <w:trHeight w:val="282"/>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8522" w:type="dxa"/>
            <w:gridSpan w:val="8"/>
            <w:tcBorders>
              <w:top w:val="nil"/>
              <w:left w:val="nil"/>
              <w:bottom w:val="nil"/>
              <w:right w:val="nil"/>
            </w:tcBorders>
            <w:shd w:val="clear" w:color="auto" w:fill="auto"/>
            <w:hideMark/>
          </w:tcPr>
          <w:p w:rsidR="00EC2A28" w:rsidRDefault="00EC2A28" w:rsidP="00EC2A28">
            <w:pPr>
              <w:spacing w:after="0" w:line="240" w:lineRule="auto"/>
              <w:jc w:val="center"/>
              <w:rPr>
                <w:rFonts w:ascii="Book Antiqua" w:eastAsia="Times New Roman" w:hAnsi="Book Antiqua" w:cs="Calibri"/>
                <w:b/>
                <w:bCs/>
                <w:sz w:val="25"/>
                <w:szCs w:val="17"/>
                <w:u w:val="single"/>
              </w:rPr>
            </w:pPr>
            <w:r w:rsidRPr="008F1470">
              <w:rPr>
                <w:rFonts w:ascii="Book Antiqua" w:eastAsia="Times New Roman" w:hAnsi="Book Antiqua" w:cs="Calibri"/>
                <w:b/>
                <w:bCs/>
                <w:sz w:val="25"/>
                <w:szCs w:val="17"/>
                <w:u w:val="single"/>
              </w:rPr>
              <w:t>SHEDULE "B" RCC Pipe</w:t>
            </w:r>
          </w:p>
          <w:p w:rsidR="008F1470" w:rsidRPr="008F1470" w:rsidRDefault="008F1470" w:rsidP="00EC2A28">
            <w:pPr>
              <w:spacing w:after="0" w:line="240" w:lineRule="auto"/>
              <w:jc w:val="center"/>
              <w:rPr>
                <w:rFonts w:ascii="Book Antiqua" w:eastAsia="Times New Roman" w:hAnsi="Book Antiqua" w:cs="Calibri"/>
                <w:b/>
                <w:bCs/>
                <w:sz w:val="13"/>
                <w:szCs w:val="17"/>
                <w:u w:val="single"/>
              </w:rPr>
            </w:pPr>
          </w:p>
        </w:tc>
      </w:tr>
      <w:tr w:rsidR="00EC2A28" w:rsidRPr="00EC2A28" w:rsidTr="00EC2A28">
        <w:trPr>
          <w:trHeight w:val="310"/>
        </w:trPr>
        <w:tc>
          <w:tcPr>
            <w:tcW w:w="1970" w:type="dxa"/>
            <w:gridSpan w:val="2"/>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b/>
                <w:bCs/>
                <w:sz w:val="17"/>
                <w:szCs w:val="17"/>
              </w:rPr>
            </w:pPr>
            <w:r w:rsidRPr="00EC2A28">
              <w:rPr>
                <w:rFonts w:ascii="Book Antiqua" w:eastAsia="Times New Roman" w:hAnsi="Book Antiqua" w:cs="Calibri"/>
                <w:b/>
                <w:bCs/>
                <w:sz w:val="17"/>
                <w:szCs w:val="17"/>
              </w:rPr>
              <w:t>Name of Work:-</w:t>
            </w:r>
          </w:p>
        </w:tc>
        <w:tc>
          <w:tcPr>
            <w:tcW w:w="7353" w:type="dxa"/>
            <w:gridSpan w:val="7"/>
            <w:vMerge w:val="restart"/>
            <w:tcBorders>
              <w:top w:val="nil"/>
              <w:left w:val="nil"/>
              <w:bottom w:val="single" w:sz="4" w:space="0" w:color="000000"/>
              <w:right w:val="nil"/>
            </w:tcBorders>
            <w:shd w:val="clear" w:color="auto" w:fill="auto"/>
            <w:hideMark/>
          </w:tcPr>
          <w:p w:rsidR="00EC2A28" w:rsidRPr="00EC2A28" w:rsidRDefault="00EC2A28" w:rsidP="00EC2A28">
            <w:pPr>
              <w:spacing w:after="0" w:line="240" w:lineRule="auto"/>
              <w:rPr>
                <w:rFonts w:ascii="Book Antiqua" w:eastAsia="Times New Roman" w:hAnsi="Book Antiqua" w:cs="Calibri"/>
                <w:b/>
                <w:bCs/>
                <w:sz w:val="17"/>
                <w:szCs w:val="17"/>
              </w:rPr>
            </w:pPr>
            <w:r w:rsidRPr="00EC2A28">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EC2A28" w:rsidRPr="00EC2A28" w:rsidTr="00EC2A28">
        <w:trPr>
          <w:trHeight w:val="30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353" w:type="dxa"/>
            <w:gridSpan w:val="7"/>
            <w:vMerge/>
            <w:tcBorders>
              <w:top w:val="nil"/>
              <w:left w:val="nil"/>
              <w:bottom w:val="nil"/>
              <w:right w:val="nil"/>
            </w:tcBorders>
            <w:vAlign w:val="center"/>
            <w:hideMark/>
          </w:tcPr>
          <w:p w:rsidR="00EC2A28" w:rsidRPr="00EC2A28" w:rsidRDefault="00EC2A28" w:rsidP="00EC2A28">
            <w:pPr>
              <w:spacing w:after="0" w:line="240" w:lineRule="auto"/>
              <w:rPr>
                <w:rFonts w:ascii="Book Antiqua" w:eastAsia="Times New Roman" w:hAnsi="Book Antiqua" w:cs="Calibri"/>
                <w:b/>
                <w:bCs/>
                <w:sz w:val="17"/>
                <w:szCs w:val="17"/>
              </w:rPr>
            </w:pPr>
          </w:p>
        </w:tc>
      </w:tr>
      <w:tr w:rsidR="00EC2A28" w:rsidRPr="00EC2A28" w:rsidTr="00EC2A28">
        <w:trPr>
          <w:trHeight w:val="282"/>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b/>
                <w:bCs/>
                <w:sz w:val="17"/>
                <w:szCs w:val="17"/>
              </w:rPr>
            </w:pPr>
            <w:r w:rsidRPr="00EC2A28">
              <w:rPr>
                <w:rFonts w:ascii="Book Antiqua" w:eastAsia="Times New Roman" w:hAnsi="Book Antiqua" w:cs="Calibri"/>
                <w:b/>
                <w:bCs/>
                <w:sz w:val="17"/>
                <w:szCs w:val="17"/>
              </w:rPr>
              <w:t>S. No</w:t>
            </w:r>
          </w:p>
        </w:tc>
        <w:tc>
          <w:tcPr>
            <w:tcW w:w="1169" w:type="dxa"/>
            <w:tcBorders>
              <w:top w:val="single" w:sz="4" w:space="0" w:color="auto"/>
              <w:left w:val="nil"/>
              <w:bottom w:val="single" w:sz="4" w:space="0" w:color="auto"/>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Quantity</w:t>
            </w:r>
          </w:p>
        </w:tc>
        <w:tc>
          <w:tcPr>
            <w:tcW w:w="20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Item of Work</w:t>
            </w:r>
          </w:p>
        </w:tc>
        <w:tc>
          <w:tcPr>
            <w:tcW w:w="1517" w:type="dxa"/>
            <w:tcBorders>
              <w:top w:val="single" w:sz="4" w:space="0" w:color="auto"/>
              <w:left w:val="nil"/>
              <w:bottom w:val="single" w:sz="4" w:space="0" w:color="auto"/>
              <w:right w:val="single" w:sz="4" w:space="0" w:color="auto"/>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b/>
                <w:bCs/>
                <w:sz w:val="17"/>
                <w:szCs w:val="17"/>
              </w:rPr>
            </w:pPr>
            <w:r w:rsidRPr="00EC2A28">
              <w:rPr>
                <w:rFonts w:ascii="Book Antiqua" w:eastAsia="Times New Roman" w:hAnsi="Book Antiqua" w:cs="Calibri"/>
                <w:b/>
                <w:bCs/>
                <w:sz w:val="17"/>
                <w:szCs w:val="17"/>
              </w:rPr>
              <w:t>Rate</w:t>
            </w:r>
          </w:p>
        </w:tc>
        <w:tc>
          <w:tcPr>
            <w:tcW w:w="717" w:type="dxa"/>
            <w:tcBorders>
              <w:top w:val="single" w:sz="4" w:space="0" w:color="auto"/>
              <w:left w:val="nil"/>
              <w:bottom w:val="single" w:sz="4" w:space="0" w:color="auto"/>
              <w:right w:val="single" w:sz="4" w:space="0" w:color="auto"/>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b/>
                <w:bCs/>
                <w:sz w:val="17"/>
                <w:szCs w:val="17"/>
              </w:rPr>
            </w:pPr>
            <w:r w:rsidRPr="00EC2A28">
              <w:rPr>
                <w:rFonts w:ascii="Book Antiqua" w:eastAsia="Times New Roman" w:hAnsi="Book Antiqua" w:cs="Calibri"/>
                <w:b/>
                <w:bCs/>
                <w:sz w:val="17"/>
                <w:szCs w:val="17"/>
              </w:rPr>
              <w:t> </w:t>
            </w:r>
          </w:p>
        </w:tc>
        <w:tc>
          <w:tcPr>
            <w:tcW w:w="1415" w:type="dxa"/>
            <w:tcBorders>
              <w:top w:val="single" w:sz="4" w:space="0" w:color="auto"/>
              <w:left w:val="nil"/>
              <w:bottom w:val="single" w:sz="4" w:space="0" w:color="auto"/>
              <w:right w:val="single" w:sz="4" w:space="0" w:color="auto"/>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b/>
                <w:bCs/>
                <w:sz w:val="17"/>
                <w:szCs w:val="17"/>
              </w:rPr>
            </w:pPr>
            <w:r w:rsidRPr="00EC2A28">
              <w:rPr>
                <w:rFonts w:ascii="Book Antiqua" w:eastAsia="Times New Roman" w:hAnsi="Book Antiqua" w:cs="Calibri"/>
                <w:b/>
                <w:bCs/>
                <w:sz w:val="17"/>
                <w:szCs w:val="17"/>
              </w:rPr>
              <w:t>Unit</w:t>
            </w:r>
          </w:p>
        </w:tc>
        <w:tc>
          <w:tcPr>
            <w:tcW w:w="1668" w:type="dxa"/>
            <w:tcBorders>
              <w:top w:val="single" w:sz="4" w:space="0" w:color="auto"/>
              <w:left w:val="nil"/>
              <w:bottom w:val="single" w:sz="4" w:space="0" w:color="auto"/>
              <w:right w:val="single" w:sz="4" w:space="0" w:color="auto"/>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Amount</w:t>
            </w:r>
          </w:p>
        </w:tc>
      </w:tr>
      <w:tr w:rsidR="00EC2A28" w:rsidRPr="00EC2A28" w:rsidTr="00EC2A28">
        <w:trPr>
          <w:trHeight w:val="282"/>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b/>
                <w:bCs/>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b/>
                <w:bCs/>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b/>
                <w:bCs/>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r>
      <w:tr w:rsidR="00EC2A28" w:rsidRPr="00EC2A28" w:rsidTr="00EC2A28">
        <w:trPr>
          <w:trHeight w:val="282"/>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1</w:t>
            </w: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7353" w:type="dxa"/>
            <w:gridSpan w:val="7"/>
            <w:vMerge w:val="restart"/>
            <w:tcBorders>
              <w:top w:val="nil"/>
              <w:left w:val="nil"/>
              <w:bottom w:val="nil"/>
              <w:right w:val="nil"/>
            </w:tcBorders>
            <w:shd w:val="clear" w:color="auto" w:fill="auto"/>
            <w:hideMark/>
          </w:tcPr>
          <w:p w:rsidR="00EC2A28" w:rsidRPr="00EC2A28" w:rsidRDefault="00EC2A28" w:rsidP="00EC2A28">
            <w:pPr>
              <w:spacing w:after="0" w:line="240" w:lineRule="auto"/>
              <w:rPr>
                <w:rFonts w:ascii="Book Antiqua" w:eastAsia="Times New Roman" w:hAnsi="Book Antiqua" w:cs="Calibri"/>
                <w:sz w:val="17"/>
                <w:szCs w:val="17"/>
              </w:rPr>
            </w:pPr>
            <w:r w:rsidRPr="00EC2A28">
              <w:rPr>
                <w:rFonts w:ascii="Book Antiqua" w:eastAsia="Times New Roman" w:hAnsi="Book Antiqua" w:cs="Calibri"/>
                <w:sz w:val="17"/>
                <w:szCs w:val="17"/>
              </w:rPr>
              <w:t>Providing &amp; Fixing RCC Pipe 18" inch dia Coller of</w:t>
            </w:r>
            <w:r w:rsidRPr="00EC2A28">
              <w:rPr>
                <w:rFonts w:ascii="Book Antiqua" w:eastAsia="Times New Roman" w:hAnsi="Book Antiqua" w:cs="Calibri"/>
                <w:b/>
                <w:bCs/>
                <w:sz w:val="17"/>
                <w:szCs w:val="17"/>
              </w:rPr>
              <w:t xml:space="preserve"> B</w:t>
            </w:r>
            <w:r w:rsidRPr="00EC2A28">
              <w:rPr>
                <w:rFonts w:ascii="Book Antiqua" w:eastAsia="Times New Roman" w:hAnsi="Book Antiqua" w:cs="Calibri"/>
                <w:sz w:val="17"/>
                <w:szCs w:val="17"/>
              </w:rPr>
              <w:t xml:space="preserve"> Class Banding Fixing Positioning i/c cutting and filling i/c testing with waster head.</w:t>
            </w: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353" w:type="dxa"/>
            <w:gridSpan w:val="7"/>
            <w:vMerge/>
            <w:tcBorders>
              <w:top w:val="nil"/>
              <w:left w:val="nil"/>
              <w:bottom w:val="nil"/>
              <w:right w:val="nil"/>
            </w:tcBorders>
            <w:vAlign w:val="center"/>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82"/>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128 Rft</w:t>
            </w:r>
          </w:p>
        </w:tc>
        <w:tc>
          <w:tcPr>
            <w:tcW w:w="679" w:type="dxa"/>
            <w:tcBorders>
              <w:top w:val="nil"/>
              <w:left w:val="nil"/>
              <w:bottom w:val="nil"/>
              <w:right w:val="nil"/>
            </w:tcBorders>
            <w:shd w:val="clear" w:color="auto" w:fill="auto"/>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412.00</w:t>
            </w: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P.Rft</w:t>
            </w: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Rs. 52736</w:t>
            </w:r>
          </w:p>
        </w:tc>
      </w:tr>
      <w:tr w:rsidR="00EC2A28" w:rsidRPr="00EC2A28" w:rsidTr="00EC2A28">
        <w:trPr>
          <w:trHeight w:val="282"/>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679" w:type="dxa"/>
            <w:tcBorders>
              <w:top w:val="nil"/>
              <w:left w:val="nil"/>
              <w:bottom w:val="nil"/>
              <w:right w:val="nil"/>
            </w:tcBorders>
            <w:shd w:val="clear" w:color="auto" w:fill="auto"/>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r>
      <w:tr w:rsidR="00EC2A28" w:rsidRPr="00EC2A28" w:rsidTr="00EC2A28">
        <w:trPr>
          <w:trHeight w:val="282"/>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2</w:t>
            </w: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7353" w:type="dxa"/>
            <w:gridSpan w:val="7"/>
            <w:vMerge w:val="restart"/>
            <w:tcBorders>
              <w:top w:val="nil"/>
              <w:left w:val="nil"/>
              <w:bottom w:val="nil"/>
              <w:right w:val="nil"/>
            </w:tcBorders>
            <w:shd w:val="clear" w:color="auto" w:fill="auto"/>
            <w:hideMark/>
          </w:tcPr>
          <w:p w:rsidR="00EC2A28" w:rsidRPr="00EC2A28" w:rsidRDefault="00EC2A28" w:rsidP="00EC2A28">
            <w:pPr>
              <w:spacing w:after="0" w:line="240" w:lineRule="auto"/>
              <w:rPr>
                <w:rFonts w:ascii="Book Antiqua" w:eastAsia="Times New Roman" w:hAnsi="Book Antiqua" w:cs="Calibri"/>
                <w:sz w:val="17"/>
                <w:szCs w:val="17"/>
              </w:rPr>
            </w:pPr>
            <w:r w:rsidRPr="00EC2A28">
              <w:rPr>
                <w:rFonts w:ascii="Book Antiqua" w:eastAsia="Times New Roman" w:hAnsi="Book Antiqua" w:cs="Calibri"/>
                <w:sz w:val="17"/>
                <w:szCs w:val="17"/>
              </w:rPr>
              <w:t>Providing &amp; Fixing RCC Pipe 24" inch dia Coller of</w:t>
            </w:r>
            <w:r w:rsidRPr="00EC2A28">
              <w:rPr>
                <w:rFonts w:ascii="Book Antiqua" w:eastAsia="Times New Roman" w:hAnsi="Book Antiqua" w:cs="Calibri"/>
                <w:b/>
                <w:bCs/>
                <w:sz w:val="17"/>
                <w:szCs w:val="17"/>
              </w:rPr>
              <w:t xml:space="preserve"> B</w:t>
            </w:r>
            <w:r w:rsidRPr="00EC2A28">
              <w:rPr>
                <w:rFonts w:ascii="Book Antiqua" w:eastAsia="Times New Roman" w:hAnsi="Book Antiqua" w:cs="Calibri"/>
                <w:sz w:val="17"/>
                <w:szCs w:val="17"/>
              </w:rPr>
              <w:t xml:space="preserve"> Class Banding Fixing Positioning i/c cutting and filling i/c testing with waster head.</w:t>
            </w: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353" w:type="dxa"/>
            <w:gridSpan w:val="7"/>
            <w:vMerge/>
            <w:tcBorders>
              <w:top w:val="nil"/>
              <w:left w:val="nil"/>
              <w:bottom w:val="nil"/>
              <w:right w:val="nil"/>
            </w:tcBorders>
            <w:vAlign w:val="center"/>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82"/>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hideMark/>
          </w:tcPr>
          <w:p w:rsidR="00EC2A28" w:rsidRPr="00EC2A28" w:rsidRDefault="00EC2A28" w:rsidP="00EC2A28">
            <w:pPr>
              <w:spacing w:after="0" w:line="240" w:lineRule="auto"/>
              <w:jc w:val="both"/>
              <w:rPr>
                <w:rFonts w:ascii="Book Antiqua" w:eastAsia="Times New Roman" w:hAnsi="Book Antiqua" w:cs="Calibri"/>
                <w:b/>
                <w:bCs/>
                <w:sz w:val="17"/>
                <w:szCs w:val="17"/>
              </w:rPr>
            </w:pPr>
          </w:p>
        </w:tc>
        <w:tc>
          <w:tcPr>
            <w:tcW w:w="679" w:type="dxa"/>
            <w:tcBorders>
              <w:top w:val="nil"/>
              <w:left w:val="nil"/>
              <w:bottom w:val="nil"/>
              <w:right w:val="nil"/>
            </w:tcBorders>
            <w:shd w:val="clear" w:color="auto" w:fill="auto"/>
            <w:hideMark/>
          </w:tcPr>
          <w:p w:rsidR="00EC2A28" w:rsidRPr="00EC2A28" w:rsidRDefault="00EC2A28" w:rsidP="00EC2A28">
            <w:pPr>
              <w:spacing w:after="0" w:line="240" w:lineRule="auto"/>
              <w:jc w:val="both"/>
              <w:rPr>
                <w:rFonts w:ascii="Book Antiqua" w:eastAsia="Times New Roman" w:hAnsi="Book Antiqua" w:cs="Calibri"/>
                <w:b/>
                <w:bCs/>
                <w:sz w:val="17"/>
                <w:szCs w:val="17"/>
              </w:rPr>
            </w:pPr>
          </w:p>
        </w:tc>
        <w:tc>
          <w:tcPr>
            <w:tcW w:w="679" w:type="dxa"/>
            <w:tcBorders>
              <w:top w:val="nil"/>
              <w:left w:val="nil"/>
              <w:bottom w:val="nil"/>
              <w:right w:val="nil"/>
            </w:tcBorders>
            <w:shd w:val="clear" w:color="auto" w:fill="auto"/>
            <w:hideMark/>
          </w:tcPr>
          <w:p w:rsidR="00EC2A28" w:rsidRPr="00EC2A28" w:rsidRDefault="00EC2A28" w:rsidP="00EC2A28">
            <w:pPr>
              <w:spacing w:after="0" w:line="240" w:lineRule="auto"/>
              <w:jc w:val="both"/>
              <w:rPr>
                <w:rFonts w:ascii="Book Antiqua" w:eastAsia="Times New Roman" w:hAnsi="Book Antiqua" w:cs="Calibri"/>
                <w:b/>
                <w:bCs/>
                <w:sz w:val="17"/>
                <w:szCs w:val="17"/>
              </w:rPr>
            </w:pPr>
          </w:p>
        </w:tc>
        <w:tc>
          <w:tcPr>
            <w:tcW w:w="1517" w:type="dxa"/>
            <w:tcBorders>
              <w:top w:val="nil"/>
              <w:left w:val="nil"/>
              <w:bottom w:val="nil"/>
              <w:right w:val="nil"/>
            </w:tcBorders>
            <w:shd w:val="clear" w:color="auto" w:fill="auto"/>
            <w:hideMark/>
          </w:tcPr>
          <w:p w:rsidR="00EC2A28" w:rsidRPr="00EC2A28" w:rsidRDefault="00EC2A28" w:rsidP="00EC2A28">
            <w:pPr>
              <w:spacing w:after="0" w:line="240" w:lineRule="auto"/>
              <w:jc w:val="both"/>
              <w:rPr>
                <w:rFonts w:ascii="Book Antiqua" w:eastAsia="Times New Roman" w:hAnsi="Book Antiqua" w:cs="Calibri"/>
                <w:b/>
                <w:bCs/>
                <w:sz w:val="17"/>
                <w:szCs w:val="17"/>
              </w:rPr>
            </w:pPr>
          </w:p>
        </w:tc>
        <w:tc>
          <w:tcPr>
            <w:tcW w:w="717" w:type="dxa"/>
            <w:tcBorders>
              <w:top w:val="nil"/>
              <w:left w:val="nil"/>
              <w:bottom w:val="nil"/>
              <w:right w:val="nil"/>
            </w:tcBorders>
            <w:shd w:val="clear" w:color="auto" w:fill="auto"/>
            <w:hideMark/>
          </w:tcPr>
          <w:p w:rsidR="00EC2A28" w:rsidRPr="00EC2A28" w:rsidRDefault="00EC2A28" w:rsidP="00EC2A28">
            <w:pPr>
              <w:spacing w:after="0" w:line="240" w:lineRule="auto"/>
              <w:jc w:val="both"/>
              <w:rPr>
                <w:rFonts w:ascii="Book Antiqua" w:eastAsia="Times New Roman" w:hAnsi="Book Antiqua" w:cs="Calibri"/>
                <w:b/>
                <w:bCs/>
                <w:sz w:val="17"/>
                <w:szCs w:val="17"/>
              </w:rPr>
            </w:pPr>
          </w:p>
        </w:tc>
        <w:tc>
          <w:tcPr>
            <w:tcW w:w="1415" w:type="dxa"/>
            <w:tcBorders>
              <w:top w:val="nil"/>
              <w:left w:val="nil"/>
              <w:bottom w:val="nil"/>
              <w:right w:val="nil"/>
            </w:tcBorders>
            <w:shd w:val="clear" w:color="auto" w:fill="auto"/>
            <w:hideMark/>
          </w:tcPr>
          <w:p w:rsidR="00EC2A28" w:rsidRPr="00EC2A28" w:rsidRDefault="00EC2A28" w:rsidP="00EC2A28">
            <w:pPr>
              <w:spacing w:after="0" w:line="240" w:lineRule="auto"/>
              <w:jc w:val="both"/>
              <w:rPr>
                <w:rFonts w:ascii="Book Antiqua" w:eastAsia="Times New Roman" w:hAnsi="Book Antiqua" w:cs="Calibri"/>
                <w:b/>
                <w:bCs/>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96"/>
        </w:trPr>
        <w:tc>
          <w:tcPr>
            <w:tcW w:w="800" w:type="dxa"/>
            <w:tcBorders>
              <w:top w:val="nil"/>
              <w:left w:val="nil"/>
              <w:bottom w:val="nil"/>
              <w:right w:val="nil"/>
            </w:tcBorders>
            <w:shd w:val="clear" w:color="auto" w:fill="auto"/>
            <w:noWrap/>
            <w:vAlign w:val="center"/>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1169" w:type="dxa"/>
            <w:tcBorders>
              <w:top w:val="nil"/>
              <w:left w:val="nil"/>
              <w:bottom w:val="nil"/>
              <w:right w:val="nil"/>
            </w:tcBorders>
            <w:shd w:val="clear" w:color="auto" w:fill="auto"/>
            <w:noWrap/>
            <w:vAlign w:val="center"/>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64 Rft</w:t>
            </w:r>
          </w:p>
        </w:tc>
        <w:tc>
          <w:tcPr>
            <w:tcW w:w="679" w:type="dxa"/>
            <w:tcBorders>
              <w:top w:val="nil"/>
              <w:left w:val="nil"/>
              <w:bottom w:val="nil"/>
              <w:right w:val="nil"/>
            </w:tcBorders>
            <w:shd w:val="clear" w:color="auto" w:fill="auto"/>
            <w:noWrap/>
            <w:vAlign w:val="center"/>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679" w:type="dxa"/>
            <w:tcBorders>
              <w:top w:val="nil"/>
              <w:left w:val="nil"/>
              <w:bottom w:val="nil"/>
              <w:right w:val="nil"/>
            </w:tcBorders>
            <w:shd w:val="clear" w:color="auto" w:fill="auto"/>
            <w:noWrap/>
            <w:vAlign w:val="center"/>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679" w:type="dxa"/>
            <w:tcBorders>
              <w:top w:val="nil"/>
              <w:left w:val="nil"/>
              <w:bottom w:val="nil"/>
              <w:right w:val="nil"/>
            </w:tcBorders>
            <w:shd w:val="clear" w:color="auto" w:fill="auto"/>
            <w:noWrap/>
            <w:vAlign w:val="center"/>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1517" w:type="dxa"/>
            <w:tcBorders>
              <w:top w:val="nil"/>
              <w:left w:val="nil"/>
              <w:bottom w:val="nil"/>
              <w:right w:val="nil"/>
            </w:tcBorders>
            <w:shd w:val="clear" w:color="auto" w:fill="auto"/>
            <w:noWrap/>
            <w:vAlign w:val="center"/>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559.00</w:t>
            </w:r>
          </w:p>
        </w:tc>
        <w:tc>
          <w:tcPr>
            <w:tcW w:w="717" w:type="dxa"/>
            <w:tcBorders>
              <w:top w:val="nil"/>
              <w:left w:val="nil"/>
              <w:bottom w:val="nil"/>
              <w:right w:val="nil"/>
            </w:tcBorders>
            <w:shd w:val="clear" w:color="auto" w:fill="auto"/>
            <w:noWrap/>
            <w:vAlign w:val="center"/>
            <w:hideMark/>
          </w:tcPr>
          <w:p w:rsidR="00EC2A28" w:rsidRPr="00EC2A28" w:rsidRDefault="00EC2A28" w:rsidP="00EC2A28">
            <w:pPr>
              <w:spacing w:after="0" w:line="240" w:lineRule="auto"/>
              <w:jc w:val="center"/>
              <w:rPr>
                <w:rFonts w:ascii="Book Antiqua" w:eastAsia="Times New Roman" w:hAnsi="Book Antiqua" w:cs="Calibri"/>
                <w:b/>
                <w:bCs/>
                <w:sz w:val="17"/>
                <w:szCs w:val="17"/>
              </w:rPr>
            </w:pPr>
          </w:p>
        </w:tc>
        <w:tc>
          <w:tcPr>
            <w:tcW w:w="1415" w:type="dxa"/>
            <w:tcBorders>
              <w:top w:val="nil"/>
              <w:left w:val="nil"/>
              <w:bottom w:val="single" w:sz="8" w:space="0" w:color="auto"/>
              <w:right w:val="nil"/>
            </w:tcBorders>
            <w:shd w:val="clear" w:color="auto" w:fill="auto"/>
            <w:noWrap/>
            <w:vAlign w:val="center"/>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P.Rft</w:t>
            </w:r>
          </w:p>
        </w:tc>
        <w:tc>
          <w:tcPr>
            <w:tcW w:w="1668" w:type="dxa"/>
            <w:tcBorders>
              <w:top w:val="nil"/>
              <w:left w:val="nil"/>
              <w:bottom w:val="single" w:sz="8" w:space="0" w:color="auto"/>
              <w:right w:val="nil"/>
            </w:tcBorders>
            <w:shd w:val="clear" w:color="auto" w:fill="auto"/>
            <w:noWrap/>
            <w:vAlign w:val="center"/>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Rs: 35776</w:t>
            </w:r>
          </w:p>
        </w:tc>
      </w:tr>
      <w:tr w:rsidR="00EC2A28" w:rsidRPr="00EC2A28" w:rsidTr="00EC2A28">
        <w:trPr>
          <w:trHeight w:val="310"/>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Total Rs.</w:t>
            </w: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88512/</w:t>
            </w:r>
          </w:p>
        </w:tc>
      </w:tr>
      <w:tr w:rsidR="00EC2A28" w:rsidRPr="00EC2A28" w:rsidTr="00EC2A28">
        <w:trPr>
          <w:trHeight w:val="296"/>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4722" w:type="dxa"/>
            <w:gridSpan w:val="5"/>
            <w:tcBorders>
              <w:top w:val="nil"/>
              <w:left w:val="nil"/>
              <w:bottom w:val="nil"/>
              <w:right w:val="nil"/>
            </w:tcBorders>
            <w:shd w:val="clear" w:color="auto" w:fill="auto"/>
            <w:noWrap/>
            <w:vAlign w:val="center"/>
            <w:hideMark/>
          </w:tcPr>
          <w:p w:rsidR="00EC2A28" w:rsidRPr="00EC2A28" w:rsidRDefault="00EC2A28" w:rsidP="00EC2A28">
            <w:pPr>
              <w:spacing w:after="0" w:line="240" w:lineRule="auto"/>
              <w:rPr>
                <w:rFonts w:ascii="Book Antiqua" w:eastAsia="Times New Roman" w:hAnsi="Book Antiqua" w:cs="Calibri"/>
                <w:sz w:val="17"/>
                <w:szCs w:val="17"/>
              </w:rPr>
            </w:pPr>
            <w:r w:rsidRPr="00EC2A28">
              <w:rPr>
                <w:rFonts w:ascii="Book Antiqua" w:eastAsia="Times New Roman" w:hAnsi="Book Antiqua" w:cs="Calibri"/>
                <w:sz w:val="17"/>
                <w:szCs w:val="17"/>
              </w:rPr>
              <w:t>Ded/Add: _____________% Premium Above/Below</w:t>
            </w: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single" w:sz="8" w:space="0" w:color="auto"/>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Rs.</w:t>
            </w:r>
          </w:p>
        </w:tc>
        <w:tc>
          <w:tcPr>
            <w:tcW w:w="1668" w:type="dxa"/>
            <w:tcBorders>
              <w:top w:val="nil"/>
              <w:left w:val="nil"/>
              <w:bottom w:val="single" w:sz="8" w:space="0" w:color="auto"/>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r w:rsidRPr="00EC2A28">
              <w:rPr>
                <w:rFonts w:ascii="Book Antiqua" w:eastAsia="Times New Roman" w:hAnsi="Book Antiqua" w:cs="Calibri"/>
                <w:sz w:val="17"/>
                <w:szCs w:val="17"/>
              </w:rPr>
              <w:t> </w:t>
            </w:r>
          </w:p>
        </w:tc>
      </w:tr>
      <w:tr w:rsidR="00EC2A28" w:rsidRPr="00EC2A28" w:rsidTr="00EC2A28">
        <w:trPr>
          <w:trHeight w:val="310"/>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jc w:val="center"/>
              <w:rPr>
                <w:rFonts w:ascii="Book Antiqua" w:eastAsia="Times New Roman" w:hAnsi="Book Antiqua" w:cs="Calibri"/>
                <w:b/>
                <w:bCs/>
                <w:sz w:val="17"/>
                <w:szCs w:val="17"/>
              </w:rPr>
            </w:pPr>
            <w:r w:rsidRPr="00EC2A28">
              <w:rPr>
                <w:rFonts w:ascii="Book Antiqua" w:eastAsia="Times New Roman" w:hAnsi="Book Antiqua" w:cs="Calibri"/>
                <w:b/>
                <w:bCs/>
                <w:sz w:val="17"/>
                <w:szCs w:val="17"/>
              </w:rPr>
              <w:t>Total Rs.</w:t>
            </w: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r>
              <w:rPr>
                <w:rFonts w:ascii="Calibri" w:eastAsia="Times New Roman" w:hAnsi="Calibri" w:cs="Calibri"/>
                <w:noProof/>
                <w:color w:val="000000"/>
                <w:sz w:val="17"/>
                <w:szCs w:val="17"/>
              </w:rPr>
              <w:drawing>
                <wp:anchor distT="0" distB="0" distL="114300" distR="114300" simplePos="0" relativeHeight="251689984" behindDoc="0" locked="0" layoutInCell="1" allowOverlap="1">
                  <wp:simplePos x="0" y="0"/>
                  <wp:positionH relativeFrom="column">
                    <wp:posOffset>305435</wp:posOffset>
                  </wp:positionH>
                  <wp:positionV relativeFrom="paragraph">
                    <wp:posOffset>-9525</wp:posOffset>
                  </wp:positionV>
                  <wp:extent cx="5305425" cy="414655"/>
                  <wp:effectExtent l="0" t="0" r="0" b="0"/>
                  <wp:wrapNone/>
                  <wp:docPr id="24" name="Text Box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14277975"/>
                            <a:ext cx="4733925" cy="400050"/>
                            <a:chOff x="371475" y="14277975"/>
                            <a:chExt cx="4733925" cy="400050"/>
                          </a:xfrm>
                        </a:grpSpPr>
                        <a:sp>
                          <a:nvSpPr>
                            <a:cNvPr id="13" name="Text Box 9"/>
                            <a:cNvSpPr txBox="1">
                              <a:spLocks noChangeArrowheads="1"/>
                            </a:cNvSpPr>
                          </a:nvSpPr>
                          <a:spPr bwMode="auto">
                            <a:xfrm>
                              <a:off x="371475" y="88915875"/>
                              <a:ext cx="46958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r w:rsidRPr="00EC2A28">
              <w:rPr>
                <w:rFonts w:ascii="Calibri" w:eastAsia="Times New Roman" w:hAnsi="Calibri" w:cs="Calibri"/>
                <w:noProof/>
                <w:color w:val="000000"/>
                <w:sz w:val="17"/>
                <w:szCs w:val="17"/>
              </w:rPr>
              <w:drawing>
                <wp:anchor distT="0" distB="0" distL="114300" distR="114300" simplePos="0" relativeHeight="251686912" behindDoc="0" locked="0" layoutInCell="1" allowOverlap="1">
                  <wp:simplePos x="0" y="0"/>
                  <wp:positionH relativeFrom="column">
                    <wp:posOffset>314325</wp:posOffset>
                  </wp:positionH>
                  <wp:positionV relativeFrom="paragraph">
                    <wp:posOffset>57150</wp:posOffset>
                  </wp:positionV>
                  <wp:extent cx="1238250" cy="276225"/>
                  <wp:effectExtent l="0" t="0" r="0" b="0"/>
                  <wp:wrapNone/>
                  <wp:docPr id="21" name="Text Box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14335125"/>
                            <a:ext cx="1171575" cy="257175"/>
                            <a:chOff x="371475" y="14335125"/>
                            <a:chExt cx="1171575" cy="257175"/>
                          </a:xfrm>
                        </a:grpSpPr>
                        <a:sp>
                          <a:nvSpPr>
                            <a:cNvPr id="8" name="Text Box 7"/>
                            <a:cNvSpPr txBox="1">
                              <a:spLocks noChangeArrowheads="1"/>
                            </a:cNvSpPr>
                          </a:nvSpPr>
                          <a:spPr bwMode="auto">
                            <a:xfrm>
                              <a:off x="400050" y="1347787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583"/>
            </w:tblGrid>
            <w:tr w:rsidR="00EC2A28" w:rsidRPr="00EC2A28" w:rsidTr="00EC2A28">
              <w:trPr>
                <w:trHeight w:val="254"/>
                <w:tblCellSpacing w:w="0" w:type="dxa"/>
              </w:trPr>
              <w:tc>
                <w:tcPr>
                  <w:tcW w:w="583"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bl>
          <w:p w:rsidR="00EC2A28" w:rsidRPr="00EC2A28" w:rsidRDefault="00EC2A28" w:rsidP="00EC2A28">
            <w:pPr>
              <w:spacing w:after="0" w:line="240" w:lineRule="auto"/>
              <w:rPr>
                <w:rFonts w:ascii="Calibri" w:eastAsia="Times New Roman" w:hAnsi="Calibri" w:cs="Calibri"/>
                <w:color w:val="000000"/>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r>
              <w:rPr>
                <w:rFonts w:ascii="Book Antiqua" w:eastAsia="Times New Roman" w:hAnsi="Book Antiqua" w:cs="Calibri"/>
                <w:noProof/>
                <w:sz w:val="17"/>
                <w:szCs w:val="17"/>
              </w:rPr>
              <w:drawing>
                <wp:anchor distT="0" distB="0" distL="114300" distR="114300" simplePos="0" relativeHeight="251688960" behindDoc="0" locked="0" layoutInCell="1" allowOverlap="1">
                  <wp:simplePos x="0" y="0"/>
                  <wp:positionH relativeFrom="column">
                    <wp:posOffset>254000</wp:posOffset>
                  </wp:positionH>
                  <wp:positionV relativeFrom="paragraph">
                    <wp:posOffset>70485</wp:posOffset>
                  </wp:positionV>
                  <wp:extent cx="1873250" cy="626745"/>
                  <wp:effectExtent l="19050" t="0" r="0" b="0"/>
                  <wp:wrapNone/>
                  <wp:docPr id="23" name="Text Box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62325" y="15049500"/>
                            <a:ext cx="1857375" cy="609600"/>
                            <a:chOff x="3362325" y="15049500"/>
                            <a:chExt cx="1857375" cy="609600"/>
                          </a:xfrm>
                        </a:grpSpPr>
                        <a:sp>
                          <a:nvSpPr>
                            <a:cNvPr id="12" name="Text Box 8"/>
                            <a:cNvSpPr txBox="1">
                              <a:spLocks noChangeArrowheads="1"/>
                            </a:cNvSpPr>
                          </a:nvSpPr>
                          <a:spPr bwMode="auto">
                            <a:xfrm>
                              <a:off x="3381375" y="89687400"/>
                              <a:ext cx="18002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r w:rsidRPr="00EC2A28">
              <w:rPr>
                <w:rFonts w:ascii="Calibri" w:eastAsia="Times New Roman" w:hAnsi="Calibri" w:cs="Calibri"/>
                <w:noProof/>
                <w:color w:val="000000"/>
                <w:sz w:val="17"/>
                <w:szCs w:val="17"/>
              </w:rPr>
              <w:drawing>
                <wp:anchor distT="0" distB="0" distL="114300" distR="114300" simplePos="0" relativeHeight="251687936" behindDoc="0" locked="0" layoutInCell="1" allowOverlap="1">
                  <wp:simplePos x="0" y="0"/>
                  <wp:positionH relativeFrom="column">
                    <wp:posOffset>314325</wp:posOffset>
                  </wp:positionH>
                  <wp:positionV relativeFrom="paragraph">
                    <wp:posOffset>133350</wp:posOffset>
                  </wp:positionV>
                  <wp:extent cx="1238250" cy="276225"/>
                  <wp:effectExtent l="0" t="0" r="0" b="0"/>
                  <wp:wrapNone/>
                  <wp:docPr id="22" name="Picture 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15097125"/>
                            <a:ext cx="1171575" cy="257175"/>
                            <a:chOff x="371475" y="15097125"/>
                            <a:chExt cx="1171575" cy="257175"/>
                          </a:xfrm>
                        </a:grpSpPr>
                        <a:sp>
                          <a:nvSpPr>
                            <a:cNvPr id="11" name="Text Box 7"/>
                            <a:cNvSpPr txBox="1">
                              <a:spLocks noChangeArrowheads="1"/>
                            </a:cNvSpPr>
                          </a:nvSpPr>
                          <a:spPr bwMode="auto">
                            <a:xfrm>
                              <a:off x="390525" y="8973502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583"/>
            </w:tblGrid>
            <w:tr w:rsidR="00EC2A28" w:rsidRPr="00EC2A28" w:rsidTr="00EC2A28">
              <w:trPr>
                <w:trHeight w:val="254"/>
                <w:tblCellSpacing w:w="0" w:type="dxa"/>
              </w:trPr>
              <w:tc>
                <w:tcPr>
                  <w:tcW w:w="583"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bl>
          <w:p w:rsidR="00EC2A28" w:rsidRPr="00EC2A28" w:rsidRDefault="00EC2A28" w:rsidP="00EC2A28">
            <w:pPr>
              <w:spacing w:after="0" w:line="240" w:lineRule="auto"/>
              <w:rPr>
                <w:rFonts w:ascii="Calibri" w:eastAsia="Times New Roman" w:hAnsi="Calibri" w:cs="Calibri"/>
                <w:color w:val="000000"/>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bl>
            <w:tblPr>
              <w:tblW w:w="0" w:type="auto"/>
              <w:tblCellSpacing w:w="0" w:type="dxa"/>
              <w:tblCellMar>
                <w:left w:w="0" w:type="dxa"/>
                <w:right w:w="0" w:type="dxa"/>
              </w:tblCellMar>
              <w:tblLook w:val="04A0"/>
            </w:tblPr>
            <w:tblGrid>
              <w:gridCol w:w="1086"/>
            </w:tblGrid>
            <w:tr w:rsidR="00EC2A28" w:rsidRPr="00EC2A28" w:rsidTr="00EC2A28">
              <w:trPr>
                <w:trHeight w:val="254"/>
                <w:tblCellSpacing w:w="0" w:type="dxa"/>
              </w:trPr>
              <w:tc>
                <w:tcPr>
                  <w:tcW w:w="1086"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bl>
          <w:p w:rsidR="00EC2A28" w:rsidRPr="00EC2A28" w:rsidRDefault="00EC2A28" w:rsidP="00EC2A28">
            <w:pPr>
              <w:spacing w:after="0" w:line="240" w:lineRule="auto"/>
              <w:rPr>
                <w:rFonts w:ascii="Calibri" w:eastAsia="Times New Roman" w:hAnsi="Calibri" w:cs="Calibri"/>
                <w:color w:val="000000"/>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54"/>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Book Antiqua" w:eastAsia="Times New Roman" w:hAnsi="Book Antiqua" w:cs="Calibri"/>
                <w:sz w:val="17"/>
                <w:szCs w:val="17"/>
              </w:rPr>
            </w:pPr>
          </w:p>
        </w:tc>
      </w:tr>
      <w:tr w:rsidR="00EC2A28" w:rsidRPr="00EC2A28" w:rsidTr="00EC2A28">
        <w:trPr>
          <w:trHeight w:val="282"/>
        </w:trPr>
        <w:tc>
          <w:tcPr>
            <w:tcW w:w="800"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c>
        <w:tc>
          <w:tcPr>
            <w:tcW w:w="116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c>
        <w:tc>
          <w:tcPr>
            <w:tcW w:w="679"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c>
        <w:tc>
          <w:tcPr>
            <w:tcW w:w="15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c>
        <w:tc>
          <w:tcPr>
            <w:tcW w:w="717"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c>
        <w:tc>
          <w:tcPr>
            <w:tcW w:w="1415"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c>
        <w:tc>
          <w:tcPr>
            <w:tcW w:w="1668" w:type="dxa"/>
            <w:tcBorders>
              <w:top w:val="nil"/>
              <w:left w:val="nil"/>
              <w:bottom w:val="nil"/>
              <w:right w:val="nil"/>
            </w:tcBorders>
            <w:shd w:val="clear" w:color="auto" w:fill="auto"/>
            <w:noWrap/>
            <w:vAlign w:val="bottom"/>
            <w:hideMark/>
          </w:tcPr>
          <w:p w:rsidR="00EC2A28" w:rsidRPr="00EC2A28" w:rsidRDefault="00EC2A28" w:rsidP="00EC2A28">
            <w:pPr>
              <w:spacing w:after="0" w:line="240" w:lineRule="auto"/>
              <w:rPr>
                <w:rFonts w:ascii="Calibri" w:eastAsia="Times New Roman" w:hAnsi="Calibri" w:cs="Calibri"/>
                <w:color w:val="000000"/>
                <w:sz w:val="17"/>
                <w:szCs w:val="17"/>
              </w:rPr>
            </w:pPr>
          </w:p>
        </w:tc>
      </w:tr>
    </w:tbl>
    <w:p w:rsidR="00250C06" w:rsidRDefault="00250C06" w:rsidP="001639B9">
      <w:pPr>
        <w:pStyle w:val="Defaul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2E030C">
      <w:pPr>
        <w:pStyle w:val="Defaul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tbl>
      <w:tblPr>
        <w:tblW w:w="9423" w:type="dxa"/>
        <w:tblInd w:w="108" w:type="dxa"/>
        <w:tblLook w:val="04A0"/>
      </w:tblPr>
      <w:tblGrid>
        <w:gridCol w:w="223"/>
        <w:gridCol w:w="1508"/>
        <w:gridCol w:w="877"/>
        <w:gridCol w:w="804"/>
        <w:gridCol w:w="1247"/>
        <w:gridCol w:w="1295"/>
        <w:gridCol w:w="742"/>
        <w:gridCol w:w="1169"/>
        <w:gridCol w:w="1558"/>
      </w:tblGrid>
      <w:tr w:rsidR="00D8507C" w:rsidRPr="00D8507C" w:rsidTr="00047901">
        <w:trPr>
          <w:trHeight w:val="285"/>
        </w:trPr>
        <w:tc>
          <w:tcPr>
            <w:tcW w:w="9423" w:type="dxa"/>
            <w:gridSpan w:val="9"/>
            <w:tcBorders>
              <w:top w:val="nil"/>
              <w:left w:val="nil"/>
              <w:bottom w:val="nil"/>
              <w:right w:val="nil"/>
            </w:tcBorders>
            <w:shd w:val="clear" w:color="auto" w:fill="auto"/>
            <w:noWrap/>
            <w:vAlign w:val="bottom"/>
            <w:hideMark/>
          </w:tcPr>
          <w:p w:rsidR="00D8507C" w:rsidRPr="002E030C" w:rsidRDefault="00D8507C" w:rsidP="00D8507C">
            <w:pPr>
              <w:spacing w:after="0" w:line="240" w:lineRule="auto"/>
              <w:jc w:val="center"/>
              <w:rPr>
                <w:rFonts w:ascii="Calibri" w:eastAsia="Times New Roman" w:hAnsi="Calibri" w:cs="Calibri"/>
                <w:b/>
                <w:bCs/>
                <w:color w:val="000000"/>
                <w:sz w:val="23"/>
                <w:szCs w:val="17"/>
              </w:rPr>
            </w:pPr>
            <w:r w:rsidRPr="002E030C">
              <w:rPr>
                <w:rFonts w:ascii="Calibri" w:eastAsia="Times New Roman" w:hAnsi="Calibri" w:cs="Calibri"/>
                <w:b/>
                <w:bCs/>
                <w:color w:val="000000"/>
                <w:sz w:val="23"/>
                <w:szCs w:val="17"/>
              </w:rPr>
              <w:lastRenderedPageBreak/>
              <w:t>Part-A Recondg: Work</w:t>
            </w:r>
          </w:p>
        </w:tc>
      </w:tr>
      <w:tr w:rsidR="00D8507C" w:rsidRPr="00D8507C" w:rsidTr="00047901">
        <w:trPr>
          <w:trHeight w:val="285"/>
        </w:trPr>
        <w:tc>
          <w:tcPr>
            <w:tcW w:w="9423" w:type="dxa"/>
            <w:gridSpan w:val="9"/>
            <w:tcBorders>
              <w:top w:val="nil"/>
              <w:left w:val="nil"/>
              <w:bottom w:val="nil"/>
              <w:right w:val="nil"/>
            </w:tcBorders>
            <w:shd w:val="clear" w:color="auto" w:fill="auto"/>
            <w:hideMark/>
          </w:tcPr>
          <w:p w:rsidR="00D8507C" w:rsidRDefault="00D8507C" w:rsidP="00D8507C">
            <w:pPr>
              <w:spacing w:after="0" w:line="240" w:lineRule="auto"/>
              <w:jc w:val="center"/>
              <w:rPr>
                <w:rFonts w:ascii="Book Antiqua" w:eastAsia="Times New Roman" w:hAnsi="Book Antiqua" w:cs="Calibri"/>
                <w:b/>
                <w:bCs/>
                <w:sz w:val="23"/>
                <w:szCs w:val="17"/>
                <w:u w:val="single"/>
              </w:rPr>
            </w:pPr>
            <w:r w:rsidRPr="002E030C">
              <w:rPr>
                <w:rFonts w:ascii="Book Antiqua" w:eastAsia="Times New Roman" w:hAnsi="Book Antiqua" w:cs="Calibri"/>
                <w:b/>
                <w:bCs/>
                <w:sz w:val="23"/>
                <w:szCs w:val="17"/>
                <w:u w:val="single"/>
              </w:rPr>
              <w:t>25 ft Extension Bridge.</w:t>
            </w:r>
          </w:p>
          <w:p w:rsidR="002E030C" w:rsidRPr="002E030C" w:rsidRDefault="002E030C" w:rsidP="00D8507C">
            <w:pPr>
              <w:spacing w:after="0" w:line="240" w:lineRule="auto"/>
              <w:jc w:val="center"/>
              <w:rPr>
                <w:rFonts w:ascii="Book Antiqua" w:eastAsia="Times New Roman" w:hAnsi="Book Antiqua" w:cs="Calibri"/>
                <w:b/>
                <w:bCs/>
                <w:sz w:val="13"/>
                <w:szCs w:val="17"/>
                <w:u w:val="single"/>
              </w:rPr>
            </w:pPr>
          </w:p>
        </w:tc>
      </w:tr>
      <w:tr w:rsidR="00D8507C" w:rsidRPr="00D8507C" w:rsidTr="00047901">
        <w:trPr>
          <w:trHeight w:val="313"/>
        </w:trPr>
        <w:tc>
          <w:tcPr>
            <w:tcW w:w="1731" w:type="dxa"/>
            <w:gridSpan w:val="2"/>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  Name of Work:-</w:t>
            </w:r>
          </w:p>
        </w:tc>
        <w:tc>
          <w:tcPr>
            <w:tcW w:w="7692" w:type="dxa"/>
            <w:gridSpan w:val="7"/>
            <w:vMerge w:val="restart"/>
            <w:tcBorders>
              <w:top w:val="nil"/>
              <w:left w:val="nil"/>
              <w:bottom w:val="single" w:sz="4" w:space="0" w:color="000000"/>
              <w:right w:val="nil"/>
            </w:tcBorders>
            <w:shd w:val="clear" w:color="auto" w:fill="auto"/>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D8507C" w:rsidRPr="00D8507C" w:rsidTr="00047901">
        <w:trPr>
          <w:trHeight w:val="392"/>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p>
        </w:tc>
        <w:tc>
          <w:tcPr>
            <w:tcW w:w="7692" w:type="dxa"/>
            <w:gridSpan w:val="7"/>
            <w:vMerge/>
            <w:tcBorders>
              <w:top w:val="nil"/>
              <w:left w:val="nil"/>
              <w:bottom w:val="single" w:sz="4" w:space="0" w:color="auto"/>
              <w:right w:val="nil"/>
            </w:tcBorders>
            <w:vAlign w:val="center"/>
            <w:hideMark/>
          </w:tcPr>
          <w:p w:rsidR="00D8507C" w:rsidRPr="00D8507C" w:rsidRDefault="00D8507C" w:rsidP="00D8507C">
            <w:pPr>
              <w:spacing w:after="0" w:line="240" w:lineRule="auto"/>
              <w:rPr>
                <w:rFonts w:ascii="Book Antiqua" w:eastAsia="Times New Roman" w:hAnsi="Book Antiqua" w:cs="Calibri"/>
                <w:b/>
                <w:bCs/>
                <w:sz w:val="17"/>
                <w:szCs w:val="17"/>
              </w:rPr>
            </w:pPr>
          </w:p>
        </w:tc>
      </w:tr>
      <w:tr w:rsidR="00D8507C" w:rsidRPr="00D8507C" w:rsidTr="00047901">
        <w:trPr>
          <w:trHeight w:val="270"/>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15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S.No:</w:t>
            </w:r>
          </w:p>
        </w:tc>
        <w:tc>
          <w:tcPr>
            <w:tcW w:w="877" w:type="dxa"/>
            <w:tcBorders>
              <w:top w:val="single" w:sz="4" w:space="0" w:color="auto"/>
              <w:left w:val="nil"/>
              <w:bottom w:val="single" w:sz="4" w:space="0" w:color="auto"/>
              <w:right w:val="single" w:sz="4" w:space="0" w:color="auto"/>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Item </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Calculations</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Rate</w:t>
            </w:r>
          </w:p>
        </w:tc>
        <w:tc>
          <w:tcPr>
            <w:tcW w:w="742" w:type="dxa"/>
            <w:tcBorders>
              <w:top w:val="single" w:sz="4" w:space="0" w:color="auto"/>
              <w:left w:val="nil"/>
              <w:bottom w:val="single" w:sz="4" w:space="0" w:color="auto"/>
              <w:right w:val="single" w:sz="4" w:space="0" w:color="auto"/>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Unit</w:t>
            </w:r>
          </w:p>
        </w:tc>
        <w:tc>
          <w:tcPr>
            <w:tcW w:w="1169" w:type="dxa"/>
            <w:tcBorders>
              <w:top w:val="single" w:sz="4" w:space="0" w:color="auto"/>
              <w:left w:val="nil"/>
              <w:bottom w:val="single" w:sz="4" w:space="0" w:color="auto"/>
              <w:right w:val="single" w:sz="4" w:space="0" w:color="auto"/>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w:t>
            </w:r>
          </w:p>
        </w:tc>
        <w:tc>
          <w:tcPr>
            <w:tcW w:w="1558" w:type="dxa"/>
            <w:tcBorders>
              <w:top w:val="single" w:sz="4" w:space="0" w:color="auto"/>
              <w:left w:val="nil"/>
              <w:bottom w:val="single" w:sz="4" w:space="0" w:color="auto"/>
              <w:right w:val="single" w:sz="4" w:space="0" w:color="auto"/>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Amount</w:t>
            </w:r>
          </w:p>
        </w:tc>
      </w:tr>
      <w:tr w:rsidR="00D8507C" w:rsidRPr="00D8507C" w:rsidTr="00047901">
        <w:trPr>
          <w:trHeight w:val="285"/>
        </w:trPr>
        <w:tc>
          <w:tcPr>
            <w:tcW w:w="223" w:type="dxa"/>
            <w:tcBorders>
              <w:top w:val="nil"/>
              <w:left w:val="nil"/>
              <w:bottom w:val="nil"/>
              <w:right w:val="nil"/>
            </w:tcBorders>
            <w:shd w:val="clear" w:color="auto" w:fill="auto"/>
            <w:noWrap/>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1</w:t>
            </w:r>
          </w:p>
        </w:tc>
        <w:tc>
          <w:tcPr>
            <w:tcW w:w="7692" w:type="dxa"/>
            <w:gridSpan w:val="7"/>
            <w:vMerge w:val="restart"/>
            <w:tcBorders>
              <w:top w:val="single" w:sz="4" w:space="0" w:color="auto"/>
              <w:left w:val="nil"/>
              <w:bottom w:val="nil"/>
              <w:right w:val="nil"/>
            </w:tcBorders>
            <w:shd w:val="clear" w:color="auto" w:fill="auto"/>
            <w:hideMark/>
          </w:tcPr>
          <w:p w:rsidR="00D8507C" w:rsidRPr="00D8507C" w:rsidRDefault="00D8507C" w:rsidP="00D8507C">
            <w:pPr>
              <w:spacing w:after="0" w:line="240" w:lineRule="auto"/>
              <w:jc w:val="both"/>
              <w:rPr>
                <w:rFonts w:ascii="Book Antiqua" w:eastAsia="Times New Roman" w:hAnsi="Book Antiqua" w:cs="Calibri"/>
                <w:sz w:val="17"/>
                <w:szCs w:val="17"/>
              </w:rPr>
            </w:pPr>
            <w:r w:rsidRPr="00D8507C">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D8507C" w:rsidRPr="00D8507C" w:rsidTr="00047901">
        <w:trPr>
          <w:trHeight w:val="367"/>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sz w:val="17"/>
                <w:szCs w:val="17"/>
              </w:rPr>
            </w:pPr>
          </w:p>
        </w:tc>
        <w:tc>
          <w:tcPr>
            <w:tcW w:w="7692" w:type="dxa"/>
            <w:gridSpan w:val="7"/>
            <w:vMerge/>
            <w:tcBorders>
              <w:top w:val="nil"/>
              <w:left w:val="nil"/>
              <w:bottom w:val="nil"/>
              <w:right w:val="nil"/>
            </w:tcBorders>
            <w:vAlign w:val="center"/>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11661</w:t>
            </w: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Cft</w:t>
            </w: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 @Rs:</w:t>
            </w: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3176.25</w:t>
            </w: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%0 Cft</w:t>
            </w: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37038</w:t>
            </w:r>
          </w:p>
        </w:tc>
      </w:tr>
      <w:tr w:rsidR="00D8507C" w:rsidRPr="00D8507C" w:rsidTr="00047901">
        <w:trPr>
          <w:trHeight w:val="285"/>
        </w:trPr>
        <w:tc>
          <w:tcPr>
            <w:tcW w:w="223" w:type="dxa"/>
            <w:tcBorders>
              <w:top w:val="nil"/>
              <w:left w:val="nil"/>
              <w:bottom w:val="nil"/>
              <w:right w:val="nil"/>
            </w:tcBorders>
            <w:shd w:val="clear" w:color="auto" w:fill="auto"/>
            <w:noWrap/>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2</w:t>
            </w:r>
          </w:p>
        </w:tc>
        <w:tc>
          <w:tcPr>
            <w:tcW w:w="7692" w:type="dxa"/>
            <w:gridSpan w:val="7"/>
            <w:tcBorders>
              <w:top w:val="nil"/>
              <w:left w:val="nil"/>
              <w:bottom w:val="nil"/>
              <w:right w:val="nil"/>
            </w:tcBorders>
            <w:shd w:val="clear" w:color="auto" w:fill="auto"/>
            <w:hideMark/>
          </w:tcPr>
          <w:p w:rsidR="00D8507C" w:rsidRPr="00D8507C" w:rsidRDefault="00D8507C" w:rsidP="00D8507C">
            <w:pPr>
              <w:spacing w:after="0" w:line="240" w:lineRule="auto"/>
              <w:jc w:val="both"/>
              <w:rPr>
                <w:rFonts w:ascii="Book Antiqua" w:eastAsia="Times New Roman" w:hAnsi="Book Antiqua" w:cs="Calibri"/>
                <w:sz w:val="17"/>
                <w:szCs w:val="17"/>
              </w:rPr>
            </w:pPr>
            <w:r w:rsidRPr="00D8507C">
              <w:rPr>
                <w:rFonts w:ascii="Book Antiqua" w:eastAsia="Times New Roman" w:hAnsi="Book Antiqua" w:cs="Calibri"/>
                <w:sz w:val="17"/>
                <w:szCs w:val="17"/>
              </w:rPr>
              <w:t>Cement concrete brick or stone ballast 1-1/2" to 2"gauge ratio 1:4:8</w:t>
            </w: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1242</w:t>
            </w: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Cft</w:t>
            </w: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 @Rs:</w:t>
            </w: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9416.28</w:t>
            </w: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Cft</w:t>
            </w: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116950</w:t>
            </w:r>
          </w:p>
        </w:tc>
      </w:tr>
      <w:tr w:rsidR="00D8507C" w:rsidRPr="00D8507C" w:rsidTr="00047901">
        <w:trPr>
          <w:trHeight w:val="285"/>
        </w:trPr>
        <w:tc>
          <w:tcPr>
            <w:tcW w:w="223" w:type="dxa"/>
            <w:tcBorders>
              <w:top w:val="nil"/>
              <w:left w:val="nil"/>
              <w:bottom w:val="nil"/>
              <w:right w:val="nil"/>
            </w:tcBorders>
            <w:shd w:val="clear" w:color="auto" w:fill="auto"/>
            <w:noWrap/>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3</w:t>
            </w:r>
          </w:p>
        </w:tc>
        <w:tc>
          <w:tcPr>
            <w:tcW w:w="7692" w:type="dxa"/>
            <w:gridSpan w:val="7"/>
            <w:tcBorders>
              <w:top w:val="nil"/>
              <w:left w:val="nil"/>
              <w:bottom w:val="nil"/>
              <w:right w:val="nil"/>
            </w:tcBorders>
            <w:shd w:val="clear" w:color="auto" w:fill="auto"/>
            <w:hideMark/>
          </w:tcPr>
          <w:p w:rsidR="00D8507C" w:rsidRPr="00D8507C" w:rsidRDefault="00D8507C" w:rsidP="00D8507C">
            <w:pPr>
              <w:spacing w:after="0" w:line="240" w:lineRule="auto"/>
              <w:jc w:val="both"/>
              <w:rPr>
                <w:rFonts w:ascii="Book Antiqua" w:eastAsia="Times New Roman" w:hAnsi="Book Antiqua" w:cs="Calibri"/>
                <w:sz w:val="17"/>
                <w:szCs w:val="17"/>
              </w:rPr>
            </w:pPr>
            <w:r w:rsidRPr="00D8507C">
              <w:rPr>
                <w:rFonts w:ascii="Book Antiqua" w:eastAsia="Times New Roman" w:hAnsi="Book Antiqua" w:cs="Calibri"/>
                <w:sz w:val="17"/>
                <w:szCs w:val="17"/>
              </w:rPr>
              <w:t>Pacca Brick work in foundation and plinth in cement sand mortar ratio 1:4 (S.I.No:4/P-24)</w:t>
            </w: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4303</w:t>
            </w: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Cft</w:t>
            </w: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 @Rs:</w:t>
            </w: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12501.41</w:t>
            </w: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Cft</w:t>
            </w: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537936</w:t>
            </w: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4</w:t>
            </w:r>
          </w:p>
        </w:tc>
        <w:tc>
          <w:tcPr>
            <w:tcW w:w="7692" w:type="dxa"/>
            <w:gridSpan w:val="7"/>
            <w:vMerge w:val="restart"/>
            <w:tcBorders>
              <w:top w:val="nil"/>
              <w:left w:val="nil"/>
              <w:bottom w:val="nil"/>
              <w:right w:val="nil"/>
            </w:tcBorders>
            <w:shd w:val="clear" w:color="auto" w:fill="auto"/>
            <w:hideMark/>
          </w:tcPr>
          <w:p w:rsidR="00D8507C" w:rsidRPr="00D8507C" w:rsidRDefault="00D8507C" w:rsidP="00D8507C">
            <w:pPr>
              <w:spacing w:after="0" w:line="240" w:lineRule="auto"/>
              <w:jc w:val="both"/>
              <w:rPr>
                <w:rFonts w:ascii="Book Antiqua" w:eastAsia="Times New Roman" w:hAnsi="Book Antiqua" w:cs="Calibri"/>
                <w:sz w:val="17"/>
                <w:szCs w:val="17"/>
              </w:rPr>
            </w:pPr>
            <w:r w:rsidRPr="00D8507C">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D8507C" w:rsidRPr="00D8507C" w:rsidTr="00047901">
        <w:trPr>
          <w:trHeight w:val="162"/>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sz w:val="17"/>
                <w:szCs w:val="17"/>
              </w:rPr>
            </w:pPr>
          </w:p>
        </w:tc>
        <w:tc>
          <w:tcPr>
            <w:tcW w:w="7692" w:type="dxa"/>
            <w:gridSpan w:val="7"/>
            <w:vMerge/>
            <w:tcBorders>
              <w:top w:val="nil"/>
              <w:left w:val="nil"/>
              <w:bottom w:val="nil"/>
              <w:right w:val="nil"/>
            </w:tcBorders>
            <w:vAlign w:val="center"/>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140</w:t>
            </w: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Cft</w:t>
            </w: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 @Rs:</w:t>
            </w: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14429.25</w:t>
            </w: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Cft</w:t>
            </w: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20201</w:t>
            </w:r>
          </w:p>
        </w:tc>
      </w:tr>
      <w:tr w:rsidR="00D8507C" w:rsidRPr="00D8507C" w:rsidTr="00047901">
        <w:trPr>
          <w:trHeight w:val="285"/>
        </w:trPr>
        <w:tc>
          <w:tcPr>
            <w:tcW w:w="223" w:type="dxa"/>
            <w:tcBorders>
              <w:top w:val="nil"/>
              <w:left w:val="nil"/>
              <w:bottom w:val="nil"/>
              <w:right w:val="nil"/>
            </w:tcBorders>
            <w:shd w:val="clear" w:color="auto" w:fill="auto"/>
            <w:noWrap/>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5</w:t>
            </w:r>
          </w:p>
        </w:tc>
        <w:tc>
          <w:tcPr>
            <w:tcW w:w="7692" w:type="dxa"/>
            <w:gridSpan w:val="7"/>
            <w:vMerge w:val="restart"/>
            <w:tcBorders>
              <w:top w:val="nil"/>
              <w:left w:val="nil"/>
              <w:bottom w:val="nil"/>
              <w:right w:val="nil"/>
            </w:tcBorders>
            <w:shd w:val="clear" w:color="auto" w:fill="auto"/>
            <w:hideMark/>
          </w:tcPr>
          <w:p w:rsidR="00D8507C" w:rsidRPr="00D8507C" w:rsidRDefault="00D8507C" w:rsidP="00D8507C">
            <w:pPr>
              <w:spacing w:after="0" w:line="240" w:lineRule="auto"/>
              <w:jc w:val="both"/>
              <w:rPr>
                <w:rFonts w:ascii="Book Antiqua" w:eastAsia="Times New Roman" w:hAnsi="Book Antiqua" w:cs="Calibri"/>
                <w:sz w:val="17"/>
                <w:szCs w:val="17"/>
              </w:rPr>
            </w:pPr>
            <w:r w:rsidRPr="00D8507C">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D8507C" w:rsidRPr="00D8507C" w:rsidTr="00047901">
        <w:trPr>
          <w:trHeight w:val="461"/>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sz w:val="17"/>
                <w:szCs w:val="17"/>
              </w:rPr>
            </w:pPr>
          </w:p>
        </w:tc>
        <w:tc>
          <w:tcPr>
            <w:tcW w:w="7692" w:type="dxa"/>
            <w:gridSpan w:val="7"/>
            <w:vMerge/>
            <w:tcBorders>
              <w:top w:val="nil"/>
              <w:left w:val="nil"/>
              <w:bottom w:val="nil"/>
              <w:right w:val="nil"/>
            </w:tcBorders>
            <w:vAlign w:val="center"/>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44.5</w:t>
            </w: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Cwt</w:t>
            </w: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 @Rs:</w:t>
            </w: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5001.70</w:t>
            </w: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Cwt</w:t>
            </w: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222576</w:t>
            </w: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6</w:t>
            </w:r>
          </w:p>
        </w:tc>
        <w:tc>
          <w:tcPr>
            <w:tcW w:w="7692" w:type="dxa"/>
            <w:gridSpan w:val="7"/>
            <w:vMerge w:val="restart"/>
            <w:tcBorders>
              <w:top w:val="nil"/>
              <w:left w:val="nil"/>
              <w:bottom w:val="nil"/>
              <w:right w:val="nil"/>
            </w:tcBorders>
            <w:shd w:val="clear" w:color="auto" w:fill="auto"/>
            <w:hideMark/>
          </w:tcPr>
          <w:p w:rsidR="00D8507C" w:rsidRPr="00D8507C" w:rsidRDefault="00D8507C" w:rsidP="00D8507C">
            <w:pPr>
              <w:spacing w:after="0" w:line="240" w:lineRule="auto"/>
              <w:jc w:val="both"/>
              <w:rPr>
                <w:rFonts w:ascii="Book Antiqua" w:eastAsia="Times New Roman" w:hAnsi="Book Antiqua" w:cs="Calibri"/>
                <w:sz w:val="17"/>
                <w:szCs w:val="17"/>
              </w:rPr>
            </w:pPr>
            <w:r w:rsidRPr="00D8507C">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sz w:val="17"/>
                <w:szCs w:val="17"/>
              </w:rPr>
            </w:pPr>
          </w:p>
        </w:tc>
        <w:tc>
          <w:tcPr>
            <w:tcW w:w="7692" w:type="dxa"/>
            <w:gridSpan w:val="7"/>
            <w:vMerge/>
            <w:tcBorders>
              <w:top w:val="nil"/>
              <w:left w:val="nil"/>
              <w:bottom w:val="nil"/>
              <w:right w:val="nil"/>
            </w:tcBorders>
            <w:vAlign w:val="center"/>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sz w:val="17"/>
                <w:szCs w:val="17"/>
              </w:rPr>
            </w:pPr>
          </w:p>
        </w:tc>
        <w:tc>
          <w:tcPr>
            <w:tcW w:w="7692" w:type="dxa"/>
            <w:gridSpan w:val="7"/>
            <w:vMerge/>
            <w:tcBorders>
              <w:top w:val="nil"/>
              <w:left w:val="nil"/>
              <w:bottom w:val="nil"/>
              <w:right w:val="nil"/>
            </w:tcBorders>
            <w:vAlign w:val="center"/>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19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sz w:val="17"/>
                <w:szCs w:val="17"/>
              </w:rPr>
            </w:pPr>
          </w:p>
        </w:tc>
        <w:tc>
          <w:tcPr>
            <w:tcW w:w="7692" w:type="dxa"/>
            <w:gridSpan w:val="7"/>
            <w:vMerge/>
            <w:tcBorders>
              <w:top w:val="nil"/>
              <w:left w:val="nil"/>
              <w:bottom w:val="nil"/>
              <w:right w:val="nil"/>
            </w:tcBorders>
            <w:vAlign w:val="center"/>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1062</w:t>
            </w: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Cft</w:t>
            </w: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 @Rs:</w:t>
            </w: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309.78</w:t>
            </w: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Cft</w:t>
            </w: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328986</w:t>
            </w:r>
          </w:p>
        </w:tc>
      </w:tr>
      <w:tr w:rsidR="00D8507C" w:rsidRPr="00D8507C" w:rsidTr="00047901">
        <w:trPr>
          <w:trHeight w:val="285"/>
        </w:trPr>
        <w:tc>
          <w:tcPr>
            <w:tcW w:w="223" w:type="dxa"/>
            <w:tcBorders>
              <w:top w:val="nil"/>
              <w:left w:val="nil"/>
              <w:bottom w:val="nil"/>
              <w:right w:val="nil"/>
            </w:tcBorders>
            <w:shd w:val="clear" w:color="auto" w:fill="auto"/>
            <w:noWrap/>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7</w:t>
            </w:r>
          </w:p>
        </w:tc>
        <w:tc>
          <w:tcPr>
            <w:tcW w:w="7692" w:type="dxa"/>
            <w:gridSpan w:val="7"/>
            <w:tcBorders>
              <w:top w:val="nil"/>
              <w:left w:val="nil"/>
              <w:bottom w:val="nil"/>
              <w:right w:val="nil"/>
            </w:tcBorders>
            <w:shd w:val="clear" w:color="auto" w:fill="auto"/>
            <w:hideMark/>
          </w:tcPr>
          <w:p w:rsidR="00D8507C" w:rsidRPr="00D8507C" w:rsidRDefault="00D8507C" w:rsidP="00D8507C">
            <w:pPr>
              <w:spacing w:after="0" w:line="240" w:lineRule="auto"/>
              <w:jc w:val="both"/>
              <w:rPr>
                <w:rFonts w:ascii="Book Antiqua" w:eastAsia="Times New Roman" w:hAnsi="Book Antiqua" w:cs="Calibri"/>
                <w:sz w:val="17"/>
                <w:szCs w:val="17"/>
              </w:rPr>
            </w:pPr>
            <w:r w:rsidRPr="00D8507C">
              <w:rPr>
                <w:rFonts w:ascii="Book Antiqua" w:eastAsia="Times New Roman" w:hAnsi="Book Antiqua" w:cs="Calibri"/>
                <w:sz w:val="17"/>
                <w:szCs w:val="17"/>
              </w:rPr>
              <w:t>Cement plaster 1:3 upto 20" height 1/2" t (S.I.No:9/P-58</w:t>
            </w: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1392</w:t>
            </w: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Sft</w:t>
            </w: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 @Rs:</w:t>
            </w: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2344.59</w:t>
            </w: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Sft</w:t>
            </w: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32637</w:t>
            </w:r>
          </w:p>
        </w:tc>
      </w:tr>
      <w:tr w:rsidR="00D8507C" w:rsidRPr="00D8507C" w:rsidTr="00047901">
        <w:trPr>
          <w:trHeight w:val="285"/>
        </w:trPr>
        <w:tc>
          <w:tcPr>
            <w:tcW w:w="223" w:type="dxa"/>
            <w:tcBorders>
              <w:top w:val="nil"/>
              <w:left w:val="nil"/>
              <w:bottom w:val="nil"/>
              <w:right w:val="nil"/>
            </w:tcBorders>
            <w:shd w:val="clear" w:color="auto" w:fill="auto"/>
            <w:noWrap/>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8</w:t>
            </w:r>
          </w:p>
        </w:tc>
        <w:tc>
          <w:tcPr>
            <w:tcW w:w="7692" w:type="dxa"/>
            <w:gridSpan w:val="7"/>
            <w:tcBorders>
              <w:top w:val="nil"/>
              <w:left w:val="nil"/>
              <w:bottom w:val="nil"/>
              <w:right w:val="nil"/>
            </w:tcBorders>
            <w:shd w:val="clear" w:color="auto" w:fill="auto"/>
            <w:hideMark/>
          </w:tcPr>
          <w:p w:rsidR="00D8507C" w:rsidRPr="00D8507C" w:rsidRDefault="00D8507C" w:rsidP="00D8507C">
            <w:pPr>
              <w:spacing w:after="0" w:line="240" w:lineRule="auto"/>
              <w:rPr>
                <w:rFonts w:ascii="Book Antiqua" w:eastAsia="Times New Roman" w:hAnsi="Book Antiqua" w:cs="Calibri"/>
                <w:sz w:val="17"/>
                <w:szCs w:val="17"/>
              </w:rPr>
            </w:pPr>
            <w:r w:rsidRPr="00D8507C">
              <w:rPr>
                <w:rFonts w:ascii="Book Antiqua" w:eastAsia="Times New Roman" w:hAnsi="Book Antiqua" w:cs="Calibri"/>
                <w:sz w:val="17"/>
                <w:szCs w:val="17"/>
              </w:rPr>
              <w:t>Supplying &amp; Filling Sand Under Floor and plugging in walls (Sr.I.No:29 P-30)</w:t>
            </w: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2048</w:t>
            </w: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Cft</w:t>
            </w: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 xml:space="preserve"> @Rs:</w:t>
            </w: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1141.25</w:t>
            </w: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 Cft</w:t>
            </w: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23373</w:t>
            </w:r>
          </w:p>
        </w:tc>
      </w:tr>
      <w:tr w:rsidR="00D8507C" w:rsidRPr="00D8507C" w:rsidTr="00047901">
        <w:trPr>
          <w:trHeight w:val="270"/>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169" w:type="dxa"/>
            <w:tcBorders>
              <w:top w:val="nil"/>
              <w:left w:val="nil"/>
              <w:bottom w:val="single" w:sz="8" w:space="0" w:color="auto"/>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r w:rsidRPr="00D8507C">
              <w:rPr>
                <w:rFonts w:ascii="Book Antiqua" w:eastAsia="Times New Roman" w:hAnsi="Book Antiqua" w:cs="Calibri"/>
                <w:sz w:val="17"/>
                <w:szCs w:val="17"/>
              </w:rPr>
              <w:t> </w:t>
            </w:r>
          </w:p>
        </w:tc>
        <w:tc>
          <w:tcPr>
            <w:tcW w:w="1558" w:type="dxa"/>
            <w:tcBorders>
              <w:top w:val="nil"/>
              <w:left w:val="nil"/>
              <w:bottom w:val="single" w:sz="8" w:space="0" w:color="auto"/>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r w:rsidRPr="00D8507C">
              <w:rPr>
                <w:rFonts w:ascii="Book Antiqua" w:eastAsia="Times New Roman" w:hAnsi="Book Antiqua" w:cs="Calibri"/>
                <w:sz w:val="17"/>
                <w:szCs w:val="17"/>
              </w:rPr>
              <w:t> </w:t>
            </w:r>
          </w:p>
        </w:tc>
      </w:tr>
      <w:tr w:rsidR="00D8507C" w:rsidRPr="00D8507C" w:rsidTr="00047901">
        <w:trPr>
          <w:trHeight w:val="327"/>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77" w:type="dxa"/>
            <w:tcBorders>
              <w:top w:val="nil"/>
              <w:left w:val="nil"/>
              <w:bottom w:val="nil"/>
              <w:right w:val="nil"/>
            </w:tcBorders>
            <w:shd w:val="clear" w:color="auto" w:fill="auto"/>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04" w:type="dxa"/>
            <w:tcBorders>
              <w:top w:val="nil"/>
              <w:left w:val="nil"/>
              <w:bottom w:val="nil"/>
              <w:right w:val="nil"/>
            </w:tcBorders>
            <w:shd w:val="clear" w:color="auto" w:fill="auto"/>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47" w:type="dxa"/>
            <w:tcBorders>
              <w:top w:val="nil"/>
              <w:left w:val="nil"/>
              <w:bottom w:val="nil"/>
              <w:right w:val="nil"/>
            </w:tcBorders>
            <w:shd w:val="clear" w:color="auto" w:fill="auto"/>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Total Rs:</w:t>
            </w: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jc w:val="right"/>
              <w:rPr>
                <w:rFonts w:ascii="Book Antiqua" w:eastAsia="Times New Roman" w:hAnsi="Book Antiqua" w:cs="Calibri"/>
                <w:b/>
                <w:bCs/>
                <w:sz w:val="17"/>
                <w:szCs w:val="17"/>
              </w:rPr>
            </w:pPr>
            <w:r w:rsidRPr="00D8507C">
              <w:rPr>
                <w:rFonts w:ascii="Book Antiqua" w:eastAsia="Times New Roman" w:hAnsi="Book Antiqua" w:cs="Calibri"/>
                <w:b/>
                <w:bCs/>
                <w:sz w:val="17"/>
                <w:szCs w:val="17"/>
              </w:rPr>
              <w:t>1319697  x1</w:t>
            </w:r>
          </w:p>
        </w:tc>
      </w:tr>
      <w:tr w:rsidR="00D8507C" w:rsidRPr="00D8507C" w:rsidTr="00047901">
        <w:trPr>
          <w:trHeight w:val="327"/>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5731" w:type="dxa"/>
            <w:gridSpan w:val="5"/>
            <w:tcBorders>
              <w:top w:val="nil"/>
              <w:left w:val="nil"/>
              <w:bottom w:val="nil"/>
              <w:right w:val="nil"/>
            </w:tcBorders>
            <w:shd w:val="clear" w:color="auto" w:fill="auto"/>
            <w:noWrap/>
            <w:vAlign w:val="center"/>
            <w:hideMark/>
          </w:tcPr>
          <w:p w:rsidR="00D8507C" w:rsidRPr="00D8507C" w:rsidRDefault="00D8507C" w:rsidP="00D8507C">
            <w:pPr>
              <w:spacing w:after="0" w:line="240" w:lineRule="auto"/>
              <w:rPr>
                <w:rFonts w:ascii="Book Antiqua" w:eastAsia="Times New Roman" w:hAnsi="Book Antiqua" w:cs="Calibri"/>
                <w:sz w:val="17"/>
                <w:szCs w:val="17"/>
              </w:rPr>
            </w:pPr>
            <w:r w:rsidRPr="00D8507C">
              <w:rPr>
                <w:rFonts w:ascii="Book Antiqua" w:eastAsia="Times New Roman" w:hAnsi="Book Antiqua" w:cs="Calibri"/>
                <w:sz w:val="17"/>
                <w:szCs w:val="17"/>
              </w:rPr>
              <w:t>Ded/Add: _____________% Premium Above/Below</w:t>
            </w: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169" w:type="dxa"/>
            <w:tcBorders>
              <w:top w:val="nil"/>
              <w:left w:val="nil"/>
              <w:bottom w:val="single" w:sz="8" w:space="0" w:color="auto"/>
              <w:right w:val="nil"/>
            </w:tcBorders>
            <w:shd w:val="clear" w:color="auto" w:fill="auto"/>
            <w:noWrap/>
            <w:vAlign w:val="bottom"/>
            <w:hideMark/>
          </w:tcPr>
          <w:p w:rsidR="00D8507C" w:rsidRPr="00D8507C" w:rsidRDefault="00D8507C" w:rsidP="00D8507C">
            <w:pPr>
              <w:spacing w:after="0" w:line="240" w:lineRule="auto"/>
              <w:jc w:val="center"/>
              <w:rPr>
                <w:rFonts w:ascii="Book Antiqua" w:eastAsia="Times New Roman" w:hAnsi="Book Antiqua" w:cs="Calibri"/>
                <w:b/>
                <w:bCs/>
                <w:sz w:val="17"/>
                <w:szCs w:val="17"/>
              </w:rPr>
            </w:pPr>
            <w:r w:rsidRPr="00D8507C">
              <w:rPr>
                <w:rFonts w:ascii="Book Antiqua" w:eastAsia="Times New Roman" w:hAnsi="Book Antiqua" w:cs="Calibri"/>
                <w:b/>
                <w:bCs/>
                <w:sz w:val="17"/>
                <w:szCs w:val="17"/>
              </w:rPr>
              <w:t>Rs.</w:t>
            </w:r>
          </w:p>
        </w:tc>
        <w:tc>
          <w:tcPr>
            <w:tcW w:w="1558" w:type="dxa"/>
            <w:tcBorders>
              <w:top w:val="nil"/>
              <w:left w:val="nil"/>
              <w:bottom w:val="single" w:sz="8" w:space="0" w:color="auto"/>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r w:rsidRPr="00D8507C">
              <w:rPr>
                <w:rFonts w:ascii="Book Antiqua" w:eastAsia="Times New Roman" w:hAnsi="Book Antiqua" w:cs="Calibri"/>
                <w:sz w:val="17"/>
                <w:szCs w:val="17"/>
              </w:rPr>
              <w:t> </w:t>
            </w:r>
          </w:p>
        </w:tc>
      </w:tr>
      <w:tr w:rsidR="00D8507C" w:rsidRPr="00D8507C" w:rsidTr="00047901">
        <w:trPr>
          <w:trHeight w:val="313"/>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2727" w:type="dxa"/>
            <w:gridSpan w:val="2"/>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b/>
                <w:bCs/>
                <w:sz w:val="17"/>
                <w:szCs w:val="17"/>
              </w:rPr>
            </w:pPr>
            <w:r w:rsidRPr="00D8507C">
              <w:rPr>
                <w:rFonts w:ascii="Book Antiqua" w:eastAsia="Times New Roman" w:hAnsi="Book Antiqua" w:cs="Calibri"/>
                <w:b/>
                <w:bCs/>
                <w:sz w:val="17"/>
                <w:szCs w:val="17"/>
              </w:rPr>
              <w:t>Total Rs:</w:t>
            </w: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9200" w:type="dxa"/>
            <w:gridSpan w:val="8"/>
            <w:vMerge w:val="restart"/>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r w:rsidRPr="00D8507C">
              <w:rPr>
                <w:rFonts w:ascii="Book Antiqua" w:eastAsia="Times New Roman" w:hAnsi="Book Antiqua" w:cs="Calibri"/>
                <w:noProof/>
                <w:sz w:val="17"/>
                <w:szCs w:val="17"/>
              </w:rPr>
              <w:drawing>
                <wp:anchor distT="0" distB="0" distL="114300" distR="114300" simplePos="0" relativeHeight="251692032" behindDoc="0" locked="0" layoutInCell="1" allowOverlap="1">
                  <wp:simplePos x="0" y="0"/>
                  <wp:positionH relativeFrom="column">
                    <wp:posOffset>156210</wp:posOffset>
                  </wp:positionH>
                  <wp:positionV relativeFrom="paragraph">
                    <wp:posOffset>83820</wp:posOffset>
                  </wp:positionV>
                  <wp:extent cx="5603240" cy="457200"/>
                  <wp:effectExtent l="0" t="0" r="0" b="0"/>
                  <wp:wrapNone/>
                  <wp:docPr id="25" name="Text Box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90550" y="27908250"/>
                            <a:ext cx="4638675" cy="438150"/>
                            <a:chOff x="590550" y="27908250"/>
                            <a:chExt cx="4638675" cy="438150"/>
                          </a:xfrm>
                        </a:grpSpPr>
                        <a:sp>
                          <a:nvSpPr>
                            <a:cNvPr id="5" name="Text Box 4"/>
                            <a:cNvSpPr txBox="1">
                              <a:spLocks noChangeArrowheads="1"/>
                            </a:cNvSpPr>
                          </a:nvSpPr>
                          <a:spPr bwMode="auto">
                            <a:xfrm>
                              <a:off x="590550" y="27698700"/>
                              <a:ext cx="4638675" cy="4381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9200" w:type="dxa"/>
            <w:gridSpan w:val="8"/>
            <w:vMerge/>
            <w:tcBorders>
              <w:top w:val="nil"/>
              <w:left w:val="nil"/>
              <w:bottom w:val="nil"/>
              <w:right w:val="nil"/>
            </w:tcBorders>
            <w:vAlign w:val="center"/>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9200" w:type="dxa"/>
            <w:gridSpan w:val="8"/>
            <w:vMerge/>
            <w:tcBorders>
              <w:top w:val="nil"/>
              <w:left w:val="nil"/>
              <w:bottom w:val="nil"/>
              <w:right w:val="nil"/>
            </w:tcBorders>
            <w:vAlign w:val="center"/>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9200" w:type="dxa"/>
            <w:gridSpan w:val="8"/>
            <w:vMerge/>
            <w:tcBorders>
              <w:top w:val="nil"/>
              <w:left w:val="nil"/>
              <w:bottom w:val="nil"/>
              <w:right w:val="nil"/>
            </w:tcBorders>
            <w:vAlign w:val="center"/>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bl>
            <w:tblPr>
              <w:tblW w:w="0" w:type="auto"/>
              <w:tblCellSpacing w:w="0" w:type="dxa"/>
              <w:tblCellMar>
                <w:left w:w="0" w:type="dxa"/>
                <w:right w:w="0" w:type="dxa"/>
              </w:tblCellMar>
              <w:tblLook w:val="04A0"/>
            </w:tblPr>
            <w:tblGrid>
              <w:gridCol w:w="1079"/>
            </w:tblGrid>
            <w:tr w:rsidR="00D8507C" w:rsidRPr="00D8507C" w:rsidTr="00047901">
              <w:trPr>
                <w:trHeight w:val="256"/>
                <w:tblCellSpacing w:w="0" w:type="dxa"/>
              </w:trPr>
              <w:tc>
                <w:tcPr>
                  <w:tcW w:w="107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r>
          </w:tbl>
          <w:p w:rsidR="00D8507C" w:rsidRPr="00D8507C" w:rsidRDefault="00D8507C" w:rsidP="00D8507C">
            <w:pPr>
              <w:spacing w:after="0" w:line="240" w:lineRule="auto"/>
              <w:rPr>
                <w:rFonts w:ascii="Calibri" w:eastAsia="Times New Roman" w:hAnsi="Calibri" w:cs="Calibri"/>
                <w:color w:val="000000"/>
                <w:sz w:val="17"/>
                <w:szCs w:val="17"/>
              </w:rPr>
            </w:pPr>
          </w:p>
        </w:tc>
        <w:tc>
          <w:tcPr>
            <w:tcW w:w="742" w:type="dxa"/>
            <w:tcBorders>
              <w:top w:val="nil"/>
              <w:left w:val="nil"/>
              <w:bottom w:val="nil"/>
              <w:right w:val="nil"/>
            </w:tcBorders>
            <w:shd w:val="clear" w:color="auto" w:fill="auto"/>
            <w:noWrap/>
            <w:vAlign w:val="bottom"/>
            <w:hideMark/>
          </w:tcPr>
          <w:p w:rsidR="00D8507C" w:rsidRPr="00D8507C" w:rsidRDefault="00047901" w:rsidP="00D8507C">
            <w:pPr>
              <w:spacing w:after="0" w:line="240" w:lineRule="auto"/>
              <w:rPr>
                <w:rFonts w:ascii="Book Antiqua" w:eastAsia="Times New Roman" w:hAnsi="Book Antiqua" w:cs="Calibri"/>
                <w:sz w:val="17"/>
                <w:szCs w:val="17"/>
              </w:rPr>
            </w:pPr>
            <w:r>
              <w:rPr>
                <w:rFonts w:ascii="Book Antiqua" w:eastAsia="Times New Roman" w:hAnsi="Book Antiqua" w:cs="Calibri"/>
                <w:noProof/>
                <w:sz w:val="17"/>
                <w:szCs w:val="17"/>
              </w:rPr>
              <w:drawing>
                <wp:anchor distT="0" distB="0" distL="114300" distR="114300" simplePos="0" relativeHeight="251694080" behindDoc="0" locked="0" layoutInCell="1" allowOverlap="1">
                  <wp:simplePos x="0" y="0"/>
                  <wp:positionH relativeFrom="column">
                    <wp:posOffset>26670</wp:posOffset>
                  </wp:positionH>
                  <wp:positionV relativeFrom="paragraph">
                    <wp:posOffset>128905</wp:posOffset>
                  </wp:positionV>
                  <wp:extent cx="1747520" cy="626745"/>
                  <wp:effectExtent l="19050" t="0" r="5080" b="0"/>
                  <wp:wrapNone/>
                  <wp:docPr id="27" name="Text Box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95675" y="28803600"/>
                            <a:ext cx="1714500" cy="609600"/>
                            <a:chOff x="3495675" y="28803600"/>
                            <a:chExt cx="1714500" cy="609600"/>
                          </a:xfrm>
                        </a:grpSpPr>
                        <a:sp>
                          <a:nvSpPr>
                            <a:cNvPr id="7" name="Text Box 6"/>
                            <a:cNvSpPr txBox="1">
                              <a:spLocks noChangeArrowheads="1"/>
                            </a:cNvSpPr>
                          </a:nvSpPr>
                          <a:spPr bwMode="auto">
                            <a:xfrm>
                              <a:off x="3533775" y="2859405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56"/>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r w:rsidRPr="00D8507C">
              <w:rPr>
                <w:rFonts w:ascii="Calibri" w:eastAsia="Times New Roman" w:hAnsi="Calibri" w:cs="Calibri"/>
                <w:noProof/>
                <w:color w:val="000000"/>
                <w:sz w:val="17"/>
                <w:szCs w:val="17"/>
              </w:rPr>
              <w:drawing>
                <wp:anchor distT="0" distB="0" distL="114300" distR="114300" simplePos="0" relativeHeight="251693056" behindDoc="0" locked="0" layoutInCell="1" allowOverlap="1">
                  <wp:simplePos x="0" y="0"/>
                  <wp:positionH relativeFrom="column">
                    <wp:posOffset>57150</wp:posOffset>
                  </wp:positionH>
                  <wp:positionV relativeFrom="paragraph">
                    <wp:posOffset>57150</wp:posOffset>
                  </wp:positionV>
                  <wp:extent cx="1343025" cy="257175"/>
                  <wp:effectExtent l="0" t="0" r="0" b="0"/>
                  <wp:wrapNone/>
                  <wp:docPr id="26" name="Text Box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28898850"/>
                            <a:ext cx="1285875" cy="238125"/>
                            <a:chOff x="476250" y="28898850"/>
                            <a:chExt cx="1285875" cy="238125"/>
                          </a:xfrm>
                        </a:grpSpPr>
                        <a:sp>
                          <a:nvSpPr>
                            <a:cNvPr id="6" name="Text Box 5"/>
                            <a:cNvSpPr txBox="1">
                              <a:spLocks noChangeArrowheads="1"/>
                            </a:cNvSpPr>
                          </a:nvSpPr>
                          <a:spPr bwMode="auto">
                            <a:xfrm>
                              <a:off x="476250" y="2868930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960"/>
            </w:tblGrid>
            <w:tr w:rsidR="00D8507C" w:rsidRPr="00D8507C" w:rsidTr="00047901">
              <w:trPr>
                <w:trHeight w:val="256"/>
                <w:tblCellSpacing w:w="0" w:type="dxa"/>
              </w:trPr>
              <w:tc>
                <w:tcPr>
                  <w:tcW w:w="960"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r>
          </w:tbl>
          <w:p w:rsidR="00D8507C" w:rsidRPr="00D8507C" w:rsidRDefault="00D8507C" w:rsidP="00D8507C">
            <w:pPr>
              <w:spacing w:after="0" w:line="240" w:lineRule="auto"/>
              <w:rPr>
                <w:rFonts w:ascii="Calibri" w:eastAsia="Times New Roman" w:hAnsi="Calibri" w:cs="Calibri"/>
                <w:color w:val="000000"/>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Book Antiqua" w:eastAsia="Times New Roman" w:hAnsi="Book Antiqua" w:cs="Calibri"/>
                <w:sz w:val="17"/>
                <w:szCs w:val="17"/>
              </w:rPr>
            </w:pP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r>
      <w:tr w:rsidR="00D8507C" w:rsidRPr="00D8507C" w:rsidTr="00047901">
        <w:trPr>
          <w:trHeight w:val="285"/>
        </w:trPr>
        <w:tc>
          <w:tcPr>
            <w:tcW w:w="223"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50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87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804"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247"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295"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742"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169"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c>
          <w:tcPr>
            <w:tcW w:w="1558" w:type="dxa"/>
            <w:tcBorders>
              <w:top w:val="nil"/>
              <w:left w:val="nil"/>
              <w:bottom w:val="nil"/>
              <w:right w:val="nil"/>
            </w:tcBorders>
            <w:shd w:val="clear" w:color="auto" w:fill="auto"/>
            <w:noWrap/>
            <w:vAlign w:val="bottom"/>
            <w:hideMark/>
          </w:tcPr>
          <w:p w:rsidR="00D8507C" w:rsidRPr="00D8507C" w:rsidRDefault="00D8507C" w:rsidP="00D8507C">
            <w:pPr>
              <w:spacing w:after="0" w:line="240" w:lineRule="auto"/>
              <w:rPr>
                <w:rFonts w:ascii="Calibri" w:eastAsia="Times New Roman" w:hAnsi="Calibri" w:cs="Calibri"/>
                <w:color w:val="000000"/>
                <w:sz w:val="17"/>
                <w:szCs w:val="17"/>
              </w:rPr>
            </w:pPr>
          </w:p>
        </w:tc>
      </w:tr>
    </w:tbl>
    <w:p w:rsidR="00250C06" w:rsidRDefault="00250C06" w:rsidP="00EC2A28">
      <w:pPr>
        <w:pStyle w:val="Defaul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8A6A46">
      <w:pPr>
        <w:pStyle w:val="Default"/>
        <w:jc w:val="right"/>
        <w:rPr>
          <w:b/>
          <w:bCs/>
          <w:sz w:val="23"/>
          <w:szCs w:val="23"/>
        </w:rPr>
      </w:pPr>
    </w:p>
    <w:p w:rsidR="00250C06" w:rsidRDefault="00250C06" w:rsidP="002E030C">
      <w:pPr>
        <w:pStyle w:val="Default"/>
        <w:rPr>
          <w:b/>
          <w:bCs/>
          <w:sz w:val="23"/>
          <w:szCs w:val="23"/>
        </w:rPr>
      </w:pPr>
    </w:p>
    <w:tbl>
      <w:tblPr>
        <w:tblW w:w="9322" w:type="dxa"/>
        <w:tblInd w:w="108" w:type="dxa"/>
        <w:tblLook w:val="04A0"/>
      </w:tblPr>
      <w:tblGrid>
        <w:gridCol w:w="222"/>
        <w:gridCol w:w="1400"/>
        <w:gridCol w:w="888"/>
        <w:gridCol w:w="874"/>
        <w:gridCol w:w="942"/>
        <w:gridCol w:w="978"/>
        <w:gridCol w:w="1252"/>
        <w:gridCol w:w="1270"/>
        <w:gridCol w:w="1498"/>
      </w:tblGrid>
      <w:tr w:rsidR="00163203" w:rsidRPr="00163203" w:rsidTr="00A72466">
        <w:trPr>
          <w:trHeight w:val="285"/>
        </w:trPr>
        <w:tc>
          <w:tcPr>
            <w:tcW w:w="9322" w:type="dxa"/>
            <w:gridSpan w:val="9"/>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Calibri" w:eastAsia="Times New Roman" w:hAnsi="Calibri" w:cs="Calibri"/>
                <w:b/>
                <w:bCs/>
                <w:color w:val="000000"/>
                <w:sz w:val="25"/>
                <w:szCs w:val="17"/>
              </w:rPr>
            </w:pPr>
            <w:r w:rsidRPr="00163203">
              <w:rPr>
                <w:rFonts w:ascii="Calibri" w:eastAsia="Times New Roman" w:hAnsi="Calibri" w:cs="Calibri"/>
                <w:b/>
                <w:bCs/>
                <w:color w:val="000000"/>
                <w:sz w:val="25"/>
                <w:szCs w:val="17"/>
              </w:rPr>
              <w:lastRenderedPageBreak/>
              <w:t>Part-A Recondg: Work</w:t>
            </w:r>
          </w:p>
        </w:tc>
      </w:tr>
      <w:tr w:rsidR="00163203" w:rsidRPr="00163203" w:rsidTr="00A72466">
        <w:trPr>
          <w:trHeight w:val="285"/>
        </w:trPr>
        <w:tc>
          <w:tcPr>
            <w:tcW w:w="9322" w:type="dxa"/>
            <w:gridSpan w:val="9"/>
            <w:tcBorders>
              <w:top w:val="nil"/>
              <w:left w:val="nil"/>
              <w:bottom w:val="nil"/>
              <w:right w:val="nil"/>
            </w:tcBorders>
            <w:shd w:val="clear" w:color="auto" w:fill="auto"/>
            <w:hideMark/>
          </w:tcPr>
          <w:p w:rsidR="00163203" w:rsidRDefault="00163203" w:rsidP="00163203">
            <w:pPr>
              <w:spacing w:after="0" w:line="240" w:lineRule="auto"/>
              <w:jc w:val="center"/>
              <w:rPr>
                <w:rFonts w:ascii="Book Antiqua" w:eastAsia="Times New Roman" w:hAnsi="Book Antiqua" w:cs="Calibri"/>
                <w:b/>
                <w:bCs/>
                <w:sz w:val="25"/>
                <w:szCs w:val="17"/>
                <w:u w:val="single"/>
              </w:rPr>
            </w:pPr>
            <w:r w:rsidRPr="00163203">
              <w:rPr>
                <w:rFonts w:ascii="Book Antiqua" w:eastAsia="Times New Roman" w:hAnsi="Book Antiqua" w:cs="Calibri"/>
                <w:b/>
                <w:bCs/>
                <w:sz w:val="25"/>
                <w:szCs w:val="17"/>
                <w:u w:val="single"/>
              </w:rPr>
              <w:t>5"Span R.C.C Slab Culvert.</w:t>
            </w:r>
          </w:p>
          <w:p w:rsidR="002E030C" w:rsidRPr="00163203" w:rsidRDefault="002E030C" w:rsidP="00163203">
            <w:pPr>
              <w:spacing w:after="0" w:line="240" w:lineRule="auto"/>
              <w:jc w:val="center"/>
              <w:rPr>
                <w:rFonts w:ascii="Book Antiqua" w:eastAsia="Times New Roman" w:hAnsi="Book Antiqua" w:cs="Calibri"/>
                <w:b/>
                <w:bCs/>
                <w:sz w:val="13"/>
                <w:szCs w:val="17"/>
                <w:u w:val="single"/>
              </w:rPr>
            </w:pPr>
          </w:p>
        </w:tc>
      </w:tr>
      <w:tr w:rsidR="00163203" w:rsidRPr="00163203" w:rsidTr="00A72466">
        <w:trPr>
          <w:trHeight w:val="313"/>
        </w:trPr>
        <w:tc>
          <w:tcPr>
            <w:tcW w:w="1619" w:type="dxa"/>
            <w:gridSpan w:val="2"/>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Name of Work:-</w:t>
            </w:r>
          </w:p>
        </w:tc>
        <w:tc>
          <w:tcPr>
            <w:tcW w:w="7702" w:type="dxa"/>
            <w:gridSpan w:val="7"/>
            <w:vMerge w:val="restart"/>
            <w:tcBorders>
              <w:top w:val="nil"/>
              <w:left w:val="nil"/>
              <w:bottom w:val="single" w:sz="4" w:space="0" w:color="000000"/>
              <w:right w:val="nil"/>
            </w:tcBorders>
            <w:shd w:val="clear" w:color="auto" w:fill="auto"/>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163203" w:rsidRPr="00163203" w:rsidTr="00A72466">
        <w:trPr>
          <w:trHeight w:val="221"/>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p>
        </w:tc>
        <w:tc>
          <w:tcPr>
            <w:tcW w:w="7702" w:type="dxa"/>
            <w:gridSpan w:val="7"/>
            <w:vMerge/>
            <w:tcBorders>
              <w:top w:val="nil"/>
              <w:left w:val="nil"/>
              <w:bottom w:val="single" w:sz="4" w:space="0" w:color="auto"/>
              <w:right w:val="nil"/>
            </w:tcBorders>
            <w:vAlign w:val="center"/>
            <w:hideMark/>
          </w:tcPr>
          <w:p w:rsidR="00163203" w:rsidRPr="00163203" w:rsidRDefault="00163203" w:rsidP="00163203">
            <w:pPr>
              <w:spacing w:after="0" w:line="240" w:lineRule="auto"/>
              <w:rPr>
                <w:rFonts w:ascii="Book Antiqua" w:eastAsia="Times New Roman" w:hAnsi="Book Antiqua" w:cs="Calibri"/>
                <w:b/>
                <w:bCs/>
                <w:sz w:val="17"/>
                <w:szCs w:val="17"/>
              </w:rPr>
            </w:pPr>
          </w:p>
        </w:tc>
      </w:tr>
      <w:tr w:rsidR="00163203" w:rsidRPr="00163203" w:rsidTr="00A72466">
        <w:trPr>
          <w:trHeight w:val="299"/>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S.No:</w:t>
            </w:r>
          </w:p>
        </w:tc>
        <w:tc>
          <w:tcPr>
            <w:tcW w:w="888" w:type="dxa"/>
            <w:tcBorders>
              <w:top w:val="single" w:sz="4" w:space="0" w:color="auto"/>
              <w:left w:val="nil"/>
              <w:bottom w:val="single" w:sz="4" w:space="0" w:color="auto"/>
              <w:right w:val="single" w:sz="4" w:space="0" w:color="auto"/>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Item </w:t>
            </w:r>
          </w:p>
        </w:tc>
        <w:tc>
          <w:tcPr>
            <w:tcW w:w="181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Calculations</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Rate</w:t>
            </w:r>
          </w:p>
        </w:tc>
        <w:tc>
          <w:tcPr>
            <w:tcW w:w="1252" w:type="dxa"/>
            <w:tcBorders>
              <w:top w:val="single" w:sz="4" w:space="0" w:color="auto"/>
              <w:left w:val="nil"/>
              <w:bottom w:val="single" w:sz="4" w:space="0" w:color="auto"/>
              <w:right w:val="single" w:sz="4" w:space="0" w:color="auto"/>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Unit</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Amount</w:t>
            </w:r>
          </w:p>
        </w:tc>
      </w:tr>
      <w:tr w:rsidR="00163203" w:rsidRPr="00163203" w:rsidTr="00A72466">
        <w:trPr>
          <w:trHeight w:val="285"/>
        </w:trPr>
        <w:tc>
          <w:tcPr>
            <w:tcW w:w="220" w:type="dxa"/>
            <w:tcBorders>
              <w:top w:val="nil"/>
              <w:left w:val="nil"/>
              <w:bottom w:val="nil"/>
              <w:right w:val="nil"/>
            </w:tcBorders>
            <w:shd w:val="clear" w:color="auto" w:fill="auto"/>
            <w:noWrap/>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w:t>
            </w:r>
          </w:p>
        </w:tc>
        <w:tc>
          <w:tcPr>
            <w:tcW w:w="7702" w:type="dxa"/>
            <w:gridSpan w:val="7"/>
            <w:vMerge w:val="restart"/>
            <w:tcBorders>
              <w:top w:val="single" w:sz="4" w:space="0" w:color="auto"/>
              <w:left w:val="nil"/>
              <w:bottom w:val="nil"/>
              <w:right w:val="nil"/>
            </w:tcBorders>
            <w:shd w:val="clear" w:color="auto" w:fill="auto"/>
            <w:hideMark/>
          </w:tcPr>
          <w:p w:rsidR="00163203" w:rsidRPr="00163203" w:rsidRDefault="00163203" w:rsidP="00163203">
            <w:pPr>
              <w:spacing w:after="0" w:line="240" w:lineRule="auto"/>
              <w:jc w:val="both"/>
              <w:rPr>
                <w:rFonts w:ascii="Book Antiqua" w:eastAsia="Times New Roman" w:hAnsi="Book Antiqua" w:cs="Calibri"/>
                <w:sz w:val="17"/>
                <w:szCs w:val="17"/>
              </w:rPr>
            </w:pPr>
            <w:r w:rsidRPr="00163203">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163203" w:rsidRPr="00163203" w:rsidTr="00A72466">
        <w:trPr>
          <w:trHeight w:val="427"/>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sz w:val="17"/>
                <w:szCs w:val="17"/>
              </w:rPr>
            </w:pPr>
          </w:p>
        </w:tc>
        <w:tc>
          <w:tcPr>
            <w:tcW w:w="7702" w:type="dxa"/>
            <w:gridSpan w:val="7"/>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5510</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Cft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3176.25</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%0 Cft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17501</w:t>
            </w:r>
          </w:p>
        </w:tc>
      </w:tr>
      <w:tr w:rsidR="00163203" w:rsidRPr="00163203" w:rsidTr="00A72466">
        <w:trPr>
          <w:trHeight w:val="285"/>
        </w:trPr>
        <w:tc>
          <w:tcPr>
            <w:tcW w:w="220" w:type="dxa"/>
            <w:tcBorders>
              <w:top w:val="nil"/>
              <w:left w:val="nil"/>
              <w:bottom w:val="nil"/>
              <w:right w:val="nil"/>
            </w:tcBorders>
            <w:shd w:val="clear" w:color="auto" w:fill="auto"/>
            <w:noWrap/>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2</w:t>
            </w:r>
          </w:p>
        </w:tc>
        <w:tc>
          <w:tcPr>
            <w:tcW w:w="7702" w:type="dxa"/>
            <w:gridSpan w:val="7"/>
            <w:tcBorders>
              <w:top w:val="nil"/>
              <w:left w:val="nil"/>
              <w:bottom w:val="nil"/>
              <w:right w:val="nil"/>
            </w:tcBorders>
            <w:shd w:val="clear" w:color="auto" w:fill="auto"/>
            <w:hideMark/>
          </w:tcPr>
          <w:p w:rsidR="00163203" w:rsidRPr="00163203" w:rsidRDefault="00163203" w:rsidP="00163203">
            <w:pPr>
              <w:spacing w:after="0" w:line="240" w:lineRule="auto"/>
              <w:jc w:val="both"/>
              <w:rPr>
                <w:rFonts w:ascii="Book Antiqua" w:eastAsia="Times New Roman" w:hAnsi="Book Antiqua" w:cs="Calibri"/>
                <w:sz w:val="17"/>
                <w:szCs w:val="17"/>
              </w:rPr>
            </w:pPr>
            <w:r w:rsidRPr="00163203">
              <w:rPr>
                <w:rFonts w:ascii="Book Antiqua" w:eastAsia="Times New Roman" w:hAnsi="Book Antiqua" w:cs="Calibri"/>
                <w:sz w:val="17"/>
                <w:szCs w:val="17"/>
              </w:rPr>
              <w:t>Cement concrete brick or stone ballast 1/1/2" gauge ratio 1:4:8</w:t>
            </w: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270</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Cft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9416.28</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Cft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25424</w:t>
            </w:r>
          </w:p>
        </w:tc>
      </w:tr>
      <w:tr w:rsidR="00163203" w:rsidRPr="00163203" w:rsidTr="00A72466">
        <w:trPr>
          <w:trHeight w:val="248"/>
        </w:trPr>
        <w:tc>
          <w:tcPr>
            <w:tcW w:w="220" w:type="dxa"/>
            <w:tcBorders>
              <w:top w:val="nil"/>
              <w:left w:val="nil"/>
              <w:bottom w:val="nil"/>
              <w:right w:val="nil"/>
            </w:tcBorders>
            <w:shd w:val="clear" w:color="auto" w:fill="auto"/>
            <w:noWrap/>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3</w:t>
            </w:r>
          </w:p>
        </w:tc>
        <w:tc>
          <w:tcPr>
            <w:tcW w:w="7702" w:type="dxa"/>
            <w:gridSpan w:val="7"/>
            <w:tcBorders>
              <w:top w:val="nil"/>
              <w:left w:val="nil"/>
              <w:bottom w:val="nil"/>
              <w:right w:val="nil"/>
            </w:tcBorders>
            <w:shd w:val="clear" w:color="auto" w:fill="auto"/>
            <w:hideMark/>
          </w:tcPr>
          <w:p w:rsidR="00163203" w:rsidRPr="00163203" w:rsidRDefault="00163203" w:rsidP="00163203">
            <w:pPr>
              <w:spacing w:after="0" w:line="240" w:lineRule="auto"/>
              <w:jc w:val="both"/>
              <w:rPr>
                <w:rFonts w:ascii="Book Antiqua" w:eastAsia="Times New Roman" w:hAnsi="Book Antiqua" w:cs="Calibri"/>
                <w:sz w:val="17"/>
                <w:szCs w:val="17"/>
              </w:rPr>
            </w:pPr>
            <w:r w:rsidRPr="00163203">
              <w:rPr>
                <w:rFonts w:ascii="Book Antiqua" w:eastAsia="Times New Roman" w:hAnsi="Book Antiqua" w:cs="Calibri"/>
                <w:sz w:val="17"/>
                <w:szCs w:val="17"/>
              </w:rPr>
              <w:t>Pacca Brick work in foundation and plinth in cement sand mortar ratio 1:4 (S.I.No:4/P-24)</w:t>
            </w: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704</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Cft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12501.41</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Cft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88010</w:t>
            </w: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4</w:t>
            </w:r>
          </w:p>
        </w:tc>
        <w:tc>
          <w:tcPr>
            <w:tcW w:w="7702" w:type="dxa"/>
            <w:gridSpan w:val="7"/>
            <w:vMerge w:val="restart"/>
            <w:tcBorders>
              <w:top w:val="nil"/>
              <w:left w:val="nil"/>
              <w:bottom w:val="nil"/>
              <w:right w:val="nil"/>
            </w:tcBorders>
            <w:shd w:val="clear" w:color="auto" w:fill="auto"/>
            <w:hideMark/>
          </w:tcPr>
          <w:p w:rsidR="00163203" w:rsidRPr="00163203" w:rsidRDefault="00163203" w:rsidP="00163203">
            <w:pPr>
              <w:spacing w:after="0" w:line="240" w:lineRule="auto"/>
              <w:jc w:val="both"/>
              <w:rPr>
                <w:rFonts w:ascii="Book Antiqua" w:eastAsia="Times New Roman" w:hAnsi="Book Antiqua" w:cs="Calibri"/>
                <w:sz w:val="17"/>
                <w:szCs w:val="17"/>
              </w:rPr>
            </w:pPr>
            <w:r w:rsidRPr="00163203">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163203" w:rsidRPr="00163203" w:rsidTr="00A72466">
        <w:trPr>
          <w:trHeight w:val="20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sz w:val="17"/>
                <w:szCs w:val="17"/>
              </w:rPr>
            </w:pPr>
          </w:p>
        </w:tc>
        <w:tc>
          <w:tcPr>
            <w:tcW w:w="7702" w:type="dxa"/>
            <w:gridSpan w:val="7"/>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76</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Cft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14429.25</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Cft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10966</w:t>
            </w:r>
          </w:p>
        </w:tc>
      </w:tr>
      <w:tr w:rsidR="00163203" w:rsidRPr="00163203" w:rsidTr="00A72466">
        <w:trPr>
          <w:trHeight w:val="285"/>
        </w:trPr>
        <w:tc>
          <w:tcPr>
            <w:tcW w:w="220" w:type="dxa"/>
            <w:tcBorders>
              <w:top w:val="nil"/>
              <w:left w:val="nil"/>
              <w:bottom w:val="nil"/>
              <w:right w:val="nil"/>
            </w:tcBorders>
            <w:shd w:val="clear" w:color="auto" w:fill="auto"/>
            <w:noWrap/>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5</w:t>
            </w:r>
          </w:p>
        </w:tc>
        <w:tc>
          <w:tcPr>
            <w:tcW w:w="7702" w:type="dxa"/>
            <w:gridSpan w:val="7"/>
            <w:vMerge w:val="restart"/>
            <w:tcBorders>
              <w:top w:val="nil"/>
              <w:left w:val="nil"/>
              <w:bottom w:val="nil"/>
              <w:right w:val="nil"/>
            </w:tcBorders>
            <w:shd w:val="clear" w:color="auto" w:fill="auto"/>
            <w:hideMark/>
          </w:tcPr>
          <w:p w:rsidR="00163203" w:rsidRPr="00163203" w:rsidRDefault="00163203" w:rsidP="00163203">
            <w:pPr>
              <w:spacing w:after="0" w:line="240" w:lineRule="auto"/>
              <w:jc w:val="both"/>
              <w:rPr>
                <w:rFonts w:ascii="Book Antiqua" w:eastAsia="Times New Roman" w:hAnsi="Book Antiqua" w:cs="Calibri"/>
                <w:sz w:val="17"/>
                <w:szCs w:val="17"/>
              </w:rPr>
            </w:pPr>
            <w:r w:rsidRPr="00163203">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163203" w:rsidRPr="00163203" w:rsidTr="00A72466">
        <w:trPr>
          <w:trHeight w:val="367"/>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sz w:val="17"/>
                <w:szCs w:val="17"/>
              </w:rPr>
            </w:pPr>
          </w:p>
        </w:tc>
        <w:tc>
          <w:tcPr>
            <w:tcW w:w="7702" w:type="dxa"/>
            <w:gridSpan w:val="7"/>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6.93</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Cwt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5001.70</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Cwt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34662</w:t>
            </w: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6</w:t>
            </w:r>
          </w:p>
        </w:tc>
        <w:tc>
          <w:tcPr>
            <w:tcW w:w="7702" w:type="dxa"/>
            <w:gridSpan w:val="7"/>
            <w:vMerge w:val="restart"/>
            <w:tcBorders>
              <w:top w:val="nil"/>
              <w:left w:val="nil"/>
              <w:bottom w:val="nil"/>
              <w:right w:val="nil"/>
            </w:tcBorders>
            <w:shd w:val="clear" w:color="auto" w:fill="auto"/>
            <w:hideMark/>
          </w:tcPr>
          <w:p w:rsidR="00163203" w:rsidRPr="00163203" w:rsidRDefault="00163203" w:rsidP="00163203">
            <w:pPr>
              <w:spacing w:after="0" w:line="240" w:lineRule="auto"/>
              <w:jc w:val="both"/>
              <w:rPr>
                <w:rFonts w:ascii="Book Antiqua" w:eastAsia="Times New Roman" w:hAnsi="Book Antiqua" w:cs="Calibri"/>
                <w:sz w:val="17"/>
                <w:szCs w:val="17"/>
              </w:rPr>
            </w:pPr>
            <w:r w:rsidRPr="00163203">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163203" w:rsidRPr="00163203" w:rsidTr="00A72466">
        <w:trPr>
          <w:trHeight w:val="256"/>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sz w:val="17"/>
                <w:szCs w:val="17"/>
              </w:rPr>
            </w:pPr>
          </w:p>
        </w:tc>
        <w:tc>
          <w:tcPr>
            <w:tcW w:w="7702" w:type="dxa"/>
            <w:gridSpan w:val="7"/>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56"/>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sz w:val="17"/>
                <w:szCs w:val="17"/>
              </w:rPr>
            </w:pPr>
          </w:p>
        </w:tc>
        <w:tc>
          <w:tcPr>
            <w:tcW w:w="7702" w:type="dxa"/>
            <w:gridSpan w:val="7"/>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0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sz w:val="17"/>
                <w:szCs w:val="17"/>
              </w:rPr>
            </w:pPr>
          </w:p>
        </w:tc>
        <w:tc>
          <w:tcPr>
            <w:tcW w:w="7702" w:type="dxa"/>
            <w:gridSpan w:val="7"/>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127</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Cft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309.78</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Cft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39342</w:t>
            </w:r>
          </w:p>
        </w:tc>
      </w:tr>
      <w:tr w:rsidR="00163203" w:rsidRPr="00163203" w:rsidTr="00A72466">
        <w:trPr>
          <w:trHeight w:val="285"/>
        </w:trPr>
        <w:tc>
          <w:tcPr>
            <w:tcW w:w="220" w:type="dxa"/>
            <w:tcBorders>
              <w:top w:val="nil"/>
              <w:left w:val="nil"/>
              <w:bottom w:val="nil"/>
              <w:right w:val="nil"/>
            </w:tcBorders>
            <w:shd w:val="clear" w:color="auto" w:fill="auto"/>
            <w:noWrap/>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7</w:t>
            </w:r>
          </w:p>
        </w:tc>
        <w:tc>
          <w:tcPr>
            <w:tcW w:w="7702" w:type="dxa"/>
            <w:gridSpan w:val="7"/>
            <w:tcBorders>
              <w:top w:val="nil"/>
              <w:left w:val="nil"/>
              <w:bottom w:val="nil"/>
              <w:right w:val="nil"/>
            </w:tcBorders>
            <w:shd w:val="clear" w:color="auto" w:fill="auto"/>
            <w:hideMark/>
          </w:tcPr>
          <w:p w:rsidR="00163203" w:rsidRPr="00163203" w:rsidRDefault="00163203" w:rsidP="00163203">
            <w:pPr>
              <w:spacing w:after="0" w:line="240" w:lineRule="auto"/>
              <w:jc w:val="both"/>
              <w:rPr>
                <w:rFonts w:ascii="Book Antiqua" w:eastAsia="Times New Roman" w:hAnsi="Book Antiqua" w:cs="Calibri"/>
                <w:sz w:val="17"/>
                <w:szCs w:val="17"/>
              </w:rPr>
            </w:pPr>
            <w:r w:rsidRPr="00163203">
              <w:rPr>
                <w:rFonts w:ascii="Book Antiqua" w:eastAsia="Times New Roman" w:hAnsi="Book Antiqua" w:cs="Calibri"/>
                <w:sz w:val="17"/>
                <w:szCs w:val="17"/>
              </w:rPr>
              <w:t xml:space="preserve">Erection and removal of centering for RCC of CC plain (b) Vertical wood. </w:t>
            </w: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8</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Sft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3127.41</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Sft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250</w:t>
            </w:r>
          </w:p>
        </w:tc>
      </w:tr>
      <w:tr w:rsidR="00163203" w:rsidRPr="00163203" w:rsidTr="00A72466">
        <w:trPr>
          <w:trHeight w:val="285"/>
        </w:trPr>
        <w:tc>
          <w:tcPr>
            <w:tcW w:w="220" w:type="dxa"/>
            <w:tcBorders>
              <w:top w:val="nil"/>
              <w:left w:val="nil"/>
              <w:bottom w:val="nil"/>
              <w:right w:val="nil"/>
            </w:tcBorders>
            <w:shd w:val="clear" w:color="auto" w:fill="auto"/>
            <w:noWrap/>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8</w:t>
            </w:r>
          </w:p>
        </w:tc>
        <w:tc>
          <w:tcPr>
            <w:tcW w:w="7702" w:type="dxa"/>
            <w:gridSpan w:val="7"/>
            <w:tcBorders>
              <w:top w:val="nil"/>
              <w:left w:val="nil"/>
              <w:bottom w:val="nil"/>
              <w:right w:val="nil"/>
            </w:tcBorders>
            <w:shd w:val="clear" w:color="auto" w:fill="auto"/>
            <w:hideMark/>
          </w:tcPr>
          <w:p w:rsidR="00163203" w:rsidRPr="00163203" w:rsidRDefault="00163203" w:rsidP="00163203">
            <w:pPr>
              <w:spacing w:after="0" w:line="240" w:lineRule="auto"/>
              <w:jc w:val="both"/>
              <w:rPr>
                <w:rFonts w:ascii="Book Antiqua" w:eastAsia="Times New Roman" w:hAnsi="Book Antiqua" w:cs="Calibri"/>
                <w:sz w:val="17"/>
                <w:szCs w:val="17"/>
              </w:rPr>
            </w:pPr>
            <w:r w:rsidRPr="00163203">
              <w:rPr>
                <w:rFonts w:ascii="Book Antiqua" w:eastAsia="Times New Roman" w:hAnsi="Book Antiqua" w:cs="Calibri"/>
                <w:sz w:val="17"/>
                <w:szCs w:val="17"/>
              </w:rPr>
              <w:t>Cement plaster 1:3 upto 20" height 1/2" t (S.I.No:9/P-58</w:t>
            </w: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320</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Sft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2344.59</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Sft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7503</w:t>
            </w:r>
          </w:p>
        </w:tc>
      </w:tr>
      <w:tr w:rsidR="00163203" w:rsidRPr="00163203" w:rsidTr="00A72466">
        <w:trPr>
          <w:trHeight w:val="285"/>
        </w:trPr>
        <w:tc>
          <w:tcPr>
            <w:tcW w:w="220" w:type="dxa"/>
            <w:tcBorders>
              <w:top w:val="nil"/>
              <w:left w:val="nil"/>
              <w:bottom w:val="nil"/>
              <w:right w:val="nil"/>
            </w:tcBorders>
            <w:shd w:val="clear" w:color="auto" w:fill="auto"/>
            <w:noWrap/>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9</w:t>
            </w:r>
          </w:p>
        </w:tc>
        <w:tc>
          <w:tcPr>
            <w:tcW w:w="7702" w:type="dxa"/>
            <w:gridSpan w:val="7"/>
            <w:vMerge w:val="restart"/>
            <w:tcBorders>
              <w:top w:val="nil"/>
              <w:left w:val="nil"/>
              <w:bottom w:val="nil"/>
              <w:right w:val="nil"/>
            </w:tcBorders>
            <w:shd w:val="clear" w:color="auto" w:fill="auto"/>
            <w:hideMark/>
          </w:tcPr>
          <w:p w:rsidR="00163203" w:rsidRPr="00163203" w:rsidRDefault="00163203" w:rsidP="00163203">
            <w:pPr>
              <w:spacing w:after="0" w:line="240" w:lineRule="auto"/>
              <w:rPr>
                <w:rFonts w:ascii="Book Antiqua" w:eastAsia="Times New Roman" w:hAnsi="Book Antiqua" w:cs="Calibri"/>
                <w:sz w:val="17"/>
                <w:szCs w:val="17"/>
              </w:rPr>
            </w:pPr>
            <w:r w:rsidRPr="00163203">
              <w:rPr>
                <w:rFonts w:ascii="Book Antiqua" w:eastAsia="Times New Roman" w:hAnsi="Book Antiqua" w:cs="Calibri"/>
                <w:sz w:val="17"/>
                <w:szCs w:val="17"/>
              </w:rPr>
              <w:t>Brick on Edge Floring laid in 1:6 cement mortor over a bed 3/4" thick cement morot ratio 1:6 (SR.I.No:P-46</w:t>
            </w:r>
          </w:p>
        </w:tc>
      </w:tr>
      <w:tr w:rsidR="00163203" w:rsidRPr="00163203" w:rsidTr="00A72466">
        <w:trPr>
          <w:trHeight w:val="256"/>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sz w:val="17"/>
                <w:szCs w:val="17"/>
              </w:rPr>
            </w:pPr>
          </w:p>
        </w:tc>
        <w:tc>
          <w:tcPr>
            <w:tcW w:w="7702" w:type="dxa"/>
            <w:gridSpan w:val="7"/>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129</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Cft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5256.63</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Cft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6781</w:t>
            </w:r>
          </w:p>
        </w:tc>
      </w:tr>
      <w:tr w:rsidR="00163203" w:rsidRPr="00163203" w:rsidTr="00A72466">
        <w:trPr>
          <w:trHeight w:val="285"/>
        </w:trPr>
        <w:tc>
          <w:tcPr>
            <w:tcW w:w="220" w:type="dxa"/>
            <w:tcBorders>
              <w:top w:val="nil"/>
              <w:left w:val="nil"/>
              <w:bottom w:val="nil"/>
              <w:right w:val="nil"/>
            </w:tcBorders>
            <w:shd w:val="clear" w:color="auto" w:fill="auto"/>
            <w:noWrap/>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10</w:t>
            </w:r>
          </w:p>
        </w:tc>
        <w:tc>
          <w:tcPr>
            <w:tcW w:w="7702" w:type="dxa"/>
            <w:gridSpan w:val="7"/>
            <w:tcBorders>
              <w:top w:val="nil"/>
              <w:left w:val="nil"/>
              <w:bottom w:val="nil"/>
              <w:right w:val="nil"/>
            </w:tcBorders>
            <w:shd w:val="clear" w:color="auto" w:fill="auto"/>
            <w:hideMark/>
          </w:tcPr>
          <w:p w:rsidR="00163203" w:rsidRPr="00163203" w:rsidRDefault="00163203" w:rsidP="00163203">
            <w:pPr>
              <w:spacing w:after="0" w:line="240" w:lineRule="auto"/>
              <w:rPr>
                <w:rFonts w:ascii="Book Antiqua" w:eastAsia="Times New Roman" w:hAnsi="Book Antiqua" w:cs="Calibri"/>
                <w:sz w:val="17"/>
                <w:szCs w:val="17"/>
              </w:rPr>
            </w:pPr>
            <w:r w:rsidRPr="00163203">
              <w:rPr>
                <w:rFonts w:ascii="Book Antiqua" w:eastAsia="Times New Roman" w:hAnsi="Book Antiqua" w:cs="Calibri"/>
                <w:sz w:val="17"/>
                <w:szCs w:val="17"/>
              </w:rPr>
              <w:t>Supplying &amp; Filling Sand Under Floor and plugging in walls (Sr.I.No:29 P-30)</w:t>
            </w: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1955</w:t>
            </w: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Cft</w:t>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right"/>
              <w:rPr>
                <w:rFonts w:ascii="Book Antiqua" w:eastAsia="Times New Roman" w:hAnsi="Book Antiqua" w:cs="Calibri"/>
                <w:b/>
                <w:bCs/>
                <w:sz w:val="17"/>
                <w:szCs w:val="17"/>
              </w:rPr>
            </w:pPr>
            <w:r w:rsidRPr="00163203">
              <w:rPr>
                <w:rFonts w:ascii="Book Antiqua" w:eastAsia="Times New Roman" w:hAnsi="Book Antiqua" w:cs="Calibri"/>
                <w:b/>
                <w:bCs/>
                <w:sz w:val="17"/>
                <w:szCs w:val="17"/>
              </w:rPr>
              <w:t xml:space="preserve"> @Rs:</w:t>
            </w: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1141.25</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 Cft</w:t>
            </w: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22311</w:t>
            </w:r>
          </w:p>
        </w:tc>
      </w:tr>
      <w:tr w:rsidR="00163203" w:rsidRPr="00163203" w:rsidTr="00A72466">
        <w:trPr>
          <w:trHeight w:val="271"/>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70" w:type="dxa"/>
            <w:tcBorders>
              <w:top w:val="nil"/>
              <w:left w:val="nil"/>
              <w:bottom w:val="single" w:sz="8" w:space="0" w:color="auto"/>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r w:rsidRPr="00163203">
              <w:rPr>
                <w:rFonts w:ascii="Book Antiqua" w:eastAsia="Times New Roman" w:hAnsi="Book Antiqua" w:cs="Calibri"/>
                <w:sz w:val="17"/>
                <w:szCs w:val="17"/>
              </w:rPr>
              <w:t> </w:t>
            </w:r>
          </w:p>
        </w:tc>
        <w:tc>
          <w:tcPr>
            <w:tcW w:w="1498" w:type="dxa"/>
            <w:tcBorders>
              <w:top w:val="nil"/>
              <w:left w:val="nil"/>
              <w:bottom w:val="single" w:sz="8" w:space="0" w:color="auto"/>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r w:rsidRPr="00163203">
              <w:rPr>
                <w:rFonts w:ascii="Book Antiqua" w:eastAsia="Times New Roman" w:hAnsi="Book Antiqua" w:cs="Calibri"/>
                <w:sz w:val="17"/>
                <w:szCs w:val="17"/>
              </w:rPr>
              <w:t> </w:t>
            </w:r>
          </w:p>
        </w:tc>
      </w:tr>
      <w:tr w:rsidR="00163203" w:rsidRPr="00163203" w:rsidTr="00A72466">
        <w:trPr>
          <w:trHeight w:val="328"/>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888" w:type="dxa"/>
            <w:tcBorders>
              <w:top w:val="nil"/>
              <w:left w:val="nil"/>
              <w:bottom w:val="nil"/>
              <w:right w:val="nil"/>
            </w:tcBorders>
            <w:shd w:val="clear" w:color="auto" w:fill="auto"/>
            <w:hideMark/>
          </w:tcPr>
          <w:p w:rsidR="00163203" w:rsidRPr="00163203" w:rsidRDefault="00163203" w:rsidP="00163203">
            <w:pPr>
              <w:spacing w:after="0" w:line="240" w:lineRule="auto"/>
              <w:rPr>
                <w:rFonts w:ascii="Book Antiqua" w:eastAsia="Times New Roman" w:hAnsi="Book Antiqua" w:cs="Calibri"/>
                <w:sz w:val="17"/>
                <w:szCs w:val="17"/>
              </w:rPr>
            </w:pPr>
          </w:p>
        </w:tc>
        <w:tc>
          <w:tcPr>
            <w:tcW w:w="874" w:type="dxa"/>
            <w:tcBorders>
              <w:top w:val="nil"/>
              <w:left w:val="nil"/>
              <w:bottom w:val="nil"/>
              <w:right w:val="nil"/>
            </w:tcBorders>
            <w:shd w:val="clear" w:color="auto" w:fill="auto"/>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42" w:type="dxa"/>
            <w:tcBorders>
              <w:top w:val="nil"/>
              <w:left w:val="nil"/>
              <w:bottom w:val="nil"/>
              <w:right w:val="nil"/>
            </w:tcBorders>
            <w:shd w:val="clear" w:color="auto" w:fill="auto"/>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Total Rs:</w:t>
            </w: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252750 X1</w:t>
            </w:r>
          </w:p>
        </w:tc>
      </w:tr>
      <w:tr w:rsidR="00163203" w:rsidRPr="00163203" w:rsidTr="00A72466">
        <w:trPr>
          <w:trHeight w:val="328"/>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5082" w:type="dxa"/>
            <w:gridSpan w:val="5"/>
            <w:tcBorders>
              <w:top w:val="nil"/>
              <w:left w:val="nil"/>
              <w:bottom w:val="nil"/>
              <w:right w:val="nil"/>
            </w:tcBorders>
            <w:shd w:val="clear" w:color="auto" w:fill="auto"/>
            <w:noWrap/>
            <w:vAlign w:val="center"/>
            <w:hideMark/>
          </w:tcPr>
          <w:p w:rsidR="00163203" w:rsidRPr="00163203" w:rsidRDefault="00163203" w:rsidP="00163203">
            <w:pPr>
              <w:spacing w:after="0" w:line="240" w:lineRule="auto"/>
              <w:rPr>
                <w:rFonts w:ascii="Book Antiqua" w:eastAsia="Times New Roman" w:hAnsi="Book Antiqua" w:cs="Calibri"/>
                <w:sz w:val="17"/>
                <w:szCs w:val="17"/>
              </w:rPr>
            </w:pPr>
            <w:r w:rsidRPr="00163203">
              <w:rPr>
                <w:rFonts w:ascii="Book Antiqua" w:eastAsia="Times New Roman" w:hAnsi="Book Antiqua" w:cs="Calibri"/>
                <w:sz w:val="17"/>
                <w:szCs w:val="17"/>
              </w:rPr>
              <w:t>Ded/Add: _____________% Premium Above/Below</w:t>
            </w: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70" w:type="dxa"/>
            <w:tcBorders>
              <w:top w:val="nil"/>
              <w:left w:val="nil"/>
              <w:bottom w:val="single" w:sz="8" w:space="0" w:color="auto"/>
              <w:right w:val="nil"/>
            </w:tcBorders>
            <w:shd w:val="clear" w:color="auto" w:fill="auto"/>
            <w:noWrap/>
            <w:vAlign w:val="bottom"/>
            <w:hideMark/>
          </w:tcPr>
          <w:p w:rsidR="00163203" w:rsidRPr="00163203" w:rsidRDefault="00163203" w:rsidP="00163203">
            <w:pPr>
              <w:spacing w:after="0" w:line="240" w:lineRule="auto"/>
              <w:jc w:val="center"/>
              <w:rPr>
                <w:rFonts w:ascii="Book Antiqua" w:eastAsia="Times New Roman" w:hAnsi="Book Antiqua" w:cs="Calibri"/>
                <w:b/>
                <w:bCs/>
                <w:sz w:val="17"/>
                <w:szCs w:val="17"/>
              </w:rPr>
            </w:pPr>
            <w:r w:rsidRPr="00163203">
              <w:rPr>
                <w:rFonts w:ascii="Book Antiqua" w:eastAsia="Times New Roman" w:hAnsi="Book Antiqua" w:cs="Calibri"/>
                <w:b/>
                <w:bCs/>
                <w:sz w:val="17"/>
                <w:szCs w:val="17"/>
              </w:rPr>
              <w:t>Rs.</w:t>
            </w:r>
          </w:p>
        </w:tc>
        <w:tc>
          <w:tcPr>
            <w:tcW w:w="1498" w:type="dxa"/>
            <w:tcBorders>
              <w:top w:val="nil"/>
              <w:left w:val="nil"/>
              <w:bottom w:val="single" w:sz="8" w:space="0" w:color="auto"/>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r w:rsidRPr="00163203">
              <w:rPr>
                <w:rFonts w:ascii="Book Antiqua" w:eastAsia="Times New Roman" w:hAnsi="Book Antiqua" w:cs="Calibri"/>
                <w:sz w:val="17"/>
                <w:szCs w:val="17"/>
              </w:rPr>
              <w:t> </w:t>
            </w:r>
          </w:p>
        </w:tc>
      </w:tr>
      <w:tr w:rsidR="00163203" w:rsidRPr="00163203" w:rsidTr="00A72466">
        <w:trPr>
          <w:trHeight w:val="313"/>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2768" w:type="dxa"/>
            <w:gridSpan w:val="2"/>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b/>
                <w:bCs/>
                <w:sz w:val="17"/>
                <w:szCs w:val="17"/>
              </w:rPr>
            </w:pPr>
            <w:r w:rsidRPr="00163203">
              <w:rPr>
                <w:rFonts w:ascii="Book Antiqua" w:eastAsia="Times New Roman" w:hAnsi="Book Antiqua" w:cs="Calibri"/>
                <w:b/>
                <w:bCs/>
                <w:sz w:val="17"/>
                <w:szCs w:val="17"/>
              </w:rPr>
              <w:t>Total Rs:</w:t>
            </w:r>
          </w:p>
        </w:tc>
      </w:tr>
      <w:tr w:rsidR="00163203" w:rsidRPr="00163203" w:rsidTr="00A72466">
        <w:trPr>
          <w:trHeight w:val="256"/>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56"/>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102" w:type="dxa"/>
            <w:gridSpan w:val="8"/>
            <w:vMerge w:val="restart"/>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r w:rsidRPr="00163203">
              <w:rPr>
                <w:rFonts w:ascii="Book Antiqua" w:eastAsia="Times New Roman" w:hAnsi="Book Antiqua" w:cs="Calibri"/>
                <w:noProof/>
                <w:sz w:val="17"/>
                <w:szCs w:val="17"/>
              </w:rPr>
              <w:drawing>
                <wp:anchor distT="0" distB="0" distL="114300" distR="114300" simplePos="0" relativeHeight="251696128" behindDoc="0" locked="0" layoutInCell="1" allowOverlap="1">
                  <wp:simplePos x="0" y="0"/>
                  <wp:positionH relativeFrom="column">
                    <wp:posOffset>273050</wp:posOffset>
                  </wp:positionH>
                  <wp:positionV relativeFrom="paragraph">
                    <wp:posOffset>144145</wp:posOffset>
                  </wp:positionV>
                  <wp:extent cx="5347970" cy="414655"/>
                  <wp:effectExtent l="0" t="0" r="0" b="0"/>
                  <wp:wrapNone/>
                  <wp:docPr id="28" name="Picture 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95325" y="39595425"/>
                            <a:ext cx="4638675" cy="400050"/>
                            <a:chOff x="695325" y="39595425"/>
                            <a:chExt cx="4638675" cy="400050"/>
                          </a:xfrm>
                        </a:grpSpPr>
                        <a:sp>
                          <a:nvSpPr>
                            <a:cNvPr id="14" name="Text Box 4"/>
                            <a:cNvSpPr txBox="1">
                              <a:spLocks noChangeArrowheads="1"/>
                            </a:cNvSpPr>
                          </a:nvSpPr>
                          <a:spPr bwMode="auto">
                            <a:xfrm>
                              <a:off x="714375" y="29384625"/>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163203" w:rsidRPr="00163203" w:rsidTr="00A72466">
        <w:trPr>
          <w:trHeight w:val="256"/>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102" w:type="dxa"/>
            <w:gridSpan w:val="8"/>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56"/>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102" w:type="dxa"/>
            <w:gridSpan w:val="8"/>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56"/>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102" w:type="dxa"/>
            <w:gridSpan w:val="8"/>
            <w:vMerge/>
            <w:tcBorders>
              <w:top w:val="nil"/>
              <w:left w:val="nil"/>
              <w:bottom w:val="nil"/>
              <w:right w:val="nil"/>
            </w:tcBorders>
            <w:vAlign w:val="center"/>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56"/>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Book Antiqua" w:eastAsia="Times New Roman" w:hAnsi="Book Antiqua" w:cs="Calibri"/>
                <w:sz w:val="17"/>
                <w:szCs w:val="17"/>
              </w:rPr>
            </w:pP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3162" w:type="dxa"/>
            <w:gridSpan w:val="3"/>
            <w:vMerge w:val="restart"/>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r w:rsidRPr="00163203">
              <w:rPr>
                <w:rFonts w:ascii="Calibri" w:eastAsia="Times New Roman" w:hAnsi="Calibri" w:cs="Calibri"/>
                <w:noProof/>
                <w:color w:val="000000"/>
                <w:sz w:val="17"/>
                <w:szCs w:val="17"/>
              </w:rPr>
              <w:drawing>
                <wp:anchor distT="0" distB="0" distL="114300" distR="114300" simplePos="0" relativeHeight="251697152" behindDoc="0" locked="0" layoutInCell="1" allowOverlap="1">
                  <wp:simplePos x="0" y="0"/>
                  <wp:positionH relativeFrom="column">
                    <wp:posOffset>142875</wp:posOffset>
                  </wp:positionH>
                  <wp:positionV relativeFrom="paragraph">
                    <wp:posOffset>66675</wp:posOffset>
                  </wp:positionV>
                  <wp:extent cx="1343025" cy="266700"/>
                  <wp:effectExtent l="0" t="0" r="0" b="0"/>
                  <wp:wrapNone/>
                  <wp:docPr id="29" name="Picture 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40547925"/>
                            <a:ext cx="1285875" cy="238125"/>
                            <a:chOff x="561975" y="40547925"/>
                            <a:chExt cx="1285875" cy="238125"/>
                          </a:xfrm>
                        </a:grpSpPr>
                        <a:sp>
                          <a:nvSpPr>
                            <a:cNvPr id="15" name="Text Box 5"/>
                            <a:cNvSpPr txBox="1">
                              <a:spLocks noChangeArrowheads="1"/>
                            </a:cNvSpPr>
                          </a:nvSpPr>
                          <a:spPr bwMode="auto">
                            <a:xfrm>
                              <a:off x="581025" y="30337125"/>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r w:rsidRPr="00163203">
              <w:rPr>
                <w:rFonts w:ascii="Calibri" w:eastAsia="Times New Roman" w:hAnsi="Calibri" w:cs="Calibri"/>
                <w:noProof/>
                <w:color w:val="000000"/>
                <w:sz w:val="17"/>
                <w:szCs w:val="17"/>
              </w:rPr>
              <w:drawing>
                <wp:anchor distT="0" distB="0" distL="114300" distR="114300" simplePos="0" relativeHeight="251698176" behindDoc="0" locked="0" layoutInCell="1" allowOverlap="1">
                  <wp:simplePos x="0" y="0"/>
                  <wp:positionH relativeFrom="column">
                    <wp:posOffset>66675</wp:posOffset>
                  </wp:positionH>
                  <wp:positionV relativeFrom="paragraph">
                    <wp:posOffset>0</wp:posOffset>
                  </wp:positionV>
                  <wp:extent cx="1743075" cy="638175"/>
                  <wp:effectExtent l="0" t="0" r="0" b="0"/>
                  <wp:wrapNone/>
                  <wp:docPr id="30" name="Picture 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71875" y="40481250"/>
                            <a:ext cx="1724025" cy="609600"/>
                            <a:chOff x="3571875" y="40481250"/>
                            <a:chExt cx="1724025" cy="609600"/>
                          </a:xfrm>
                        </a:grpSpPr>
                        <a:sp>
                          <a:nvSpPr>
                            <a:cNvPr id="16" name="Text Box 6"/>
                            <a:cNvSpPr txBox="1">
                              <a:spLocks noChangeArrowheads="1"/>
                            </a:cNvSpPr>
                          </a:nvSpPr>
                          <a:spPr bwMode="auto">
                            <a:xfrm>
                              <a:off x="3581400" y="3027045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950"/>
            </w:tblGrid>
            <w:tr w:rsidR="00163203" w:rsidRPr="00163203" w:rsidTr="00A72466">
              <w:trPr>
                <w:trHeight w:val="285"/>
                <w:tblCellSpacing w:w="0" w:type="dxa"/>
              </w:trPr>
              <w:tc>
                <w:tcPr>
                  <w:tcW w:w="95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r>
          </w:tbl>
          <w:p w:rsidR="00163203" w:rsidRPr="00163203" w:rsidRDefault="00163203" w:rsidP="00163203">
            <w:pPr>
              <w:spacing w:after="0" w:line="240" w:lineRule="auto"/>
              <w:rPr>
                <w:rFonts w:ascii="Calibri" w:eastAsia="Times New Roman" w:hAnsi="Calibri" w:cs="Calibri"/>
                <w:color w:val="000000"/>
                <w:sz w:val="17"/>
                <w:szCs w:val="17"/>
              </w:rPr>
            </w:pP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3162" w:type="dxa"/>
            <w:gridSpan w:val="3"/>
            <w:vMerge/>
            <w:tcBorders>
              <w:top w:val="nil"/>
              <w:left w:val="nil"/>
              <w:bottom w:val="nil"/>
              <w:right w:val="nil"/>
            </w:tcBorders>
            <w:vAlign w:val="center"/>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r>
      <w:tr w:rsidR="00163203" w:rsidRPr="00163203" w:rsidTr="00A72466">
        <w:trPr>
          <w:trHeight w:val="285"/>
        </w:trPr>
        <w:tc>
          <w:tcPr>
            <w:tcW w:w="22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40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88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874"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94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97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252"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270"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c>
          <w:tcPr>
            <w:tcW w:w="1498" w:type="dxa"/>
            <w:tcBorders>
              <w:top w:val="nil"/>
              <w:left w:val="nil"/>
              <w:bottom w:val="nil"/>
              <w:right w:val="nil"/>
            </w:tcBorders>
            <w:shd w:val="clear" w:color="auto" w:fill="auto"/>
            <w:noWrap/>
            <w:vAlign w:val="bottom"/>
            <w:hideMark/>
          </w:tcPr>
          <w:p w:rsidR="00163203" w:rsidRPr="00163203" w:rsidRDefault="00163203" w:rsidP="00163203">
            <w:pPr>
              <w:spacing w:after="0" w:line="240" w:lineRule="auto"/>
              <w:rPr>
                <w:rFonts w:ascii="Calibri" w:eastAsia="Times New Roman" w:hAnsi="Calibri" w:cs="Calibri"/>
                <w:color w:val="000000"/>
                <w:sz w:val="17"/>
                <w:szCs w:val="17"/>
              </w:rPr>
            </w:pPr>
          </w:p>
        </w:tc>
      </w:tr>
    </w:tbl>
    <w:p w:rsidR="007819F4" w:rsidRDefault="007819F4" w:rsidP="00163203">
      <w:pPr>
        <w:pStyle w:val="Defaul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2E030C">
      <w:pPr>
        <w:pStyle w:val="Default"/>
        <w:rPr>
          <w:b/>
          <w:bCs/>
          <w:sz w:val="23"/>
          <w:szCs w:val="23"/>
        </w:rPr>
      </w:pPr>
    </w:p>
    <w:p w:rsidR="002E030C" w:rsidRDefault="002E030C" w:rsidP="002E030C">
      <w:pPr>
        <w:pStyle w:val="Default"/>
        <w:rPr>
          <w:b/>
          <w:bCs/>
          <w:sz w:val="23"/>
          <w:szCs w:val="23"/>
        </w:rPr>
      </w:pPr>
    </w:p>
    <w:tbl>
      <w:tblPr>
        <w:tblW w:w="9491" w:type="dxa"/>
        <w:tblInd w:w="108" w:type="dxa"/>
        <w:tblLook w:val="04A0"/>
      </w:tblPr>
      <w:tblGrid>
        <w:gridCol w:w="223"/>
        <w:gridCol w:w="1425"/>
        <w:gridCol w:w="913"/>
        <w:gridCol w:w="899"/>
        <w:gridCol w:w="968"/>
        <w:gridCol w:w="1447"/>
        <w:gridCol w:w="828"/>
        <w:gridCol w:w="1306"/>
        <w:gridCol w:w="1482"/>
      </w:tblGrid>
      <w:tr w:rsidR="00835991" w:rsidRPr="00835991" w:rsidTr="00835991">
        <w:trPr>
          <w:trHeight w:val="274"/>
        </w:trPr>
        <w:tc>
          <w:tcPr>
            <w:tcW w:w="9490" w:type="dxa"/>
            <w:gridSpan w:val="9"/>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Calibri" w:eastAsia="Times New Roman" w:hAnsi="Calibri" w:cs="Calibri"/>
                <w:b/>
                <w:bCs/>
                <w:color w:val="000000"/>
                <w:sz w:val="25"/>
                <w:szCs w:val="17"/>
              </w:rPr>
            </w:pPr>
            <w:r w:rsidRPr="00835991">
              <w:rPr>
                <w:rFonts w:ascii="Calibri" w:eastAsia="Times New Roman" w:hAnsi="Calibri" w:cs="Calibri"/>
                <w:b/>
                <w:bCs/>
                <w:color w:val="000000"/>
                <w:sz w:val="25"/>
                <w:szCs w:val="17"/>
              </w:rPr>
              <w:lastRenderedPageBreak/>
              <w:t>Part-A Recondg: Work</w:t>
            </w:r>
          </w:p>
        </w:tc>
      </w:tr>
      <w:tr w:rsidR="00835991" w:rsidRPr="00835991" w:rsidTr="00835991">
        <w:trPr>
          <w:trHeight w:val="274"/>
        </w:trPr>
        <w:tc>
          <w:tcPr>
            <w:tcW w:w="9490" w:type="dxa"/>
            <w:gridSpan w:val="9"/>
            <w:tcBorders>
              <w:top w:val="nil"/>
              <w:left w:val="nil"/>
              <w:bottom w:val="nil"/>
              <w:right w:val="nil"/>
            </w:tcBorders>
            <w:shd w:val="clear" w:color="auto" w:fill="auto"/>
            <w:hideMark/>
          </w:tcPr>
          <w:p w:rsidR="00835991" w:rsidRDefault="00835991" w:rsidP="00835991">
            <w:pPr>
              <w:spacing w:after="0" w:line="240" w:lineRule="auto"/>
              <w:jc w:val="center"/>
              <w:rPr>
                <w:rFonts w:ascii="Book Antiqua" w:eastAsia="Times New Roman" w:hAnsi="Book Antiqua" w:cs="Calibri"/>
                <w:b/>
                <w:bCs/>
                <w:sz w:val="23"/>
                <w:szCs w:val="17"/>
                <w:u w:val="single"/>
              </w:rPr>
            </w:pPr>
            <w:r w:rsidRPr="00835991">
              <w:rPr>
                <w:rFonts w:ascii="Book Antiqua" w:eastAsia="Times New Roman" w:hAnsi="Book Antiqua" w:cs="Calibri"/>
                <w:b/>
                <w:bCs/>
                <w:sz w:val="23"/>
                <w:szCs w:val="17"/>
                <w:u w:val="single"/>
              </w:rPr>
              <w:t>3"Span R.C.C Culvert.</w:t>
            </w:r>
          </w:p>
          <w:p w:rsidR="00BC1496" w:rsidRPr="00835991" w:rsidRDefault="00BC1496" w:rsidP="00835991">
            <w:pPr>
              <w:spacing w:after="0" w:line="240" w:lineRule="auto"/>
              <w:jc w:val="center"/>
              <w:rPr>
                <w:rFonts w:ascii="Book Antiqua" w:eastAsia="Times New Roman" w:hAnsi="Book Antiqua" w:cs="Calibri"/>
                <w:b/>
                <w:bCs/>
                <w:sz w:val="13"/>
                <w:szCs w:val="17"/>
                <w:u w:val="single"/>
              </w:rPr>
            </w:pPr>
          </w:p>
        </w:tc>
      </w:tr>
      <w:tr w:rsidR="00835991" w:rsidRPr="00835991" w:rsidTr="00835991">
        <w:trPr>
          <w:trHeight w:val="301"/>
        </w:trPr>
        <w:tc>
          <w:tcPr>
            <w:tcW w:w="1648" w:type="dxa"/>
            <w:gridSpan w:val="2"/>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Name of Work:-</w:t>
            </w:r>
          </w:p>
        </w:tc>
        <w:tc>
          <w:tcPr>
            <w:tcW w:w="7843" w:type="dxa"/>
            <w:gridSpan w:val="7"/>
            <w:vMerge w:val="restart"/>
            <w:tcBorders>
              <w:top w:val="nil"/>
              <w:left w:val="nil"/>
              <w:bottom w:val="single" w:sz="4" w:space="0" w:color="000000"/>
              <w:right w:val="nil"/>
            </w:tcBorders>
            <w:shd w:val="clear" w:color="auto" w:fill="auto"/>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835991" w:rsidRPr="00835991" w:rsidTr="00835991">
        <w:trPr>
          <w:trHeight w:val="213"/>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p>
        </w:tc>
        <w:tc>
          <w:tcPr>
            <w:tcW w:w="7843" w:type="dxa"/>
            <w:gridSpan w:val="7"/>
            <w:vMerge/>
            <w:tcBorders>
              <w:top w:val="nil"/>
              <w:left w:val="nil"/>
              <w:bottom w:val="single" w:sz="4" w:space="0" w:color="auto"/>
              <w:right w:val="nil"/>
            </w:tcBorders>
            <w:vAlign w:val="center"/>
            <w:hideMark/>
          </w:tcPr>
          <w:p w:rsidR="00835991" w:rsidRPr="00835991" w:rsidRDefault="00835991" w:rsidP="00835991">
            <w:pPr>
              <w:spacing w:after="0" w:line="240" w:lineRule="auto"/>
              <w:rPr>
                <w:rFonts w:ascii="Book Antiqua" w:eastAsia="Times New Roman" w:hAnsi="Book Antiqua" w:cs="Calibri"/>
                <w:b/>
                <w:bCs/>
                <w:sz w:val="17"/>
                <w:szCs w:val="17"/>
              </w:rPr>
            </w:pPr>
          </w:p>
        </w:tc>
      </w:tr>
      <w:tr w:rsidR="00835991" w:rsidRPr="00835991" w:rsidTr="00835991">
        <w:trPr>
          <w:trHeight w:val="287"/>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S.No:</w:t>
            </w:r>
          </w:p>
        </w:tc>
        <w:tc>
          <w:tcPr>
            <w:tcW w:w="913" w:type="dxa"/>
            <w:tcBorders>
              <w:top w:val="single" w:sz="4" w:space="0" w:color="auto"/>
              <w:left w:val="nil"/>
              <w:bottom w:val="single" w:sz="4" w:space="0" w:color="auto"/>
              <w:right w:val="single" w:sz="4" w:space="0" w:color="auto"/>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Item </w:t>
            </w:r>
          </w:p>
        </w:tc>
        <w:tc>
          <w:tcPr>
            <w:tcW w:w="186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Calculations</w:t>
            </w:r>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Rate</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Unit</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Amount</w:t>
            </w:r>
          </w:p>
        </w:tc>
      </w:tr>
      <w:tr w:rsidR="00835991" w:rsidRPr="00835991" w:rsidTr="00835991">
        <w:trPr>
          <w:trHeight w:val="274"/>
        </w:trPr>
        <w:tc>
          <w:tcPr>
            <w:tcW w:w="223" w:type="dxa"/>
            <w:tcBorders>
              <w:top w:val="nil"/>
              <w:left w:val="nil"/>
              <w:bottom w:val="nil"/>
              <w:right w:val="nil"/>
            </w:tcBorders>
            <w:shd w:val="clear" w:color="auto" w:fill="auto"/>
            <w:noWrap/>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1</w:t>
            </w:r>
          </w:p>
        </w:tc>
        <w:tc>
          <w:tcPr>
            <w:tcW w:w="7843" w:type="dxa"/>
            <w:gridSpan w:val="7"/>
            <w:vMerge w:val="restart"/>
            <w:tcBorders>
              <w:top w:val="single" w:sz="4" w:space="0" w:color="auto"/>
              <w:left w:val="nil"/>
              <w:bottom w:val="nil"/>
              <w:right w:val="nil"/>
            </w:tcBorders>
            <w:shd w:val="clear" w:color="auto" w:fill="auto"/>
            <w:hideMark/>
          </w:tcPr>
          <w:p w:rsidR="00835991" w:rsidRPr="00835991" w:rsidRDefault="00835991" w:rsidP="00835991">
            <w:pPr>
              <w:spacing w:after="0" w:line="240" w:lineRule="auto"/>
              <w:jc w:val="both"/>
              <w:rPr>
                <w:rFonts w:ascii="Book Antiqua" w:eastAsia="Times New Roman" w:hAnsi="Book Antiqua" w:cs="Calibri"/>
                <w:sz w:val="17"/>
                <w:szCs w:val="17"/>
              </w:rPr>
            </w:pPr>
            <w:r w:rsidRPr="00835991">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835991" w:rsidRPr="00835991" w:rsidTr="00835991">
        <w:trPr>
          <w:trHeight w:val="411"/>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1600</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3176.25</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%0 Cft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5082</w:t>
            </w:r>
          </w:p>
        </w:tc>
      </w:tr>
      <w:tr w:rsidR="00835991" w:rsidRPr="00835991" w:rsidTr="00835991">
        <w:trPr>
          <w:trHeight w:val="274"/>
        </w:trPr>
        <w:tc>
          <w:tcPr>
            <w:tcW w:w="223" w:type="dxa"/>
            <w:tcBorders>
              <w:top w:val="nil"/>
              <w:left w:val="nil"/>
              <w:bottom w:val="nil"/>
              <w:right w:val="nil"/>
            </w:tcBorders>
            <w:shd w:val="clear" w:color="auto" w:fill="auto"/>
            <w:noWrap/>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2</w:t>
            </w:r>
          </w:p>
        </w:tc>
        <w:tc>
          <w:tcPr>
            <w:tcW w:w="7843" w:type="dxa"/>
            <w:gridSpan w:val="7"/>
            <w:tcBorders>
              <w:top w:val="nil"/>
              <w:left w:val="nil"/>
              <w:bottom w:val="nil"/>
              <w:right w:val="nil"/>
            </w:tcBorders>
            <w:shd w:val="clear" w:color="auto" w:fill="auto"/>
            <w:hideMark/>
          </w:tcPr>
          <w:p w:rsidR="00835991" w:rsidRPr="00835991" w:rsidRDefault="00835991" w:rsidP="00835991">
            <w:pPr>
              <w:spacing w:after="0" w:line="240" w:lineRule="auto"/>
              <w:jc w:val="both"/>
              <w:rPr>
                <w:rFonts w:ascii="Book Antiqua" w:eastAsia="Times New Roman" w:hAnsi="Book Antiqua" w:cs="Calibri"/>
                <w:sz w:val="17"/>
                <w:szCs w:val="17"/>
              </w:rPr>
            </w:pPr>
            <w:r w:rsidRPr="00835991">
              <w:rPr>
                <w:rFonts w:ascii="Book Antiqua" w:eastAsia="Times New Roman" w:hAnsi="Book Antiqua" w:cs="Calibri"/>
                <w:sz w:val="17"/>
                <w:szCs w:val="17"/>
              </w:rPr>
              <w:t>Cement concrete brick or stone ballast 1/1/2" gauge ratio 1:4:8</w:t>
            </w: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240</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9416.28</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22599</w:t>
            </w:r>
          </w:p>
        </w:tc>
      </w:tr>
      <w:tr w:rsidR="00835991" w:rsidRPr="00835991" w:rsidTr="00835991">
        <w:trPr>
          <w:trHeight w:val="274"/>
        </w:trPr>
        <w:tc>
          <w:tcPr>
            <w:tcW w:w="223" w:type="dxa"/>
            <w:tcBorders>
              <w:top w:val="nil"/>
              <w:left w:val="nil"/>
              <w:bottom w:val="nil"/>
              <w:right w:val="nil"/>
            </w:tcBorders>
            <w:shd w:val="clear" w:color="auto" w:fill="auto"/>
            <w:noWrap/>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3</w:t>
            </w:r>
          </w:p>
        </w:tc>
        <w:tc>
          <w:tcPr>
            <w:tcW w:w="7843" w:type="dxa"/>
            <w:gridSpan w:val="7"/>
            <w:tcBorders>
              <w:top w:val="nil"/>
              <w:left w:val="nil"/>
              <w:bottom w:val="nil"/>
              <w:right w:val="nil"/>
            </w:tcBorders>
            <w:shd w:val="clear" w:color="auto" w:fill="auto"/>
            <w:hideMark/>
          </w:tcPr>
          <w:p w:rsidR="00835991" w:rsidRPr="00835991" w:rsidRDefault="00835991" w:rsidP="00835991">
            <w:pPr>
              <w:spacing w:after="0" w:line="240" w:lineRule="auto"/>
              <w:jc w:val="both"/>
              <w:rPr>
                <w:rFonts w:ascii="Book Antiqua" w:eastAsia="Times New Roman" w:hAnsi="Book Antiqua" w:cs="Calibri"/>
                <w:sz w:val="17"/>
                <w:szCs w:val="17"/>
              </w:rPr>
            </w:pPr>
            <w:r w:rsidRPr="00835991">
              <w:rPr>
                <w:rFonts w:ascii="Book Antiqua" w:eastAsia="Times New Roman" w:hAnsi="Book Antiqua" w:cs="Calibri"/>
                <w:sz w:val="17"/>
                <w:szCs w:val="17"/>
              </w:rPr>
              <w:t>Pacca Brick work in foundation and plinth in cement sand mortar ratio 1:4 S.I.No:4/P-24</w:t>
            </w: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372</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12501.41</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46505</w:t>
            </w: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4</w:t>
            </w:r>
          </w:p>
        </w:tc>
        <w:tc>
          <w:tcPr>
            <w:tcW w:w="7843" w:type="dxa"/>
            <w:gridSpan w:val="7"/>
            <w:vMerge w:val="restart"/>
            <w:tcBorders>
              <w:top w:val="nil"/>
              <w:left w:val="nil"/>
              <w:bottom w:val="nil"/>
              <w:right w:val="nil"/>
            </w:tcBorders>
            <w:shd w:val="clear" w:color="auto" w:fill="auto"/>
            <w:hideMark/>
          </w:tcPr>
          <w:p w:rsidR="00835991" w:rsidRPr="00835991" w:rsidRDefault="00835991" w:rsidP="00835991">
            <w:pPr>
              <w:spacing w:after="0" w:line="240" w:lineRule="auto"/>
              <w:jc w:val="both"/>
              <w:rPr>
                <w:rFonts w:ascii="Book Antiqua" w:eastAsia="Times New Roman" w:hAnsi="Book Antiqua" w:cs="Calibri"/>
                <w:sz w:val="17"/>
                <w:szCs w:val="17"/>
              </w:rPr>
            </w:pPr>
            <w:r w:rsidRPr="00835991">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835991" w:rsidRPr="00835991" w:rsidTr="00835991">
        <w:trPr>
          <w:trHeight w:val="238"/>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75</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14429.25</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10822</w:t>
            </w:r>
          </w:p>
        </w:tc>
      </w:tr>
      <w:tr w:rsidR="00835991" w:rsidRPr="00835991" w:rsidTr="00835991">
        <w:trPr>
          <w:trHeight w:val="274"/>
        </w:trPr>
        <w:tc>
          <w:tcPr>
            <w:tcW w:w="223" w:type="dxa"/>
            <w:tcBorders>
              <w:top w:val="nil"/>
              <w:left w:val="nil"/>
              <w:bottom w:val="nil"/>
              <w:right w:val="nil"/>
            </w:tcBorders>
            <w:shd w:val="clear" w:color="auto" w:fill="auto"/>
            <w:noWrap/>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5</w:t>
            </w:r>
          </w:p>
        </w:tc>
        <w:tc>
          <w:tcPr>
            <w:tcW w:w="7843" w:type="dxa"/>
            <w:gridSpan w:val="7"/>
            <w:vMerge w:val="restart"/>
            <w:tcBorders>
              <w:top w:val="nil"/>
              <w:left w:val="nil"/>
              <w:bottom w:val="nil"/>
              <w:right w:val="nil"/>
            </w:tcBorders>
            <w:shd w:val="clear" w:color="auto" w:fill="auto"/>
            <w:hideMark/>
          </w:tcPr>
          <w:p w:rsidR="00835991" w:rsidRPr="00835991" w:rsidRDefault="00835991" w:rsidP="00835991">
            <w:pPr>
              <w:spacing w:after="0" w:line="240" w:lineRule="auto"/>
              <w:jc w:val="both"/>
              <w:rPr>
                <w:rFonts w:ascii="Book Antiqua" w:eastAsia="Times New Roman" w:hAnsi="Book Antiqua" w:cs="Calibri"/>
                <w:sz w:val="17"/>
                <w:szCs w:val="17"/>
              </w:rPr>
            </w:pPr>
            <w:r w:rsidRPr="00835991">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835991" w:rsidRPr="00835991" w:rsidTr="00835991">
        <w:trPr>
          <w:trHeight w:val="361"/>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5.27</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Cwt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5001.70</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Cwt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26359</w:t>
            </w: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6</w:t>
            </w:r>
          </w:p>
        </w:tc>
        <w:tc>
          <w:tcPr>
            <w:tcW w:w="7843" w:type="dxa"/>
            <w:gridSpan w:val="7"/>
            <w:vMerge w:val="restart"/>
            <w:tcBorders>
              <w:top w:val="nil"/>
              <w:left w:val="nil"/>
              <w:bottom w:val="nil"/>
              <w:right w:val="nil"/>
            </w:tcBorders>
            <w:shd w:val="clear" w:color="auto" w:fill="auto"/>
            <w:hideMark/>
          </w:tcPr>
          <w:p w:rsidR="00835991" w:rsidRPr="00835991" w:rsidRDefault="00835991" w:rsidP="00835991">
            <w:pPr>
              <w:spacing w:after="0" w:line="240" w:lineRule="auto"/>
              <w:jc w:val="both"/>
              <w:rPr>
                <w:rFonts w:ascii="Book Antiqua" w:eastAsia="Times New Roman" w:hAnsi="Book Antiqua" w:cs="Calibri"/>
                <w:sz w:val="17"/>
                <w:szCs w:val="17"/>
              </w:rPr>
            </w:pPr>
            <w:r w:rsidRPr="00835991">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835991" w:rsidRPr="00835991" w:rsidTr="00835991">
        <w:trPr>
          <w:trHeight w:val="246"/>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46"/>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107"/>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81</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309.78</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25092</w:t>
            </w:r>
          </w:p>
        </w:tc>
      </w:tr>
      <w:tr w:rsidR="00835991" w:rsidRPr="00835991" w:rsidTr="00835991">
        <w:trPr>
          <w:trHeight w:val="274"/>
        </w:trPr>
        <w:tc>
          <w:tcPr>
            <w:tcW w:w="223" w:type="dxa"/>
            <w:tcBorders>
              <w:top w:val="nil"/>
              <w:left w:val="nil"/>
              <w:bottom w:val="nil"/>
              <w:right w:val="nil"/>
            </w:tcBorders>
            <w:shd w:val="clear" w:color="auto" w:fill="auto"/>
            <w:noWrap/>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7</w:t>
            </w:r>
          </w:p>
        </w:tc>
        <w:tc>
          <w:tcPr>
            <w:tcW w:w="7843" w:type="dxa"/>
            <w:gridSpan w:val="7"/>
            <w:tcBorders>
              <w:top w:val="nil"/>
              <w:left w:val="nil"/>
              <w:bottom w:val="nil"/>
              <w:right w:val="nil"/>
            </w:tcBorders>
            <w:shd w:val="clear" w:color="auto" w:fill="auto"/>
            <w:hideMark/>
          </w:tcPr>
          <w:p w:rsidR="00835991" w:rsidRPr="00835991" w:rsidRDefault="00835991" w:rsidP="00835991">
            <w:pPr>
              <w:spacing w:after="0" w:line="240" w:lineRule="auto"/>
              <w:jc w:val="both"/>
              <w:rPr>
                <w:rFonts w:ascii="Book Antiqua" w:eastAsia="Times New Roman" w:hAnsi="Book Antiqua" w:cs="Calibri"/>
                <w:sz w:val="17"/>
                <w:szCs w:val="17"/>
              </w:rPr>
            </w:pPr>
            <w:r w:rsidRPr="00835991">
              <w:rPr>
                <w:rFonts w:ascii="Book Antiqua" w:eastAsia="Times New Roman" w:hAnsi="Book Antiqua" w:cs="Calibri"/>
                <w:sz w:val="17"/>
                <w:szCs w:val="17"/>
              </w:rPr>
              <w:t xml:space="preserve">Erection and removal of centering for RCC of CC plain (b) Vertical wood. </w:t>
            </w: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24</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Sft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3127.41</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Sft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751</w:t>
            </w:r>
          </w:p>
        </w:tc>
      </w:tr>
      <w:tr w:rsidR="00835991" w:rsidRPr="00835991" w:rsidTr="00835991">
        <w:trPr>
          <w:trHeight w:val="274"/>
        </w:trPr>
        <w:tc>
          <w:tcPr>
            <w:tcW w:w="223" w:type="dxa"/>
            <w:tcBorders>
              <w:top w:val="nil"/>
              <w:left w:val="nil"/>
              <w:bottom w:val="nil"/>
              <w:right w:val="nil"/>
            </w:tcBorders>
            <w:shd w:val="clear" w:color="auto" w:fill="auto"/>
            <w:noWrap/>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8</w:t>
            </w:r>
          </w:p>
        </w:tc>
        <w:tc>
          <w:tcPr>
            <w:tcW w:w="7843" w:type="dxa"/>
            <w:gridSpan w:val="7"/>
            <w:tcBorders>
              <w:top w:val="nil"/>
              <w:left w:val="nil"/>
              <w:bottom w:val="nil"/>
              <w:right w:val="nil"/>
            </w:tcBorders>
            <w:shd w:val="clear" w:color="auto" w:fill="auto"/>
            <w:hideMark/>
          </w:tcPr>
          <w:p w:rsidR="00835991" w:rsidRPr="00835991" w:rsidRDefault="00835991" w:rsidP="00835991">
            <w:pPr>
              <w:spacing w:after="0" w:line="240" w:lineRule="auto"/>
              <w:jc w:val="both"/>
              <w:rPr>
                <w:rFonts w:ascii="Book Antiqua" w:eastAsia="Times New Roman" w:hAnsi="Book Antiqua" w:cs="Calibri"/>
                <w:sz w:val="17"/>
                <w:szCs w:val="17"/>
              </w:rPr>
            </w:pPr>
            <w:r w:rsidRPr="00835991">
              <w:rPr>
                <w:rFonts w:ascii="Book Antiqua" w:eastAsia="Times New Roman" w:hAnsi="Book Antiqua" w:cs="Calibri"/>
                <w:sz w:val="17"/>
                <w:szCs w:val="17"/>
              </w:rPr>
              <w:t>Cement plaster 1:3 upto 20" height 1/2" t (S.I.No:9/P-58</w:t>
            </w: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200</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Sft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2344.59</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Sft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4689</w:t>
            </w:r>
          </w:p>
        </w:tc>
      </w:tr>
      <w:tr w:rsidR="00835991" w:rsidRPr="00835991" w:rsidTr="00835991">
        <w:trPr>
          <w:trHeight w:val="274"/>
        </w:trPr>
        <w:tc>
          <w:tcPr>
            <w:tcW w:w="223" w:type="dxa"/>
            <w:tcBorders>
              <w:top w:val="nil"/>
              <w:left w:val="nil"/>
              <w:bottom w:val="nil"/>
              <w:right w:val="nil"/>
            </w:tcBorders>
            <w:shd w:val="clear" w:color="auto" w:fill="auto"/>
            <w:noWrap/>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9</w:t>
            </w:r>
          </w:p>
        </w:tc>
        <w:tc>
          <w:tcPr>
            <w:tcW w:w="7843" w:type="dxa"/>
            <w:gridSpan w:val="7"/>
            <w:vMerge w:val="restart"/>
            <w:tcBorders>
              <w:top w:val="nil"/>
              <w:left w:val="nil"/>
              <w:bottom w:val="nil"/>
              <w:right w:val="nil"/>
            </w:tcBorders>
            <w:shd w:val="clear" w:color="auto" w:fill="auto"/>
            <w:hideMark/>
          </w:tcPr>
          <w:p w:rsidR="00835991" w:rsidRPr="00835991" w:rsidRDefault="00835991" w:rsidP="00835991">
            <w:pPr>
              <w:spacing w:after="0" w:line="240" w:lineRule="auto"/>
              <w:rPr>
                <w:rFonts w:ascii="Book Antiqua" w:eastAsia="Times New Roman" w:hAnsi="Book Antiqua" w:cs="Calibri"/>
                <w:sz w:val="17"/>
                <w:szCs w:val="17"/>
              </w:rPr>
            </w:pPr>
            <w:r w:rsidRPr="00835991">
              <w:rPr>
                <w:rFonts w:ascii="Book Antiqua" w:eastAsia="Times New Roman" w:hAnsi="Book Antiqua" w:cs="Calibri"/>
                <w:sz w:val="17"/>
                <w:szCs w:val="17"/>
              </w:rPr>
              <w:t>Brick on Edge Floring laid in 1:6 cement mortor over a bed 3/4" thick cement morot ratio 1:6 (SR.I.No</w:t>
            </w:r>
            <w:proofErr w:type="gramStart"/>
            <w:r w:rsidRPr="00835991">
              <w:rPr>
                <w:rFonts w:ascii="Book Antiqua" w:eastAsia="Times New Roman" w:hAnsi="Book Antiqua" w:cs="Calibri"/>
                <w:sz w:val="17"/>
                <w:szCs w:val="17"/>
              </w:rPr>
              <w:t>:P</w:t>
            </w:r>
            <w:proofErr w:type="gramEnd"/>
            <w:r w:rsidRPr="00835991">
              <w:rPr>
                <w:rFonts w:ascii="Book Antiqua" w:eastAsia="Times New Roman" w:hAnsi="Book Antiqua" w:cs="Calibri"/>
                <w:sz w:val="17"/>
                <w:szCs w:val="17"/>
              </w:rPr>
              <w:t>-46).</w:t>
            </w:r>
          </w:p>
        </w:tc>
      </w:tr>
      <w:tr w:rsidR="00835991" w:rsidRPr="00835991" w:rsidTr="00835991">
        <w:trPr>
          <w:trHeight w:val="246"/>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70</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5256.63</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3680</w:t>
            </w:r>
          </w:p>
        </w:tc>
      </w:tr>
      <w:tr w:rsidR="00835991" w:rsidRPr="00835991" w:rsidTr="00835991">
        <w:trPr>
          <w:trHeight w:val="274"/>
        </w:trPr>
        <w:tc>
          <w:tcPr>
            <w:tcW w:w="223" w:type="dxa"/>
            <w:tcBorders>
              <w:top w:val="nil"/>
              <w:left w:val="nil"/>
              <w:bottom w:val="nil"/>
              <w:right w:val="nil"/>
            </w:tcBorders>
            <w:shd w:val="clear" w:color="auto" w:fill="auto"/>
            <w:noWrap/>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10</w:t>
            </w:r>
          </w:p>
        </w:tc>
        <w:tc>
          <w:tcPr>
            <w:tcW w:w="7843" w:type="dxa"/>
            <w:gridSpan w:val="7"/>
            <w:tcBorders>
              <w:top w:val="nil"/>
              <w:left w:val="nil"/>
              <w:bottom w:val="nil"/>
              <w:right w:val="nil"/>
            </w:tcBorders>
            <w:shd w:val="clear" w:color="auto" w:fill="auto"/>
            <w:hideMark/>
          </w:tcPr>
          <w:p w:rsidR="00835991" w:rsidRPr="00835991" w:rsidRDefault="00835991" w:rsidP="00835991">
            <w:pPr>
              <w:spacing w:after="0" w:line="240" w:lineRule="auto"/>
              <w:rPr>
                <w:rFonts w:ascii="Book Antiqua" w:eastAsia="Times New Roman" w:hAnsi="Book Antiqua" w:cs="Calibri"/>
                <w:sz w:val="17"/>
                <w:szCs w:val="17"/>
              </w:rPr>
            </w:pPr>
            <w:r w:rsidRPr="00835991">
              <w:rPr>
                <w:rFonts w:ascii="Book Antiqua" w:eastAsia="Times New Roman" w:hAnsi="Book Antiqua" w:cs="Calibri"/>
                <w:sz w:val="17"/>
                <w:szCs w:val="17"/>
              </w:rPr>
              <w:t>Supplying &amp; Filling Sand Under Floor and plugging in walls (Sr.I.No:29 P-30)</w:t>
            </w: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513</w:t>
            </w: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1141.25</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5855</w:t>
            </w:r>
          </w:p>
        </w:tc>
      </w:tr>
      <w:tr w:rsidR="00835991" w:rsidRPr="00835991" w:rsidTr="00835991">
        <w:trPr>
          <w:trHeight w:val="260"/>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306" w:type="dxa"/>
            <w:tcBorders>
              <w:top w:val="nil"/>
              <w:left w:val="nil"/>
              <w:bottom w:val="single" w:sz="8" w:space="0" w:color="auto"/>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r w:rsidRPr="00835991">
              <w:rPr>
                <w:rFonts w:ascii="Book Antiqua" w:eastAsia="Times New Roman" w:hAnsi="Book Antiqua" w:cs="Calibri"/>
                <w:sz w:val="17"/>
                <w:szCs w:val="17"/>
              </w:rPr>
              <w:t> </w:t>
            </w:r>
          </w:p>
        </w:tc>
        <w:tc>
          <w:tcPr>
            <w:tcW w:w="1481" w:type="dxa"/>
            <w:tcBorders>
              <w:top w:val="nil"/>
              <w:left w:val="nil"/>
              <w:bottom w:val="single" w:sz="8" w:space="0" w:color="auto"/>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r w:rsidRPr="00835991">
              <w:rPr>
                <w:rFonts w:ascii="Book Antiqua" w:eastAsia="Times New Roman" w:hAnsi="Book Antiqua" w:cs="Calibri"/>
                <w:sz w:val="17"/>
                <w:szCs w:val="17"/>
              </w:rPr>
              <w:t> </w:t>
            </w:r>
          </w:p>
        </w:tc>
      </w:tr>
      <w:tr w:rsidR="00835991" w:rsidRPr="00835991" w:rsidTr="00835991">
        <w:trPr>
          <w:trHeight w:val="315"/>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Total Rs:</w:t>
            </w: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right"/>
              <w:rPr>
                <w:rFonts w:ascii="Book Antiqua" w:eastAsia="Times New Roman" w:hAnsi="Book Antiqua" w:cs="Calibri"/>
                <w:b/>
                <w:bCs/>
                <w:sz w:val="17"/>
                <w:szCs w:val="17"/>
              </w:rPr>
            </w:pPr>
            <w:r w:rsidRPr="00835991">
              <w:rPr>
                <w:rFonts w:ascii="Book Antiqua" w:eastAsia="Times New Roman" w:hAnsi="Book Antiqua" w:cs="Calibri"/>
                <w:b/>
                <w:bCs/>
                <w:sz w:val="17"/>
                <w:szCs w:val="17"/>
              </w:rPr>
              <w:t>151434 x3</w:t>
            </w:r>
          </w:p>
        </w:tc>
      </w:tr>
      <w:tr w:rsidR="00835991" w:rsidRPr="00835991" w:rsidTr="00835991">
        <w:trPr>
          <w:trHeight w:val="315"/>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5652" w:type="dxa"/>
            <w:gridSpan w:val="5"/>
            <w:tcBorders>
              <w:top w:val="nil"/>
              <w:left w:val="nil"/>
              <w:bottom w:val="nil"/>
              <w:right w:val="nil"/>
            </w:tcBorders>
            <w:shd w:val="clear" w:color="auto" w:fill="auto"/>
            <w:noWrap/>
            <w:vAlign w:val="center"/>
            <w:hideMark/>
          </w:tcPr>
          <w:p w:rsidR="00835991" w:rsidRPr="00835991" w:rsidRDefault="00835991" w:rsidP="00835991">
            <w:pPr>
              <w:spacing w:after="0" w:line="240" w:lineRule="auto"/>
              <w:rPr>
                <w:rFonts w:ascii="Book Antiqua" w:eastAsia="Times New Roman" w:hAnsi="Book Antiqua" w:cs="Calibri"/>
                <w:sz w:val="17"/>
                <w:szCs w:val="17"/>
              </w:rPr>
            </w:pPr>
            <w:r w:rsidRPr="00835991">
              <w:rPr>
                <w:rFonts w:ascii="Book Antiqua" w:eastAsia="Times New Roman" w:hAnsi="Book Antiqua" w:cs="Calibri"/>
                <w:sz w:val="17"/>
                <w:szCs w:val="17"/>
              </w:rPr>
              <w:t>Ded/Add: _____________% Premium Above/Below</w:t>
            </w: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306" w:type="dxa"/>
            <w:tcBorders>
              <w:top w:val="nil"/>
              <w:left w:val="nil"/>
              <w:bottom w:val="single" w:sz="8" w:space="0" w:color="auto"/>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Rs.</w:t>
            </w:r>
          </w:p>
        </w:tc>
        <w:tc>
          <w:tcPr>
            <w:tcW w:w="1481" w:type="dxa"/>
            <w:tcBorders>
              <w:top w:val="nil"/>
              <w:left w:val="nil"/>
              <w:bottom w:val="single" w:sz="8" w:space="0" w:color="auto"/>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r w:rsidRPr="00835991">
              <w:rPr>
                <w:rFonts w:ascii="Book Antiqua" w:eastAsia="Times New Roman" w:hAnsi="Book Antiqua" w:cs="Calibri"/>
                <w:sz w:val="17"/>
                <w:szCs w:val="17"/>
              </w:rPr>
              <w:t> </w:t>
            </w:r>
          </w:p>
        </w:tc>
      </w:tr>
      <w:tr w:rsidR="00835991" w:rsidRPr="00835991" w:rsidTr="00835991">
        <w:trPr>
          <w:trHeight w:val="301"/>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Total Rs.</w:t>
            </w: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315"/>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3237" w:type="dxa"/>
            <w:gridSpan w:val="3"/>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r w:rsidRPr="00835991">
              <w:rPr>
                <w:rFonts w:ascii="Book Antiqua" w:eastAsia="Times New Roman" w:hAnsi="Book Antiqua" w:cs="Calibri"/>
                <w:sz w:val="17"/>
                <w:szCs w:val="17"/>
              </w:rPr>
              <w:t>Cost of 3 ft Span Culvert</w:t>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306" w:type="dxa"/>
            <w:tcBorders>
              <w:top w:val="nil"/>
              <w:left w:val="nil"/>
              <w:bottom w:val="single" w:sz="8" w:space="0" w:color="auto"/>
              <w:right w:val="nil"/>
            </w:tcBorders>
            <w:shd w:val="clear" w:color="auto" w:fill="auto"/>
            <w:noWrap/>
            <w:vAlign w:val="bottom"/>
            <w:hideMark/>
          </w:tcPr>
          <w:p w:rsidR="00835991" w:rsidRPr="00835991" w:rsidRDefault="00835991" w:rsidP="00835991">
            <w:pPr>
              <w:spacing w:after="0" w:line="240" w:lineRule="auto"/>
              <w:jc w:val="center"/>
              <w:rPr>
                <w:rFonts w:ascii="Book Antiqua" w:eastAsia="Times New Roman" w:hAnsi="Book Antiqua" w:cs="Calibri"/>
                <w:b/>
                <w:bCs/>
                <w:sz w:val="17"/>
                <w:szCs w:val="17"/>
              </w:rPr>
            </w:pPr>
            <w:r w:rsidRPr="00835991">
              <w:rPr>
                <w:rFonts w:ascii="Book Antiqua" w:eastAsia="Times New Roman" w:hAnsi="Book Antiqua" w:cs="Calibri"/>
                <w:b/>
                <w:bCs/>
                <w:sz w:val="17"/>
                <w:szCs w:val="17"/>
              </w:rPr>
              <w:t xml:space="preserve">(+) Rs. </w:t>
            </w:r>
          </w:p>
        </w:tc>
        <w:tc>
          <w:tcPr>
            <w:tcW w:w="1481" w:type="dxa"/>
            <w:tcBorders>
              <w:top w:val="nil"/>
              <w:left w:val="nil"/>
              <w:bottom w:val="single" w:sz="8" w:space="0" w:color="auto"/>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r w:rsidRPr="00835991">
              <w:rPr>
                <w:rFonts w:ascii="Book Antiqua" w:eastAsia="Times New Roman" w:hAnsi="Book Antiqua" w:cs="Calibri"/>
                <w:sz w:val="17"/>
                <w:szCs w:val="17"/>
              </w:rPr>
              <w:t> </w:t>
            </w:r>
          </w:p>
        </w:tc>
      </w:tr>
      <w:tr w:rsidR="00835991" w:rsidRPr="00835991" w:rsidTr="00835991">
        <w:trPr>
          <w:trHeight w:val="301"/>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2788" w:type="dxa"/>
            <w:gridSpan w:val="2"/>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b/>
                <w:bCs/>
                <w:sz w:val="17"/>
                <w:szCs w:val="17"/>
              </w:rPr>
            </w:pPr>
            <w:r w:rsidRPr="00835991">
              <w:rPr>
                <w:rFonts w:ascii="Book Antiqua" w:eastAsia="Times New Roman" w:hAnsi="Book Antiqua" w:cs="Calibri"/>
                <w:b/>
                <w:bCs/>
                <w:sz w:val="17"/>
                <w:szCs w:val="17"/>
              </w:rPr>
              <w:t>Total Rs.</w:t>
            </w:r>
          </w:p>
        </w:tc>
      </w:tr>
      <w:tr w:rsidR="00835991" w:rsidRPr="00835991" w:rsidTr="00835991">
        <w:trPr>
          <w:trHeight w:val="246"/>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46"/>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46"/>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268" w:type="dxa"/>
            <w:gridSpan w:val="8"/>
            <w:vMerge w:val="restart"/>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r w:rsidRPr="00835991">
              <w:rPr>
                <w:rFonts w:ascii="Book Antiqua" w:eastAsia="Times New Roman" w:hAnsi="Book Antiqua" w:cs="Calibri"/>
                <w:noProof/>
                <w:sz w:val="17"/>
                <w:szCs w:val="17"/>
              </w:rPr>
              <w:drawing>
                <wp:anchor distT="0" distB="0" distL="114300" distR="114300" simplePos="0" relativeHeight="251700224" behindDoc="0" locked="0" layoutInCell="1" allowOverlap="1">
                  <wp:simplePos x="0" y="0"/>
                  <wp:positionH relativeFrom="column">
                    <wp:posOffset>220345</wp:posOffset>
                  </wp:positionH>
                  <wp:positionV relativeFrom="paragraph">
                    <wp:posOffset>20320</wp:posOffset>
                  </wp:positionV>
                  <wp:extent cx="5666740" cy="424815"/>
                  <wp:effectExtent l="0" t="0" r="0" b="0"/>
                  <wp:wrapNone/>
                  <wp:docPr id="31" name="Picture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57225" y="50434875"/>
                            <a:ext cx="4638675" cy="400050"/>
                            <a:chOff x="657225" y="50434875"/>
                            <a:chExt cx="4638675" cy="400050"/>
                          </a:xfrm>
                        </a:grpSpPr>
                        <a:sp>
                          <a:nvSpPr>
                            <a:cNvPr id="17" name="Text Box 4"/>
                            <a:cNvSpPr txBox="1">
                              <a:spLocks noChangeArrowheads="1"/>
                            </a:cNvSpPr>
                          </a:nvSpPr>
                          <a:spPr bwMode="auto">
                            <a:xfrm>
                              <a:off x="676275" y="40290750"/>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835991" w:rsidRPr="00835991" w:rsidTr="00835991">
        <w:trPr>
          <w:trHeight w:val="246"/>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268" w:type="dxa"/>
            <w:gridSpan w:val="8"/>
            <w:vMerge/>
            <w:tcBorders>
              <w:top w:val="nil"/>
              <w:left w:val="nil"/>
              <w:bottom w:val="nil"/>
              <w:right w:val="nil"/>
            </w:tcBorders>
            <w:vAlign w:val="center"/>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46"/>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268" w:type="dxa"/>
            <w:gridSpan w:val="8"/>
            <w:vMerge/>
            <w:tcBorders>
              <w:top w:val="nil"/>
              <w:left w:val="nil"/>
              <w:bottom w:val="nil"/>
              <w:right w:val="nil"/>
            </w:tcBorders>
            <w:vAlign w:val="center"/>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46"/>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Book Antiqua" w:eastAsia="Times New Roman" w:hAnsi="Book Antiqua" w:cs="Calibri"/>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3237" w:type="dxa"/>
            <w:gridSpan w:val="3"/>
            <w:vMerge w:val="restart"/>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r w:rsidRPr="00835991">
              <w:rPr>
                <w:rFonts w:ascii="Calibri" w:eastAsia="Times New Roman" w:hAnsi="Calibri" w:cs="Calibri"/>
                <w:noProof/>
                <w:color w:val="000000"/>
                <w:sz w:val="17"/>
                <w:szCs w:val="17"/>
              </w:rPr>
              <w:drawing>
                <wp:anchor distT="0" distB="0" distL="114300" distR="114300" simplePos="0" relativeHeight="251701248" behindDoc="0" locked="0" layoutInCell="1" allowOverlap="1">
                  <wp:simplePos x="0" y="0"/>
                  <wp:positionH relativeFrom="column">
                    <wp:posOffset>142875</wp:posOffset>
                  </wp:positionH>
                  <wp:positionV relativeFrom="paragraph">
                    <wp:posOffset>66675</wp:posOffset>
                  </wp:positionV>
                  <wp:extent cx="1343025" cy="257175"/>
                  <wp:effectExtent l="0" t="0" r="0" b="0"/>
                  <wp:wrapNone/>
                  <wp:docPr id="32" name="Picture 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51330225"/>
                            <a:ext cx="1285875" cy="238125"/>
                            <a:chOff x="561975" y="51330225"/>
                            <a:chExt cx="1285875" cy="238125"/>
                          </a:xfrm>
                        </a:grpSpPr>
                        <a:sp>
                          <a:nvSpPr>
                            <a:cNvPr id="18" name="Text Box 5"/>
                            <a:cNvSpPr txBox="1">
                              <a:spLocks noChangeArrowheads="1"/>
                            </a:cNvSpPr>
                          </a:nvSpPr>
                          <a:spPr bwMode="auto">
                            <a:xfrm>
                              <a:off x="581025" y="4118610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bl>
            <w:tblPr>
              <w:tblW w:w="0" w:type="auto"/>
              <w:tblCellSpacing w:w="0" w:type="dxa"/>
              <w:tblCellMar>
                <w:left w:w="0" w:type="dxa"/>
                <w:right w:w="0" w:type="dxa"/>
              </w:tblCellMar>
              <w:tblLook w:val="04A0"/>
            </w:tblPr>
            <w:tblGrid>
              <w:gridCol w:w="1088"/>
            </w:tblGrid>
            <w:tr w:rsidR="00835991" w:rsidRPr="00835991" w:rsidTr="00835991">
              <w:trPr>
                <w:trHeight w:val="274"/>
                <w:tblCellSpacing w:w="0" w:type="dxa"/>
              </w:trPr>
              <w:tc>
                <w:tcPr>
                  <w:tcW w:w="108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r>
          </w:tbl>
          <w:p w:rsidR="00835991" w:rsidRPr="00835991" w:rsidRDefault="00835991" w:rsidP="00835991">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r>
              <w:rPr>
                <w:rFonts w:ascii="Calibri" w:eastAsia="Times New Roman" w:hAnsi="Calibri" w:cs="Calibri"/>
                <w:noProof/>
                <w:color w:val="000000"/>
                <w:sz w:val="17"/>
                <w:szCs w:val="17"/>
              </w:rPr>
              <w:drawing>
                <wp:anchor distT="0" distB="0" distL="114300" distR="114300" simplePos="0" relativeHeight="251702272" behindDoc="0" locked="0" layoutInCell="1" allowOverlap="1">
                  <wp:simplePos x="0" y="0"/>
                  <wp:positionH relativeFrom="column">
                    <wp:posOffset>37465</wp:posOffset>
                  </wp:positionH>
                  <wp:positionV relativeFrom="paragraph">
                    <wp:posOffset>75565</wp:posOffset>
                  </wp:positionV>
                  <wp:extent cx="1756410" cy="626745"/>
                  <wp:effectExtent l="19050" t="0" r="0" b="0"/>
                  <wp:wrapNone/>
                  <wp:docPr id="33" name="Picture 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67100" y="51425475"/>
                            <a:ext cx="1733550" cy="609600"/>
                            <a:chOff x="3467100" y="51425475"/>
                            <a:chExt cx="1733550" cy="609600"/>
                          </a:xfrm>
                        </a:grpSpPr>
                        <a:sp>
                          <a:nvSpPr>
                            <a:cNvPr id="19" name="Text Box 6"/>
                            <a:cNvSpPr txBox="1">
                              <a:spLocks noChangeArrowheads="1"/>
                            </a:cNvSpPr>
                          </a:nvSpPr>
                          <a:spPr bwMode="auto">
                            <a:xfrm>
                              <a:off x="3486150" y="4128135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3237" w:type="dxa"/>
            <w:gridSpan w:val="3"/>
            <w:vMerge/>
            <w:tcBorders>
              <w:top w:val="nil"/>
              <w:left w:val="nil"/>
              <w:bottom w:val="nil"/>
              <w:right w:val="nil"/>
            </w:tcBorders>
            <w:vAlign w:val="center"/>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r>
      <w:tr w:rsidR="00835991" w:rsidRPr="00835991" w:rsidTr="00835991">
        <w:trPr>
          <w:trHeight w:val="274"/>
        </w:trPr>
        <w:tc>
          <w:tcPr>
            <w:tcW w:w="22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25"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913"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89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96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306"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35991" w:rsidRPr="00835991" w:rsidRDefault="00835991" w:rsidP="00835991">
            <w:pPr>
              <w:spacing w:after="0" w:line="240" w:lineRule="auto"/>
              <w:rPr>
                <w:rFonts w:ascii="Calibri" w:eastAsia="Times New Roman" w:hAnsi="Calibri" w:cs="Calibri"/>
                <w:color w:val="000000"/>
                <w:sz w:val="17"/>
                <w:szCs w:val="17"/>
              </w:rPr>
            </w:pPr>
          </w:p>
        </w:tc>
      </w:tr>
    </w:tbl>
    <w:p w:rsidR="00163203" w:rsidRDefault="00163203" w:rsidP="00A72466">
      <w:pPr>
        <w:pStyle w:val="Defaul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2E030C">
      <w:pPr>
        <w:pStyle w:val="Default"/>
        <w:rPr>
          <w:b/>
          <w:bCs/>
          <w:sz w:val="23"/>
          <w:szCs w:val="23"/>
        </w:rPr>
      </w:pPr>
    </w:p>
    <w:tbl>
      <w:tblPr>
        <w:tblW w:w="9440" w:type="dxa"/>
        <w:tblInd w:w="108" w:type="dxa"/>
        <w:tblLook w:val="04A0"/>
      </w:tblPr>
      <w:tblGrid>
        <w:gridCol w:w="819"/>
        <w:gridCol w:w="1733"/>
        <w:gridCol w:w="794"/>
        <w:gridCol w:w="222"/>
        <w:gridCol w:w="1118"/>
        <w:gridCol w:w="1082"/>
        <w:gridCol w:w="847"/>
        <w:gridCol w:w="1371"/>
        <w:gridCol w:w="1454"/>
      </w:tblGrid>
      <w:tr w:rsidR="005229E9" w:rsidRPr="005229E9" w:rsidTr="005229E9">
        <w:trPr>
          <w:trHeight w:val="253"/>
        </w:trPr>
        <w:tc>
          <w:tcPr>
            <w:tcW w:w="9440" w:type="dxa"/>
            <w:gridSpan w:val="9"/>
            <w:tcBorders>
              <w:top w:val="nil"/>
              <w:left w:val="nil"/>
              <w:bottom w:val="nil"/>
              <w:right w:val="nil"/>
            </w:tcBorders>
            <w:shd w:val="clear" w:color="auto" w:fill="auto"/>
            <w:noWrap/>
            <w:hideMark/>
          </w:tcPr>
          <w:p w:rsidR="005229E9" w:rsidRPr="005229E9" w:rsidRDefault="005229E9" w:rsidP="005229E9">
            <w:pPr>
              <w:spacing w:after="0" w:line="240" w:lineRule="auto"/>
              <w:jc w:val="center"/>
              <w:rPr>
                <w:rFonts w:ascii="Book Antiqua" w:eastAsia="Times New Roman" w:hAnsi="Book Antiqua" w:cs="Calibri"/>
                <w:b/>
                <w:bCs/>
                <w:color w:val="000000"/>
              </w:rPr>
            </w:pPr>
            <w:r w:rsidRPr="005229E9">
              <w:rPr>
                <w:rFonts w:ascii="Book Antiqua" w:eastAsia="Times New Roman" w:hAnsi="Book Antiqua" w:cs="Calibri"/>
                <w:b/>
                <w:bCs/>
                <w:color w:val="000000"/>
              </w:rPr>
              <w:lastRenderedPageBreak/>
              <w:t>Part-B Constt: Work</w:t>
            </w:r>
          </w:p>
        </w:tc>
      </w:tr>
      <w:tr w:rsidR="005229E9" w:rsidRPr="005229E9" w:rsidTr="005229E9">
        <w:trPr>
          <w:trHeight w:val="278"/>
        </w:trPr>
        <w:tc>
          <w:tcPr>
            <w:tcW w:w="3346" w:type="dxa"/>
            <w:gridSpan w:val="3"/>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4"/>
                <w:szCs w:val="24"/>
              </w:rPr>
            </w:pPr>
            <w:r w:rsidRPr="005229E9">
              <w:rPr>
                <w:rFonts w:ascii="Book Antiqua" w:eastAsia="Times New Roman" w:hAnsi="Book Antiqua" w:cs="Calibri"/>
                <w:b/>
                <w:bCs/>
                <w:sz w:val="24"/>
                <w:szCs w:val="24"/>
              </w:rPr>
              <w:t>Bill of Quantities</w:t>
            </w: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Calibri" w:eastAsia="Times New Roman" w:hAnsi="Calibri" w:cs="Calibri"/>
                <w:color w:val="00000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Calibri" w:eastAsia="Times New Roman" w:hAnsi="Calibri" w:cs="Calibri"/>
                <w:color w:val="00000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Calibri" w:eastAsia="Times New Roman" w:hAnsi="Calibri" w:cs="Calibri"/>
                <w:color w:val="00000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Calibri" w:eastAsia="Times New Roman" w:hAnsi="Calibri" w:cs="Calibri"/>
                <w:color w:val="00000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Calibri" w:eastAsia="Times New Roman" w:hAnsi="Calibri" w:cs="Calibri"/>
                <w:color w:val="00000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Calibri" w:eastAsia="Times New Roman" w:hAnsi="Calibri" w:cs="Calibri"/>
                <w:color w:val="000000"/>
              </w:rPr>
            </w:pPr>
          </w:p>
        </w:tc>
      </w:tr>
      <w:tr w:rsidR="005229E9" w:rsidRPr="005229E9" w:rsidTr="005229E9">
        <w:trPr>
          <w:trHeight w:val="253"/>
        </w:trPr>
        <w:tc>
          <w:tcPr>
            <w:tcW w:w="2552" w:type="dxa"/>
            <w:gridSpan w:val="2"/>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r w:rsidRPr="005229E9">
              <w:rPr>
                <w:rFonts w:ascii="Book Antiqua" w:eastAsia="Times New Roman" w:hAnsi="Book Antiqua" w:cs="Calibri"/>
                <w:b/>
                <w:bCs/>
                <w:sz w:val="20"/>
                <w:szCs w:val="20"/>
              </w:rPr>
              <w:t>Sr: No: 03 (i)</w:t>
            </w: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r>
      <w:tr w:rsidR="005229E9" w:rsidRPr="005229E9" w:rsidTr="005229E9">
        <w:trPr>
          <w:trHeight w:val="253"/>
        </w:trPr>
        <w:tc>
          <w:tcPr>
            <w:tcW w:w="9440" w:type="dxa"/>
            <w:gridSpan w:val="9"/>
            <w:tcBorders>
              <w:top w:val="nil"/>
              <w:left w:val="nil"/>
              <w:bottom w:val="nil"/>
              <w:right w:val="nil"/>
            </w:tcBorders>
            <w:shd w:val="clear" w:color="auto" w:fill="auto"/>
            <w:hideMark/>
          </w:tcPr>
          <w:p w:rsidR="005229E9" w:rsidRPr="005229E9" w:rsidRDefault="005229E9" w:rsidP="005229E9">
            <w:pPr>
              <w:spacing w:after="0" w:line="240" w:lineRule="auto"/>
              <w:jc w:val="center"/>
              <w:rPr>
                <w:rFonts w:ascii="Book Antiqua" w:eastAsia="Times New Roman" w:hAnsi="Book Antiqua" w:cs="Calibri"/>
                <w:b/>
                <w:bCs/>
                <w:sz w:val="24"/>
                <w:szCs w:val="24"/>
                <w:u w:val="single"/>
              </w:rPr>
            </w:pPr>
            <w:r w:rsidRPr="005229E9">
              <w:rPr>
                <w:rFonts w:ascii="Book Antiqua" w:eastAsia="Times New Roman" w:hAnsi="Book Antiqua" w:cs="Calibri"/>
                <w:b/>
                <w:bCs/>
                <w:sz w:val="24"/>
                <w:szCs w:val="24"/>
                <w:u w:val="single"/>
              </w:rPr>
              <w:t>SHEDULE "B"</w:t>
            </w:r>
          </w:p>
        </w:tc>
      </w:tr>
      <w:tr w:rsidR="005229E9" w:rsidRPr="005229E9" w:rsidTr="005229E9">
        <w:trPr>
          <w:trHeight w:val="278"/>
        </w:trPr>
        <w:tc>
          <w:tcPr>
            <w:tcW w:w="2552" w:type="dxa"/>
            <w:gridSpan w:val="2"/>
            <w:vMerge w:val="restart"/>
            <w:tcBorders>
              <w:top w:val="nil"/>
              <w:left w:val="nil"/>
              <w:bottom w:val="single" w:sz="4" w:space="0" w:color="000000"/>
              <w:right w:val="nil"/>
            </w:tcBorders>
            <w:shd w:val="clear" w:color="auto" w:fill="auto"/>
            <w:noWrap/>
            <w:hideMark/>
          </w:tcPr>
          <w:p w:rsidR="005229E9" w:rsidRPr="005229E9" w:rsidRDefault="005229E9" w:rsidP="005229E9">
            <w:pPr>
              <w:spacing w:after="0" w:line="240" w:lineRule="auto"/>
              <w:rPr>
                <w:rFonts w:ascii="Book Antiqua" w:eastAsia="Times New Roman" w:hAnsi="Book Antiqua" w:cs="Calibri"/>
                <w:b/>
                <w:bCs/>
                <w:sz w:val="18"/>
                <w:szCs w:val="18"/>
              </w:rPr>
            </w:pPr>
            <w:r w:rsidRPr="005229E9">
              <w:rPr>
                <w:rFonts w:ascii="Book Antiqua" w:eastAsia="Times New Roman" w:hAnsi="Book Antiqua" w:cs="Calibri"/>
                <w:b/>
                <w:bCs/>
                <w:sz w:val="18"/>
                <w:szCs w:val="18"/>
              </w:rPr>
              <w:t>Name of Work:-</w:t>
            </w:r>
          </w:p>
        </w:tc>
        <w:tc>
          <w:tcPr>
            <w:tcW w:w="6888" w:type="dxa"/>
            <w:gridSpan w:val="7"/>
            <w:vMerge w:val="restart"/>
            <w:tcBorders>
              <w:top w:val="nil"/>
              <w:left w:val="nil"/>
              <w:bottom w:val="single" w:sz="4" w:space="0" w:color="000000"/>
              <w:right w:val="nil"/>
            </w:tcBorders>
            <w:shd w:val="clear" w:color="auto" w:fill="auto"/>
            <w:hideMark/>
          </w:tcPr>
          <w:p w:rsidR="005229E9" w:rsidRPr="005229E9" w:rsidRDefault="005229E9" w:rsidP="005229E9">
            <w:pPr>
              <w:spacing w:after="0" w:line="240" w:lineRule="auto"/>
              <w:rPr>
                <w:rFonts w:ascii="Book Antiqua" w:eastAsia="Times New Roman" w:hAnsi="Book Antiqua" w:cs="Calibri"/>
                <w:b/>
                <w:bCs/>
                <w:sz w:val="17"/>
                <w:szCs w:val="17"/>
              </w:rPr>
            </w:pPr>
            <w:r w:rsidRPr="005229E9">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5229E9" w:rsidRPr="005229E9" w:rsidTr="005229E9">
        <w:trPr>
          <w:trHeight w:val="404"/>
        </w:trPr>
        <w:tc>
          <w:tcPr>
            <w:tcW w:w="2552" w:type="dxa"/>
            <w:gridSpan w:val="2"/>
            <w:vMerge/>
            <w:tcBorders>
              <w:top w:val="nil"/>
              <w:left w:val="nil"/>
              <w:bottom w:val="single" w:sz="4" w:space="0" w:color="000000"/>
              <w:right w:val="nil"/>
            </w:tcBorders>
            <w:vAlign w:val="center"/>
            <w:hideMark/>
          </w:tcPr>
          <w:p w:rsidR="005229E9" w:rsidRPr="005229E9" w:rsidRDefault="005229E9" w:rsidP="005229E9">
            <w:pPr>
              <w:spacing w:after="0" w:line="240" w:lineRule="auto"/>
              <w:rPr>
                <w:rFonts w:ascii="Book Antiqua" w:eastAsia="Times New Roman" w:hAnsi="Book Antiqua" w:cs="Calibri"/>
                <w:b/>
                <w:bCs/>
                <w:sz w:val="18"/>
                <w:szCs w:val="18"/>
              </w:rPr>
            </w:pPr>
          </w:p>
        </w:tc>
        <w:tc>
          <w:tcPr>
            <w:tcW w:w="6888" w:type="dxa"/>
            <w:gridSpan w:val="7"/>
            <w:vMerge/>
            <w:tcBorders>
              <w:top w:val="nil"/>
              <w:left w:val="nil"/>
              <w:bottom w:val="single" w:sz="4" w:space="0" w:color="000000"/>
              <w:right w:val="nil"/>
            </w:tcBorders>
            <w:vAlign w:val="center"/>
            <w:hideMark/>
          </w:tcPr>
          <w:p w:rsidR="005229E9" w:rsidRPr="005229E9" w:rsidRDefault="005229E9" w:rsidP="005229E9">
            <w:pPr>
              <w:spacing w:after="0" w:line="240" w:lineRule="auto"/>
              <w:rPr>
                <w:rFonts w:ascii="Book Antiqua" w:eastAsia="Times New Roman" w:hAnsi="Book Antiqua" w:cs="Calibri"/>
                <w:b/>
                <w:bCs/>
                <w:sz w:val="17"/>
                <w:szCs w:val="17"/>
              </w:rPr>
            </w:pPr>
          </w:p>
        </w:tc>
      </w:tr>
      <w:tr w:rsidR="005229E9" w:rsidRPr="005229E9" w:rsidTr="005229E9">
        <w:trPr>
          <w:trHeight w:val="253"/>
        </w:trPr>
        <w:tc>
          <w:tcPr>
            <w:tcW w:w="819" w:type="dxa"/>
            <w:tcBorders>
              <w:top w:val="nil"/>
              <w:left w:val="single" w:sz="4" w:space="0" w:color="auto"/>
              <w:bottom w:val="single" w:sz="4" w:space="0" w:color="auto"/>
              <w:right w:val="single" w:sz="4" w:space="0" w:color="auto"/>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S.No:</w:t>
            </w:r>
          </w:p>
        </w:tc>
        <w:tc>
          <w:tcPr>
            <w:tcW w:w="252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Quantity</w:t>
            </w:r>
          </w:p>
        </w:tc>
        <w:tc>
          <w:tcPr>
            <w:tcW w:w="134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Item of Work</w:t>
            </w:r>
          </w:p>
        </w:tc>
        <w:tc>
          <w:tcPr>
            <w:tcW w:w="1082" w:type="dxa"/>
            <w:tcBorders>
              <w:top w:val="nil"/>
              <w:left w:val="nil"/>
              <w:bottom w:val="single" w:sz="4" w:space="0" w:color="auto"/>
              <w:right w:val="single" w:sz="4" w:space="0" w:color="auto"/>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Rate</w:t>
            </w:r>
          </w:p>
        </w:tc>
        <w:tc>
          <w:tcPr>
            <w:tcW w:w="847" w:type="dxa"/>
            <w:tcBorders>
              <w:top w:val="nil"/>
              <w:left w:val="nil"/>
              <w:bottom w:val="single" w:sz="4" w:space="0" w:color="auto"/>
              <w:right w:val="single" w:sz="4" w:space="0" w:color="auto"/>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 </w:t>
            </w:r>
          </w:p>
        </w:tc>
        <w:tc>
          <w:tcPr>
            <w:tcW w:w="1371" w:type="dxa"/>
            <w:tcBorders>
              <w:top w:val="nil"/>
              <w:left w:val="nil"/>
              <w:bottom w:val="single" w:sz="4" w:space="0" w:color="auto"/>
              <w:right w:val="single" w:sz="4" w:space="0" w:color="auto"/>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Unit</w:t>
            </w:r>
          </w:p>
        </w:tc>
        <w:tc>
          <w:tcPr>
            <w:tcW w:w="1454" w:type="dxa"/>
            <w:tcBorders>
              <w:top w:val="nil"/>
              <w:left w:val="nil"/>
              <w:bottom w:val="single" w:sz="4" w:space="0" w:color="auto"/>
              <w:right w:val="single" w:sz="4" w:space="0" w:color="auto"/>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Amount</w:t>
            </w:r>
          </w:p>
        </w:tc>
      </w:tr>
      <w:tr w:rsidR="005229E9" w:rsidRPr="005229E9" w:rsidTr="005229E9">
        <w:trPr>
          <w:trHeight w:val="253"/>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w:t>
            </w:r>
          </w:p>
        </w:tc>
        <w:tc>
          <w:tcPr>
            <w:tcW w:w="2749" w:type="dxa"/>
            <w:gridSpan w:val="3"/>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u w:val="single"/>
              </w:rPr>
            </w:pPr>
            <w:r w:rsidRPr="005229E9">
              <w:rPr>
                <w:rFonts w:ascii="Book Antiqua" w:eastAsia="Times New Roman" w:hAnsi="Book Antiqua" w:cs="Calibri"/>
                <w:b/>
                <w:bCs/>
                <w:sz w:val="20"/>
                <w:szCs w:val="20"/>
                <w:u w:val="single"/>
              </w:rPr>
              <w:t>Earth work (Formation)</w:t>
            </w: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r>
      <w:tr w:rsidR="005229E9" w:rsidRPr="005229E9" w:rsidTr="005229E9">
        <w:trPr>
          <w:trHeight w:val="354"/>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rPr>
            </w:pPr>
          </w:p>
        </w:tc>
        <w:tc>
          <w:tcPr>
            <w:tcW w:w="8621" w:type="dxa"/>
            <w:gridSpan w:val="8"/>
            <w:tcBorders>
              <w:top w:val="nil"/>
              <w:left w:val="nil"/>
              <w:bottom w:val="nil"/>
              <w:right w:val="nil"/>
            </w:tcBorders>
            <w:shd w:val="clear" w:color="auto" w:fill="auto"/>
            <w:hideMark/>
          </w:tcPr>
          <w:p w:rsidR="005229E9" w:rsidRPr="005229E9" w:rsidRDefault="005229E9" w:rsidP="005229E9">
            <w:pPr>
              <w:spacing w:after="0" w:line="240" w:lineRule="auto"/>
              <w:jc w:val="both"/>
              <w:rPr>
                <w:rFonts w:ascii="Book Antiqua" w:eastAsia="Times New Roman" w:hAnsi="Book Antiqua" w:cs="Calibri"/>
                <w:sz w:val="15"/>
                <w:szCs w:val="15"/>
              </w:rPr>
            </w:pPr>
            <w:r w:rsidRPr="005229E9">
              <w:rPr>
                <w:rFonts w:ascii="Book Antiqua" w:eastAsia="Times New Roman"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5229E9" w:rsidRPr="005229E9" w:rsidTr="005229E9">
        <w:trPr>
          <w:trHeight w:val="253"/>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r w:rsidRPr="005229E9">
              <w:rPr>
                <w:rFonts w:ascii="Book Antiqua" w:eastAsia="Times New Roman" w:hAnsi="Book Antiqua" w:cs="Calibri"/>
                <w:sz w:val="20"/>
                <w:szCs w:val="20"/>
              </w:rPr>
              <w:t>a</w:t>
            </w:r>
          </w:p>
        </w:tc>
        <w:tc>
          <w:tcPr>
            <w:tcW w:w="2527" w:type="dxa"/>
            <w:gridSpan w:val="2"/>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u w:val="single"/>
              </w:rPr>
            </w:pPr>
            <w:r w:rsidRPr="005229E9">
              <w:rPr>
                <w:rFonts w:ascii="Book Antiqua" w:eastAsia="Times New Roman" w:hAnsi="Book Antiqua" w:cs="Calibri"/>
                <w:b/>
                <w:bCs/>
                <w:sz w:val="20"/>
                <w:szCs w:val="20"/>
                <w:u w:val="single"/>
              </w:rPr>
              <w:t>85% Density W.E.L</w:t>
            </w: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r>
      <w:tr w:rsidR="005229E9" w:rsidRPr="005229E9" w:rsidTr="005229E9">
        <w:trPr>
          <w:trHeight w:val="253"/>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876100</w:t>
            </w: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r w:rsidRPr="005229E9">
              <w:rPr>
                <w:rFonts w:ascii="Book Antiqua" w:eastAsia="Times New Roman" w:hAnsi="Book Antiqua" w:cs="Calibri"/>
                <w:b/>
                <w:bCs/>
                <w:sz w:val="20"/>
                <w:szCs w:val="20"/>
              </w:rPr>
              <w:t>Cft</w:t>
            </w: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9450.33</w:t>
            </w: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 0Cft</w:t>
            </w: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8279434</w:t>
            </w:r>
          </w:p>
        </w:tc>
      </w:tr>
      <w:tr w:rsidR="005229E9" w:rsidRPr="005229E9" w:rsidTr="005229E9">
        <w:trPr>
          <w:trHeight w:val="253"/>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2749" w:type="dxa"/>
            <w:gridSpan w:val="3"/>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u w:val="single"/>
              </w:rPr>
            </w:pPr>
            <w:r w:rsidRPr="005229E9">
              <w:rPr>
                <w:rFonts w:ascii="Book Antiqua" w:eastAsia="Times New Roman" w:hAnsi="Book Antiqua" w:cs="Calibri"/>
                <w:b/>
                <w:bCs/>
                <w:sz w:val="20"/>
                <w:szCs w:val="20"/>
                <w:u w:val="single"/>
              </w:rPr>
              <w:t>95-100% Density W.E.L</w:t>
            </w: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p>
        </w:tc>
      </w:tr>
      <w:tr w:rsidR="005229E9" w:rsidRPr="005229E9" w:rsidTr="005229E9">
        <w:trPr>
          <w:trHeight w:val="253"/>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123700</w:t>
            </w:r>
          </w:p>
        </w:tc>
        <w:tc>
          <w:tcPr>
            <w:tcW w:w="79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r w:rsidRPr="005229E9">
              <w:rPr>
                <w:rFonts w:ascii="Book Antiqua" w:eastAsia="Times New Roman" w:hAnsi="Book Antiqua" w:cs="Calibri"/>
                <w:b/>
                <w:bCs/>
                <w:sz w:val="20"/>
                <w:szCs w:val="20"/>
              </w:rPr>
              <w:t>Cft</w:t>
            </w:r>
          </w:p>
        </w:tc>
        <w:tc>
          <w:tcPr>
            <w:tcW w:w="22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11984.27</w:t>
            </w: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 0Cft</w:t>
            </w:r>
          </w:p>
        </w:tc>
        <w:tc>
          <w:tcPr>
            <w:tcW w:w="145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1482454</w:t>
            </w:r>
          </w:p>
        </w:tc>
      </w:tr>
      <w:tr w:rsidR="005229E9" w:rsidRPr="005229E9" w:rsidTr="005229E9">
        <w:trPr>
          <w:trHeight w:val="253"/>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2</w:t>
            </w:r>
          </w:p>
        </w:tc>
        <w:tc>
          <w:tcPr>
            <w:tcW w:w="2527" w:type="dxa"/>
            <w:gridSpan w:val="2"/>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u w:val="single"/>
              </w:rPr>
            </w:pPr>
            <w:r w:rsidRPr="005229E9">
              <w:rPr>
                <w:rFonts w:ascii="Book Antiqua" w:eastAsia="Times New Roman" w:hAnsi="Book Antiqua" w:cs="Calibri"/>
                <w:b/>
                <w:bCs/>
                <w:sz w:val="20"/>
                <w:szCs w:val="20"/>
                <w:u w:val="single"/>
              </w:rPr>
              <w:t>Sub Base Course</w:t>
            </w: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r>
      <w:tr w:rsidR="005229E9" w:rsidRPr="005229E9" w:rsidTr="005229E9">
        <w:trPr>
          <w:trHeight w:val="707"/>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8621" w:type="dxa"/>
            <w:gridSpan w:val="8"/>
            <w:tcBorders>
              <w:top w:val="nil"/>
              <w:left w:val="nil"/>
              <w:bottom w:val="nil"/>
              <w:right w:val="nil"/>
            </w:tcBorders>
            <w:shd w:val="clear" w:color="auto" w:fill="auto"/>
            <w:hideMark/>
          </w:tcPr>
          <w:p w:rsidR="005229E9" w:rsidRPr="005229E9" w:rsidRDefault="005229E9" w:rsidP="005229E9">
            <w:pPr>
              <w:spacing w:after="0" w:line="240" w:lineRule="auto"/>
              <w:jc w:val="both"/>
              <w:rPr>
                <w:rFonts w:ascii="Book Antiqua" w:eastAsia="Times New Roman" w:hAnsi="Book Antiqua" w:cs="Calibri"/>
                <w:sz w:val="15"/>
                <w:szCs w:val="15"/>
              </w:rPr>
            </w:pPr>
            <w:r w:rsidRPr="005229E9">
              <w:rPr>
                <w:rFonts w:ascii="Book Antiqua" w:eastAsia="Times New Roman"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5229E9" w:rsidRPr="005229E9" w:rsidTr="005229E9">
        <w:trPr>
          <w:trHeight w:val="253"/>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53000</w:t>
            </w:r>
          </w:p>
        </w:tc>
        <w:tc>
          <w:tcPr>
            <w:tcW w:w="79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r w:rsidRPr="005229E9">
              <w:rPr>
                <w:rFonts w:ascii="Book Antiqua" w:eastAsia="Times New Roman" w:hAnsi="Book Antiqua" w:cs="Calibri"/>
                <w:b/>
                <w:bCs/>
                <w:sz w:val="20"/>
                <w:szCs w:val="20"/>
              </w:rPr>
              <w:t>Cft</w:t>
            </w:r>
          </w:p>
        </w:tc>
        <w:tc>
          <w:tcPr>
            <w:tcW w:w="22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9253.95</w:t>
            </w: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 Cft</w:t>
            </w:r>
          </w:p>
        </w:tc>
        <w:tc>
          <w:tcPr>
            <w:tcW w:w="145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4904594</w:t>
            </w:r>
          </w:p>
        </w:tc>
      </w:tr>
      <w:tr w:rsidR="005229E9" w:rsidRPr="005229E9" w:rsidTr="005229E9">
        <w:trPr>
          <w:trHeight w:val="253"/>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3</w:t>
            </w:r>
          </w:p>
        </w:tc>
        <w:tc>
          <w:tcPr>
            <w:tcW w:w="2749" w:type="dxa"/>
            <w:gridSpan w:val="3"/>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u w:val="single"/>
              </w:rPr>
            </w:pPr>
            <w:r w:rsidRPr="005229E9">
              <w:rPr>
                <w:rFonts w:ascii="Book Antiqua" w:eastAsia="Times New Roman" w:hAnsi="Book Antiqua" w:cs="Calibri"/>
                <w:b/>
                <w:bCs/>
                <w:sz w:val="20"/>
                <w:szCs w:val="20"/>
                <w:u w:val="single"/>
              </w:rPr>
              <w:t xml:space="preserve">Brick on End Edging </w:t>
            </w: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r>
      <w:tr w:rsidR="005229E9" w:rsidRPr="005229E9" w:rsidTr="005229E9">
        <w:trPr>
          <w:trHeight w:val="354"/>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8621" w:type="dxa"/>
            <w:gridSpan w:val="8"/>
            <w:tcBorders>
              <w:top w:val="nil"/>
              <w:left w:val="nil"/>
              <w:bottom w:val="nil"/>
              <w:right w:val="nil"/>
            </w:tcBorders>
            <w:shd w:val="clear" w:color="auto" w:fill="auto"/>
            <w:hideMark/>
          </w:tcPr>
          <w:p w:rsidR="005229E9" w:rsidRPr="005229E9" w:rsidRDefault="005229E9" w:rsidP="005229E9">
            <w:pPr>
              <w:spacing w:after="0" w:line="240" w:lineRule="auto"/>
              <w:jc w:val="both"/>
              <w:rPr>
                <w:rFonts w:ascii="Book Antiqua" w:eastAsia="Times New Roman" w:hAnsi="Book Antiqua" w:cs="Calibri"/>
                <w:sz w:val="15"/>
                <w:szCs w:val="15"/>
              </w:rPr>
            </w:pPr>
            <w:r w:rsidRPr="005229E9">
              <w:rPr>
                <w:rFonts w:ascii="Book Antiqua" w:eastAsia="Times New Roman" w:hAnsi="Book Antiqua" w:cs="Calibri"/>
                <w:sz w:val="15"/>
                <w:szCs w:val="15"/>
              </w:rPr>
              <w:t xml:space="preserve">Laying on bricks on end deging including supply of 9"x41/2"x3" Ist class burnt bricks excavation for laying edging with small size parallel to the road. Rate includes all </w:t>
            </w:r>
            <w:proofErr w:type="gramStart"/>
            <w:r w:rsidRPr="005229E9">
              <w:rPr>
                <w:rFonts w:ascii="Book Antiqua" w:eastAsia="Times New Roman" w:hAnsi="Book Antiqua" w:cs="Calibri"/>
                <w:sz w:val="15"/>
                <w:szCs w:val="15"/>
              </w:rPr>
              <w:t>coast</w:t>
            </w:r>
            <w:proofErr w:type="gramEnd"/>
            <w:r w:rsidRPr="005229E9">
              <w:rPr>
                <w:rFonts w:ascii="Book Antiqua" w:eastAsia="Times New Roman" w:hAnsi="Book Antiqua" w:cs="Calibri"/>
                <w:sz w:val="15"/>
                <w:szCs w:val="15"/>
              </w:rPr>
              <w:t xml:space="preserve"> of materials labour and carriage to the site of work.</w:t>
            </w:r>
          </w:p>
        </w:tc>
      </w:tr>
      <w:tr w:rsidR="005229E9" w:rsidRPr="005229E9" w:rsidTr="005229E9">
        <w:trPr>
          <w:trHeight w:val="253"/>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17200</w:t>
            </w:r>
          </w:p>
        </w:tc>
        <w:tc>
          <w:tcPr>
            <w:tcW w:w="79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r w:rsidRPr="005229E9">
              <w:rPr>
                <w:rFonts w:ascii="Book Antiqua" w:eastAsia="Times New Roman" w:hAnsi="Book Antiqua" w:cs="Calibri"/>
                <w:b/>
                <w:bCs/>
                <w:sz w:val="20"/>
                <w:szCs w:val="20"/>
              </w:rPr>
              <w:t>Rft</w:t>
            </w:r>
          </w:p>
        </w:tc>
        <w:tc>
          <w:tcPr>
            <w:tcW w:w="22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2729.96</w:t>
            </w: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 Rft</w:t>
            </w:r>
          </w:p>
        </w:tc>
        <w:tc>
          <w:tcPr>
            <w:tcW w:w="145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469553</w:t>
            </w:r>
          </w:p>
        </w:tc>
      </w:tr>
      <w:tr w:rsidR="005229E9" w:rsidRPr="005229E9" w:rsidTr="005229E9">
        <w:trPr>
          <w:trHeight w:val="253"/>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4</w:t>
            </w:r>
          </w:p>
        </w:tc>
        <w:tc>
          <w:tcPr>
            <w:tcW w:w="2527" w:type="dxa"/>
            <w:gridSpan w:val="2"/>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u w:val="single"/>
              </w:rPr>
            </w:pPr>
            <w:r w:rsidRPr="005229E9">
              <w:rPr>
                <w:rFonts w:ascii="Book Antiqua" w:eastAsia="Times New Roman" w:hAnsi="Book Antiqua" w:cs="Calibri"/>
                <w:b/>
                <w:bCs/>
                <w:sz w:val="20"/>
                <w:szCs w:val="20"/>
                <w:u w:val="single"/>
              </w:rPr>
              <w:t>Base Course</w:t>
            </w: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r>
      <w:tr w:rsidR="005229E9" w:rsidRPr="005229E9" w:rsidTr="005229E9">
        <w:trPr>
          <w:trHeight w:val="859"/>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8621" w:type="dxa"/>
            <w:gridSpan w:val="8"/>
            <w:tcBorders>
              <w:top w:val="nil"/>
              <w:left w:val="nil"/>
              <w:bottom w:val="nil"/>
              <w:right w:val="nil"/>
            </w:tcBorders>
            <w:shd w:val="clear" w:color="auto" w:fill="auto"/>
            <w:hideMark/>
          </w:tcPr>
          <w:p w:rsidR="005229E9" w:rsidRPr="005229E9" w:rsidRDefault="005229E9" w:rsidP="005229E9">
            <w:pPr>
              <w:spacing w:after="0" w:line="240" w:lineRule="auto"/>
              <w:jc w:val="both"/>
              <w:rPr>
                <w:rFonts w:ascii="Book Antiqua" w:eastAsia="Times New Roman" w:hAnsi="Book Antiqua" w:cs="Calibri"/>
                <w:sz w:val="15"/>
                <w:szCs w:val="15"/>
              </w:rPr>
            </w:pPr>
            <w:r w:rsidRPr="005229E9">
              <w:rPr>
                <w:rFonts w:ascii="Book Antiqua" w:eastAsia="Times New Roman" w:hAnsi="Book Antiqua" w:cs="Calibri"/>
                <w:sz w:val="15"/>
                <w:szCs w:val="15"/>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w:t>
            </w:r>
            <w:proofErr w:type="gramStart"/>
            <w:r w:rsidRPr="005229E9">
              <w:rPr>
                <w:rFonts w:ascii="Book Antiqua" w:eastAsia="Times New Roman" w:hAnsi="Book Antiqua" w:cs="Calibri"/>
                <w:sz w:val="15"/>
                <w:szCs w:val="15"/>
              </w:rPr>
              <w:t>.(</w:t>
            </w:r>
            <w:proofErr w:type="gramEnd"/>
            <w:r w:rsidRPr="005229E9">
              <w:rPr>
                <w:rFonts w:ascii="Book Antiqua" w:eastAsia="Times New Roman" w:hAnsi="Book Antiqua" w:cs="Calibri"/>
                <w:sz w:val="15"/>
                <w:szCs w:val="15"/>
              </w:rPr>
              <w:t>Rate including providing &amp; using Templates,screen,forms as directed). (Rate includes cost of materials T&amp;P and carriage upto site of work).</w:t>
            </w:r>
          </w:p>
        </w:tc>
      </w:tr>
      <w:tr w:rsidR="005229E9" w:rsidRPr="005229E9" w:rsidTr="005229E9">
        <w:trPr>
          <w:trHeight w:val="253"/>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53000</w:t>
            </w:r>
          </w:p>
        </w:tc>
        <w:tc>
          <w:tcPr>
            <w:tcW w:w="79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r w:rsidRPr="005229E9">
              <w:rPr>
                <w:rFonts w:ascii="Book Antiqua" w:eastAsia="Times New Roman" w:hAnsi="Book Antiqua" w:cs="Calibri"/>
                <w:b/>
                <w:bCs/>
                <w:sz w:val="20"/>
                <w:szCs w:val="20"/>
              </w:rPr>
              <w:t>Cft</w:t>
            </w:r>
          </w:p>
        </w:tc>
        <w:tc>
          <w:tcPr>
            <w:tcW w:w="22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10545.15</w:t>
            </w: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 Cft</w:t>
            </w:r>
          </w:p>
        </w:tc>
        <w:tc>
          <w:tcPr>
            <w:tcW w:w="145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5588930</w:t>
            </w:r>
          </w:p>
        </w:tc>
      </w:tr>
      <w:tr w:rsidR="005229E9" w:rsidRPr="005229E9" w:rsidTr="005229E9">
        <w:trPr>
          <w:trHeight w:val="328"/>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5</w:t>
            </w:r>
          </w:p>
        </w:tc>
        <w:tc>
          <w:tcPr>
            <w:tcW w:w="173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u w:val="single"/>
              </w:rPr>
            </w:pPr>
            <w:r w:rsidRPr="005229E9">
              <w:rPr>
                <w:rFonts w:ascii="Book Antiqua" w:eastAsia="Times New Roman" w:hAnsi="Book Antiqua" w:cs="Calibri"/>
                <w:b/>
                <w:bCs/>
                <w:sz w:val="20"/>
                <w:szCs w:val="20"/>
                <w:u w:val="single"/>
              </w:rPr>
              <w:t>Ist coat</w:t>
            </w: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r>
      <w:tr w:rsidR="005229E9" w:rsidRPr="005229E9" w:rsidTr="005229E9">
        <w:trPr>
          <w:trHeight w:val="531"/>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8621" w:type="dxa"/>
            <w:gridSpan w:val="8"/>
            <w:tcBorders>
              <w:top w:val="nil"/>
              <w:left w:val="nil"/>
              <w:bottom w:val="nil"/>
              <w:right w:val="nil"/>
            </w:tcBorders>
            <w:shd w:val="clear" w:color="auto" w:fill="auto"/>
            <w:hideMark/>
          </w:tcPr>
          <w:p w:rsidR="005229E9" w:rsidRPr="005229E9" w:rsidRDefault="005229E9" w:rsidP="005229E9">
            <w:pPr>
              <w:spacing w:after="0" w:line="240" w:lineRule="auto"/>
              <w:jc w:val="both"/>
              <w:rPr>
                <w:rFonts w:ascii="Book Antiqua" w:eastAsia="Times New Roman" w:hAnsi="Book Antiqua" w:cs="Calibri"/>
                <w:sz w:val="15"/>
                <w:szCs w:val="15"/>
              </w:rPr>
            </w:pPr>
            <w:r w:rsidRPr="005229E9">
              <w:rPr>
                <w:rFonts w:ascii="Book Antiqua" w:eastAsia="Times New Roman"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5229E9" w:rsidRPr="005229E9" w:rsidTr="005229E9">
        <w:trPr>
          <w:trHeight w:val="253"/>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106049</w:t>
            </w:r>
          </w:p>
        </w:tc>
        <w:tc>
          <w:tcPr>
            <w:tcW w:w="79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r w:rsidRPr="005229E9">
              <w:rPr>
                <w:rFonts w:ascii="Book Antiqua" w:eastAsia="Times New Roman" w:hAnsi="Book Antiqua" w:cs="Calibri"/>
                <w:b/>
                <w:bCs/>
                <w:sz w:val="20"/>
                <w:szCs w:val="20"/>
              </w:rPr>
              <w:t>Sft</w:t>
            </w:r>
          </w:p>
        </w:tc>
        <w:tc>
          <w:tcPr>
            <w:tcW w:w="22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1655.80</w:t>
            </w: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 Sft</w:t>
            </w:r>
          </w:p>
        </w:tc>
        <w:tc>
          <w:tcPr>
            <w:tcW w:w="145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1755959</w:t>
            </w:r>
          </w:p>
        </w:tc>
      </w:tr>
      <w:tr w:rsidR="005229E9" w:rsidRPr="005229E9" w:rsidTr="005229E9">
        <w:trPr>
          <w:trHeight w:val="253"/>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6</w:t>
            </w:r>
          </w:p>
        </w:tc>
        <w:tc>
          <w:tcPr>
            <w:tcW w:w="4949" w:type="dxa"/>
            <w:gridSpan w:val="5"/>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u w:val="single"/>
              </w:rPr>
            </w:pPr>
            <w:r w:rsidRPr="005229E9">
              <w:rPr>
                <w:rFonts w:ascii="Book Antiqua" w:eastAsia="Times New Roman" w:hAnsi="Book Antiqua" w:cs="Calibri"/>
                <w:b/>
                <w:bCs/>
                <w:sz w:val="20"/>
                <w:szCs w:val="20"/>
                <w:u w:val="single"/>
              </w:rPr>
              <w:t xml:space="preserve">1-1/2" thick Carpet </w:t>
            </w:r>
            <w:proofErr w:type="gramStart"/>
            <w:r w:rsidRPr="005229E9">
              <w:rPr>
                <w:rFonts w:ascii="Book Antiqua" w:eastAsia="Times New Roman" w:hAnsi="Book Antiqua" w:cs="Calibri"/>
                <w:b/>
                <w:bCs/>
                <w:sz w:val="20"/>
                <w:szCs w:val="20"/>
                <w:u w:val="single"/>
              </w:rPr>
              <w:t>Laying</w:t>
            </w:r>
            <w:proofErr w:type="gramEnd"/>
            <w:r w:rsidRPr="005229E9">
              <w:rPr>
                <w:rFonts w:ascii="Book Antiqua" w:eastAsia="Times New Roman" w:hAnsi="Book Antiqua" w:cs="Calibri"/>
                <w:b/>
                <w:bCs/>
                <w:sz w:val="20"/>
                <w:szCs w:val="20"/>
                <w:u w:val="single"/>
              </w:rPr>
              <w:t xml:space="preserve"> with paver Machine.</w:t>
            </w: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b/>
                <w:bCs/>
                <w:sz w:val="20"/>
                <w:szCs w:val="20"/>
              </w:rPr>
            </w:pPr>
          </w:p>
        </w:tc>
      </w:tr>
      <w:tr w:rsidR="005229E9" w:rsidRPr="005229E9" w:rsidTr="005229E9">
        <w:trPr>
          <w:trHeight w:val="682"/>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center"/>
              <w:rPr>
                <w:rFonts w:ascii="Book Antiqua" w:eastAsia="Times New Roman" w:hAnsi="Book Antiqua" w:cs="Calibri"/>
                <w:sz w:val="20"/>
                <w:szCs w:val="20"/>
              </w:rPr>
            </w:pPr>
          </w:p>
        </w:tc>
        <w:tc>
          <w:tcPr>
            <w:tcW w:w="8621" w:type="dxa"/>
            <w:gridSpan w:val="8"/>
            <w:tcBorders>
              <w:top w:val="nil"/>
              <w:left w:val="nil"/>
              <w:bottom w:val="nil"/>
              <w:right w:val="nil"/>
            </w:tcBorders>
            <w:shd w:val="clear" w:color="auto" w:fill="auto"/>
            <w:hideMark/>
          </w:tcPr>
          <w:p w:rsidR="005229E9" w:rsidRPr="005229E9" w:rsidRDefault="005229E9" w:rsidP="005229E9">
            <w:pPr>
              <w:spacing w:after="0" w:line="240" w:lineRule="auto"/>
              <w:jc w:val="both"/>
              <w:rPr>
                <w:rFonts w:ascii="Book Antiqua" w:eastAsia="Times New Roman" w:hAnsi="Book Antiqua" w:cs="Calibri"/>
                <w:sz w:val="15"/>
                <w:szCs w:val="15"/>
              </w:rPr>
            </w:pPr>
            <w:r w:rsidRPr="005229E9">
              <w:rPr>
                <w:rFonts w:ascii="Book Antiqua" w:eastAsia="Times New Roman" w:hAnsi="Book Antiqua" w:cs="Calibri"/>
                <w:sz w:val="15"/>
                <w:szCs w:val="15"/>
              </w:rPr>
              <w:t>Providing 1-1/2' thick Carpet Laying with paver Machine in proper camber and grade including supply 15Cft Crush Bajri and 5Cft hill sand of approved quality and gauge with 93 lbs of Bitumen of 80-100 penetration including mixing in mechanical mixture in required proportion heating the material &amp; cleaning to road surface. Rate includes all cost of materials T&amp;P and carriage upto site of work.</w:t>
            </w:r>
          </w:p>
        </w:tc>
      </w:tr>
      <w:tr w:rsidR="005229E9" w:rsidRPr="005229E9" w:rsidTr="005229E9">
        <w:trPr>
          <w:trHeight w:val="265"/>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106049</w:t>
            </w:r>
          </w:p>
        </w:tc>
        <w:tc>
          <w:tcPr>
            <w:tcW w:w="79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r w:rsidRPr="005229E9">
              <w:rPr>
                <w:rFonts w:ascii="Book Antiqua" w:eastAsia="Times New Roman" w:hAnsi="Book Antiqua" w:cs="Calibri"/>
                <w:b/>
                <w:bCs/>
                <w:sz w:val="20"/>
                <w:szCs w:val="20"/>
              </w:rPr>
              <w:t>Sft</w:t>
            </w:r>
          </w:p>
        </w:tc>
        <w:tc>
          <w:tcPr>
            <w:tcW w:w="22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7143.85</w:t>
            </w: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1371" w:type="dxa"/>
            <w:tcBorders>
              <w:top w:val="nil"/>
              <w:left w:val="nil"/>
              <w:bottom w:val="single" w:sz="8" w:space="0" w:color="auto"/>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 Sft</w:t>
            </w:r>
          </w:p>
        </w:tc>
        <w:tc>
          <w:tcPr>
            <w:tcW w:w="1454" w:type="dxa"/>
            <w:tcBorders>
              <w:top w:val="nil"/>
              <w:left w:val="nil"/>
              <w:bottom w:val="single" w:sz="8" w:space="0" w:color="auto"/>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0"/>
                <w:szCs w:val="20"/>
              </w:rPr>
            </w:pPr>
            <w:r w:rsidRPr="005229E9">
              <w:rPr>
                <w:rFonts w:ascii="Book Antiqua" w:eastAsia="Times New Roman" w:hAnsi="Book Antiqua" w:cs="Calibri"/>
                <w:b/>
                <w:bCs/>
                <w:sz w:val="20"/>
                <w:szCs w:val="20"/>
              </w:rPr>
              <w:t>7575981</w:t>
            </w:r>
          </w:p>
        </w:tc>
      </w:tr>
      <w:tr w:rsidR="005229E9" w:rsidRPr="005229E9" w:rsidTr="005229E9">
        <w:trPr>
          <w:trHeight w:val="278"/>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79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2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4"/>
                <w:szCs w:val="24"/>
              </w:rPr>
            </w:pPr>
          </w:p>
        </w:tc>
        <w:tc>
          <w:tcPr>
            <w:tcW w:w="108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0"/>
                <w:szCs w:val="20"/>
              </w:rPr>
            </w:pP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4"/>
                <w:szCs w:val="24"/>
              </w:rPr>
            </w:pPr>
            <w:r w:rsidRPr="005229E9">
              <w:rPr>
                <w:rFonts w:ascii="Book Antiqua" w:eastAsia="Times New Roman" w:hAnsi="Book Antiqua" w:cs="Calibri"/>
                <w:b/>
                <w:bCs/>
                <w:sz w:val="24"/>
                <w:szCs w:val="24"/>
              </w:rPr>
              <w:t>Total Rs:</w:t>
            </w:r>
          </w:p>
        </w:tc>
        <w:tc>
          <w:tcPr>
            <w:tcW w:w="145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4"/>
                <w:szCs w:val="24"/>
              </w:rPr>
            </w:pPr>
            <w:r w:rsidRPr="005229E9">
              <w:rPr>
                <w:rFonts w:ascii="Book Antiqua" w:eastAsia="Times New Roman" w:hAnsi="Book Antiqua" w:cs="Calibri"/>
                <w:b/>
                <w:bCs/>
                <w:sz w:val="24"/>
                <w:szCs w:val="24"/>
              </w:rPr>
              <w:t>30056905</w:t>
            </w:r>
          </w:p>
        </w:tc>
      </w:tr>
      <w:tr w:rsidR="005229E9" w:rsidRPr="005229E9" w:rsidTr="005229E9">
        <w:trPr>
          <w:trHeight w:val="291"/>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749" w:type="dxa"/>
            <w:gridSpan w:val="3"/>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18"/>
                <w:szCs w:val="18"/>
              </w:rPr>
            </w:pPr>
            <w:r w:rsidRPr="005229E9">
              <w:rPr>
                <w:rFonts w:ascii="Book Antiqua" w:eastAsia="Times New Roman" w:hAnsi="Book Antiqua" w:cs="Calibri"/>
                <w:sz w:val="18"/>
                <w:szCs w:val="18"/>
              </w:rPr>
              <w:t>Ded: Diff Cost of Bitumen</w:t>
            </w:r>
          </w:p>
        </w:tc>
        <w:tc>
          <w:tcPr>
            <w:tcW w:w="1118"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right"/>
              <w:rPr>
                <w:rFonts w:ascii="Book Antiqua" w:eastAsia="Times New Roman" w:hAnsi="Book Antiqua" w:cs="Calibri"/>
                <w:b/>
                <w:bCs/>
                <w:sz w:val="16"/>
                <w:szCs w:val="16"/>
              </w:rPr>
            </w:pPr>
            <w:r w:rsidRPr="005229E9">
              <w:rPr>
                <w:rFonts w:ascii="Book Antiqua" w:eastAsia="Times New Roman" w:hAnsi="Book Antiqua" w:cs="Calibri"/>
                <w:b/>
                <w:bCs/>
                <w:sz w:val="16"/>
                <w:szCs w:val="16"/>
              </w:rPr>
              <w:t>58.23 Tons</w:t>
            </w:r>
          </w:p>
        </w:tc>
        <w:tc>
          <w:tcPr>
            <w:tcW w:w="108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16"/>
                <w:szCs w:val="16"/>
              </w:rPr>
            </w:pPr>
            <w:r w:rsidRPr="005229E9">
              <w:rPr>
                <w:rFonts w:ascii="Book Antiqua" w:eastAsia="Times New Roman" w:hAnsi="Book Antiqua" w:cs="Calibri"/>
                <w:b/>
                <w:bCs/>
                <w:sz w:val="16"/>
                <w:szCs w:val="16"/>
              </w:rPr>
              <w:t>P Tons</w:t>
            </w: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16"/>
                <w:szCs w:val="16"/>
              </w:rPr>
            </w:pPr>
            <w:r w:rsidRPr="005229E9">
              <w:rPr>
                <w:rFonts w:ascii="Book Antiqua" w:eastAsia="Times New Roman" w:hAnsi="Book Antiqua" w:cs="Calibri"/>
                <w:b/>
                <w:bCs/>
                <w:sz w:val="16"/>
                <w:szCs w:val="16"/>
              </w:rPr>
              <w:t>18748.00</w:t>
            </w:r>
          </w:p>
        </w:tc>
        <w:tc>
          <w:tcPr>
            <w:tcW w:w="1371" w:type="dxa"/>
            <w:tcBorders>
              <w:top w:val="nil"/>
              <w:left w:val="nil"/>
              <w:bottom w:val="single" w:sz="8" w:space="0" w:color="auto"/>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4"/>
                <w:szCs w:val="24"/>
              </w:rPr>
            </w:pPr>
            <w:r w:rsidRPr="005229E9">
              <w:rPr>
                <w:rFonts w:ascii="Book Antiqua" w:eastAsia="Times New Roman" w:hAnsi="Book Antiqua" w:cs="Calibri"/>
                <w:b/>
                <w:bCs/>
                <w:sz w:val="24"/>
                <w:szCs w:val="24"/>
              </w:rPr>
              <w:t>(-) Rs:</w:t>
            </w:r>
          </w:p>
        </w:tc>
        <w:tc>
          <w:tcPr>
            <w:tcW w:w="1454" w:type="dxa"/>
            <w:tcBorders>
              <w:top w:val="nil"/>
              <w:left w:val="nil"/>
              <w:bottom w:val="single" w:sz="8" w:space="0" w:color="auto"/>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4"/>
                <w:szCs w:val="24"/>
              </w:rPr>
            </w:pPr>
            <w:r w:rsidRPr="005229E9">
              <w:rPr>
                <w:rFonts w:ascii="Book Antiqua" w:eastAsia="Times New Roman" w:hAnsi="Book Antiqua" w:cs="Calibri"/>
                <w:b/>
                <w:bCs/>
                <w:sz w:val="24"/>
                <w:szCs w:val="24"/>
              </w:rPr>
              <w:t>1091696</w:t>
            </w:r>
          </w:p>
        </w:tc>
      </w:tr>
      <w:tr w:rsidR="005229E9" w:rsidRPr="005229E9" w:rsidTr="005229E9">
        <w:trPr>
          <w:trHeight w:val="278"/>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16"/>
                <w:szCs w:val="16"/>
              </w:rPr>
            </w:pPr>
          </w:p>
        </w:tc>
        <w:tc>
          <w:tcPr>
            <w:tcW w:w="79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16"/>
                <w:szCs w:val="16"/>
              </w:rPr>
            </w:pPr>
          </w:p>
        </w:tc>
        <w:tc>
          <w:tcPr>
            <w:tcW w:w="22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16"/>
                <w:szCs w:val="16"/>
              </w:rPr>
            </w:pPr>
          </w:p>
        </w:tc>
        <w:tc>
          <w:tcPr>
            <w:tcW w:w="1118"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right"/>
              <w:rPr>
                <w:rFonts w:ascii="Book Antiqua" w:eastAsia="Times New Roman" w:hAnsi="Book Antiqua" w:cs="Calibri"/>
                <w:b/>
                <w:bCs/>
                <w:sz w:val="16"/>
                <w:szCs w:val="16"/>
              </w:rPr>
            </w:pPr>
          </w:p>
        </w:tc>
        <w:tc>
          <w:tcPr>
            <w:tcW w:w="1082"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16"/>
                <w:szCs w:val="16"/>
              </w:rPr>
            </w:pP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16"/>
                <w:szCs w:val="16"/>
              </w:rPr>
            </w:pPr>
          </w:p>
        </w:tc>
        <w:tc>
          <w:tcPr>
            <w:tcW w:w="1371"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4"/>
                <w:szCs w:val="24"/>
              </w:rPr>
            </w:pPr>
            <w:r w:rsidRPr="005229E9">
              <w:rPr>
                <w:rFonts w:ascii="Book Antiqua" w:eastAsia="Times New Roman" w:hAnsi="Book Antiqua" w:cs="Calibri"/>
                <w:b/>
                <w:bCs/>
                <w:sz w:val="24"/>
                <w:szCs w:val="24"/>
              </w:rPr>
              <w:t>Total Rs</w:t>
            </w:r>
          </w:p>
        </w:tc>
        <w:tc>
          <w:tcPr>
            <w:tcW w:w="1454"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4"/>
                <w:szCs w:val="24"/>
              </w:rPr>
            </w:pPr>
            <w:r w:rsidRPr="005229E9">
              <w:rPr>
                <w:rFonts w:ascii="Book Antiqua" w:eastAsia="Times New Roman" w:hAnsi="Book Antiqua" w:cs="Calibri"/>
                <w:b/>
                <w:bCs/>
                <w:sz w:val="24"/>
                <w:szCs w:val="24"/>
              </w:rPr>
              <w:t>28965209/</w:t>
            </w:r>
          </w:p>
        </w:tc>
      </w:tr>
      <w:tr w:rsidR="005229E9" w:rsidRPr="005229E9" w:rsidTr="005229E9">
        <w:trPr>
          <w:trHeight w:val="303"/>
        </w:trPr>
        <w:tc>
          <w:tcPr>
            <w:tcW w:w="819"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4949" w:type="dxa"/>
            <w:gridSpan w:val="5"/>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r w:rsidRPr="005229E9">
              <w:rPr>
                <w:rFonts w:ascii="Book Antiqua" w:eastAsia="Times New Roman" w:hAnsi="Book Antiqua" w:cs="Calibri"/>
                <w:sz w:val="20"/>
                <w:szCs w:val="20"/>
              </w:rPr>
              <w:t>Ded/Add: _____________% Premium Above/Below</w:t>
            </w:r>
          </w:p>
        </w:tc>
        <w:tc>
          <w:tcPr>
            <w:tcW w:w="847" w:type="dxa"/>
            <w:tcBorders>
              <w:top w:val="nil"/>
              <w:left w:val="nil"/>
              <w:bottom w:val="nil"/>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b/>
                <w:bCs/>
                <w:sz w:val="26"/>
                <w:szCs w:val="26"/>
              </w:rPr>
            </w:pPr>
          </w:p>
        </w:tc>
        <w:tc>
          <w:tcPr>
            <w:tcW w:w="1371" w:type="dxa"/>
            <w:tcBorders>
              <w:top w:val="nil"/>
              <w:left w:val="nil"/>
              <w:bottom w:val="single" w:sz="8" w:space="0" w:color="auto"/>
              <w:right w:val="nil"/>
            </w:tcBorders>
            <w:shd w:val="clear" w:color="auto" w:fill="auto"/>
            <w:noWrap/>
            <w:vAlign w:val="center"/>
            <w:hideMark/>
          </w:tcPr>
          <w:p w:rsidR="005229E9" w:rsidRPr="005229E9" w:rsidRDefault="005229E9" w:rsidP="005229E9">
            <w:pPr>
              <w:spacing w:after="0" w:line="240" w:lineRule="auto"/>
              <w:jc w:val="center"/>
              <w:rPr>
                <w:rFonts w:ascii="Book Antiqua" w:eastAsia="Times New Roman" w:hAnsi="Book Antiqua" w:cs="Calibri"/>
                <w:b/>
                <w:bCs/>
                <w:sz w:val="24"/>
                <w:szCs w:val="24"/>
              </w:rPr>
            </w:pPr>
            <w:r w:rsidRPr="005229E9">
              <w:rPr>
                <w:rFonts w:ascii="Book Antiqua" w:eastAsia="Times New Roman" w:hAnsi="Book Antiqua" w:cs="Calibri"/>
                <w:b/>
                <w:bCs/>
                <w:sz w:val="24"/>
                <w:szCs w:val="24"/>
              </w:rPr>
              <w:t>Rs.</w:t>
            </w:r>
          </w:p>
        </w:tc>
        <w:tc>
          <w:tcPr>
            <w:tcW w:w="1454" w:type="dxa"/>
            <w:tcBorders>
              <w:top w:val="nil"/>
              <w:left w:val="nil"/>
              <w:bottom w:val="single" w:sz="8" w:space="0" w:color="auto"/>
              <w:right w:val="nil"/>
            </w:tcBorders>
            <w:shd w:val="clear" w:color="auto" w:fill="auto"/>
            <w:noWrap/>
            <w:vAlign w:val="center"/>
            <w:hideMark/>
          </w:tcPr>
          <w:p w:rsidR="005229E9" w:rsidRPr="005229E9" w:rsidRDefault="005229E9" w:rsidP="005229E9">
            <w:pPr>
              <w:spacing w:after="0" w:line="240" w:lineRule="auto"/>
              <w:rPr>
                <w:rFonts w:ascii="Book Antiqua" w:eastAsia="Times New Roman" w:hAnsi="Book Antiqua" w:cs="Calibri"/>
                <w:sz w:val="20"/>
                <w:szCs w:val="20"/>
              </w:rPr>
            </w:pPr>
            <w:r w:rsidRPr="005229E9">
              <w:rPr>
                <w:rFonts w:ascii="Book Antiqua" w:eastAsia="Times New Roman" w:hAnsi="Book Antiqua" w:cs="Calibri"/>
                <w:sz w:val="20"/>
                <w:szCs w:val="20"/>
              </w:rPr>
              <w:t> </w:t>
            </w:r>
          </w:p>
        </w:tc>
      </w:tr>
      <w:tr w:rsidR="005229E9" w:rsidRPr="005229E9" w:rsidTr="005229E9">
        <w:trPr>
          <w:trHeight w:val="278"/>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218" w:type="dxa"/>
            <w:gridSpan w:val="2"/>
            <w:tcBorders>
              <w:top w:val="nil"/>
              <w:left w:val="nil"/>
              <w:bottom w:val="nil"/>
              <w:right w:val="nil"/>
            </w:tcBorders>
            <w:shd w:val="clear" w:color="auto" w:fill="auto"/>
            <w:noWrap/>
            <w:vAlign w:val="bottom"/>
            <w:hideMark/>
          </w:tcPr>
          <w:p w:rsidR="005229E9" w:rsidRPr="005229E9" w:rsidRDefault="005229E9" w:rsidP="005229E9">
            <w:pPr>
              <w:spacing w:after="0" w:line="240" w:lineRule="auto"/>
              <w:jc w:val="right"/>
              <w:rPr>
                <w:rFonts w:ascii="Book Antiqua" w:eastAsia="Times New Roman" w:hAnsi="Book Antiqua" w:cs="Calibri"/>
                <w:b/>
                <w:bCs/>
                <w:sz w:val="24"/>
                <w:szCs w:val="24"/>
              </w:rPr>
            </w:pPr>
            <w:r w:rsidRPr="005229E9">
              <w:rPr>
                <w:rFonts w:ascii="Book Antiqua" w:eastAsia="Times New Roman" w:hAnsi="Book Antiqua" w:cs="Calibri"/>
                <w:b/>
                <w:bCs/>
                <w:sz w:val="24"/>
                <w:szCs w:val="24"/>
              </w:rPr>
              <w:t>Total Rs:</w:t>
            </w: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r>
      <w:tr w:rsidR="005229E9" w:rsidRPr="005229E9" w:rsidTr="005229E9">
        <w:trPr>
          <w:trHeight w:val="227"/>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r>
      <w:tr w:rsidR="005229E9" w:rsidRPr="005229E9" w:rsidTr="005229E9">
        <w:trPr>
          <w:trHeight w:val="227"/>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36416" behindDoc="0" locked="0" layoutInCell="1" allowOverlap="1">
                  <wp:simplePos x="0" y="0"/>
                  <wp:positionH relativeFrom="column">
                    <wp:posOffset>333375</wp:posOffset>
                  </wp:positionH>
                  <wp:positionV relativeFrom="paragraph">
                    <wp:posOffset>19050</wp:posOffset>
                  </wp:positionV>
                  <wp:extent cx="4924425" cy="428625"/>
                  <wp:effectExtent l="0" t="0" r="0" b="0"/>
                  <wp:wrapNone/>
                  <wp:docPr id="128" name="Picture 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0050" y="60702825"/>
                            <a:ext cx="4762500" cy="409575"/>
                            <a:chOff x="400050" y="60702825"/>
                            <a:chExt cx="4762500" cy="409575"/>
                          </a:xfrm>
                        </a:grpSpPr>
                        <a:sp>
                          <a:nvSpPr>
                            <a:cNvPr id="20" name="Text Box 1"/>
                            <a:cNvSpPr txBox="1">
                              <a:spLocks noChangeArrowheads="1"/>
                            </a:cNvSpPr>
                          </a:nvSpPr>
                          <a:spPr bwMode="auto">
                            <a:xfrm>
                              <a:off x="400050" y="60712350"/>
                              <a:ext cx="4762500" cy="409575"/>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581"/>
            </w:tblGrid>
            <w:tr w:rsidR="005229E9" w:rsidRPr="005229E9" w:rsidTr="005229E9">
              <w:trPr>
                <w:trHeight w:val="227"/>
                <w:tblCellSpacing w:w="0" w:type="dxa"/>
              </w:trPr>
              <w:tc>
                <w:tcPr>
                  <w:tcW w:w="58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r>
          </w:tbl>
          <w:p w:rsidR="005229E9" w:rsidRPr="005229E9" w:rsidRDefault="005229E9" w:rsidP="005229E9">
            <w:pPr>
              <w:spacing w:after="0" w:line="240" w:lineRule="auto"/>
              <w:rPr>
                <w:rFonts w:ascii="Calibri" w:eastAsia="Times New Roman" w:hAnsi="Calibri" w:cs="Calibri"/>
                <w:color w:val="000000"/>
              </w:rPr>
            </w:pPr>
          </w:p>
        </w:tc>
        <w:tc>
          <w:tcPr>
            <w:tcW w:w="173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r>
      <w:tr w:rsidR="005229E9" w:rsidRPr="005229E9" w:rsidTr="005229E9">
        <w:trPr>
          <w:trHeight w:val="227"/>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r>
      <w:tr w:rsidR="005229E9" w:rsidRPr="005229E9" w:rsidTr="005229E9">
        <w:trPr>
          <w:trHeight w:val="227"/>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847"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371"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45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r>
      <w:tr w:rsidR="005229E9" w:rsidRPr="005229E9" w:rsidTr="005229E9">
        <w:trPr>
          <w:trHeight w:val="227"/>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3672" w:type="dxa"/>
            <w:gridSpan w:val="3"/>
            <w:vMerge w:val="restart"/>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r>
              <w:rPr>
                <w:rFonts w:ascii="Book Antiqua" w:eastAsia="Times New Roman" w:hAnsi="Book Antiqua" w:cs="Calibri"/>
                <w:noProof/>
                <w:sz w:val="20"/>
                <w:szCs w:val="20"/>
              </w:rPr>
              <w:drawing>
                <wp:anchor distT="0" distB="0" distL="114300" distR="114300" simplePos="0" relativeHeight="251838464" behindDoc="0" locked="0" layoutInCell="1" allowOverlap="1">
                  <wp:simplePos x="0" y="0"/>
                  <wp:positionH relativeFrom="column">
                    <wp:posOffset>123825</wp:posOffset>
                  </wp:positionH>
                  <wp:positionV relativeFrom="paragraph">
                    <wp:posOffset>76200</wp:posOffset>
                  </wp:positionV>
                  <wp:extent cx="1809750" cy="590550"/>
                  <wp:effectExtent l="0" t="0" r="0" b="0"/>
                  <wp:wrapNone/>
                  <wp:docPr id="127" name="Picture 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629025" y="61274325"/>
                            <a:ext cx="1790700" cy="571500"/>
                            <a:chOff x="3629025" y="61274325"/>
                            <a:chExt cx="1790700" cy="571500"/>
                          </a:xfrm>
                        </a:grpSpPr>
                        <a:sp>
                          <a:nvSpPr>
                            <a:cNvPr id="22" name="Text Box 3"/>
                            <a:cNvSpPr txBox="1">
                              <a:spLocks noChangeArrowheads="1"/>
                            </a:cNvSpPr>
                          </a:nvSpPr>
                          <a:spPr bwMode="auto">
                            <a:xfrm>
                              <a:off x="3629025" y="61283850"/>
                              <a:ext cx="1790700" cy="5715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r w:rsidR="005229E9" w:rsidRPr="005229E9" w:rsidTr="005229E9">
        <w:trPr>
          <w:trHeight w:val="227"/>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749" w:type="dxa"/>
            <w:gridSpan w:val="3"/>
            <w:vMerge w:val="restart"/>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r>
              <w:rPr>
                <w:rFonts w:ascii="Book Antiqua" w:eastAsia="Times New Roman" w:hAnsi="Book Antiqua" w:cs="Calibri"/>
                <w:noProof/>
                <w:sz w:val="20"/>
                <w:szCs w:val="20"/>
              </w:rPr>
              <w:drawing>
                <wp:anchor distT="0" distB="0" distL="114300" distR="114300" simplePos="0" relativeHeight="251837440" behindDoc="0" locked="0" layoutInCell="1" allowOverlap="1">
                  <wp:simplePos x="0" y="0"/>
                  <wp:positionH relativeFrom="column">
                    <wp:posOffset>28575</wp:posOffset>
                  </wp:positionH>
                  <wp:positionV relativeFrom="paragraph">
                    <wp:posOffset>66675</wp:posOffset>
                  </wp:positionV>
                  <wp:extent cx="1352550" cy="257175"/>
                  <wp:effectExtent l="0" t="0" r="0" b="0"/>
                  <wp:wrapNone/>
                  <wp:docPr id="126" name="Picture 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47675" y="61436250"/>
                            <a:ext cx="1295400" cy="238125"/>
                            <a:chOff x="447675" y="61436250"/>
                            <a:chExt cx="1295400" cy="238125"/>
                          </a:xfrm>
                        </a:grpSpPr>
                        <a:sp>
                          <a:nvSpPr>
                            <a:cNvPr id="21" name="Text Box 2"/>
                            <a:cNvSpPr txBox="1">
                              <a:spLocks noChangeArrowheads="1"/>
                            </a:cNvSpPr>
                          </a:nvSpPr>
                          <a:spPr bwMode="auto">
                            <a:xfrm>
                              <a:off x="447675" y="61445775"/>
                              <a:ext cx="1295400"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3672" w:type="dxa"/>
            <w:gridSpan w:val="3"/>
            <w:vMerge/>
            <w:tcBorders>
              <w:top w:val="nil"/>
              <w:left w:val="nil"/>
              <w:bottom w:val="nil"/>
              <w:right w:val="nil"/>
            </w:tcBorders>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r>
      <w:tr w:rsidR="005229E9" w:rsidRPr="005229E9" w:rsidTr="005229E9">
        <w:trPr>
          <w:trHeight w:val="227"/>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749" w:type="dxa"/>
            <w:gridSpan w:val="3"/>
            <w:vMerge/>
            <w:tcBorders>
              <w:top w:val="nil"/>
              <w:left w:val="nil"/>
              <w:bottom w:val="nil"/>
              <w:right w:val="nil"/>
            </w:tcBorders>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3672" w:type="dxa"/>
            <w:gridSpan w:val="3"/>
            <w:vMerge/>
            <w:tcBorders>
              <w:top w:val="nil"/>
              <w:left w:val="nil"/>
              <w:bottom w:val="nil"/>
              <w:right w:val="nil"/>
            </w:tcBorders>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r>
      <w:tr w:rsidR="005229E9" w:rsidRPr="005229E9" w:rsidTr="005229E9">
        <w:trPr>
          <w:trHeight w:val="227"/>
        </w:trPr>
        <w:tc>
          <w:tcPr>
            <w:tcW w:w="819"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73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794"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22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118"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1082" w:type="dxa"/>
            <w:tcBorders>
              <w:top w:val="nil"/>
              <w:left w:val="nil"/>
              <w:bottom w:val="nil"/>
              <w:right w:val="nil"/>
            </w:tcBorders>
            <w:shd w:val="clear" w:color="auto" w:fill="auto"/>
            <w:noWrap/>
            <w:vAlign w:val="bottom"/>
            <w:hideMark/>
          </w:tcPr>
          <w:p w:rsidR="005229E9" w:rsidRPr="005229E9" w:rsidRDefault="005229E9" w:rsidP="005229E9">
            <w:pPr>
              <w:spacing w:after="0" w:line="240" w:lineRule="auto"/>
              <w:rPr>
                <w:rFonts w:ascii="Book Antiqua" w:eastAsia="Times New Roman" w:hAnsi="Book Antiqua" w:cs="Calibri"/>
                <w:sz w:val="20"/>
                <w:szCs w:val="20"/>
              </w:rPr>
            </w:pPr>
          </w:p>
        </w:tc>
        <w:tc>
          <w:tcPr>
            <w:tcW w:w="3672" w:type="dxa"/>
            <w:gridSpan w:val="3"/>
            <w:vMerge/>
            <w:tcBorders>
              <w:top w:val="nil"/>
              <w:left w:val="nil"/>
              <w:bottom w:val="nil"/>
              <w:right w:val="nil"/>
            </w:tcBorders>
            <w:vAlign w:val="center"/>
            <w:hideMark/>
          </w:tcPr>
          <w:p w:rsidR="005229E9" w:rsidRPr="005229E9" w:rsidRDefault="005229E9" w:rsidP="005229E9">
            <w:pPr>
              <w:spacing w:after="0" w:line="240" w:lineRule="auto"/>
              <w:rPr>
                <w:rFonts w:ascii="Book Antiqua" w:eastAsia="Times New Roman" w:hAnsi="Book Antiqua" w:cs="Calibri"/>
                <w:sz w:val="20"/>
                <w:szCs w:val="20"/>
              </w:rPr>
            </w:pPr>
          </w:p>
        </w:tc>
      </w:tr>
    </w:tbl>
    <w:p w:rsidR="005229E9" w:rsidRDefault="005229E9" w:rsidP="002E030C">
      <w:pPr>
        <w:pStyle w:val="Default"/>
        <w:rPr>
          <w:b/>
          <w:bCs/>
          <w:sz w:val="23"/>
          <w:szCs w:val="23"/>
        </w:rPr>
      </w:pPr>
    </w:p>
    <w:p w:rsidR="005229E9" w:rsidRDefault="005229E9" w:rsidP="002E030C">
      <w:pPr>
        <w:pStyle w:val="Default"/>
        <w:rPr>
          <w:b/>
          <w:bCs/>
          <w:sz w:val="23"/>
          <w:szCs w:val="23"/>
        </w:rPr>
      </w:pPr>
    </w:p>
    <w:p w:rsidR="005229E9" w:rsidRDefault="005229E9" w:rsidP="002E030C">
      <w:pPr>
        <w:pStyle w:val="Default"/>
        <w:rPr>
          <w:b/>
          <w:bCs/>
          <w:sz w:val="23"/>
          <w:szCs w:val="23"/>
        </w:rPr>
      </w:pPr>
    </w:p>
    <w:p w:rsidR="00163203" w:rsidRDefault="00163203" w:rsidP="005229E9">
      <w:pPr>
        <w:pStyle w:val="Default"/>
        <w:rPr>
          <w:b/>
          <w:bCs/>
          <w:sz w:val="23"/>
          <w:szCs w:val="23"/>
        </w:rPr>
      </w:pPr>
    </w:p>
    <w:p w:rsidR="005229E9" w:rsidRDefault="005229E9" w:rsidP="005229E9">
      <w:pPr>
        <w:pStyle w:val="Defaul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tbl>
      <w:tblPr>
        <w:tblW w:w="9424" w:type="dxa"/>
        <w:tblInd w:w="108" w:type="dxa"/>
        <w:tblLook w:val="04A0"/>
      </w:tblPr>
      <w:tblGrid>
        <w:gridCol w:w="809"/>
        <w:gridCol w:w="1182"/>
        <w:gridCol w:w="686"/>
        <w:gridCol w:w="686"/>
        <w:gridCol w:w="686"/>
        <w:gridCol w:w="1534"/>
        <w:gridCol w:w="725"/>
        <w:gridCol w:w="1430"/>
        <w:gridCol w:w="1686"/>
      </w:tblGrid>
      <w:tr w:rsidR="00BC1496" w:rsidRPr="00BC1496" w:rsidTr="00BC1496">
        <w:trPr>
          <w:trHeight w:val="26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8614" w:type="dxa"/>
            <w:gridSpan w:val="8"/>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Calibri" w:eastAsia="Times New Roman" w:hAnsi="Calibri" w:cs="Calibri"/>
                <w:b/>
                <w:bCs/>
                <w:color w:val="000000"/>
                <w:sz w:val="25"/>
                <w:szCs w:val="17"/>
              </w:rPr>
            </w:pPr>
            <w:r w:rsidRPr="00BC1496">
              <w:rPr>
                <w:rFonts w:ascii="Calibri" w:eastAsia="Times New Roman" w:hAnsi="Calibri" w:cs="Calibri"/>
                <w:b/>
                <w:bCs/>
                <w:color w:val="000000"/>
                <w:sz w:val="25"/>
                <w:szCs w:val="17"/>
              </w:rPr>
              <w:t>Part-B Constt: Work</w:t>
            </w:r>
          </w:p>
        </w:tc>
      </w:tr>
      <w:tr w:rsidR="00BC1496" w:rsidRPr="00BC1496" w:rsidTr="00BC1496">
        <w:trPr>
          <w:trHeight w:val="26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8614" w:type="dxa"/>
            <w:gridSpan w:val="8"/>
            <w:tcBorders>
              <w:top w:val="nil"/>
              <w:left w:val="nil"/>
              <w:bottom w:val="nil"/>
              <w:right w:val="nil"/>
            </w:tcBorders>
            <w:shd w:val="clear" w:color="auto" w:fill="auto"/>
            <w:hideMark/>
          </w:tcPr>
          <w:p w:rsidR="00BC1496" w:rsidRDefault="00BC1496" w:rsidP="00BC1496">
            <w:pPr>
              <w:spacing w:after="0" w:line="240" w:lineRule="auto"/>
              <w:jc w:val="center"/>
              <w:rPr>
                <w:rFonts w:ascii="Book Antiqua" w:eastAsia="Times New Roman" w:hAnsi="Book Antiqua" w:cs="Calibri"/>
                <w:b/>
                <w:bCs/>
                <w:sz w:val="23"/>
                <w:szCs w:val="17"/>
                <w:u w:val="single"/>
              </w:rPr>
            </w:pPr>
            <w:r w:rsidRPr="00BC1496">
              <w:rPr>
                <w:rFonts w:ascii="Book Antiqua" w:eastAsia="Times New Roman" w:hAnsi="Book Antiqua" w:cs="Calibri"/>
                <w:b/>
                <w:bCs/>
                <w:sz w:val="23"/>
                <w:szCs w:val="17"/>
                <w:u w:val="single"/>
              </w:rPr>
              <w:t>SHEDULE "B" RCC Pipe</w:t>
            </w:r>
          </w:p>
          <w:p w:rsidR="00BC1496" w:rsidRPr="00BC1496" w:rsidRDefault="00BC1496" w:rsidP="00BC1496">
            <w:pPr>
              <w:spacing w:after="0" w:line="240" w:lineRule="auto"/>
              <w:jc w:val="center"/>
              <w:rPr>
                <w:rFonts w:ascii="Book Antiqua" w:eastAsia="Times New Roman" w:hAnsi="Book Antiqua" w:cs="Calibri"/>
                <w:b/>
                <w:bCs/>
                <w:sz w:val="15"/>
                <w:szCs w:val="17"/>
                <w:u w:val="single"/>
              </w:rPr>
            </w:pPr>
          </w:p>
        </w:tc>
      </w:tr>
      <w:tr w:rsidR="00BC1496" w:rsidRPr="00BC1496" w:rsidTr="00BC1496">
        <w:trPr>
          <w:trHeight w:val="289"/>
        </w:trPr>
        <w:tc>
          <w:tcPr>
            <w:tcW w:w="1991" w:type="dxa"/>
            <w:gridSpan w:val="2"/>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b/>
                <w:bCs/>
                <w:sz w:val="17"/>
                <w:szCs w:val="17"/>
              </w:rPr>
            </w:pPr>
            <w:r w:rsidRPr="00BC1496">
              <w:rPr>
                <w:rFonts w:ascii="Book Antiqua" w:eastAsia="Times New Roman" w:hAnsi="Book Antiqua" w:cs="Calibri"/>
                <w:b/>
                <w:bCs/>
                <w:sz w:val="17"/>
                <w:szCs w:val="17"/>
              </w:rPr>
              <w:t>Name of Work:-</w:t>
            </w:r>
          </w:p>
        </w:tc>
        <w:tc>
          <w:tcPr>
            <w:tcW w:w="7432" w:type="dxa"/>
            <w:gridSpan w:val="7"/>
            <w:vMerge w:val="restart"/>
            <w:tcBorders>
              <w:top w:val="nil"/>
              <w:left w:val="nil"/>
              <w:bottom w:val="single" w:sz="4" w:space="0" w:color="000000"/>
              <w:right w:val="nil"/>
            </w:tcBorders>
            <w:shd w:val="clear" w:color="auto" w:fill="auto"/>
            <w:hideMark/>
          </w:tcPr>
          <w:p w:rsidR="00BC1496" w:rsidRPr="00BC1496" w:rsidRDefault="00BC1496" w:rsidP="00BC1496">
            <w:pPr>
              <w:spacing w:after="0" w:line="240" w:lineRule="auto"/>
              <w:rPr>
                <w:rFonts w:ascii="Book Antiqua" w:eastAsia="Times New Roman" w:hAnsi="Book Antiqua" w:cs="Calibri"/>
                <w:b/>
                <w:bCs/>
                <w:sz w:val="17"/>
                <w:szCs w:val="17"/>
              </w:rPr>
            </w:pPr>
            <w:r w:rsidRPr="00BC1496">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BC1496" w:rsidRPr="00BC1496" w:rsidTr="00BC1496">
        <w:trPr>
          <w:trHeight w:val="28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432" w:type="dxa"/>
            <w:gridSpan w:val="7"/>
            <w:vMerge/>
            <w:tcBorders>
              <w:top w:val="nil"/>
              <w:left w:val="nil"/>
              <w:bottom w:val="nil"/>
              <w:right w:val="nil"/>
            </w:tcBorders>
            <w:vAlign w:val="center"/>
            <w:hideMark/>
          </w:tcPr>
          <w:p w:rsidR="00BC1496" w:rsidRPr="00BC1496" w:rsidRDefault="00BC1496" w:rsidP="00BC1496">
            <w:pPr>
              <w:spacing w:after="0" w:line="240" w:lineRule="auto"/>
              <w:rPr>
                <w:rFonts w:ascii="Book Antiqua" w:eastAsia="Times New Roman" w:hAnsi="Book Antiqua" w:cs="Calibri"/>
                <w:b/>
                <w:bCs/>
                <w:sz w:val="17"/>
                <w:szCs w:val="17"/>
              </w:rPr>
            </w:pPr>
          </w:p>
        </w:tc>
      </w:tr>
      <w:tr w:rsidR="00BC1496" w:rsidRPr="00BC1496" w:rsidTr="00BC1496">
        <w:trPr>
          <w:trHeight w:val="263"/>
        </w:trPr>
        <w:tc>
          <w:tcPr>
            <w:tcW w:w="8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b/>
                <w:bCs/>
                <w:sz w:val="17"/>
                <w:szCs w:val="17"/>
              </w:rPr>
            </w:pPr>
            <w:r w:rsidRPr="00BC1496">
              <w:rPr>
                <w:rFonts w:ascii="Book Antiqua" w:eastAsia="Times New Roman" w:hAnsi="Book Antiqua" w:cs="Calibri"/>
                <w:b/>
                <w:bCs/>
                <w:sz w:val="17"/>
                <w:szCs w:val="17"/>
              </w:rPr>
              <w:t>S. No</w:t>
            </w:r>
          </w:p>
        </w:tc>
        <w:tc>
          <w:tcPr>
            <w:tcW w:w="1182" w:type="dxa"/>
            <w:tcBorders>
              <w:top w:val="single" w:sz="4" w:space="0" w:color="auto"/>
              <w:left w:val="nil"/>
              <w:bottom w:val="single" w:sz="4" w:space="0" w:color="auto"/>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Quantity</w:t>
            </w:r>
          </w:p>
        </w:tc>
        <w:tc>
          <w:tcPr>
            <w:tcW w:w="205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Item of Work</w:t>
            </w:r>
          </w:p>
        </w:tc>
        <w:tc>
          <w:tcPr>
            <w:tcW w:w="1534" w:type="dxa"/>
            <w:tcBorders>
              <w:top w:val="single" w:sz="4" w:space="0" w:color="auto"/>
              <w:left w:val="nil"/>
              <w:bottom w:val="single" w:sz="4" w:space="0" w:color="auto"/>
              <w:right w:val="single" w:sz="4" w:space="0" w:color="auto"/>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b/>
                <w:bCs/>
                <w:sz w:val="17"/>
                <w:szCs w:val="17"/>
              </w:rPr>
            </w:pPr>
            <w:r w:rsidRPr="00BC1496">
              <w:rPr>
                <w:rFonts w:ascii="Book Antiqua" w:eastAsia="Times New Roman" w:hAnsi="Book Antiqua" w:cs="Calibri"/>
                <w:b/>
                <w:bCs/>
                <w:sz w:val="17"/>
                <w:szCs w:val="17"/>
              </w:rPr>
              <w:t>Rate</w:t>
            </w:r>
          </w:p>
        </w:tc>
        <w:tc>
          <w:tcPr>
            <w:tcW w:w="725" w:type="dxa"/>
            <w:tcBorders>
              <w:top w:val="single" w:sz="4" w:space="0" w:color="auto"/>
              <w:left w:val="nil"/>
              <w:bottom w:val="single" w:sz="4" w:space="0" w:color="auto"/>
              <w:right w:val="single" w:sz="4" w:space="0" w:color="auto"/>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b/>
                <w:bCs/>
                <w:sz w:val="17"/>
                <w:szCs w:val="17"/>
              </w:rPr>
            </w:pPr>
            <w:r w:rsidRPr="00BC1496">
              <w:rPr>
                <w:rFonts w:ascii="Book Antiqua" w:eastAsia="Times New Roman" w:hAnsi="Book Antiqua" w:cs="Calibri"/>
                <w:b/>
                <w:bCs/>
                <w:sz w:val="17"/>
                <w:szCs w:val="17"/>
              </w:rPr>
              <w:t> </w:t>
            </w:r>
          </w:p>
        </w:tc>
        <w:tc>
          <w:tcPr>
            <w:tcW w:w="1430" w:type="dxa"/>
            <w:tcBorders>
              <w:top w:val="single" w:sz="4" w:space="0" w:color="auto"/>
              <w:left w:val="nil"/>
              <w:bottom w:val="single" w:sz="4" w:space="0" w:color="auto"/>
              <w:right w:val="single" w:sz="4" w:space="0" w:color="auto"/>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b/>
                <w:bCs/>
                <w:sz w:val="17"/>
                <w:szCs w:val="17"/>
              </w:rPr>
            </w:pPr>
            <w:r w:rsidRPr="00BC1496">
              <w:rPr>
                <w:rFonts w:ascii="Book Antiqua" w:eastAsia="Times New Roman" w:hAnsi="Book Antiqua" w:cs="Calibri"/>
                <w:b/>
                <w:bCs/>
                <w:sz w:val="17"/>
                <w:szCs w:val="17"/>
              </w:rPr>
              <w:t>Unit</w:t>
            </w:r>
          </w:p>
        </w:tc>
        <w:tc>
          <w:tcPr>
            <w:tcW w:w="1686" w:type="dxa"/>
            <w:tcBorders>
              <w:top w:val="single" w:sz="4" w:space="0" w:color="auto"/>
              <w:left w:val="nil"/>
              <w:bottom w:val="single" w:sz="4" w:space="0" w:color="auto"/>
              <w:right w:val="single" w:sz="4" w:space="0" w:color="auto"/>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Amount</w:t>
            </w:r>
          </w:p>
        </w:tc>
      </w:tr>
      <w:tr w:rsidR="00BC1496" w:rsidRPr="00BC1496" w:rsidTr="00BC1496">
        <w:trPr>
          <w:trHeight w:val="26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b/>
                <w:bCs/>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b/>
                <w:bCs/>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b/>
                <w:bCs/>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r>
      <w:tr w:rsidR="00BC1496" w:rsidRPr="00BC1496" w:rsidTr="00BC1496">
        <w:trPr>
          <w:trHeight w:val="26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1</w:t>
            </w: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7432" w:type="dxa"/>
            <w:gridSpan w:val="7"/>
            <w:vMerge w:val="restart"/>
            <w:tcBorders>
              <w:top w:val="nil"/>
              <w:left w:val="nil"/>
              <w:bottom w:val="nil"/>
              <w:right w:val="nil"/>
            </w:tcBorders>
            <w:shd w:val="clear" w:color="auto" w:fill="auto"/>
            <w:hideMark/>
          </w:tcPr>
          <w:p w:rsidR="00BC1496" w:rsidRPr="00BC1496" w:rsidRDefault="00BC1496" w:rsidP="00BC1496">
            <w:pPr>
              <w:spacing w:after="0" w:line="240" w:lineRule="auto"/>
              <w:rPr>
                <w:rFonts w:ascii="Book Antiqua" w:eastAsia="Times New Roman" w:hAnsi="Book Antiqua" w:cs="Calibri"/>
                <w:sz w:val="17"/>
                <w:szCs w:val="17"/>
              </w:rPr>
            </w:pPr>
            <w:r w:rsidRPr="00BC1496">
              <w:rPr>
                <w:rFonts w:ascii="Book Antiqua" w:eastAsia="Times New Roman" w:hAnsi="Book Antiqua" w:cs="Calibri"/>
                <w:sz w:val="17"/>
                <w:szCs w:val="17"/>
              </w:rPr>
              <w:t>Providing &amp; Fixing RCC Pipe 18" inch dia Coller of</w:t>
            </w:r>
            <w:r w:rsidRPr="00BC1496">
              <w:rPr>
                <w:rFonts w:ascii="Book Antiqua" w:eastAsia="Times New Roman" w:hAnsi="Book Antiqua" w:cs="Calibri"/>
                <w:b/>
                <w:bCs/>
                <w:sz w:val="17"/>
                <w:szCs w:val="17"/>
              </w:rPr>
              <w:t xml:space="preserve"> B</w:t>
            </w:r>
            <w:r w:rsidRPr="00BC1496">
              <w:rPr>
                <w:rFonts w:ascii="Book Antiqua" w:eastAsia="Times New Roman" w:hAnsi="Book Antiqua" w:cs="Calibri"/>
                <w:sz w:val="17"/>
                <w:szCs w:val="17"/>
              </w:rPr>
              <w:t xml:space="preserve"> Class Banding Fixing Positioning i/c cutting and filling i/c testing with waster head.</w:t>
            </w: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432" w:type="dxa"/>
            <w:gridSpan w:val="7"/>
            <w:vMerge/>
            <w:tcBorders>
              <w:top w:val="nil"/>
              <w:left w:val="nil"/>
              <w:bottom w:val="nil"/>
              <w:right w:val="nil"/>
            </w:tcBorders>
            <w:vAlign w:val="center"/>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6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5229E9" w:rsidP="005229E9">
            <w:pPr>
              <w:spacing w:after="0" w:line="240" w:lineRule="auto"/>
              <w:jc w:val="center"/>
              <w:rPr>
                <w:rFonts w:ascii="Book Antiqua" w:eastAsia="Times New Roman" w:hAnsi="Book Antiqua" w:cs="Calibri"/>
                <w:b/>
                <w:bCs/>
                <w:sz w:val="17"/>
                <w:szCs w:val="17"/>
              </w:rPr>
            </w:pPr>
            <w:r>
              <w:rPr>
                <w:rFonts w:ascii="Book Antiqua" w:eastAsia="Times New Roman" w:hAnsi="Book Antiqua" w:cs="Calibri"/>
                <w:b/>
                <w:bCs/>
                <w:sz w:val="17"/>
                <w:szCs w:val="17"/>
              </w:rPr>
              <w:t>64</w:t>
            </w:r>
            <w:r w:rsidR="00BC1496" w:rsidRPr="00BC1496">
              <w:rPr>
                <w:rFonts w:ascii="Book Antiqua" w:eastAsia="Times New Roman" w:hAnsi="Book Antiqua" w:cs="Calibri"/>
                <w:b/>
                <w:bCs/>
                <w:sz w:val="17"/>
                <w:szCs w:val="17"/>
              </w:rPr>
              <w:t xml:space="preserve"> Rft</w:t>
            </w:r>
          </w:p>
        </w:tc>
        <w:tc>
          <w:tcPr>
            <w:tcW w:w="686" w:type="dxa"/>
            <w:tcBorders>
              <w:top w:val="nil"/>
              <w:left w:val="nil"/>
              <w:bottom w:val="nil"/>
              <w:right w:val="nil"/>
            </w:tcBorders>
            <w:shd w:val="clear" w:color="auto" w:fill="auto"/>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412.00</w:t>
            </w: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P.Rft</w:t>
            </w:r>
          </w:p>
        </w:tc>
        <w:tc>
          <w:tcPr>
            <w:tcW w:w="1686" w:type="dxa"/>
            <w:tcBorders>
              <w:top w:val="nil"/>
              <w:left w:val="nil"/>
              <w:bottom w:val="nil"/>
              <w:right w:val="nil"/>
            </w:tcBorders>
            <w:shd w:val="clear" w:color="auto" w:fill="auto"/>
            <w:noWrap/>
            <w:vAlign w:val="bottom"/>
            <w:hideMark/>
          </w:tcPr>
          <w:p w:rsidR="00BC1496" w:rsidRPr="00BC1496" w:rsidRDefault="00BC1496" w:rsidP="005229E9">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 xml:space="preserve">Rs. </w:t>
            </w:r>
            <w:r w:rsidR="005229E9">
              <w:rPr>
                <w:rFonts w:ascii="Book Antiqua" w:eastAsia="Times New Roman" w:hAnsi="Book Antiqua" w:cs="Calibri"/>
                <w:b/>
                <w:bCs/>
                <w:sz w:val="17"/>
                <w:szCs w:val="17"/>
              </w:rPr>
              <w:t>26368</w:t>
            </w:r>
          </w:p>
        </w:tc>
      </w:tr>
      <w:tr w:rsidR="00BC1496" w:rsidRPr="00BC1496" w:rsidTr="00BC1496">
        <w:trPr>
          <w:trHeight w:val="26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686" w:type="dxa"/>
            <w:tcBorders>
              <w:top w:val="nil"/>
              <w:left w:val="nil"/>
              <w:bottom w:val="nil"/>
              <w:right w:val="nil"/>
            </w:tcBorders>
            <w:shd w:val="clear" w:color="auto" w:fill="auto"/>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r>
      <w:tr w:rsidR="00BC1496" w:rsidRPr="00BC1496" w:rsidTr="00BC1496">
        <w:trPr>
          <w:trHeight w:val="26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2</w:t>
            </w: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7432" w:type="dxa"/>
            <w:gridSpan w:val="7"/>
            <w:vMerge w:val="restart"/>
            <w:tcBorders>
              <w:top w:val="nil"/>
              <w:left w:val="nil"/>
              <w:bottom w:val="nil"/>
              <w:right w:val="nil"/>
            </w:tcBorders>
            <w:shd w:val="clear" w:color="auto" w:fill="auto"/>
            <w:hideMark/>
          </w:tcPr>
          <w:p w:rsidR="00BC1496" w:rsidRPr="00BC1496" w:rsidRDefault="00BC1496" w:rsidP="00BC1496">
            <w:pPr>
              <w:spacing w:after="0" w:line="240" w:lineRule="auto"/>
              <w:rPr>
                <w:rFonts w:ascii="Book Antiqua" w:eastAsia="Times New Roman" w:hAnsi="Book Antiqua" w:cs="Calibri"/>
                <w:sz w:val="17"/>
                <w:szCs w:val="17"/>
              </w:rPr>
            </w:pPr>
            <w:r w:rsidRPr="00BC1496">
              <w:rPr>
                <w:rFonts w:ascii="Book Antiqua" w:eastAsia="Times New Roman" w:hAnsi="Book Antiqua" w:cs="Calibri"/>
                <w:sz w:val="17"/>
                <w:szCs w:val="17"/>
              </w:rPr>
              <w:t>Providing &amp; Fixing RCC Pipe 24" inch dia Coller of</w:t>
            </w:r>
            <w:r w:rsidRPr="00BC1496">
              <w:rPr>
                <w:rFonts w:ascii="Book Antiqua" w:eastAsia="Times New Roman" w:hAnsi="Book Antiqua" w:cs="Calibri"/>
                <w:b/>
                <w:bCs/>
                <w:sz w:val="17"/>
                <w:szCs w:val="17"/>
              </w:rPr>
              <w:t xml:space="preserve"> B</w:t>
            </w:r>
            <w:r w:rsidRPr="00BC1496">
              <w:rPr>
                <w:rFonts w:ascii="Book Antiqua" w:eastAsia="Times New Roman" w:hAnsi="Book Antiqua" w:cs="Calibri"/>
                <w:sz w:val="17"/>
                <w:szCs w:val="17"/>
              </w:rPr>
              <w:t xml:space="preserve"> Class Banding Fixing Positioning i/c cutting and filling i/c testing with waster head.</w:t>
            </w: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432" w:type="dxa"/>
            <w:gridSpan w:val="7"/>
            <w:vMerge/>
            <w:tcBorders>
              <w:top w:val="nil"/>
              <w:left w:val="nil"/>
              <w:bottom w:val="nil"/>
              <w:right w:val="nil"/>
            </w:tcBorders>
            <w:vAlign w:val="center"/>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6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hideMark/>
          </w:tcPr>
          <w:p w:rsidR="00BC1496" w:rsidRPr="00BC1496" w:rsidRDefault="00BC1496" w:rsidP="00BC1496">
            <w:pPr>
              <w:spacing w:after="0" w:line="240" w:lineRule="auto"/>
              <w:jc w:val="both"/>
              <w:rPr>
                <w:rFonts w:ascii="Book Antiqua" w:eastAsia="Times New Roman" w:hAnsi="Book Antiqua" w:cs="Calibri"/>
                <w:b/>
                <w:bCs/>
                <w:sz w:val="17"/>
                <w:szCs w:val="17"/>
              </w:rPr>
            </w:pPr>
          </w:p>
        </w:tc>
        <w:tc>
          <w:tcPr>
            <w:tcW w:w="686" w:type="dxa"/>
            <w:tcBorders>
              <w:top w:val="nil"/>
              <w:left w:val="nil"/>
              <w:bottom w:val="nil"/>
              <w:right w:val="nil"/>
            </w:tcBorders>
            <w:shd w:val="clear" w:color="auto" w:fill="auto"/>
            <w:hideMark/>
          </w:tcPr>
          <w:p w:rsidR="00BC1496" w:rsidRPr="00BC1496" w:rsidRDefault="00BC1496" w:rsidP="00BC1496">
            <w:pPr>
              <w:spacing w:after="0" w:line="240" w:lineRule="auto"/>
              <w:jc w:val="both"/>
              <w:rPr>
                <w:rFonts w:ascii="Book Antiqua" w:eastAsia="Times New Roman" w:hAnsi="Book Antiqua" w:cs="Calibri"/>
                <w:b/>
                <w:bCs/>
                <w:sz w:val="17"/>
                <w:szCs w:val="17"/>
              </w:rPr>
            </w:pPr>
          </w:p>
        </w:tc>
        <w:tc>
          <w:tcPr>
            <w:tcW w:w="686" w:type="dxa"/>
            <w:tcBorders>
              <w:top w:val="nil"/>
              <w:left w:val="nil"/>
              <w:bottom w:val="nil"/>
              <w:right w:val="nil"/>
            </w:tcBorders>
            <w:shd w:val="clear" w:color="auto" w:fill="auto"/>
            <w:hideMark/>
          </w:tcPr>
          <w:p w:rsidR="00BC1496" w:rsidRPr="00BC1496" w:rsidRDefault="00BC1496" w:rsidP="00BC1496">
            <w:pPr>
              <w:spacing w:after="0" w:line="240" w:lineRule="auto"/>
              <w:jc w:val="both"/>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hideMark/>
          </w:tcPr>
          <w:p w:rsidR="00BC1496" w:rsidRPr="00BC1496" w:rsidRDefault="00BC1496" w:rsidP="00BC1496">
            <w:pPr>
              <w:spacing w:after="0" w:line="240" w:lineRule="auto"/>
              <w:jc w:val="both"/>
              <w:rPr>
                <w:rFonts w:ascii="Book Antiqua" w:eastAsia="Times New Roman" w:hAnsi="Book Antiqua" w:cs="Calibri"/>
                <w:b/>
                <w:bCs/>
                <w:sz w:val="17"/>
                <w:szCs w:val="17"/>
              </w:rPr>
            </w:pPr>
          </w:p>
        </w:tc>
        <w:tc>
          <w:tcPr>
            <w:tcW w:w="725" w:type="dxa"/>
            <w:tcBorders>
              <w:top w:val="nil"/>
              <w:left w:val="nil"/>
              <w:bottom w:val="nil"/>
              <w:right w:val="nil"/>
            </w:tcBorders>
            <w:shd w:val="clear" w:color="auto" w:fill="auto"/>
            <w:hideMark/>
          </w:tcPr>
          <w:p w:rsidR="00BC1496" w:rsidRPr="00BC1496" w:rsidRDefault="00BC1496" w:rsidP="00BC1496">
            <w:pPr>
              <w:spacing w:after="0" w:line="240" w:lineRule="auto"/>
              <w:jc w:val="both"/>
              <w:rPr>
                <w:rFonts w:ascii="Book Antiqua" w:eastAsia="Times New Roman" w:hAnsi="Book Antiqua" w:cs="Calibri"/>
                <w:b/>
                <w:bCs/>
                <w:sz w:val="17"/>
                <w:szCs w:val="17"/>
              </w:rPr>
            </w:pPr>
          </w:p>
        </w:tc>
        <w:tc>
          <w:tcPr>
            <w:tcW w:w="1430" w:type="dxa"/>
            <w:tcBorders>
              <w:top w:val="nil"/>
              <w:left w:val="nil"/>
              <w:bottom w:val="nil"/>
              <w:right w:val="nil"/>
            </w:tcBorders>
            <w:shd w:val="clear" w:color="auto" w:fill="auto"/>
            <w:hideMark/>
          </w:tcPr>
          <w:p w:rsidR="00BC1496" w:rsidRPr="00BC1496" w:rsidRDefault="00BC1496" w:rsidP="00BC1496">
            <w:pPr>
              <w:spacing w:after="0" w:line="240" w:lineRule="auto"/>
              <w:jc w:val="both"/>
              <w:rPr>
                <w:rFonts w:ascii="Book Antiqua" w:eastAsia="Times New Roman" w:hAnsi="Book Antiqua" w:cs="Calibri"/>
                <w:b/>
                <w:bCs/>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76"/>
        </w:trPr>
        <w:tc>
          <w:tcPr>
            <w:tcW w:w="809" w:type="dxa"/>
            <w:tcBorders>
              <w:top w:val="nil"/>
              <w:left w:val="nil"/>
              <w:bottom w:val="nil"/>
              <w:right w:val="nil"/>
            </w:tcBorders>
            <w:shd w:val="clear" w:color="auto" w:fill="auto"/>
            <w:noWrap/>
            <w:vAlign w:val="center"/>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1182" w:type="dxa"/>
            <w:tcBorders>
              <w:top w:val="nil"/>
              <w:left w:val="nil"/>
              <w:bottom w:val="nil"/>
              <w:right w:val="nil"/>
            </w:tcBorders>
            <w:shd w:val="clear" w:color="auto" w:fill="auto"/>
            <w:noWrap/>
            <w:vAlign w:val="center"/>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64 Rft</w:t>
            </w:r>
          </w:p>
        </w:tc>
        <w:tc>
          <w:tcPr>
            <w:tcW w:w="686" w:type="dxa"/>
            <w:tcBorders>
              <w:top w:val="nil"/>
              <w:left w:val="nil"/>
              <w:bottom w:val="nil"/>
              <w:right w:val="nil"/>
            </w:tcBorders>
            <w:shd w:val="clear" w:color="auto" w:fill="auto"/>
            <w:noWrap/>
            <w:vAlign w:val="center"/>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686" w:type="dxa"/>
            <w:tcBorders>
              <w:top w:val="nil"/>
              <w:left w:val="nil"/>
              <w:bottom w:val="nil"/>
              <w:right w:val="nil"/>
            </w:tcBorders>
            <w:shd w:val="clear" w:color="auto" w:fill="auto"/>
            <w:noWrap/>
            <w:vAlign w:val="center"/>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686" w:type="dxa"/>
            <w:tcBorders>
              <w:top w:val="nil"/>
              <w:left w:val="nil"/>
              <w:bottom w:val="nil"/>
              <w:right w:val="nil"/>
            </w:tcBorders>
            <w:shd w:val="clear" w:color="auto" w:fill="auto"/>
            <w:noWrap/>
            <w:vAlign w:val="center"/>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center"/>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559.00</w:t>
            </w:r>
          </w:p>
        </w:tc>
        <w:tc>
          <w:tcPr>
            <w:tcW w:w="725" w:type="dxa"/>
            <w:tcBorders>
              <w:top w:val="nil"/>
              <w:left w:val="nil"/>
              <w:bottom w:val="nil"/>
              <w:right w:val="nil"/>
            </w:tcBorders>
            <w:shd w:val="clear" w:color="auto" w:fill="auto"/>
            <w:noWrap/>
            <w:vAlign w:val="center"/>
            <w:hideMark/>
          </w:tcPr>
          <w:p w:rsidR="00BC1496" w:rsidRPr="00BC1496" w:rsidRDefault="00BC1496" w:rsidP="00BC1496">
            <w:pPr>
              <w:spacing w:after="0" w:line="240" w:lineRule="auto"/>
              <w:jc w:val="center"/>
              <w:rPr>
                <w:rFonts w:ascii="Book Antiqua" w:eastAsia="Times New Roman" w:hAnsi="Book Antiqua" w:cs="Calibri"/>
                <w:b/>
                <w:bCs/>
                <w:sz w:val="17"/>
                <w:szCs w:val="17"/>
              </w:rPr>
            </w:pPr>
          </w:p>
        </w:tc>
        <w:tc>
          <w:tcPr>
            <w:tcW w:w="1430" w:type="dxa"/>
            <w:tcBorders>
              <w:top w:val="nil"/>
              <w:left w:val="nil"/>
              <w:bottom w:val="single" w:sz="8" w:space="0" w:color="auto"/>
              <w:right w:val="nil"/>
            </w:tcBorders>
            <w:shd w:val="clear" w:color="auto" w:fill="auto"/>
            <w:noWrap/>
            <w:vAlign w:val="center"/>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P.Rft</w:t>
            </w:r>
          </w:p>
        </w:tc>
        <w:tc>
          <w:tcPr>
            <w:tcW w:w="1686" w:type="dxa"/>
            <w:tcBorders>
              <w:top w:val="nil"/>
              <w:left w:val="nil"/>
              <w:bottom w:val="single" w:sz="8" w:space="0" w:color="auto"/>
              <w:right w:val="nil"/>
            </w:tcBorders>
            <w:shd w:val="clear" w:color="auto" w:fill="auto"/>
            <w:noWrap/>
            <w:vAlign w:val="center"/>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Rs: 35776</w:t>
            </w:r>
          </w:p>
        </w:tc>
      </w:tr>
      <w:tr w:rsidR="00BC1496" w:rsidRPr="00BC1496" w:rsidTr="00BC1496">
        <w:trPr>
          <w:trHeight w:val="289"/>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Total Rs.</w:t>
            </w:r>
          </w:p>
        </w:tc>
        <w:tc>
          <w:tcPr>
            <w:tcW w:w="1686" w:type="dxa"/>
            <w:tcBorders>
              <w:top w:val="nil"/>
              <w:left w:val="nil"/>
              <w:bottom w:val="nil"/>
              <w:right w:val="nil"/>
            </w:tcBorders>
            <w:shd w:val="clear" w:color="auto" w:fill="auto"/>
            <w:noWrap/>
            <w:vAlign w:val="bottom"/>
            <w:hideMark/>
          </w:tcPr>
          <w:p w:rsidR="00BC1496" w:rsidRPr="00BC1496" w:rsidRDefault="005229E9" w:rsidP="005229E9">
            <w:pPr>
              <w:spacing w:after="0" w:line="240" w:lineRule="auto"/>
              <w:jc w:val="center"/>
              <w:rPr>
                <w:rFonts w:ascii="Book Antiqua" w:eastAsia="Times New Roman" w:hAnsi="Book Antiqua" w:cs="Calibri"/>
                <w:b/>
                <w:bCs/>
                <w:sz w:val="17"/>
                <w:szCs w:val="17"/>
              </w:rPr>
            </w:pPr>
            <w:r>
              <w:rPr>
                <w:rFonts w:ascii="Book Antiqua" w:eastAsia="Times New Roman" w:hAnsi="Book Antiqua" w:cs="Calibri"/>
                <w:b/>
                <w:bCs/>
                <w:sz w:val="17"/>
                <w:szCs w:val="17"/>
              </w:rPr>
              <w:t>62144</w:t>
            </w:r>
            <w:r w:rsidR="00BC1496" w:rsidRPr="00BC1496">
              <w:rPr>
                <w:rFonts w:ascii="Book Antiqua" w:eastAsia="Times New Roman" w:hAnsi="Book Antiqua" w:cs="Calibri"/>
                <w:b/>
                <w:bCs/>
                <w:sz w:val="17"/>
                <w:szCs w:val="17"/>
              </w:rPr>
              <w:t>/</w:t>
            </w:r>
          </w:p>
        </w:tc>
      </w:tr>
      <w:tr w:rsidR="00BC1496" w:rsidRPr="00BC1496" w:rsidTr="00BC1496">
        <w:trPr>
          <w:trHeight w:val="27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4774" w:type="dxa"/>
            <w:gridSpan w:val="5"/>
            <w:tcBorders>
              <w:top w:val="nil"/>
              <w:left w:val="nil"/>
              <w:bottom w:val="nil"/>
              <w:right w:val="nil"/>
            </w:tcBorders>
            <w:shd w:val="clear" w:color="auto" w:fill="auto"/>
            <w:noWrap/>
            <w:vAlign w:val="center"/>
            <w:hideMark/>
          </w:tcPr>
          <w:p w:rsidR="00BC1496" w:rsidRPr="00BC1496" w:rsidRDefault="00BC1496" w:rsidP="00BC1496">
            <w:pPr>
              <w:spacing w:after="0" w:line="240" w:lineRule="auto"/>
              <w:rPr>
                <w:rFonts w:ascii="Book Antiqua" w:eastAsia="Times New Roman" w:hAnsi="Book Antiqua" w:cs="Calibri"/>
                <w:sz w:val="17"/>
                <w:szCs w:val="17"/>
              </w:rPr>
            </w:pPr>
            <w:r w:rsidRPr="00BC1496">
              <w:rPr>
                <w:rFonts w:ascii="Book Antiqua" w:eastAsia="Times New Roman" w:hAnsi="Book Antiqua" w:cs="Calibri"/>
                <w:sz w:val="17"/>
                <w:szCs w:val="17"/>
              </w:rPr>
              <w:t>Ded/Add: _____________% Premium Above/Below</w:t>
            </w: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single" w:sz="8" w:space="0" w:color="auto"/>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Rs.</w:t>
            </w:r>
          </w:p>
        </w:tc>
        <w:tc>
          <w:tcPr>
            <w:tcW w:w="1686" w:type="dxa"/>
            <w:tcBorders>
              <w:top w:val="nil"/>
              <w:left w:val="nil"/>
              <w:bottom w:val="single" w:sz="8" w:space="0" w:color="auto"/>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r w:rsidRPr="00BC1496">
              <w:rPr>
                <w:rFonts w:ascii="Book Antiqua" w:eastAsia="Times New Roman" w:hAnsi="Book Antiqua" w:cs="Calibri"/>
                <w:sz w:val="17"/>
                <w:szCs w:val="17"/>
              </w:rPr>
              <w:t> </w:t>
            </w:r>
          </w:p>
        </w:tc>
      </w:tr>
      <w:tr w:rsidR="00BC1496" w:rsidRPr="00BC1496" w:rsidTr="00BC1496">
        <w:trPr>
          <w:trHeight w:val="289"/>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jc w:val="center"/>
              <w:rPr>
                <w:rFonts w:ascii="Book Antiqua" w:eastAsia="Times New Roman" w:hAnsi="Book Antiqua" w:cs="Calibri"/>
                <w:b/>
                <w:bCs/>
                <w:sz w:val="17"/>
                <w:szCs w:val="17"/>
              </w:rPr>
            </w:pPr>
            <w:r w:rsidRPr="00BC1496">
              <w:rPr>
                <w:rFonts w:ascii="Book Antiqua" w:eastAsia="Times New Roman" w:hAnsi="Book Antiqua" w:cs="Calibri"/>
                <w:b/>
                <w:bCs/>
                <w:sz w:val="17"/>
                <w:szCs w:val="17"/>
              </w:rPr>
              <w:t>Total Rs.</w:t>
            </w: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r>
              <w:rPr>
                <w:rFonts w:ascii="Calibri" w:eastAsia="Times New Roman" w:hAnsi="Calibri" w:cs="Calibri"/>
                <w:noProof/>
                <w:color w:val="000000"/>
                <w:sz w:val="17"/>
                <w:szCs w:val="17"/>
              </w:rPr>
              <w:drawing>
                <wp:anchor distT="0" distB="0" distL="114300" distR="114300" simplePos="0" relativeHeight="251711488" behindDoc="0" locked="0" layoutInCell="1" allowOverlap="1">
                  <wp:simplePos x="0" y="0"/>
                  <wp:positionH relativeFrom="column">
                    <wp:posOffset>305435</wp:posOffset>
                  </wp:positionH>
                  <wp:positionV relativeFrom="paragraph">
                    <wp:posOffset>-9525</wp:posOffset>
                  </wp:positionV>
                  <wp:extent cx="5507355" cy="414655"/>
                  <wp:effectExtent l="0" t="0" r="0" b="0"/>
                  <wp:wrapNone/>
                  <wp:docPr id="40" name="Picture 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66694050"/>
                            <a:ext cx="4733925" cy="400050"/>
                            <a:chOff x="371475" y="66694050"/>
                            <a:chExt cx="4733925" cy="400050"/>
                          </a:xfrm>
                        </a:grpSpPr>
                        <a:sp>
                          <a:nvSpPr>
                            <a:cNvPr id="29" name="Text Box 9"/>
                            <a:cNvSpPr txBox="1">
                              <a:spLocks noChangeArrowheads="1"/>
                            </a:cNvSpPr>
                          </a:nvSpPr>
                          <a:spPr bwMode="auto">
                            <a:xfrm>
                              <a:off x="371475" y="14277975"/>
                              <a:ext cx="47339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r w:rsidRPr="00BC1496">
              <w:rPr>
                <w:rFonts w:ascii="Calibri" w:eastAsia="Times New Roman" w:hAnsi="Calibri" w:cs="Calibri"/>
                <w:noProof/>
                <w:color w:val="000000"/>
                <w:sz w:val="17"/>
                <w:szCs w:val="17"/>
              </w:rPr>
              <w:drawing>
                <wp:anchor distT="0" distB="0" distL="114300" distR="114300" simplePos="0" relativeHeight="251708416" behindDoc="0" locked="0" layoutInCell="1" allowOverlap="1">
                  <wp:simplePos x="0" y="0"/>
                  <wp:positionH relativeFrom="column">
                    <wp:posOffset>314325</wp:posOffset>
                  </wp:positionH>
                  <wp:positionV relativeFrom="paragraph">
                    <wp:posOffset>57150</wp:posOffset>
                  </wp:positionV>
                  <wp:extent cx="1238250" cy="276225"/>
                  <wp:effectExtent l="0" t="0" r="0" b="0"/>
                  <wp:wrapNone/>
                  <wp:docPr id="37" name="Picture 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66751200"/>
                            <a:ext cx="1171575" cy="257175"/>
                            <a:chOff x="371475" y="66751200"/>
                            <a:chExt cx="1171575" cy="257175"/>
                          </a:xfrm>
                        </a:grpSpPr>
                        <a:sp>
                          <a:nvSpPr>
                            <a:cNvPr id="26" name="Text Box 7"/>
                            <a:cNvSpPr txBox="1">
                              <a:spLocks noChangeArrowheads="1"/>
                            </a:cNvSpPr>
                          </a:nvSpPr>
                          <a:spPr bwMode="auto">
                            <a:xfrm>
                              <a:off x="371475" y="1433512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589"/>
            </w:tblGrid>
            <w:tr w:rsidR="00BC1496" w:rsidRPr="00BC1496" w:rsidTr="00BC1496">
              <w:trPr>
                <w:trHeight w:val="236"/>
                <w:tblCellSpacing w:w="0" w:type="dxa"/>
              </w:trPr>
              <w:tc>
                <w:tcPr>
                  <w:tcW w:w="58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bl>
          <w:p w:rsidR="00BC1496" w:rsidRPr="00BC1496" w:rsidRDefault="00BC1496" w:rsidP="00BC1496">
            <w:pPr>
              <w:spacing w:after="0" w:line="240" w:lineRule="auto"/>
              <w:rPr>
                <w:rFonts w:ascii="Calibri" w:eastAsia="Times New Roman" w:hAnsi="Calibri" w:cs="Calibri"/>
                <w:color w:val="000000"/>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r w:rsidRPr="00BC1496">
              <w:rPr>
                <w:rFonts w:ascii="Calibri" w:eastAsia="Times New Roman" w:hAnsi="Calibri" w:cs="Calibri"/>
                <w:noProof/>
                <w:color w:val="000000"/>
                <w:sz w:val="17"/>
                <w:szCs w:val="17"/>
              </w:rPr>
              <w:drawing>
                <wp:anchor distT="0" distB="0" distL="114300" distR="114300" simplePos="0" relativeHeight="251709440" behindDoc="0" locked="0" layoutInCell="1" allowOverlap="1">
                  <wp:simplePos x="0" y="0"/>
                  <wp:positionH relativeFrom="column">
                    <wp:posOffset>314325</wp:posOffset>
                  </wp:positionH>
                  <wp:positionV relativeFrom="paragraph">
                    <wp:posOffset>133350</wp:posOffset>
                  </wp:positionV>
                  <wp:extent cx="1238250" cy="276225"/>
                  <wp:effectExtent l="0" t="0" r="0" b="0"/>
                  <wp:wrapNone/>
                  <wp:docPr id="38" name="Picture 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67513200"/>
                            <a:ext cx="1171575" cy="257175"/>
                            <a:chOff x="371475" y="67513200"/>
                            <a:chExt cx="1171575" cy="257175"/>
                          </a:xfrm>
                        </a:grpSpPr>
                        <a:sp>
                          <a:nvSpPr>
                            <a:cNvPr id="27" name="Text Box 7"/>
                            <a:cNvSpPr txBox="1">
                              <a:spLocks noChangeArrowheads="1"/>
                            </a:cNvSpPr>
                          </a:nvSpPr>
                          <a:spPr bwMode="auto">
                            <a:xfrm>
                              <a:off x="371475" y="1509712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589"/>
            </w:tblGrid>
            <w:tr w:rsidR="00BC1496" w:rsidRPr="00BC1496" w:rsidTr="00BC1496">
              <w:trPr>
                <w:trHeight w:val="236"/>
                <w:tblCellSpacing w:w="0" w:type="dxa"/>
              </w:trPr>
              <w:tc>
                <w:tcPr>
                  <w:tcW w:w="58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bl>
          <w:p w:rsidR="00BC1496" w:rsidRPr="00BC1496" w:rsidRDefault="00BC1496" w:rsidP="00BC1496">
            <w:pPr>
              <w:spacing w:after="0" w:line="240" w:lineRule="auto"/>
              <w:rPr>
                <w:rFonts w:ascii="Calibri" w:eastAsia="Times New Roman" w:hAnsi="Calibri" w:cs="Calibri"/>
                <w:color w:val="000000"/>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r w:rsidRPr="00BC1496">
              <w:rPr>
                <w:rFonts w:ascii="Calibri" w:eastAsia="Times New Roman" w:hAnsi="Calibri" w:cs="Calibri"/>
                <w:noProof/>
                <w:color w:val="000000"/>
                <w:sz w:val="17"/>
                <w:szCs w:val="17"/>
              </w:rPr>
              <w:drawing>
                <wp:anchor distT="0" distB="0" distL="114300" distR="114300" simplePos="0" relativeHeight="251710464" behindDoc="0" locked="0" layoutInCell="1" allowOverlap="1">
                  <wp:simplePos x="0" y="0"/>
                  <wp:positionH relativeFrom="column">
                    <wp:posOffset>542925</wp:posOffset>
                  </wp:positionH>
                  <wp:positionV relativeFrom="paragraph">
                    <wp:posOffset>85725</wp:posOffset>
                  </wp:positionV>
                  <wp:extent cx="1876425" cy="628650"/>
                  <wp:effectExtent l="0" t="0" r="0" b="0"/>
                  <wp:wrapNone/>
                  <wp:docPr id="39" name="Picture 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62325" y="67465575"/>
                            <a:ext cx="1857375" cy="609600"/>
                            <a:chOff x="3362325" y="67465575"/>
                            <a:chExt cx="1857375" cy="609600"/>
                          </a:xfrm>
                        </a:grpSpPr>
                        <a:sp>
                          <a:nvSpPr>
                            <a:cNvPr id="28" name="Text Box 8"/>
                            <a:cNvSpPr txBox="1">
                              <a:spLocks noChangeArrowheads="1"/>
                            </a:cNvSpPr>
                          </a:nvSpPr>
                          <a:spPr bwMode="auto">
                            <a:xfrm>
                              <a:off x="3362325" y="15049500"/>
                              <a:ext cx="185737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98"/>
            </w:tblGrid>
            <w:tr w:rsidR="00BC1496" w:rsidRPr="00BC1496" w:rsidTr="00BC1496">
              <w:trPr>
                <w:trHeight w:val="236"/>
                <w:tblCellSpacing w:w="0" w:type="dxa"/>
              </w:trPr>
              <w:tc>
                <w:tcPr>
                  <w:tcW w:w="1098"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bl>
          <w:p w:rsidR="00BC1496" w:rsidRPr="00BC1496" w:rsidRDefault="00BC1496" w:rsidP="00BC1496">
            <w:pPr>
              <w:spacing w:after="0" w:line="240" w:lineRule="auto"/>
              <w:rPr>
                <w:rFonts w:ascii="Calibri" w:eastAsia="Times New Roman" w:hAnsi="Calibri" w:cs="Calibri"/>
                <w:color w:val="000000"/>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36"/>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Book Antiqua" w:eastAsia="Times New Roman" w:hAnsi="Book Antiqua" w:cs="Calibri"/>
                <w:sz w:val="17"/>
                <w:szCs w:val="17"/>
              </w:rPr>
            </w:pPr>
          </w:p>
        </w:tc>
      </w:tr>
      <w:tr w:rsidR="00BC1496" w:rsidRPr="00BC1496" w:rsidTr="00BC1496">
        <w:trPr>
          <w:trHeight w:val="263"/>
        </w:trPr>
        <w:tc>
          <w:tcPr>
            <w:tcW w:w="809"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p>
        </w:tc>
        <w:tc>
          <w:tcPr>
            <w:tcW w:w="1182"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p>
        </w:tc>
        <w:tc>
          <w:tcPr>
            <w:tcW w:w="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p>
        </w:tc>
        <w:tc>
          <w:tcPr>
            <w:tcW w:w="1534"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p>
        </w:tc>
        <w:tc>
          <w:tcPr>
            <w:tcW w:w="725"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p>
        </w:tc>
        <w:tc>
          <w:tcPr>
            <w:tcW w:w="1430"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p>
        </w:tc>
        <w:tc>
          <w:tcPr>
            <w:tcW w:w="1686" w:type="dxa"/>
            <w:tcBorders>
              <w:top w:val="nil"/>
              <w:left w:val="nil"/>
              <w:bottom w:val="nil"/>
              <w:right w:val="nil"/>
            </w:tcBorders>
            <w:shd w:val="clear" w:color="auto" w:fill="auto"/>
            <w:noWrap/>
            <w:vAlign w:val="bottom"/>
            <w:hideMark/>
          </w:tcPr>
          <w:p w:rsidR="00BC1496" w:rsidRPr="00BC1496" w:rsidRDefault="00BC1496" w:rsidP="00BC1496">
            <w:pPr>
              <w:spacing w:after="0" w:line="240" w:lineRule="auto"/>
              <w:rPr>
                <w:rFonts w:ascii="Calibri" w:eastAsia="Times New Roman" w:hAnsi="Calibri" w:cs="Calibri"/>
                <w:color w:val="000000"/>
                <w:sz w:val="17"/>
                <w:szCs w:val="17"/>
              </w:rPr>
            </w:pPr>
          </w:p>
        </w:tc>
      </w:tr>
    </w:tbl>
    <w:p w:rsidR="00163203" w:rsidRDefault="00163203" w:rsidP="0009672C">
      <w:pPr>
        <w:pStyle w:val="Defaul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p w:rsidR="00163203" w:rsidRDefault="00163203" w:rsidP="008A6A46">
      <w:pPr>
        <w:pStyle w:val="Default"/>
        <w:jc w:val="right"/>
        <w:rPr>
          <w:b/>
          <w:bCs/>
          <w:sz w:val="23"/>
          <w:szCs w:val="23"/>
        </w:rPr>
      </w:pPr>
    </w:p>
    <w:tbl>
      <w:tblPr>
        <w:tblW w:w="9541" w:type="dxa"/>
        <w:tblInd w:w="108" w:type="dxa"/>
        <w:tblLook w:val="04A0"/>
      </w:tblPr>
      <w:tblGrid>
        <w:gridCol w:w="226"/>
        <w:gridCol w:w="1527"/>
        <w:gridCol w:w="888"/>
        <w:gridCol w:w="814"/>
        <w:gridCol w:w="1263"/>
        <w:gridCol w:w="1311"/>
        <w:gridCol w:w="751"/>
        <w:gridCol w:w="1184"/>
        <w:gridCol w:w="1577"/>
      </w:tblGrid>
      <w:tr w:rsidR="00946ECC" w:rsidRPr="00946ECC" w:rsidTr="00946ECC">
        <w:trPr>
          <w:trHeight w:val="286"/>
        </w:trPr>
        <w:tc>
          <w:tcPr>
            <w:tcW w:w="9540" w:type="dxa"/>
            <w:gridSpan w:val="9"/>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Calibri" w:eastAsia="Times New Roman" w:hAnsi="Calibri" w:cs="Calibri"/>
                <w:b/>
                <w:bCs/>
                <w:color w:val="000000"/>
                <w:sz w:val="21"/>
                <w:szCs w:val="17"/>
              </w:rPr>
            </w:pPr>
            <w:r w:rsidRPr="00946ECC">
              <w:rPr>
                <w:rFonts w:ascii="Calibri" w:eastAsia="Times New Roman" w:hAnsi="Calibri" w:cs="Calibri"/>
                <w:b/>
                <w:bCs/>
                <w:color w:val="000000"/>
                <w:sz w:val="21"/>
                <w:szCs w:val="17"/>
              </w:rPr>
              <w:lastRenderedPageBreak/>
              <w:t>Part-B Constt: Work</w:t>
            </w:r>
          </w:p>
        </w:tc>
      </w:tr>
      <w:tr w:rsidR="00946ECC" w:rsidRPr="00946ECC" w:rsidTr="00946ECC">
        <w:trPr>
          <w:trHeight w:val="286"/>
        </w:trPr>
        <w:tc>
          <w:tcPr>
            <w:tcW w:w="9540" w:type="dxa"/>
            <w:gridSpan w:val="9"/>
            <w:tcBorders>
              <w:top w:val="nil"/>
              <w:left w:val="nil"/>
              <w:bottom w:val="nil"/>
              <w:right w:val="nil"/>
            </w:tcBorders>
            <w:shd w:val="clear" w:color="auto" w:fill="auto"/>
            <w:hideMark/>
          </w:tcPr>
          <w:p w:rsidR="00946ECC" w:rsidRDefault="00946ECC" w:rsidP="00946ECC">
            <w:pPr>
              <w:spacing w:after="0" w:line="240" w:lineRule="auto"/>
              <w:jc w:val="center"/>
              <w:rPr>
                <w:rFonts w:ascii="Book Antiqua" w:eastAsia="Times New Roman" w:hAnsi="Book Antiqua" w:cs="Calibri"/>
                <w:b/>
                <w:bCs/>
                <w:sz w:val="21"/>
                <w:szCs w:val="17"/>
                <w:u w:val="single"/>
              </w:rPr>
            </w:pPr>
            <w:r w:rsidRPr="00946ECC">
              <w:rPr>
                <w:rFonts w:ascii="Book Antiqua" w:eastAsia="Times New Roman" w:hAnsi="Book Antiqua" w:cs="Calibri"/>
                <w:b/>
                <w:bCs/>
                <w:sz w:val="21"/>
                <w:szCs w:val="17"/>
                <w:u w:val="single"/>
              </w:rPr>
              <w:t>25 ft Extension Bridge.</w:t>
            </w:r>
          </w:p>
          <w:p w:rsidR="00946ECC" w:rsidRPr="00946ECC" w:rsidRDefault="00946ECC" w:rsidP="00946ECC">
            <w:pPr>
              <w:spacing w:after="0" w:line="240" w:lineRule="auto"/>
              <w:jc w:val="center"/>
              <w:rPr>
                <w:rFonts w:ascii="Book Antiqua" w:eastAsia="Times New Roman" w:hAnsi="Book Antiqua" w:cs="Calibri"/>
                <w:b/>
                <w:bCs/>
                <w:sz w:val="15"/>
                <w:szCs w:val="17"/>
                <w:u w:val="single"/>
              </w:rPr>
            </w:pPr>
          </w:p>
        </w:tc>
      </w:tr>
      <w:tr w:rsidR="00946ECC" w:rsidRPr="00946ECC" w:rsidTr="00946ECC">
        <w:trPr>
          <w:trHeight w:val="314"/>
        </w:trPr>
        <w:tc>
          <w:tcPr>
            <w:tcW w:w="1753" w:type="dxa"/>
            <w:gridSpan w:val="2"/>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  Name of Work:-</w:t>
            </w:r>
          </w:p>
        </w:tc>
        <w:tc>
          <w:tcPr>
            <w:tcW w:w="7788" w:type="dxa"/>
            <w:gridSpan w:val="7"/>
            <w:vMerge w:val="restart"/>
            <w:tcBorders>
              <w:top w:val="nil"/>
              <w:left w:val="nil"/>
              <w:bottom w:val="single" w:sz="4" w:space="0" w:color="000000"/>
              <w:right w:val="nil"/>
            </w:tcBorders>
            <w:shd w:val="clear" w:color="auto" w:fill="auto"/>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946ECC" w:rsidRPr="00946ECC" w:rsidTr="00946ECC">
        <w:trPr>
          <w:trHeight w:val="351"/>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p>
        </w:tc>
        <w:tc>
          <w:tcPr>
            <w:tcW w:w="7788" w:type="dxa"/>
            <w:gridSpan w:val="7"/>
            <w:vMerge/>
            <w:tcBorders>
              <w:top w:val="nil"/>
              <w:left w:val="nil"/>
              <w:bottom w:val="single" w:sz="4" w:space="0" w:color="auto"/>
              <w:right w:val="nil"/>
            </w:tcBorders>
            <w:vAlign w:val="center"/>
            <w:hideMark/>
          </w:tcPr>
          <w:p w:rsidR="00946ECC" w:rsidRPr="00946ECC" w:rsidRDefault="00946ECC" w:rsidP="00946ECC">
            <w:pPr>
              <w:spacing w:after="0" w:line="240" w:lineRule="auto"/>
              <w:rPr>
                <w:rFonts w:ascii="Book Antiqua" w:eastAsia="Times New Roman" w:hAnsi="Book Antiqua" w:cs="Calibri"/>
                <w:b/>
                <w:bCs/>
                <w:sz w:val="17"/>
                <w:szCs w:val="17"/>
              </w:rPr>
            </w:pPr>
          </w:p>
        </w:tc>
      </w:tr>
      <w:tr w:rsidR="00946ECC" w:rsidRPr="00946ECC" w:rsidTr="00946ECC">
        <w:trPr>
          <w:trHeight w:val="272"/>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15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S.No:</w:t>
            </w:r>
          </w:p>
        </w:tc>
        <w:tc>
          <w:tcPr>
            <w:tcW w:w="888" w:type="dxa"/>
            <w:tcBorders>
              <w:top w:val="single" w:sz="4" w:space="0" w:color="auto"/>
              <w:left w:val="nil"/>
              <w:bottom w:val="single" w:sz="4" w:space="0" w:color="auto"/>
              <w:right w:val="single" w:sz="4" w:space="0" w:color="auto"/>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Item </w:t>
            </w:r>
          </w:p>
        </w:tc>
        <w:tc>
          <w:tcPr>
            <w:tcW w:w="814" w:type="dxa"/>
            <w:tcBorders>
              <w:top w:val="single" w:sz="4" w:space="0" w:color="auto"/>
              <w:left w:val="nil"/>
              <w:bottom w:val="single" w:sz="4" w:space="0" w:color="auto"/>
              <w:right w:val="single" w:sz="4" w:space="0" w:color="auto"/>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w:t>
            </w:r>
          </w:p>
        </w:tc>
        <w:tc>
          <w:tcPr>
            <w:tcW w:w="1263" w:type="dxa"/>
            <w:tcBorders>
              <w:top w:val="single" w:sz="4" w:space="0" w:color="auto"/>
              <w:left w:val="nil"/>
              <w:bottom w:val="single" w:sz="4" w:space="0" w:color="auto"/>
              <w:right w:val="single" w:sz="4" w:space="0" w:color="auto"/>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Calculations</w:t>
            </w:r>
          </w:p>
        </w:tc>
        <w:tc>
          <w:tcPr>
            <w:tcW w:w="1311" w:type="dxa"/>
            <w:tcBorders>
              <w:top w:val="single" w:sz="4" w:space="0" w:color="auto"/>
              <w:left w:val="nil"/>
              <w:bottom w:val="single" w:sz="4" w:space="0" w:color="auto"/>
              <w:right w:val="single" w:sz="4" w:space="0" w:color="auto"/>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Rate</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Unit</w:t>
            </w:r>
          </w:p>
        </w:tc>
        <w:tc>
          <w:tcPr>
            <w:tcW w:w="1184" w:type="dxa"/>
            <w:tcBorders>
              <w:top w:val="single" w:sz="4" w:space="0" w:color="auto"/>
              <w:left w:val="nil"/>
              <w:bottom w:val="single" w:sz="4" w:space="0" w:color="auto"/>
              <w:right w:val="single" w:sz="4" w:space="0" w:color="auto"/>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w:t>
            </w:r>
          </w:p>
        </w:tc>
        <w:tc>
          <w:tcPr>
            <w:tcW w:w="1577" w:type="dxa"/>
            <w:tcBorders>
              <w:top w:val="single" w:sz="4" w:space="0" w:color="auto"/>
              <w:left w:val="nil"/>
              <w:bottom w:val="single" w:sz="4" w:space="0" w:color="auto"/>
              <w:right w:val="single" w:sz="4" w:space="0" w:color="auto"/>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Amount</w:t>
            </w:r>
          </w:p>
        </w:tc>
      </w:tr>
      <w:tr w:rsidR="00946ECC" w:rsidRPr="00946ECC" w:rsidTr="00946ECC">
        <w:trPr>
          <w:trHeight w:val="286"/>
        </w:trPr>
        <w:tc>
          <w:tcPr>
            <w:tcW w:w="226" w:type="dxa"/>
            <w:tcBorders>
              <w:top w:val="nil"/>
              <w:left w:val="nil"/>
              <w:bottom w:val="nil"/>
              <w:right w:val="nil"/>
            </w:tcBorders>
            <w:shd w:val="clear" w:color="auto" w:fill="auto"/>
            <w:noWrap/>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1</w:t>
            </w:r>
          </w:p>
        </w:tc>
        <w:tc>
          <w:tcPr>
            <w:tcW w:w="7788" w:type="dxa"/>
            <w:gridSpan w:val="7"/>
            <w:vMerge w:val="restart"/>
            <w:tcBorders>
              <w:top w:val="single" w:sz="4" w:space="0" w:color="auto"/>
              <w:left w:val="nil"/>
              <w:bottom w:val="nil"/>
              <w:right w:val="nil"/>
            </w:tcBorders>
            <w:shd w:val="clear" w:color="auto" w:fill="auto"/>
            <w:hideMark/>
          </w:tcPr>
          <w:p w:rsidR="00946ECC" w:rsidRPr="00946ECC" w:rsidRDefault="00946ECC" w:rsidP="00946ECC">
            <w:pPr>
              <w:spacing w:after="0" w:line="240" w:lineRule="auto"/>
              <w:jc w:val="both"/>
              <w:rPr>
                <w:rFonts w:ascii="Book Antiqua" w:eastAsia="Times New Roman" w:hAnsi="Book Antiqua" w:cs="Calibri"/>
                <w:sz w:val="17"/>
                <w:szCs w:val="17"/>
              </w:rPr>
            </w:pPr>
            <w:r w:rsidRPr="00946ECC">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946ECC" w:rsidRPr="00946ECC" w:rsidTr="00946ECC">
        <w:trPr>
          <w:trHeight w:val="360"/>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sz w:val="17"/>
                <w:szCs w:val="17"/>
              </w:rPr>
            </w:pPr>
          </w:p>
        </w:tc>
        <w:tc>
          <w:tcPr>
            <w:tcW w:w="7788" w:type="dxa"/>
            <w:gridSpan w:val="7"/>
            <w:vMerge/>
            <w:tcBorders>
              <w:top w:val="nil"/>
              <w:left w:val="nil"/>
              <w:bottom w:val="nil"/>
              <w:right w:val="nil"/>
            </w:tcBorders>
            <w:vAlign w:val="center"/>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11661</w:t>
            </w: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Cft</w:t>
            </w: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 @Rs:</w:t>
            </w: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3176.25</w:t>
            </w: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%0 Cft</w:t>
            </w: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37038</w:t>
            </w:r>
          </w:p>
        </w:tc>
      </w:tr>
      <w:tr w:rsidR="00946ECC" w:rsidRPr="00946ECC" w:rsidTr="00946ECC">
        <w:trPr>
          <w:trHeight w:val="286"/>
        </w:trPr>
        <w:tc>
          <w:tcPr>
            <w:tcW w:w="226" w:type="dxa"/>
            <w:tcBorders>
              <w:top w:val="nil"/>
              <w:left w:val="nil"/>
              <w:bottom w:val="nil"/>
              <w:right w:val="nil"/>
            </w:tcBorders>
            <w:shd w:val="clear" w:color="auto" w:fill="auto"/>
            <w:noWrap/>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2</w:t>
            </w:r>
          </w:p>
        </w:tc>
        <w:tc>
          <w:tcPr>
            <w:tcW w:w="7788" w:type="dxa"/>
            <w:gridSpan w:val="7"/>
            <w:tcBorders>
              <w:top w:val="nil"/>
              <w:left w:val="nil"/>
              <w:bottom w:val="nil"/>
              <w:right w:val="nil"/>
            </w:tcBorders>
            <w:shd w:val="clear" w:color="auto" w:fill="auto"/>
            <w:hideMark/>
          </w:tcPr>
          <w:p w:rsidR="00946ECC" w:rsidRPr="00946ECC" w:rsidRDefault="00946ECC" w:rsidP="00946ECC">
            <w:pPr>
              <w:spacing w:after="0" w:line="240" w:lineRule="auto"/>
              <w:jc w:val="both"/>
              <w:rPr>
                <w:rFonts w:ascii="Book Antiqua" w:eastAsia="Times New Roman" w:hAnsi="Book Antiqua" w:cs="Calibri"/>
                <w:sz w:val="17"/>
                <w:szCs w:val="17"/>
              </w:rPr>
            </w:pPr>
            <w:r w:rsidRPr="00946ECC">
              <w:rPr>
                <w:rFonts w:ascii="Book Antiqua" w:eastAsia="Times New Roman" w:hAnsi="Book Antiqua" w:cs="Calibri"/>
                <w:sz w:val="17"/>
                <w:szCs w:val="17"/>
              </w:rPr>
              <w:t>Cement concrete brick or stone ballast 1-1/2" to 2"gauge ratio 1:4:8</w:t>
            </w: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1242</w:t>
            </w: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Cft</w:t>
            </w: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 @Rs:</w:t>
            </w: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9416.28</w:t>
            </w: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Cft</w:t>
            </w: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116950</w:t>
            </w:r>
          </w:p>
        </w:tc>
      </w:tr>
      <w:tr w:rsidR="00946ECC" w:rsidRPr="00946ECC" w:rsidTr="00946ECC">
        <w:trPr>
          <w:trHeight w:val="286"/>
        </w:trPr>
        <w:tc>
          <w:tcPr>
            <w:tcW w:w="226" w:type="dxa"/>
            <w:tcBorders>
              <w:top w:val="nil"/>
              <w:left w:val="nil"/>
              <w:bottom w:val="nil"/>
              <w:right w:val="nil"/>
            </w:tcBorders>
            <w:shd w:val="clear" w:color="auto" w:fill="auto"/>
            <w:noWrap/>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3</w:t>
            </w:r>
          </w:p>
        </w:tc>
        <w:tc>
          <w:tcPr>
            <w:tcW w:w="7788" w:type="dxa"/>
            <w:gridSpan w:val="7"/>
            <w:tcBorders>
              <w:top w:val="nil"/>
              <w:left w:val="nil"/>
              <w:bottom w:val="nil"/>
              <w:right w:val="nil"/>
            </w:tcBorders>
            <w:shd w:val="clear" w:color="auto" w:fill="auto"/>
            <w:hideMark/>
          </w:tcPr>
          <w:p w:rsidR="00946ECC" w:rsidRPr="00946ECC" w:rsidRDefault="00946ECC" w:rsidP="00946ECC">
            <w:pPr>
              <w:spacing w:after="0" w:line="240" w:lineRule="auto"/>
              <w:jc w:val="both"/>
              <w:rPr>
                <w:rFonts w:ascii="Book Antiqua" w:eastAsia="Times New Roman" w:hAnsi="Book Antiqua" w:cs="Calibri"/>
                <w:sz w:val="17"/>
                <w:szCs w:val="17"/>
              </w:rPr>
            </w:pPr>
            <w:r w:rsidRPr="00946ECC">
              <w:rPr>
                <w:rFonts w:ascii="Book Antiqua" w:eastAsia="Times New Roman" w:hAnsi="Book Antiqua" w:cs="Calibri"/>
                <w:sz w:val="17"/>
                <w:szCs w:val="17"/>
              </w:rPr>
              <w:t>Pacca Brick work in foundation and plinth in cement sand mortar ratio 1:4 (S.I.No:4/P-24)</w:t>
            </w: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4303</w:t>
            </w: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Cft</w:t>
            </w: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 @Rs:</w:t>
            </w: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12501.41</w:t>
            </w: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Cft</w:t>
            </w: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537936</w:t>
            </w: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4</w:t>
            </w:r>
          </w:p>
        </w:tc>
        <w:tc>
          <w:tcPr>
            <w:tcW w:w="7788" w:type="dxa"/>
            <w:gridSpan w:val="7"/>
            <w:vMerge w:val="restart"/>
            <w:tcBorders>
              <w:top w:val="nil"/>
              <w:left w:val="nil"/>
              <w:bottom w:val="nil"/>
              <w:right w:val="nil"/>
            </w:tcBorders>
            <w:shd w:val="clear" w:color="auto" w:fill="auto"/>
            <w:hideMark/>
          </w:tcPr>
          <w:p w:rsidR="00946ECC" w:rsidRPr="00946ECC" w:rsidRDefault="00946ECC" w:rsidP="00946ECC">
            <w:pPr>
              <w:spacing w:after="0" w:line="240" w:lineRule="auto"/>
              <w:jc w:val="both"/>
              <w:rPr>
                <w:rFonts w:ascii="Book Antiqua" w:eastAsia="Times New Roman" w:hAnsi="Book Antiqua" w:cs="Calibri"/>
                <w:sz w:val="17"/>
                <w:szCs w:val="17"/>
              </w:rPr>
            </w:pPr>
            <w:r w:rsidRPr="00946ECC">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sz w:val="17"/>
                <w:szCs w:val="17"/>
              </w:rPr>
            </w:pPr>
          </w:p>
        </w:tc>
        <w:tc>
          <w:tcPr>
            <w:tcW w:w="7788" w:type="dxa"/>
            <w:gridSpan w:val="7"/>
            <w:vMerge/>
            <w:tcBorders>
              <w:top w:val="nil"/>
              <w:left w:val="nil"/>
              <w:bottom w:val="nil"/>
              <w:right w:val="nil"/>
            </w:tcBorders>
            <w:vAlign w:val="center"/>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140</w:t>
            </w: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Cft</w:t>
            </w: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 @Rs:</w:t>
            </w: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14429.25</w:t>
            </w: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Cft</w:t>
            </w: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20201</w:t>
            </w:r>
          </w:p>
        </w:tc>
      </w:tr>
      <w:tr w:rsidR="00946ECC" w:rsidRPr="00946ECC" w:rsidTr="00946ECC">
        <w:trPr>
          <w:trHeight w:val="286"/>
        </w:trPr>
        <w:tc>
          <w:tcPr>
            <w:tcW w:w="226" w:type="dxa"/>
            <w:tcBorders>
              <w:top w:val="nil"/>
              <w:left w:val="nil"/>
              <w:bottom w:val="nil"/>
              <w:right w:val="nil"/>
            </w:tcBorders>
            <w:shd w:val="clear" w:color="auto" w:fill="auto"/>
            <w:noWrap/>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5</w:t>
            </w:r>
          </w:p>
        </w:tc>
        <w:tc>
          <w:tcPr>
            <w:tcW w:w="7788" w:type="dxa"/>
            <w:gridSpan w:val="7"/>
            <w:vMerge w:val="restart"/>
            <w:tcBorders>
              <w:top w:val="nil"/>
              <w:left w:val="nil"/>
              <w:bottom w:val="nil"/>
              <w:right w:val="nil"/>
            </w:tcBorders>
            <w:shd w:val="clear" w:color="auto" w:fill="auto"/>
            <w:hideMark/>
          </w:tcPr>
          <w:p w:rsidR="00946ECC" w:rsidRPr="00946ECC" w:rsidRDefault="00946ECC" w:rsidP="00946ECC">
            <w:pPr>
              <w:spacing w:after="0" w:line="240" w:lineRule="auto"/>
              <w:jc w:val="both"/>
              <w:rPr>
                <w:rFonts w:ascii="Book Antiqua" w:eastAsia="Times New Roman" w:hAnsi="Book Antiqua" w:cs="Calibri"/>
                <w:sz w:val="17"/>
                <w:szCs w:val="17"/>
              </w:rPr>
            </w:pPr>
            <w:r w:rsidRPr="00946ECC">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946ECC" w:rsidRPr="00946ECC" w:rsidTr="00946ECC">
        <w:trPr>
          <w:trHeight w:val="369"/>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sz w:val="17"/>
                <w:szCs w:val="17"/>
              </w:rPr>
            </w:pPr>
          </w:p>
        </w:tc>
        <w:tc>
          <w:tcPr>
            <w:tcW w:w="7788" w:type="dxa"/>
            <w:gridSpan w:val="7"/>
            <w:vMerge/>
            <w:tcBorders>
              <w:top w:val="nil"/>
              <w:left w:val="nil"/>
              <w:bottom w:val="nil"/>
              <w:right w:val="nil"/>
            </w:tcBorders>
            <w:vAlign w:val="center"/>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44.5</w:t>
            </w: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Cwt</w:t>
            </w: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 @Rs:</w:t>
            </w: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5001.70</w:t>
            </w: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Cwt</w:t>
            </w: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222576</w:t>
            </w: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6</w:t>
            </w:r>
          </w:p>
        </w:tc>
        <w:tc>
          <w:tcPr>
            <w:tcW w:w="7788" w:type="dxa"/>
            <w:gridSpan w:val="7"/>
            <w:vMerge w:val="restart"/>
            <w:tcBorders>
              <w:top w:val="nil"/>
              <w:left w:val="nil"/>
              <w:bottom w:val="nil"/>
              <w:right w:val="nil"/>
            </w:tcBorders>
            <w:shd w:val="clear" w:color="auto" w:fill="auto"/>
            <w:hideMark/>
          </w:tcPr>
          <w:p w:rsidR="00946ECC" w:rsidRPr="00946ECC" w:rsidRDefault="00946ECC" w:rsidP="00946ECC">
            <w:pPr>
              <w:spacing w:after="0" w:line="240" w:lineRule="auto"/>
              <w:jc w:val="both"/>
              <w:rPr>
                <w:rFonts w:ascii="Book Antiqua" w:eastAsia="Times New Roman" w:hAnsi="Book Antiqua" w:cs="Calibri"/>
                <w:sz w:val="17"/>
                <w:szCs w:val="17"/>
              </w:rPr>
            </w:pPr>
            <w:r w:rsidRPr="00946ECC">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sz w:val="17"/>
                <w:szCs w:val="17"/>
              </w:rPr>
            </w:pPr>
          </w:p>
        </w:tc>
        <w:tc>
          <w:tcPr>
            <w:tcW w:w="7788" w:type="dxa"/>
            <w:gridSpan w:val="7"/>
            <w:vMerge/>
            <w:tcBorders>
              <w:top w:val="nil"/>
              <w:left w:val="nil"/>
              <w:bottom w:val="nil"/>
              <w:right w:val="nil"/>
            </w:tcBorders>
            <w:vAlign w:val="center"/>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sz w:val="17"/>
                <w:szCs w:val="17"/>
              </w:rPr>
            </w:pPr>
          </w:p>
        </w:tc>
        <w:tc>
          <w:tcPr>
            <w:tcW w:w="7788" w:type="dxa"/>
            <w:gridSpan w:val="7"/>
            <w:vMerge/>
            <w:tcBorders>
              <w:top w:val="nil"/>
              <w:left w:val="nil"/>
              <w:bottom w:val="nil"/>
              <w:right w:val="nil"/>
            </w:tcBorders>
            <w:vAlign w:val="center"/>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120"/>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sz w:val="17"/>
                <w:szCs w:val="17"/>
              </w:rPr>
            </w:pPr>
          </w:p>
        </w:tc>
        <w:tc>
          <w:tcPr>
            <w:tcW w:w="7788" w:type="dxa"/>
            <w:gridSpan w:val="7"/>
            <w:vMerge/>
            <w:tcBorders>
              <w:top w:val="nil"/>
              <w:left w:val="nil"/>
              <w:bottom w:val="nil"/>
              <w:right w:val="nil"/>
            </w:tcBorders>
            <w:vAlign w:val="center"/>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1062</w:t>
            </w: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Cft</w:t>
            </w: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 @Rs:</w:t>
            </w: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309.78</w:t>
            </w: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Cft</w:t>
            </w: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328986</w:t>
            </w:r>
          </w:p>
        </w:tc>
      </w:tr>
      <w:tr w:rsidR="00946ECC" w:rsidRPr="00946ECC" w:rsidTr="00946ECC">
        <w:trPr>
          <w:trHeight w:val="286"/>
        </w:trPr>
        <w:tc>
          <w:tcPr>
            <w:tcW w:w="226" w:type="dxa"/>
            <w:tcBorders>
              <w:top w:val="nil"/>
              <w:left w:val="nil"/>
              <w:bottom w:val="nil"/>
              <w:right w:val="nil"/>
            </w:tcBorders>
            <w:shd w:val="clear" w:color="auto" w:fill="auto"/>
            <w:noWrap/>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7</w:t>
            </w:r>
          </w:p>
        </w:tc>
        <w:tc>
          <w:tcPr>
            <w:tcW w:w="7788" w:type="dxa"/>
            <w:gridSpan w:val="7"/>
            <w:tcBorders>
              <w:top w:val="nil"/>
              <w:left w:val="nil"/>
              <w:bottom w:val="nil"/>
              <w:right w:val="nil"/>
            </w:tcBorders>
            <w:shd w:val="clear" w:color="auto" w:fill="auto"/>
            <w:hideMark/>
          </w:tcPr>
          <w:p w:rsidR="00946ECC" w:rsidRPr="00946ECC" w:rsidRDefault="00946ECC" w:rsidP="00946ECC">
            <w:pPr>
              <w:spacing w:after="0" w:line="240" w:lineRule="auto"/>
              <w:jc w:val="both"/>
              <w:rPr>
                <w:rFonts w:ascii="Book Antiqua" w:eastAsia="Times New Roman" w:hAnsi="Book Antiqua" w:cs="Calibri"/>
                <w:sz w:val="17"/>
                <w:szCs w:val="17"/>
              </w:rPr>
            </w:pPr>
            <w:r w:rsidRPr="00946ECC">
              <w:rPr>
                <w:rFonts w:ascii="Book Antiqua" w:eastAsia="Times New Roman" w:hAnsi="Book Antiqua" w:cs="Calibri"/>
                <w:sz w:val="17"/>
                <w:szCs w:val="17"/>
              </w:rPr>
              <w:t>Cement plaster 1:3 upto 20" height 1/2" t (S.I.No:9/P-58</w:t>
            </w: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1392</w:t>
            </w: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Sft</w:t>
            </w: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 @Rs:</w:t>
            </w: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2344.59</w:t>
            </w: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Sft</w:t>
            </w: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32637</w:t>
            </w:r>
          </w:p>
        </w:tc>
      </w:tr>
      <w:tr w:rsidR="00946ECC" w:rsidRPr="00946ECC" w:rsidTr="00946ECC">
        <w:trPr>
          <w:trHeight w:val="286"/>
        </w:trPr>
        <w:tc>
          <w:tcPr>
            <w:tcW w:w="226" w:type="dxa"/>
            <w:tcBorders>
              <w:top w:val="nil"/>
              <w:left w:val="nil"/>
              <w:bottom w:val="nil"/>
              <w:right w:val="nil"/>
            </w:tcBorders>
            <w:shd w:val="clear" w:color="auto" w:fill="auto"/>
            <w:noWrap/>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8</w:t>
            </w:r>
          </w:p>
        </w:tc>
        <w:tc>
          <w:tcPr>
            <w:tcW w:w="7788" w:type="dxa"/>
            <w:gridSpan w:val="7"/>
            <w:tcBorders>
              <w:top w:val="nil"/>
              <w:left w:val="nil"/>
              <w:bottom w:val="nil"/>
              <w:right w:val="nil"/>
            </w:tcBorders>
            <w:shd w:val="clear" w:color="auto" w:fill="auto"/>
            <w:hideMark/>
          </w:tcPr>
          <w:p w:rsidR="00946ECC" w:rsidRPr="00946ECC" w:rsidRDefault="00946ECC" w:rsidP="00946ECC">
            <w:pPr>
              <w:spacing w:after="0" w:line="240" w:lineRule="auto"/>
              <w:rPr>
                <w:rFonts w:ascii="Book Antiqua" w:eastAsia="Times New Roman" w:hAnsi="Book Antiqua" w:cs="Calibri"/>
                <w:sz w:val="17"/>
                <w:szCs w:val="17"/>
              </w:rPr>
            </w:pPr>
            <w:r w:rsidRPr="00946ECC">
              <w:rPr>
                <w:rFonts w:ascii="Book Antiqua" w:eastAsia="Times New Roman" w:hAnsi="Book Antiqua" w:cs="Calibri"/>
                <w:sz w:val="17"/>
                <w:szCs w:val="17"/>
              </w:rPr>
              <w:t>Supplying &amp; Filling Sand Under Floor and plugging in walls (Sr.I.No:29 P-30)</w:t>
            </w: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2048</w:t>
            </w: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Cft</w:t>
            </w: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 xml:space="preserve"> @Rs:</w:t>
            </w: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1141.25</w:t>
            </w: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 Cft</w:t>
            </w: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23373</w:t>
            </w:r>
          </w:p>
        </w:tc>
      </w:tr>
      <w:tr w:rsidR="00946ECC" w:rsidRPr="00946ECC" w:rsidTr="00946ECC">
        <w:trPr>
          <w:trHeight w:val="272"/>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184" w:type="dxa"/>
            <w:tcBorders>
              <w:top w:val="nil"/>
              <w:left w:val="nil"/>
              <w:bottom w:val="single" w:sz="8" w:space="0" w:color="auto"/>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r w:rsidRPr="00946ECC">
              <w:rPr>
                <w:rFonts w:ascii="Book Antiqua" w:eastAsia="Times New Roman" w:hAnsi="Book Antiqua" w:cs="Calibri"/>
                <w:sz w:val="17"/>
                <w:szCs w:val="17"/>
              </w:rPr>
              <w:t> </w:t>
            </w:r>
          </w:p>
        </w:tc>
        <w:tc>
          <w:tcPr>
            <w:tcW w:w="1577" w:type="dxa"/>
            <w:tcBorders>
              <w:top w:val="nil"/>
              <w:left w:val="nil"/>
              <w:bottom w:val="single" w:sz="8" w:space="0" w:color="auto"/>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r w:rsidRPr="00946ECC">
              <w:rPr>
                <w:rFonts w:ascii="Book Antiqua" w:eastAsia="Times New Roman" w:hAnsi="Book Antiqua" w:cs="Calibri"/>
                <w:sz w:val="17"/>
                <w:szCs w:val="17"/>
              </w:rPr>
              <w:t> </w:t>
            </w:r>
          </w:p>
        </w:tc>
      </w:tr>
      <w:tr w:rsidR="00946ECC" w:rsidRPr="00946ECC" w:rsidTr="00946ECC">
        <w:trPr>
          <w:trHeight w:val="329"/>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88" w:type="dxa"/>
            <w:tcBorders>
              <w:top w:val="nil"/>
              <w:left w:val="nil"/>
              <w:bottom w:val="nil"/>
              <w:right w:val="nil"/>
            </w:tcBorders>
            <w:shd w:val="clear" w:color="auto" w:fill="auto"/>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14" w:type="dxa"/>
            <w:tcBorders>
              <w:top w:val="nil"/>
              <w:left w:val="nil"/>
              <w:bottom w:val="nil"/>
              <w:right w:val="nil"/>
            </w:tcBorders>
            <w:shd w:val="clear" w:color="auto" w:fill="auto"/>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263" w:type="dxa"/>
            <w:tcBorders>
              <w:top w:val="nil"/>
              <w:left w:val="nil"/>
              <w:bottom w:val="nil"/>
              <w:right w:val="nil"/>
            </w:tcBorders>
            <w:shd w:val="clear" w:color="auto" w:fill="auto"/>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Total Rs:</w:t>
            </w: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jc w:val="right"/>
              <w:rPr>
                <w:rFonts w:ascii="Book Antiqua" w:eastAsia="Times New Roman" w:hAnsi="Book Antiqua" w:cs="Calibri"/>
                <w:b/>
                <w:bCs/>
                <w:sz w:val="17"/>
                <w:szCs w:val="17"/>
              </w:rPr>
            </w:pPr>
            <w:r w:rsidRPr="00946ECC">
              <w:rPr>
                <w:rFonts w:ascii="Book Antiqua" w:eastAsia="Times New Roman" w:hAnsi="Book Antiqua" w:cs="Calibri"/>
                <w:b/>
                <w:bCs/>
                <w:sz w:val="17"/>
                <w:szCs w:val="17"/>
              </w:rPr>
              <w:t>1319697  x1</w:t>
            </w:r>
          </w:p>
        </w:tc>
      </w:tr>
      <w:tr w:rsidR="00946ECC" w:rsidRPr="00946ECC" w:rsidTr="00946ECC">
        <w:trPr>
          <w:trHeight w:val="329"/>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5802" w:type="dxa"/>
            <w:gridSpan w:val="5"/>
            <w:tcBorders>
              <w:top w:val="nil"/>
              <w:left w:val="nil"/>
              <w:bottom w:val="nil"/>
              <w:right w:val="nil"/>
            </w:tcBorders>
            <w:shd w:val="clear" w:color="auto" w:fill="auto"/>
            <w:noWrap/>
            <w:vAlign w:val="center"/>
            <w:hideMark/>
          </w:tcPr>
          <w:p w:rsidR="00946ECC" w:rsidRPr="00946ECC" w:rsidRDefault="00946ECC" w:rsidP="00946ECC">
            <w:pPr>
              <w:spacing w:after="0" w:line="240" w:lineRule="auto"/>
              <w:rPr>
                <w:rFonts w:ascii="Book Antiqua" w:eastAsia="Times New Roman" w:hAnsi="Book Antiqua" w:cs="Calibri"/>
                <w:sz w:val="17"/>
                <w:szCs w:val="17"/>
              </w:rPr>
            </w:pPr>
            <w:r w:rsidRPr="00946ECC">
              <w:rPr>
                <w:rFonts w:ascii="Book Antiqua" w:eastAsia="Times New Roman" w:hAnsi="Book Antiqua" w:cs="Calibri"/>
                <w:sz w:val="17"/>
                <w:szCs w:val="17"/>
              </w:rPr>
              <w:t>Ded/Add: _____________% Premium Above/Below</w:t>
            </w: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184" w:type="dxa"/>
            <w:tcBorders>
              <w:top w:val="nil"/>
              <w:left w:val="nil"/>
              <w:bottom w:val="single" w:sz="8" w:space="0" w:color="auto"/>
              <w:right w:val="nil"/>
            </w:tcBorders>
            <w:shd w:val="clear" w:color="auto" w:fill="auto"/>
            <w:noWrap/>
            <w:vAlign w:val="bottom"/>
            <w:hideMark/>
          </w:tcPr>
          <w:p w:rsidR="00946ECC" w:rsidRPr="00946ECC" w:rsidRDefault="00946ECC" w:rsidP="00946ECC">
            <w:pPr>
              <w:spacing w:after="0" w:line="240" w:lineRule="auto"/>
              <w:jc w:val="center"/>
              <w:rPr>
                <w:rFonts w:ascii="Book Antiqua" w:eastAsia="Times New Roman" w:hAnsi="Book Antiqua" w:cs="Calibri"/>
                <w:b/>
                <w:bCs/>
                <w:sz w:val="17"/>
                <w:szCs w:val="17"/>
              </w:rPr>
            </w:pPr>
            <w:r w:rsidRPr="00946ECC">
              <w:rPr>
                <w:rFonts w:ascii="Book Antiqua" w:eastAsia="Times New Roman" w:hAnsi="Book Antiqua" w:cs="Calibri"/>
                <w:b/>
                <w:bCs/>
                <w:sz w:val="17"/>
                <w:szCs w:val="17"/>
              </w:rPr>
              <w:t>Rs.</w:t>
            </w:r>
          </w:p>
        </w:tc>
        <w:tc>
          <w:tcPr>
            <w:tcW w:w="1577" w:type="dxa"/>
            <w:tcBorders>
              <w:top w:val="nil"/>
              <w:left w:val="nil"/>
              <w:bottom w:val="single" w:sz="8" w:space="0" w:color="auto"/>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r w:rsidRPr="00946ECC">
              <w:rPr>
                <w:rFonts w:ascii="Book Antiqua" w:eastAsia="Times New Roman" w:hAnsi="Book Antiqua" w:cs="Calibri"/>
                <w:sz w:val="17"/>
                <w:szCs w:val="17"/>
              </w:rPr>
              <w:t> </w:t>
            </w:r>
          </w:p>
        </w:tc>
      </w:tr>
      <w:tr w:rsidR="00946ECC" w:rsidRPr="00946ECC" w:rsidTr="00946ECC">
        <w:trPr>
          <w:trHeight w:val="314"/>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2761" w:type="dxa"/>
            <w:gridSpan w:val="2"/>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b/>
                <w:bCs/>
                <w:sz w:val="17"/>
                <w:szCs w:val="17"/>
              </w:rPr>
            </w:pPr>
            <w:r w:rsidRPr="00946ECC">
              <w:rPr>
                <w:rFonts w:ascii="Book Antiqua" w:eastAsia="Times New Roman" w:hAnsi="Book Antiqua" w:cs="Calibri"/>
                <w:b/>
                <w:bCs/>
                <w:sz w:val="17"/>
                <w:szCs w:val="17"/>
              </w:rPr>
              <w:t>Total Rs:</w:t>
            </w: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9315" w:type="dxa"/>
            <w:gridSpan w:val="8"/>
            <w:vMerge w:val="restart"/>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r w:rsidRPr="00946ECC">
              <w:rPr>
                <w:rFonts w:ascii="Book Antiqua" w:eastAsia="Times New Roman" w:hAnsi="Book Antiqua" w:cs="Calibri"/>
                <w:noProof/>
                <w:sz w:val="17"/>
                <w:szCs w:val="17"/>
              </w:rPr>
              <w:drawing>
                <wp:anchor distT="0" distB="0" distL="114300" distR="114300" simplePos="0" relativeHeight="251713536" behindDoc="0" locked="0" layoutInCell="1" allowOverlap="1">
                  <wp:simplePos x="0" y="0"/>
                  <wp:positionH relativeFrom="column">
                    <wp:posOffset>156210</wp:posOffset>
                  </wp:positionH>
                  <wp:positionV relativeFrom="paragraph">
                    <wp:posOffset>81280</wp:posOffset>
                  </wp:positionV>
                  <wp:extent cx="5422265" cy="457200"/>
                  <wp:effectExtent l="0" t="0" r="6985" b="0"/>
                  <wp:wrapNone/>
                  <wp:docPr id="41" name="Picture 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90550" y="80324325"/>
                            <a:ext cx="4638675" cy="438150"/>
                            <a:chOff x="590550" y="80324325"/>
                            <a:chExt cx="4638675" cy="438150"/>
                          </a:xfrm>
                        </a:grpSpPr>
                        <a:sp>
                          <a:nvSpPr>
                            <a:cNvPr id="23" name="Text Box 4"/>
                            <a:cNvSpPr txBox="1">
                              <a:spLocks noChangeArrowheads="1"/>
                            </a:cNvSpPr>
                          </a:nvSpPr>
                          <a:spPr bwMode="auto">
                            <a:xfrm>
                              <a:off x="590550" y="27908250"/>
                              <a:ext cx="4638675" cy="4381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9315" w:type="dxa"/>
            <w:gridSpan w:val="8"/>
            <w:vMerge/>
            <w:tcBorders>
              <w:top w:val="nil"/>
              <w:left w:val="nil"/>
              <w:bottom w:val="nil"/>
              <w:right w:val="nil"/>
            </w:tcBorders>
            <w:vAlign w:val="center"/>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9315" w:type="dxa"/>
            <w:gridSpan w:val="8"/>
            <w:vMerge/>
            <w:tcBorders>
              <w:top w:val="nil"/>
              <w:left w:val="nil"/>
              <w:bottom w:val="nil"/>
              <w:right w:val="nil"/>
            </w:tcBorders>
            <w:vAlign w:val="center"/>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9315" w:type="dxa"/>
            <w:gridSpan w:val="8"/>
            <w:vMerge/>
            <w:tcBorders>
              <w:top w:val="nil"/>
              <w:left w:val="nil"/>
              <w:bottom w:val="nil"/>
              <w:right w:val="nil"/>
            </w:tcBorders>
            <w:vAlign w:val="center"/>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bl>
            <w:tblPr>
              <w:tblW w:w="0" w:type="auto"/>
              <w:tblCellSpacing w:w="0" w:type="dxa"/>
              <w:tblCellMar>
                <w:left w:w="0" w:type="dxa"/>
                <w:right w:w="0" w:type="dxa"/>
              </w:tblCellMar>
              <w:tblLook w:val="04A0"/>
            </w:tblPr>
            <w:tblGrid>
              <w:gridCol w:w="1092"/>
            </w:tblGrid>
            <w:tr w:rsidR="00946ECC" w:rsidRPr="00946ECC" w:rsidTr="00946ECC">
              <w:trPr>
                <w:trHeight w:val="257"/>
                <w:tblCellSpacing w:w="0" w:type="dxa"/>
              </w:trPr>
              <w:tc>
                <w:tcPr>
                  <w:tcW w:w="1092"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r>
                    <w:rPr>
                      <w:rFonts w:ascii="Book Antiqua" w:eastAsia="Times New Roman" w:hAnsi="Book Antiqua" w:cs="Calibri"/>
                      <w:noProof/>
                      <w:sz w:val="17"/>
                      <w:szCs w:val="17"/>
                    </w:rPr>
                    <w:drawing>
                      <wp:anchor distT="0" distB="0" distL="114300" distR="114300" simplePos="0" relativeHeight="251715584" behindDoc="0" locked="0" layoutInCell="1" allowOverlap="1">
                        <wp:simplePos x="0" y="0"/>
                        <wp:positionH relativeFrom="column">
                          <wp:posOffset>666750</wp:posOffset>
                        </wp:positionH>
                        <wp:positionV relativeFrom="paragraph">
                          <wp:posOffset>75565</wp:posOffset>
                        </wp:positionV>
                        <wp:extent cx="1743710" cy="637540"/>
                        <wp:effectExtent l="19050" t="0" r="8890" b="0"/>
                        <wp:wrapNone/>
                        <wp:docPr id="43" name="Picture 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95675" y="81219675"/>
                                  <a:ext cx="1714500" cy="609600"/>
                                  <a:chOff x="3495675" y="81219675"/>
                                  <a:chExt cx="1714500" cy="609600"/>
                                </a:xfrm>
                              </a:grpSpPr>
                              <a:sp>
                                <a:nvSpPr>
                                  <a:cNvPr id="25" name="Text Box 6"/>
                                  <a:cNvSpPr txBox="1">
                                    <a:spLocks noChangeArrowheads="1"/>
                                  </a:cNvSpPr>
                                </a:nvSpPr>
                                <a:spPr bwMode="auto">
                                  <a:xfrm>
                                    <a:off x="3495675" y="28803600"/>
                                    <a:ext cx="17145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c>
            </w:tr>
          </w:tbl>
          <w:p w:rsidR="00946ECC" w:rsidRPr="00946ECC" w:rsidRDefault="00946ECC" w:rsidP="00946ECC">
            <w:pPr>
              <w:spacing w:after="0" w:line="240" w:lineRule="auto"/>
              <w:rPr>
                <w:rFonts w:ascii="Calibri" w:eastAsia="Times New Roman" w:hAnsi="Calibri" w:cs="Calibri"/>
                <w:color w:val="000000"/>
                <w:sz w:val="17"/>
                <w:szCs w:val="17"/>
              </w:rPr>
            </w:pP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57"/>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r w:rsidRPr="00946ECC">
              <w:rPr>
                <w:rFonts w:ascii="Calibri" w:eastAsia="Times New Roman" w:hAnsi="Calibri" w:cs="Calibri"/>
                <w:noProof/>
                <w:color w:val="000000"/>
                <w:sz w:val="17"/>
                <w:szCs w:val="17"/>
              </w:rPr>
              <w:drawing>
                <wp:anchor distT="0" distB="0" distL="114300" distR="114300" simplePos="0" relativeHeight="251714560" behindDoc="0" locked="0" layoutInCell="1" allowOverlap="1">
                  <wp:simplePos x="0" y="0"/>
                  <wp:positionH relativeFrom="column">
                    <wp:posOffset>57150</wp:posOffset>
                  </wp:positionH>
                  <wp:positionV relativeFrom="paragraph">
                    <wp:posOffset>57150</wp:posOffset>
                  </wp:positionV>
                  <wp:extent cx="1343025" cy="257175"/>
                  <wp:effectExtent l="0" t="0" r="0" b="0"/>
                  <wp:wrapNone/>
                  <wp:docPr id="42" name="Picture 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81314925"/>
                            <a:ext cx="1285875" cy="238125"/>
                            <a:chOff x="476250" y="81314925"/>
                            <a:chExt cx="1285875" cy="238125"/>
                          </a:xfrm>
                        </a:grpSpPr>
                        <a:sp>
                          <a:nvSpPr>
                            <a:cNvPr id="24" name="Text Box 5"/>
                            <a:cNvSpPr txBox="1">
                              <a:spLocks noChangeArrowheads="1"/>
                            </a:cNvSpPr>
                          </a:nvSpPr>
                          <a:spPr bwMode="auto">
                            <a:xfrm>
                              <a:off x="476250" y="2889885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972"/>
            </w:tblGrid>
            <w:tr w:rsidR="00946ECC" w:rsidRPr="00946ECC" w:rsidTr="00946ECC">
              <w:trPr>
                <w:trHeight w:val="257"/>
                <w:tblCellSpacing w:w="0" w:type="dxa"/>
              </w:trPr>
              <w:tc>
                <w:tcPr>
                  <w:tcW w:w="972"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r>
          </w:tbl>
          <w:p w:rsidR="00946ECC" w:rsidRPr="00946ECC" w:rsidRDefault="00946ECC" w:rsidP="00946ECC">
            <w:pPr>
              <w:spacing w:after="0" w:line="240" w:lineRule="auto"/>
              <w:rPr>
                <w:rFonts w:ascii="Calibri" w:eastAsia="Times New Roman" w:hAnsi="Calibri" w:cs="Calibri"/>
                <w:color w:val="000000"/>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Book Antiqua" w:eastAsia="Times New Roman" w:hAnsi="Book Antiqua" w:cs="Calibri"/>
                <w:sz w:val="17"/>
                <w:szCs w:val="17"/>
              </w:rPr>
            </w:pP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r>
      <w:tr w:rsidR="00946ECC" w:rsidRPr="00946ECC" w:rsidTr="00946ECC">
        <w:trPr>
          <w:trHeight w:val="286"/>
        </w:trPr>
        <w:tc>
          <w:tcPr>
            <w:tcW w:w="226"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52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888"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81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263"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31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751"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184"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c>
          <w:tcPr>
            <w:tcW w:w="1577" w:type="dxa"/>
            <w:tcBorders>
              <w:top w:val="nil"/>
              <w:left w:val="nil"/>
              <w:bottom w:val="nil"/>
              <w:right w:val="nil"/>
            </w:tcBorders>
            <w:shd w:val="clear" w:color="auto" w:fill="auto"/>
            <w:noWrap/>
            <w:vAlign w:val="bottom"/>
            <w:hideMark/>
          </w:tcPr>
          <w:p w:rsidR="00946ECC" w:rsidRPr="00946ECC" w:rsidRDefault="00946ECC" w:rsidP="00946ECC">
            <w:pPr>
              <w:spacing w:after="0" w:line="240" w:lineRule="auto"/>
              <w:rPr>
                <w:rFonts w:ascii="Calibri" w:eastAsia="Times New Roman" w:hAnsi="Calibri" w:cs="Calibri"/>
                <w:color w:val="000000"/>
                <w:sz w:val="17"/>
                <w:szCs w:val="17"/>
              </w:rPr>
            </w:pPr>
          </w:p>
        </w:tc>
      </w:tr>
    </w:tbl>
    <w:p w:rsidR="007819F4" w:rsidRDefault="007819F4" w:rsidP="002E030C">
      <w:pPr>
        <w:pStyle w:val="Defaul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7819F4" w:rsidRDefault="007819F4"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tbl>
      <w:tblPr>
        <w:tblW w:w="9491" w:type="dxa"/>
        <w:tblInd w:w="108" w:type="dxa"/>
        <w:tblLook w:val="04A0"/>
      </w:tblPr>
      <w:tblGrid>
        <w:gridCol w:w="224"/>
        <w:gridCol w:w="1425"/>
        <w:gridCol w:w="904"/>
        <w:gridCol w:w="890"/>
        <w:gridCol w:w="959"/>
        <w:gridCol w:w="996"/>
        <w:gridCol w:w="1275"/>
        <w:gridCol w:w="1293"/>
        <w:gridCol w:w="1525"/>
      </w:tblGrid>
      <w:tr w:rsidR="00F25C7F" w:rsidRPr="00F25C7F" w:rsidTr="00F25C7F">
        <w:trPr>
          <w:trHeight w:val="267"/>
        </w:trPr>
        <w:tc>
          <w:tcPr>
            <w:tcW w:w="9490" w:type="dxa"/>
            <w:gridSpan w:val="9"/>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Calibri" w:eastAsia="Times New Roman" w:hAnsi="Calibri" w:cs="Calibri"/>
                <w:b/>
                <w:bCs/>
                <w:color w:val="000000"/>
                <w:sz w:val="23"/>
                <w:szCs w:val="17"/>
              </w:rPr>
            </w:pPr>
            <w:r w:rsidRPr="00F25C7F">
              <w:rPr>
                <w:rFonts w:ascii="Calibri" w:eastAsia="Times New Roman" w:hAnsi="Calibri" w:cs="Calibri"/>
                <w:b/>
                <w:bCs/>
                <w:color w:val="000000"/>
                <w:sz w:val="23"/>
                <w:szCs w:val="17"/>
              </w:rPr>
              <w:lastRenderedPageBreak/>
              <w:t>Part-B Constt: Work</w:t>
            </w:r>
          </w:p>
        </w:tc>
      </w:tr>
      <w:tr w:rsidR="00F25C7F" w:rsidRPr="00F25C7F" w:rsidTr="00F25C7F">
        <w:trPr>
          <w:trHeight w:val="267"/>
        </w:trPr>
        <w:tc>
          <w:tcPr>
            <w:tcW w:w="9490" w:type="dxa"/>
            <w:gridSpan w:val="9"/>
            <w:tcBorders>
              <w:top w:val="nil"/>
              <w:left w:val="nil"/>
              <w:bottom w:val="nil"/>
              <w:right w:val="nil"/>
            </w:tcBorders>
            <w:shd w:val="clear" w:color="auto" w:fill="auto"/>
            <w:hideMark/>
          </w:tcPr>
          <w:p w:rsidR="00F25C7F" w:rsidRDefault="00F25C7F" w:rsidP="00F25C7F">
            <w:pPr>
              <w:spacing w:after="0" w:line="240" w:lineRule="auto"/>
              <w:jc w:val="center"/>
              <w:rPr>
                <w:rFonts w:ascii="Book Antiqua" w:eastAsia="Times New Roman" w:hAnsi="Book Antiqua" w:cs="Calibri"/>
                <w:b/>
                <w:bCs/>
                <w:sz w:val="23"/>
                <w:szCs w:val="17"/>
                <w:u w:val="single"/>
              </w:rPr>
            </w:pPr>
            <w:r w:rsidRPr="00F25C7F">
              <w:rPr>
                <w:rFonts w:ascii="Book Antiqua" w:eastAsia="Times New Roman" w:hAnsi="Book Antiqua" w:cs="Calibri"/>
                <w:b/>
                <w:bCs/>
                <w:sz w:val="23"/>
                <w:szCs w:val="17"/>
                <w:u w:val="single"/>
              </w:rPr>
              <w:t>5"Span R.C.C Slab Culvert.</w:t>
            </w:r>
          </w:p>
          <w:p w:rsidR="00F25C7F" w:rsidRPr="00F25C7F" w:rsidRDefault="00F25C7F" w:rsidP="00F25C7F">
            <w:pPr>
              <w:spacing w:after="0" w:line="240" w:lineRule="auto"/>
              <w:jc w:val="center"/>
              <w:rPr>
                <w:rFonts w:ascii="Book Antiqua" w:eastAsia="Times New Roman" w:hAnsi="Book Antiqua" w:cs="Calibri"/>
                <w:b/>
                <w:bCs/>
                <w:sz w:val="15"/>
                <w:szCs w:val="17"/>
                <w:u w:val="single"/>
              </w:rPr>
            </w:pPr>
          </w:p>
        </w:tc>
      </w:tr>
      <w:tr w:rsidR="00F25C7F" w:rsidRPr="00F25C7F" w:rsidTr="00F25C7F">
        <w:trPr>
          <w:trHeight w:val="294"/>
        </w:trPr>
        <w:tc>
          <w:tcPr>
            <w:tcW w:w="1649" w:type="dxa"/>
            <w:gridSpan w:val="2"/>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Name of Work:-</w:t>
            </w:r>
          </w:p>
        </w:tc>
        <w:tc>
          <w:tcPr>
            <w:tcW w:w="7842" w:type="dxa"/>
            <w:gridSpan w:val="7"/>
            <w:vMerge w:val="restart"/>
            <w:tcBorders>
              <w:top w:val="nil"/>
              <w:left w:val="nil"/>
              <w:bottom w:val="single" w:sz="4" w:space="0" w:color="000000"/>
              <w:right w:val="nil"/>
            </w:tcBorders>
            <w:shd w:val="clear" w:color="auto" w:fill="auto"/>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F25C7F" w:rsidRPr="00F25C7F" w:rsidTr="00F25C7F">
        <w:trPr>
          <w:trHeight w:val="20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p>
        </w:tc>
        <w:tc>
          <w:tcPr>
            <w:tcW w:w="7842" w:type="dxa"/>
            <w:gridSpan w:val="7"/>
            <w:vMerge/>
            <w:tcBorders>
              <w:top w:val="nil"/>
              <w:left w:val="nil"/>
              <w:bottom w:val="single" w:sz="4" w:space="0" w:color="auto"/>
              <w:right w:val="nil"/>
            </w:tcBorders>
            <w:vAlign w:val="center"/>
            <w:hideMark/>
          </w:tcPr>
          <w:p w:rsidR="00F25C7F" w:rsidRPr="00F25C7F" w:rsidRDefault="00F25C7F" w:rsidP="00F25C7F">
            <w:pPr>
              <w:spacing w:after="0" w:line="240" w:lineRule="auto"/>
              <w:rPr>
                <w:rFonts w:ascii="Book Antiqua" w:eastAsia="Times New Roman" w:hAnsi="Book Antiqua" w:cs="Calibri"/>
                <w:b/>
                <w:bCs/>
                <w:sz w:val="17"/>
                <w:szCs w:val="17"/>
              </w:rPr>
            </w:pPr>
          </w:p>
        </w:tc>
      </w:tr>
      <w:tr w:rsidR="00F25C7F" w:rsidRPr="00F25C7F" w:rsidTr="00F25C7F">
        <w:trPr>
          <w:trHeight w:val="28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S.No:</w:t>
            </w:r>
          </w:p>
        </w:tc>
        <w:tc>
          <w:tcPr>
            <w:tcW w:w="904" w:type="dxa"/>
            <w:tcBorders>
              <w:top w:val="single" w:sz="4" w:space="0" w:color="auto"/>
              <w:left w:val="nil"/>
              <w:bottom w:val="single" w:sz="4" w:space="0" w:color="auto"/>
              <w:right w:val="single" w:sz="4" w:space="0" w:color="auto"/>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Item </w:t>
            </w:r>
          </w:p>
        </w:tc>
        <w:tc>
          <w:tcPr>
            <w:tcW w:w="184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Calculations</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Rate</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Unit</w:t>
            </w:r>
          </w:p>
        </w:tc>
        <w:tc>
          <w:tcPr>
            <w:tcW w:w="1293" w:type="dxa"/>
            <w:tcBorders>
              <w:top w:val="single" w:sz="4" w:space="0" w:color="auto"/>
              <w:left w:val="nil"/>
              <w:bottom w:val="single" w:sz="4" w:space="0" w:color="auto"/>
              <w:right w:val="single" w:sz="4" w:space="0" w:color="auto"/>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w:t>
            </w:r>
          </w:p>
        </w:tc>
        <w:tc>
          <w:tcPr>
            <w:tcW w:w="1525" w:type="dxa"/>
            <w:tcBorders>
              <w:top w:val="single" w:sz="4" w:space="0" w:color="auto"/>
              <w:left w:val="nil"/>
              <w:bottom w:val="single" w:sz="4" w:space="0" w:color="auto"/>
              <w:right w:val="single" w:sz="4" w:space="0" w:color="auto"/>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Amount</w:t>
            </w:r>
          </w:p>
        </w:tc>
      </w:tr>
      <w:tr w:rsidR="00F25C7F" w:rsidRPr="00F25C7F" w:rsidTr="00F25C7F">
        <w:trPr>
          <w:trHeight w:val="267"/>
        </w:trPr>
        <w:tc>
          <w:tcPr>
            <w:tcW w:w="224" w:type="dxa"/>
            <w:tcBorders>
              <w:top w:val="nil"/>
              <w:left w:val="nil"/>
              <w:bottom w:val="nil"/>
              <w:right w:val="nil"/>
            </w:tcBorders>
            <w:shd w:val="clear" w:color="auto" w:fill="auto"/>
            <w:noWrap/>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w:t>
            </w:r>
          </w:p>
        </w:tc>
        <w:tc>
          <w:tcPr>
            <w:tcW w:w="7842" w:type="dxa"/>
            <w:gridSpan w:val="7"/>
            <w:vMerge w:val="restart"/>
            <w:tcBorders>
              <w:top w:val="single" w:sz="4" w:space="0" w:color="auto"/>
              <w:left w:val="nil"/>
              <w:bottom w:val="nil"/>
              <w:right w:val="nil"/>
            </w:tcBorders>
            <w:shd w:val="clear" w:color="auto" w:fill="auto"/>
            <w:hideMark/>
          </w:tcPr>
          <w:p w:rsidR="00F25C7F" w:rsidRPr="00F25C7F" w:rsidRDefault="00F25C7F" w:rsidP="00F25C7F">
            <w:pPr>
              <w:spacing w:after="0" w:line="240" w:lineRule="auto"/>
              <w:jc w:val="both"/>
              <w:rPr>
                <w:rFonts w:ascii="Book Antiqua" w:eastAsia="Times New Roman" w:hAnsi="Book Antiqua" w:cs="Calibri"/>
                <w:sz w:val="17"/>
                <w:szCs w:val="17"/>
              </w:rPr>
            </w:pPr>
            <w:r w:rsidRPr="00F25C7F">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F25C7F" w:rsidRPr="00F25C7F" w:rsidTr="00F25C7F">
        <w:trPr>
          <w:trHeight w:val="409"/>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sz w:val="17"/>
                <w:szCs w:val="17"/>
              </w:rPr>
            </w:pPr>
          </w:p>
        </w:tc>
        <w:tc>
          <w:tcPr>
            <w:tcW w:w="7842" w:type="dxa"/>
            <w:gridSpan w:val="7"/>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5510</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Cft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3176.25</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%0 Cft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17501</w:t>
            </w:r>
          </w:p>
        </w:tc>
      </w:tr>
      <w:tr w:rsidR="00F25C7F" w:rsidRPr="00F25C7F" w:rsidTr="00F25C7F">
        <w:trPr>
          <w:trHeight w:val="267"/>
        </w:trPr>
        <w:tc>
          <w:tcPr>
            <w:tcW w:w="224" w:type="dxa"/>
            <w:tcBorders>
              <w:top w:val="nil"/>
              <w:left w:val="nil"/>
              <w:bottom w:val="nil"/>
              <w:right w:val="nil"/>
            </w:tcBorders>
            <w:shd w:val="clear" w:color="auto" w:fill="auto"/>
            <w:noWrap/>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2</w:t>
            </w:r>
          </w:p>
        </w:tc>
        <w:tc>
          <w:tcPr>
            <w:tcW w:w="7842" w:type="dxa"/>
            <w:gridSpan w:val="7"/>
            <w:tcBorders>
              <w:top w:val="nil"/>
              <w:left w:val="nil"/>
              <w:bottom w:val="nil"/>
              <w:right w:val="nil"/>
            </w:tcBorders>
            <w:shd w:val="clear" w:color="auto" w:fill="auto"/>
            <w:hideMark/>
          </w:tcPr>
          <w:p w:rsidR="00F25C7F" w:rsidRPr="00F25C7F" w:rsidRDefault="00F25C7F" w:rsidP="00F25C7F">
            <w:pPr>
              <w:spacing w:after="0" w:line="240" w:lineRule="auto"/>
              <w:jc w:val="both"/>
              <w:rPr>
                <w:rFonts w:ascii="Book Antiqua" w:eastAsia="Times New Roman" w:hAnsi="Book Antiqua" w:cs="Calibri"/>
                <w:sz w:val="17"/>
                <w:szCs w:val="17"/>
              </w:rPr>
            </w:pPr>
            <w:r w:rsidRPr="00F25C7F">
              <w:rPr>
                <w:rFonts w:ascii="Book Antiqua" w:eastAsia="Times New Roman" w:hAnsi="Book Antiqua" w:cs="Calibri"/>
                <w:sz w:val="17"/>
                <w:szCs w:val="17"/>
              </w:rPr>
              <w:t>Cement concrete brick or stone ballast 1/1/2" gauge ratio 1:4:8</w:t>
            </w: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270</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Cft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9416.28</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Cft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25424</w:t>
            </w:r>
          </w:p>
        </w:tc>
      </w:tr>
      <w:tr w:rsidR="00F25C7F" w:rsidRPr="00F25C7F" w:rsidTr="00F25C7F">
        <w:trPr>
          <w:trHeight w:val="328"/>
        </w:trPr>
        <w:tc>
          <w:tcPr>
            <w:tcW w:w="224" w:type="dxa"/>
            <w:tcBorders>
              <w:top w:val="nil"/>
              <w:left w:val="nil"/>
              <w:bottom w:val="nil"/>
              <w:right w:val="nil"/>
            </w:tcBorders>
            <w:shd w:val="clear" w:color="auto" w:fill="auto"/>
            <w:noWrap/>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3</w:t>
            </w:r>
          </w:p>
        </w:tc>
        <w:tc>
          <w:tcPr>
            <w:tcW w:w="7842" w:type="dxa"/>
            <w:gridSpan w:val="7"/>
            <w:tcBorders>
              <w:top w:val="nil"/>
              <w:left w:val="nil"/>
              <w:bottom w:val="nil"/>
              <w:right w:val="nil"/>
            </w:tcBorders>
            <w:shd w:val="clear" w:color="auto" w:fill="auto"/>
            <w:hideMark/>
          </w:tcPr>
          <w:p w:rsidR="00F25C7F" w:rsidRPr="00F25C7F" w:rsidRDefault="00F25C7F" w:rsidP="00F25C7F">
            <w:pPr>
              <w:spacing w:after="0" w:line="240" w:lineRule="auto"/>
              <w:jc w:val="both"/>
              <w:rPr>
                <w:rFonts w:ascii="Book Antiqua" w:eastAsia="Times New Roman" w:hAnsi="Book Antiqua" w:cs="Calibri"/>
                <w:sz w:val="17"/>
                <w:szCs w:val="17"/>
              </w:rPr>
            </w:pPr>
            <w:r w:rsidRPr="00F25C7F">
              <w:rPr>
                <w:rFonts w:ascii="Book Antiqua" w:eastAsia="Times New Roman" w:hAnsi="Book Antiqua" w:cs="Calibri"/>
                <w:sz w:val="17"/>
                <w:szCs w:val="17"/>
              </w:rPr>
              <w:t>Pacca Brick work in foundation and plinth in cement sand mortar ratio 1:4 (S.I.No:4/P-24)</w:t>
            </w: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704</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Cft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12501.41</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Cft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88010</w:t>
            </w: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4</w:t>
            </w:r>
          </w:p>
        </w:tc>
        <w:tc>
          <w:tcPr>
            <w:tcW w:w="7842" w:type="dxa"/>
            <w:gridSpan w:val="7"/>
            <w:vMerge w:val="restart"/>
            <w:tcBorders>
              <w:top w:val="nil"/>
              <w:left w:val="nil"/>
              <w:bottom w:val="nil"/>
              <w:right w:val="nil"/>
            </w:tcBorders>
            <w:shd w:val="clear" w:color="auto" w:fill="auto"/>
            <w:hideMark/>
          </w:tcPr>
          <w:p w:rsidR="00F25C7F" w:rsidRPr="00F25C7F" w:rsidRDefault="00F25C7F" w:rsidP="00F25C7F">
            <w:pPr>
              <w:spacing w:after="0" w:line="240" w:lineRule="auto"/>
              <w:jc w:val="both"/>
              <w:rPr>
                <w:rFonts w:ascii="Book Antiqua" w:eastAsia="Times New Roman" w:hAnsi="Book Antiqua" w:cs="Calibri"/>
                <w:sz w:val="17"/>
                <w:szCs w:val="17"/>
              </w:rPr>
            </w:pPr>
            <w:r w:rsidRPr="00F25C7F">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F25C7F" w:rsidRPr="00F25C7F" w:rsidTr="00F25C7F">
        <w:trPr>
          <w:trHeight w:val="184"/>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sz w:val="17"/>
                <w:szCs w:val="17"/>
              </w:rPr>
            </w:pPr>
          </w:p>
        </w:tc>
        <w:tc>
          <w:tcPr>
            <w:tcW w:w="7842" w:type="dxa"/>
            <w:gridSpan w:val="7"/>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76</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Cft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14429.25</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Cft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10966</w:t>
            </w:r>
          </w:p>
        </w:tc>
      </w:tr>
      <w:tr w:rsidR="00F25C7F" w:rsidRPr="00F25C7F" w:rsidTr="00F25C7F">
        <w:trPr>
          <w:trHeight w:val="267"/>
        </w:trPr>
        <w:tc>
          <w:tcPr>
            <w:tcW w:w="224" w:type="dxa"/>
            <w:tcBorders>
              <w:top w:val="nil"/>
              <w:left w:val="nil"/>
              <w:bottom w:val="nil"/>
              <w:right w:val="nil"/>
            </w:tcBorders>
            <w:shd w:val="clear" w:color="auto" w:fill="auto"/>
            <w:noWrap/>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5</w:t>
            </w:r>
          </w:p>
        </w:tc>
        <w:tc>
          <w:tcPr>
            <w:tcW w:w="7842" w:type="dxa"/>
            <w:gridSpan w:val="7"/>
            <w:vMerge w:val="restart"/>
            <w:tcBorders>
              <w:top w:val="nil"/>
              <w:left w:val="nil"/>
              <w:bottom w:val="nil"/>
              <w:right w:val="nil"/>
            </w:tcBorders>
            <w:shd w:val="clear" w:color="auto" w:fill="auto"/>
            <w:hideMark/>
          </w:tcPr>
          <w:p w:rsidR="00F25C7F" w:rsidRPr="00F25C7F" w:rsidRDefault="00F25C7F" w:rsidP="00F25C7F">
            <w:pPr>
              <w:spacing w:after="0" w:line="240" w:lineRule="auto"/>
              <w:jc w:val="both"/>
              <w:rPr>
                <w:rFonts w:ascii="Book Antiqua" w:eastAsia="Times New Roman" w:hAnsi="Book Antiqua" w:cs="Calibri"/>
                <w:sz w:val="17"/>
                <w:szCs w:val="17"/>
              </w:rPr>
            </w:pPr>
            <w:r w:rsidRPr="00F25C7F">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F25C7F" w:rsidRPr="00F25C7F" w:rsidTr="00F25C7F">
        <w:trPr>
          <w:trHeight w:val="425"/>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sz w:val="17"/>
                <w:szCs w:val="17"/>
              </w:rPr>
            </w:pPr>
          </w:p>
        </w:tc>
        <w:tc>
          <w:tcPr>
            <w:tcW w:w="7842" w:type="dxa"/>
            <w:gridSpan w:val="7"/>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6.93</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Cwt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5001.70</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Cwt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34662</w:t>
            </w: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6</w:t>
            </w:r>
          </w:p>
        </w:tc>
        <w:tc>
          <w:tcPr>
            <w:tcW w:w="7842" w:type="dxa"/>
            <w:gridSpan w:val="7"/>
            <w:vMerge w:val="restart"/>
            <w:tcBorders>
              <w:top w:val="nil"/>
              <w:left w:val="nil"/>
              <w:bottom w:val="nil"/>
              <w:right w:val="nil"/>
            </w:tcBorders>
            <w:shd w:val="clear" w:color="auto" w:fill="auto"/>
            <w:hideMark/>
          </w:tcPr>
          <w:p w:rsidR="00F25C7F" w:rsidRPr="00F25C7F" w:rsidRDefault="00F25C7F" w:rsidP="00F25C7F">
            <w:pPr>
              <w:spacing w:after="0" w:line="240" w:lineRule="auto"/>
              <w:jc w:val="both"/>
              <w:rPr>
                <w:rFonts w:ascii="Book Antiqua" w:eastAsia="Times New Roman" w:hAnsi="Book Antiqua" w:cs="Calibri"/>
                <w:sz w:val="17"/>
                <w:szCs w:val="17"/>
              </w:rPr>
            </w:pPr>
            <w:r w:rsidRPr="00F25C7F">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F25C7F" w:rsidRPr="00F25C7F" w:rsidTr="00F25C7F">
        <w:trPr>
          <w:trHeight w:val="24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sz w:val="17"/>
                <w:szCs w:val="17"/>
              </w:rPr>
            </w:pPr>
          </w:p>
        </w:tc>
        <w:tc>
          <w:tcPr>
            <w:tcW w:w="7842" w:type="dxa"/>
            <w:gridSpan w:val="7"/>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4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sz w:val="17"/>
                <w:szCs w:val="17"/>
              </w:rPr>
            </w:pPr>
          </w:p>
        </w:tc>
        <w:tc>
          <w:tcPr>
            <w:tcW w:w="7842" w:type="dxa"/>
            <w:gridSpan w:val="7"/>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104"/>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sz w:val="17"/>
                <w:szCs w:val="17"/>
              </w:rPr>
            </w:pPr>
          </w:p>
        </w:tc>
        <w:tc>
          <w:tcPr>
            <w:tcW w:w="7842" w:type="dxa"/>
            <w:gridSpan w:val="7"/>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127</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Cft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309.78</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Cft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39342</w:t>
            </w:r>
          </w:p>
        </w:tc>
      </w:tr>
      <w:tr w:rsidR="00F25C7F" w:rsidRPr="00F25C7F" w:rsidTr="00F25C7F">
        <w:trPr>
          <w:trHeight w:val="267"/>
        </w:trPr>
        <w:tc>
          <w:tcPr>
            <w:tcW w:w="224" w:type="dxa"/>
            <w:tcBorders>
              <w:top w:val="nil"/>
              <w:left w:val="nil"/>
              <w:bottom w:val="nil"/>
              <w:right w:val="nil"/>
            </w:tcBorders>
            <w:shd w:val="clear" w:color="auto" w:fill="auto"/>
            <w:noWrap/>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7</w:t>
            </w:r>
          </w:p>
        </w:tc>
        <w:tc>
          <w:tcPr>
            <w:tcW w:w="7842" w:type="dxa"/>
            <w:gridSpan w:val="7"/>
            <w:tcBorders>
              <w:top w:val="nil"/>
              <w:left w:val="nil"/>
              <w:bottom w:val="nil"/>
              <w:right w:val="nil"/>
            </w:tcBorders>
            <w:shd w:val="clear" w:color="auto" w:fill="auto"/>
            <w:hideMark/>
          </w:tcPr>
          <w:p w:rsidR="00F25C7F" w:rsidRPr="00F25C7F" w:rsidRDefault="00F25C7F" w:rsidP="00F25C7F">
            <w:pPr>
              <w:spacing w:after="0" w:line="240" w:lineRule="auto"/>
              <w:jc w:val="both"/>
              <w:rPr>
                <w:rFonts w:ascii="Book Antiqua" w:eastAsia="Times New Roman" w:hAnsi="Book Antiqua" w:cs="Calibri"/>
                <w:sz w:val="17"/>
                <w:szCs w:val="17"/>
              </w:rPr>
            </w:pPr>
            <w:r w:rsidRPr="00F25C7F">
              <w:rPr>
                <w:rFonts w:ascii="Book Antiqua" w:eastAsia="Times New Roman" w:hAnsi="Book Antiqua" w:cs="Calibri"/>
                <w:sz w:val="17"/>
                <w:szCs w:val="17"/>
              </w:rPr>
              <w:t xml:space="preserve">Erection and removal of centering for RCC of CC plain (b) Vertical wood. </w:t>
            </w: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8</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Sft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3127.41</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Sft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250</w:t>
            </w:r>
          </w:p>
        </w:tc>
      </w:tr>
      <w:tr w:rsidR="00F25C7F" w:rsidRPr="00F25C7F" w:rsidTr="00F25C7F">
        <w:trPr>
          <w:trHeight w:val="267"/>
        </w:trPr>
        <w:tc>
          <w:tcPr>
            <w:tcW w:w="224" w:type="dxa"/>
            <w:tcBorders>
              <w:top w:val="nil"/>
              <w:left w:val="nil"/>
              <w:bottom w:val="nil"/>
              <w:right w:val="nil"/>
            </w:tcBorders>
            <w:shd w:val="clear" w:color="auto" w:fill="auto"/>
            <w:noWrap/>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8</w:t>
            </w:r>
          </w:p>
        </w:tc>
        <w:tc>
          <w:tcPr>
            <w:tcW w:w="7842" w:type="dxa"/>
            <w:gridSpan w:val="7"/>
            <w:tcBorders>
              <w:top w:val="nil"/>
              <w:left w:val="nil"/>
              <w:bottom w:val="nil"/>
              <w:right w:val="nil"/>
            </w:tcBorders>
            <w:shd w:val="clear" w:color="auto" w:fill="auto"/>
            <w:hideMark/>
          </w:tcPr>
          <w:p w:rsidR="00F25C7F" w:rsidRPr="00F25C7F" w:rsidRDefault="00F25C7F" w:rsidP="00F25C7F">
            <w:pPr>
              <w:spacing w:after="0" w:line="240" w:lineRule="auto"/>
              <w:jc w:val="both"/>
              <w:rPr>
                <w:rFonts w:ascii="Book Antiqua" w:eastAsia="Times New Roman" w:hAnsi="Book Antiqua" w:cs="Calibri"/>
                <w:sz w:val="17"/>
                <w:szCs w:val="17"/>
              </w:rPr>
            </w:pPr>
            <w:r w:rsidRPr="00F25C7F">
              <w:rPr>
                <w:rFonts w:ascii="Book Antiqua" w:eastAsia="Times New Roman" w:hAnsi="Book Antiqua" w:cs="Calibri"/>
                <w:sz w:val="17"/>
                <w:szCs w:val="17"/>
              </w:rPr>
              <w:t>Cement plaster 1:3 upto 20" height 1/2" t (S.I.No:9/P-58</w:t>
            </w: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320</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Sft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2344.59</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Sft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7503</w:t>
            </w:r>
          </w:p>
        </w:tc>
      </w:tr>
      <w:tr w:rsidR="00F25C7F" w:rsidRPr="00F25C7F" w:rsidTr="00F25C7F">
        <w:trPr>
          <w:trHeight w:val="267"/>
        </w:trPr>
        <w:tc>
          <w:tcPr>
            <w:tcW w:w="224" w:type="dxa"/>
            <w:tcBorders>
              <w:top w:val="nil"/>
              <w:left w:val="nil"/>
              <w:bottom w:val="nil"/>
              <w:right w:val="nil"/>
            </w:tcBorders>
            <w:shd w:val="clear" w:color="auto" w:fill="auto"/>
            <w:noWrap/>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9</w:t>
            </w:r>
          </w:p>
        </w:tc>
        <w:tc>
          <w:tcPr>
            <w:tcW w:w="7842" w:type="dxa"/>
            <w:gridSpan w:val="7"/>
            <w:vMerge w:val="restart"/>
            <w:tcBorders>
              <w:top w:val="nil"/>
              <w:left w:val="nil"/>
              <w:bottom w:val="nil"/>
              <w:right w:val="nil"/>
            </w:tcBorders>
            <w:shd w:val="clear" w:color="auto" w:fill="auto"/>
            <w:hideMark/>
          </w:tcPr>
          <w:p w:rsidR="00F25C7F" w:rsidRPr="00F25C7F" w:rsidRDefault="00F25C7F" w:rsidP="00F25C7F">
            <w:pPr>
              <w:spacing w:after="0" w:line="240" w:lineRule="auto"/>
              <w:rPr>
                <w:rFonts w:ascii="Book Antiqua" w:eastAsia="Times New Roman" w:hAnsi="Book Antiqua" w:cs="Calibri"/>
                <w:sz w:val="17"/>
                <w:szCs w:val="17"/>
              </w:rPr>
            </w:pPr>
            <w:r w:rsidRPr="00F25C7F">
              <w:rPr>
                <w:rFonts w:ascii="Book Antiqua" w:eastAsia="Times New Roman" w:hAnsi="Book Antiqua" w:cs="Calibri"/>
                <w:sz w:val="17"/>
                <w:szCs w:val="17"/>
              </w:rPr>
              <w:t>Brick on Edge Floring laid in 1:6 cement mortor over a bed 3/4" thick cement morot ratio 1:6 (SR.I.No:P-46</w:t>
            </w:r>
          </w:p>
        </w:tc>
      </w:tr>
      <w:tr w:rsidR="00F25C7F" w:rsidRPr="00F25C7F" w:rsidTr="00F25C7F">
        <w:trPr>
          <w:trHeight w:val="24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sz w:val="17"/>
                <w:szCs w:val="17"/>
              </w:rPr>
            </w:pPr>
          </w:p>
        </w:tc>
        <w:tc>
          <w:tcPr>
            <w:tcW w:w="7842" w:type="dxa"/>
            <w:gridSpan w:val="7"/>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129</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Cft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5256.63</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Cft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6781</w:t>
            </w:r>
          </w:p>
        </w:tc>
      </w:tr>
      <w:tr w:rsidR="00F25C7F" w:rsidRPr="00F25C7F" w:rsidTr="00F25C7F">
        <w:trPr>
          <w:trHeight w:val="267"/>
        </w:trPr>
        <w:tc>
          <w:tcPr>
            <w:tcW w:w="224" w:type="dxa"/>
            <w:tcBorders>
              <w:top w:val="nil"/>
              <w:left w:val="nil"/>
              <w:bottom w:val="nil"/>
              <w:right w:val="nil"/>
            </w:tcBorders>
            <w:shd w:val="clear" w:color="auto" w:fill="auto"/>
            <w:noWrap/>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10</w:t>
            </w:r>
          </w:p>
        </w:tc>
        <w:tc>
          <w:tcPr>
            <w:tcW w:w="7842" w:type="dxa"/>
            <w:gridSpan w:val="7"/>
            <w:tcBorders>
              <w:top w:val="nil"/>
              <w:left w:val="nil"/>
              <w:bottom w:val="nil"/>
              <w:right w:val="nil"/>
            </w:tcBorders>
            <w:shd w:val="clear" w:color="auto" w:fill="auto"/>
            <w:hideMark/>
          </w:tcPr>
          <w:p w:rsidR="00F25C7F" w:rsidRPr="00F25C7F" w:rsidRDefault="00F25C7F" w:rsidP="00F25C7F">
            <w:pPr>
              <w:spacing w:after="0" w:line="240" w:lineRule="auto"/>
              <w:rPr>
                <w:rFonts w:ascii="Book Antiqua" w:eastAsia="Times New Roman" w:hAnsi="Book Antiqua" w:cs="Calibri"/>
                <w:sz w:val="17"/>
                <w:szCs w:val="17"/>
              </w:rPr>
            </w:pPr>
            <w:r w:rsidRPr="00F25C7F">
              <w:rPr>
                <w:rFonts w:ascii="Book Antiqua" w:eastAsia="Times New Roman" w:hAnsi="Book Antiqua" w:cs="Calibri"/>
                <w:sz w:val="17"/>
                <w:szCs w:val="17"/>
              </w:rPr>
              <w:t>Supplying &amp; Filling Sand Under Floor and plugging in walls (Sr.I.No:29 P-30)</w:t>
            </w: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1955</w:t>
            </w: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Cft</w:t>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right"/>
              <w:rPr>
                <w:rFonts w:ascii="Book Antiqua" w:eastAsia="Times New Roman" w:hAnsi="Book Antiqua" w:cs="Calibri"/>
                <w:b/>
                <w:bCs/>
                <w:sz w:val="17"/>
                <w:szCs w:val="17"/>
              </w:rPr>
            </w:pPr>
            <w:r w:rsidRPr="00F25C7F">
              <w:rPr>
                <w:rFonts w:ascii="Book Antiqua" w:eastAsia="Times New Roman" w:hAnsi="Book Antiqua" w:cs="Calibri"/>
                <w:b/>
                <w:bCs/>
                <w:sz w:val="17"/>
                <w:szCs w:val="17"/>
              </w:rPr>
              <w:t xml:space="preserve"> @Rs:</w:t>
            </w: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1141.25</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 Cft</w:t>
            </w: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22311</w:t>
            </w:r>
          </w:p>
        </w:tc>
      </w:tr>
      <w:tr w:rsidR="00F25C7F" w:rsidRPr="00F25C7F" w:rsidTr="00F25C7F">
        <w:trPr>
          <w:trHeight w:val="254"/>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93" w:type="dxa"/>
            <w:tcBorders>
              <w:top w:val="nil"/>
              <w:left w:val="nil"/>
              <w:bottom w:val="single" w:sz="8" w:space="0" w:color="auto"/>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r w:rsidRPr="00F25C7F">
              <w:rPr>
                <w:rFonts w:ascii="Book Antiqua" w:eastAsia="Times New Roman" w:hAnsi="Book Antiqua" w:cs="Calibri"/>
                <w:sz w:val="17"/>
                <w:szCs w:val="17"/>
              </w:rPr>
              <w:t> </w:t>
            </w:r>
          </w:p>
        </w:tc>
        <w:tc>
          <w:tcPr>
            <w:tcW w:w="1525" w:type="dxa"/>
            <w:tcBorders>
              <w:top w:val="nil"/>
              <w:left w:val="nil"/>
              <w:bottom w:val="single" w:sz="8" w:space="0" w:color="auto"/>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r w:rsidRPr="00F25C7F">
              <w:rPr>
                <w:rFonts w:ascii="Book Antiqua" w:eastAsia="Times New Roman" w:hAnsi="Book Antiqua" w:cs="Calibri"/>
                <w:sz w:val="17"/>
                <w:szCs w:val="17"/>
              </w:rPr>
              <w:t> </w:t>
            </w:r>
          </w:p>
        </w:tc>
      </w:tr>
      <w:tr w:rsidR="00F25C7F" w:rsidRPr="00F25C7F" w:rsidTr="00F25C7F">
        <w:trPr>
          <w:trHeight w:val="30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04" w:type="dxa"/>
            <w:tcBorders>
              <w:top w:val="nil"/>
              <w:left w:val="nil"/>
              <w:bottom w:val="nil"/>
              <w:right w:val="nil"/>
            </w:tcBorders>
            <w:shd w:val="clear" w:color="auto" w:fill="auto"/>
            <w:hideMark/>
          </w:tcPr>
          <w:p w:rsidR="00F25C7F" w:rsidRPr="00F25C7F" w:rsidRDefault="00F25C7F" w:rsidP="00F25C7F">
            <w:pPr>
              <w:spacing w:after="0" w:line="240" w:lineRule="auto"/>
              <w:rPr>
                <w:rFonts w:ascii="Book Antiqua" w:eastAsia="Times New Roman" w:hAnsi="Book Antiqua" w:cs="Calibri"/>
                <w:sz w:val="17"/>
                <w:szCs w:val="17"/>
              </w:rPr>
            </w:pPr>
          </w:p>
        </w:tc>
        <w:tc>
          <w:tcPr>
            <w:tcW w:w="889" w:type="dxa"/>
            <w:tcBorders>
              <w:top w:val="nil"/>
              <w:left w:val="nil"/>
              <w:bottom w:val="nil"/>
              <w:right w:val="nil"/>
            </w:tcBorders>
            <w:shd w:val="clear" w:color="auto" w:fill="auto"/>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Total Rs:</w:t>
            </w: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252750 X1</w:t>
            </w:r>
          </w:p>
        </w:tc>
      </w:tr>
      <w:tr w:rsidR="00F25C7F" w:rsidRPr="00F25C7F" w:rsidTr="00F25C7F">
        <w:trPr>
          <w:trHeight w:val="30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5174" w:type="dxa"/>
            <w:gridSpan w:val="5"/>
            <w:tcBorders>
              <w:top w:val="nil"/>
              <w:left w:val="nil"/>
              <w:bottom w:val="nil"/>
              <w:right w:val="nil"/>
            </w:tcBorders>
            <w:shd w:val="clear" w:color="auto" w:fill="auto"/>
            <w:noWrap/>
            <w:vAlign w:val="center"/>
            <w:hideMark/>
          </w:tcPr>
          <w:p w:rsidR="00F25C7F" w:rsidRPr="00F25C7F" w:rsidRDefault="00F25C7F" w:rsidP="00F25C7F">
            <w:pPr>
              <w:spacing w:after="0" w:line="240" w:lineRule="auto"/>
              <w:rPr>
                <w:rFonts w:ascii="Book Antiqua" w:eastAsia="Times New Roman" w:hAnsi="Book Antiqua" w:cs="Calibri"/>
                <w:sz w:val="17"/>
                <w:szCs w:val="17"/>
              </w:rPr>
            </w:pPr>
            <w:r w:rsidRPr="00F25C7F">
              <w:rPr>
                <w:rFonts w:ascii="Book Antiqua" w:eastAsia="Times New Roman" w:hAnsi="Book Antiqua" w:cs="Calibri"/>
                <w:sz w:val="17"/>
                <w:szCs w:val="17"/>
              </w:rPr>
              <w:t>Ded/Add: _____________% Premium Above/Below</w:t>
            </w: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93" w:type="dxa"/>
            <w:tcBorders>
              <w:top w:val="nil"/>
              <w:left w:val="nil"/>
              <w:bottom w:val="single" w:sz="8" w:space="0" w:color="auto"/>
              <w:right w:val="nil"/>
            </w:tcBorders>
            <w:shd w:val="clear" w:color="auto" w:fill="auto"/>
            <w:noWrap/>
            <w:vAlign w:val="bottom"/>
            <w:hideMark/>
          </w:tcPr>
          <w:p w:rsidR="00F25C7F" w:rsidRPr="00F25C7F" w:rsidRDefault="00F25C7F" w:rsidP="00F25C7F">
            <w:pPr>
              <w:spacing w:after="0" w:line="240" w:lineRule="auto"/>
              <w:jc w:val="center"/>
              <w:rPr>
                <w:rFonts w:ascii="Book Antiqua" w:eastAsia="Times New Roman" w:hAnsi="Book Antiqua" w:cs="Calibri"/>
                <w:b/>
                <w:bCs/>
                <w:sz w:val="17"/>
                <w:szCs w:val="17"/>
              </w:rPr>
            </w:pPr>
            <w:r w:rsidRPr="00F25C7F">
              <w:rPr>
                <w:rFonts w:ascii="Book Antiqua" w:eastAsia="Times New Roman" w:hAnsi="Book Antiqua" w:cs="Calibri"/>
                <w:b/>
                <w:bCs/>
                <w:sz w:val="17"/>
                <w:szCs w:val="17"/>
              </w:rPr>
              <w:t>Rs.</w:t>
            </w:r>
          </w:p>
        </w:tc>
        <w:tc>
          <w:tcPr>
            <w:tcW w:w="1525" w:type="dxa"/>
            <w:tcBorders>
              <w:top w:val="nil"/>
              <w:left w:val="nil"/>
              <w:bottom w:val="single" w:sz="8" w:space="0" w:color="auto"/>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r w:rsidRPr="00F25C7F">
              <w:rPr>
                <w:rFonts w:ascii="Book Antiqua" w:eastAsia="Times New Roman" w:hAnsi="Book Antiqua" w:cs="Calibri"/>
                <w:sz w:val="17"/>
                <w:szCs w:val="17"/>
              </w:rPr>
              <w:t> </w:t>
            </w:r>
          </w:p>
        </w:tc>
      </w:tr>
      <w:tr w:rsidR="00F25C7F" w:rsidRPr="00F25C7F" w:rsidTr="00F25C7F">
        <w:trPr>
          <w:trHeight w:val="294"/>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2818" w:type="dxa"/>
            <w:gridSpan w:val="2"/>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b/>
                <w:bCs/>
                <w:sz w:val="17"/>
                <w:szCs w:val="17"/>
              </w:rPr>
            </w:pPr>
            <w:r w:rsidRPr="00F25C7F">
              <w:rPr>
                <w:rFonts w:ascii="Book Antiqua" w:eastAsia="Times New Roman" w:hAnsi="Book Antiqua" w:cs="Calibri"/>
                <w:b/>
                <w:bCs/>
                <w:sz w:val="17"/>
                <w:szCs w:val="17"/>
              </w:rPr>
              <w:t>Total Rs:</w:t>
            </w:r>
          </w:p>
        </w:tc>
      </w:tr>
      <w:tr w:rsidR="00F25C7F" w:rsidRPr="00F25C7F" w:rsidTr="00F25C7F">
        <w:trPr>
          <w:trHeight w:val="24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4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267" w:type="dxa"/>
            <w:gridSpan w:val="8"/>
            <w:vMerge w:val="restart"/>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r w:rsidRPr="00F25C7F">
              <w:rPr>
                <w:rFonts w:ascii="Book Antiqua" w:eastAsia="Times New Roman" w:hAnsi="Book Antiqua" w:cs="Calibri"/>
                <w:noProof/>
                <w:sz w:val="17"/>
                <w:szCs w:val="17"/>
              </w:rPr>
              <w:drawing>
                <wp:anchor distT="0" distB="0" distL="114300" distR="114300" simplePos="0" relativeHeight="251717632" behindDoc="0" locked="0" layoutInCell="1" allowOverlap="1">
                  <wp:simplePos x="0" y="0"/>
                  <wp:positionH relativeFrom="column">
                    <wp:posOffset>273050</wp:posOffset>
                  </wp:positionH>
                  <wp:positionV relativeFrom="paragraph">
                    <wp:posOffset>153670</wp:posOffset>
                  </wp:positionV>
                  <wp:extent cx="5624195" cy="414655"/>
                  <wp:effectExtent l="0" t="0" r="0" b="0"/>
                  <wp:wrapNone/>
                  <wp:docPr id="44" name="Picture 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95325" y="92011500"/>
                            <a:ext cx="4638675" cy="400050"/>
                            <a:chOff x="695325" y="92011500"/>
                            <a:chExt cx="4638675" cy="400050"/>
                          </a:xfrm>
                        </a:grpSpPr>
                        <a:sp>
                          <a:nvSpPr>
                            <a:cNvPr id="30" name="Text Box 4"/>
                            <a:cNvSpPr txBox="1">
                              <a:spLocks noChangeArrowheads="1"/>
                            </a:cNvSpPr>
                          </a:nvSpPr>
                          <a:spPr bwMode="auto">
                            <a:xfrm>
                              <a:off x="695325" y="39595425"/>
                              <a:ext cx="463867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F25C7F" w:rsidRPr="00F25C7F" w:rsidTr="00F25C7F">
        <w:trPr>
          <w:trHeight w:val="24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267" w:type="dxa"/>
            <w:gridSpan w:val="8"/>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4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267" w:type="dxa"/>
            <w:gridSpan w:val="8"/>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4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267" w:type="dxa"/>
            <w:gridSpan w:val="8"/>
            <w:vMerge/>
            <w:tcBorders>
              <w:top w:val="nil"/>
              <w:left w:val="nil"/>
              <w:bottom w:val="nil"/>
              <w:right w:val="nil"/>
            </w:tcBorders>
            <w:vAlign w:val="center"/>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40"/>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Book Antiqua" w:eastAsia="Times New Roman" w:hAnsi="Book Antiqua" w:cs="Calibri"/>
                <w:sz w:val="17"/>
                <w:szCs w:val="17"/>
              </w:rPr>
            </w:pP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3219" w:type="dxa"/>
            <w:gridSpan w:val="3"/>
            <w:vMerge w:val="restart"/>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r w:rsidRPr="00F25C7F">
              <w:rPr>
                <w:rFonts w:ascii="Calibri" w:eastAsia="Times New Roman" w:hAnsi="Calibri" w:cs="Calibri"/>
                <w:noProof/>
                <w:color w:val="000000"/>
                <w:sz w:val="17"/>
                <w:szCs w:val="17"/>
              </w:rPr>
              <w:drawing>
                <wp:anchor distT="0" distB="0" distL="114300" distR="114300" simplePos="0" relativeHeight="251718656" behindDoc="0" locked="0" layoutInCell="1" allowOverlap="1">
                  <wp:simplePos x="0" y="0"/>
                  <wp:positionH relativeFrom="column">
                    <wp:posOffset>142875</wp:posOffset>
                  </wp:positionH>
                  <wp:positionV relativeFrom="paragraph">
                    <wp:posOffset>66675</wp:posOffset>
                  </wp:positionV>
                  <wp:extent cx="1343025" cy="257175"/>
                  <wp:effectExtent l="0" t="0" r="0" b="0"/>
                  <wp:wrapNone/>
                  <wp:docPr id="45" name="Picture 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92964000"/>
                            <a:ext cx="1285875" cy="238125"/>
                            <a:chOff x="561975" y="92964000"/>
                            <a:chExt cx="1285875" cy="238125"/>
                          </a:xfrm>
                        </a:grpSpPr>
                        <a:sp>
                          <a:nvSpPr>
                            <a:cNvPr id="31" name="Text Box 5"/>
                            <a:cNvSpPr txBox="1">
                              <a:spLocks noChangeArrowheads="1"/>
                            </a:cNvSpPr>
                          </a:nvSpPr>
                          <a:spPr bwMode="auto">
                            <a:xfrm>
                              <a:off x="561975" y="40547925"/>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r w:rsidRPr="00F25C7F">
              <w:rPr>
                <w:rFonts w:ascii="Calibri" w:eastAsia="Times New Roman" w:hAnsi="Calibri" w:cs="Calibri"/>
                <w:noProof/>
                <w:color w:val="000000"/>
                <w:sz w:val="17"/>
                <w:szCs w:val="17"/>
              </w:rPr>
              <w:drawing>
                <wp:anchor distT="0" distB="0" distL="114300" distR="114300" simplePos="0" relativeHeight="251719680" behindDoc="0" locked="0" layoutInCell="1" allowOverlap="1">
                  <wp:simplePos x="0" y="0"/>
                  <wp:positionH relativeFrom="column">
                    <wp:posOffset>66675</wp:posOffset>
                  </wp:positionH>
                  <wp:positionV relativeFrom="paragraph">
                    <wp:posOffset>0</wp:posOffset>
                  </wp:positionV>
                  <wp:extent cx="1743075" cy="628650"/>
                  <wp:effectExtent l="0" t="0" r="0" b="0"/>
                  <wp:wrapNone/>
                  <wp:docPr id="46" name="Picture 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71875" y="92897325"/>
                            <a:ext cx="1724025" cy="609600"/>
                            <a:chOff x="3571875" y="92897325"/>
                            <a:chExt cx="1724025" cy="609600"/>
                          </a:xfrm>
                        </a:grpSpPr>
                        <a:sp>
                          <a:nvSpPr>
                            <a:cNvPr id="32" name="Text Box 6"/>
                            <a:cNvSpPr txBox="1">
                              <a:spLocks noChangeArrowheads="1"/>
                            </a:cNvSpPr>
                          </a:nvSpPr>
                          <a:spPr bwMode="auto">
                            <a:xfrm>
                              <a:off x="3571875" y="40481250"/>
                              <a:ext cx="17240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967"/>
            </w:tblGrid>
            <w:tr w:rsidR="00F25C7F" w:rsidRPr="00F25C7F" w:rsidTr="00F25C7F">
              <w:trPr>
                <w:trHeight w:val="267"/>
                <w:tblCellSpacing w:w="0" w:type="dxa"/>
              </w:trPr>
              <w:tc>
                <w:tcPr>
                  <w:tcW w:w="967"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r>
          </w:tbl>
          <w:p w:rsidR="00F25C7F" w:rsidRPr="00F25C7F" w:rsidRDefault="00F25C7F" w:rsidP="00F25C7F">
            <w:pPr>
              <w:spacing w:after="0" w:line="240" w:lineRule="auto"/>
              <w:rPr>
                <w:rFonts w:ascii="Calibri" w:eastAsia="Times New Roman" w:hAnsi="Calibri" w:cs="Calibri"/>
                <w:color w:val="000000"/>
                <w:sz w:val="17"/>
                <w:szCs w:val="17"/>
              </w:rPr>
            </w:pP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3219" w:type="dxa"/>
            <w:gridSpan w:val="3"/>
            <w:vMerge/>
            <w:tcBorders>
              <w:top w:val="nil"/>
              <w:left w:val="nil"/>
              <w:bottom w:val="nil"/>
              <w:right w:val="nil"/>
            </w:tcBorders>
            <w:vAlign w:val="center"/>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r>
      <w:tr w:rsidR="00F25C7F" w:rsidRPr="00F25C7F" w:rsidTr="00F25C7F">
        <w:trPr>
          <w:trHeight w:val="267"/>
        </w:trPr>
        <w:tc>
          <w:tcPr>
            <w:tcW w:w="22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4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904"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88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959"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996"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27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293"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c>
          <w:tcPr>
            <w:tcW w:w="1525" w:type="dxa"/>
            <w:tcBorders>
              <w:top w:val="nil"/>
              <w:left w:val="nil"/>
              <w:bottom w:val="nil"/>
              <w:right w:val="nil"/>
            </w:tcBorders>
            <w:shd w:val="clear" w:color="auto" w:fill="auto"/>
            <w:noWrap/>
            <w:vAlign w:val="bottom"/>
            <w:hideMark/>
          </w:tcPr>
          <w:p w:rsidR="00F25C7F" w:rsidRPr="00F25C7F" w:rsidRDefault="00F25C7F" w:rsidP="00F25C7F">
            <w:pPr>
              <w:spacing w:after="0" w:line="240" w:lineRule="auto"/>
              <w:rPr>
                <w:rFonts w:ascii="Calibri" w:eastAsia="Times New Roman" w:hAnsi="Calibri" w:cs="Calibri"/>
                <w:color w:val="000000"/>
                <w:sz w:val="17"/>
                <w:szCs w:val="17"/>
              </w:rPr>
            </w:pPr>
          </w:p>
        </w:tc>
      </w:tr>
    </w:tbl>
    <w:p w:rsidR="00A1240E" w:rsidRDefault="00A1240E" w:rsidP="00A1240E">
      <w:pPr>
        <w:pStyle w:val="Defaul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tbl>
      <w:tblPr>
        <w:tblW w:w="9491" w:type="dxa"/>
        <w:tblInd w:w="108" w:type="dxa"/>
        <w:tblLook w:val="04A0"/>
      </w:tblPr>
      <w:tblGrid>
        <w:gridCol w:w="223"/>
        <w:gridCol w:w="1425"/>
        <w:gridCol w:w="913"/>
        <w:gridCol w:w="899"/>
        <w:gridCol w:w="968"/>
        <w:gridCol w:w="1447"/>
        <w:gridCol w:w="828"/>
        <w:gridCol w:w="1306"/>
        <w:gridCol w:w="1482"/>
      </w:tblGrid>
      <w:tr w:rsidR="00855865" w:rsidRPr="00855865" w:rsidTr="00855865">
        <w:trPr>
          <w:trHeight w:val="268"/>
        </w:trPr>
        <w:tc>
          <w:tcPr>
            <w:tcW w:w="9490" w:type="dxa"/>
            <w:gridSpan w:val="9"/>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Calibri" w:eastAsia="Times New Roman" w:hAnsi="Calibri" w:cs="Calibri"/>
                <w:b/>
                <w:bCs/>
                <w:color w:val="000000"/>
                <w:sz w:val="23"/>
                <w:szCs w:val="17"/>
              </w:rPr>
            </w:pPr>
            <w:r w:rsidRPr="00855865">
              <w:rPr>
                <w:rFonts w:ascii="Calibri" w:eastAsia="Times New Roman" w:hAnsi="Calibri" w:cs="Calibri"/>
                <w:b/>
                <w:bCs/>
                <w:color w:val="000000"/>
                <w:sz w:val="23"/>
                <w:szCs w:val="17"/>
              </w:rPr>
              <w:lastRenderedPageBreak/>
              <w:t>Part-B Constt: Work</w:t>
            </w:r>
          </w:p>
        </w:tc>
      </w:tr>
      <w:tr w:rsidR="00855865" w:rsidRPr="00855865" w:rsidTr="00855865">
        <w:trPr>
          <w:trHeight w:val="268"/>
        </w:trPr>
        <w:tc>
          <w:tcPr>
            <w:tcW w:w="9490" w:type="dxa"/>
            <w:gridSpan w:val="9"/>
            <w:tcBorders>
              <w:top w:val="nil"/>
              <w:left w:val="nil"/>
              <w:bottom w:val="nil"/>
              <w:right w:val="nil"/>
            </w:tcBorders>
            <w:shd w:val="clear" w:color="auto" w:fill="auto"/>
            <w:hideMark/>
          </w:tcPr>
          <w:p w:rsidR="00855865" w:rsidRDefault="00855865" w:rsidP="00855865">
            <w:pPr>
              <w:spacing w:after="0" w:line="240" w:lineRule="auto"/>
              <w:jc w:val="center"/>
              <w:rPr>
                <w:rFonts w:ascii="Book Antiqua" w:eastAsia="Times New Roman" w:hAnsi="Book Antiqua" w:cs="Calibri"/>
                <w:b/>
                <w:bCs/>
                <w:sz w:val="23"/>
                <w:szCs w:val="17"/>
                <w:u w:val="single"/>
              </w:rPr>
            </w:pPr>
            <w:r w:rsidRPr="00855865">
              <w:rPr>
                <w:rFonts w:ascii="Book Antiqua" w:eastAsia="Times New Roman" w:hAnsi="Book Antiqua" w:cs="Calibri"/>
                <w:b/>
                <w:bCs/>
                <w:sz w:val="23"/>
                <w:szCs w:val="17"/>
                <w:u w:val="single"/>
              </w:rPr>
              <w:t>3"Span R.C.C Culvert.</w:t>
            </w:r>
          </w:p>
          <w:p w:rsidR="00855865" w:rsidRPr="00855865" w:rsidRDefault="00855865" w:rsidP="00855865">
            <w:pPr>
              <w:spacing w:after="0" w:line="240" w:lineRule="auto"/>
              <w:jc w:val="center"/>
              <w:rPr>
                <w:rFonts w:ascii="Book Antiqua" w:eastAsia="Times New Roman" w:hAnsi="Book Antiqua" w:cs="Calibri"/>
                <w:b/>
                <w:bCs/>
                <w:sz w:val="15"/>
                <w:szCs w:val="17"/>
                <w:u w:val="single"/>
              </w:rPr>
            </w:pPr>
          </w:p>
        </w:tc>
      </w:tr>
      <w:tr w:rsidR="00855865" w:rsidRPr="00855865" w:rsidTr="00855865">
        <w:trPr>
          <w:trHeight w:val="295"/>
        </w:trPr>
        <w:tc>
          <w:tcPr>
            <w:tcW w:w="1648" w:type="dxa"/>
            <w:gridSpan w:val="2"/>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Name of Work:-</w:t>
            </w:r>
          </w:p>
        </w:tc>
        <w:tc>
          <w:tcPr>
            <w:tcW w:w="7843" w:type="dxa"/>
            <w:gridSpan w:val="7"/>
            <w:vMerge w:val="restart"/>
            <w:tcBorders>
              <w:top w:val="nil"/>
              <w:left w:val="nil"/>
              <w:bottom w:val="single" w:sz="4" w:space="0" w:color="000000"/>
              <w:right w:val="nil"/>
            </w:tcBorders>
            <w:shd w:val="clear" w:color="auto" w:fill="auto"/>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Recondg: / Constt: of road Nawabshah Sakrand road @ Mile 7/4 to Connect Mian Shoro KB Rind Sakrand road via Jamal Keerio Chanhiyoon Jo Doro &amp; Sand Keerio Taluka Sakrand Mile 0/0-5/1.</w:t>
            </w:r>
          </w:p>
        </w:tc>
      </w:tr>
      <w:tr w:rsidR="00855865" w:rsidRPr="00855865" w:rsidTr="00855865">
        <w:trPr>
          <w:trHeight w:val="20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p>
        </w:tc>
        <w:tc>
          <w:tcPr>
            <w:tcW w:w="7843" w:type="dxa"/>
            <w:gridSpan w:val="7"/>
            <w:vMerge/>
            <w:tcBorders>
              <w:top w:val="nil"/>
              <w:left w:val="nil"/>
              <w:bottom w:val="single" w:sz="4" w:space="0" w:color="auto"/>
              <w:right w:val="nil"/>
            </w:tcBorders>
            <w:vAlign w:val="center"/>
            <w:hideMark/>
          </w:tcPr>
          <w:p w:rsidR="00855865" w:rsidRPr="00855865" w:rsidRDefault="00855865" w:rsidP="00855865">
            <w:pPr>
              <w:spacing w:after="0" w:line="240" w:lineRule="auto"/>
              <w:rPr>
                <w:rFonts w:ascii="Book Antiqua" w:eastAsia="Times New Roman" w:hAnsi="Book Antiqua" w:cs="Calibri"/>
                <w:b/>
                <w:bCs/>
                <w:sz w:val="17"/>
                <w:szCs w:val="17"/>
              </w:rPr>
            </w:pPr>
          </w:p>
        </w:tc>
      </w:tr>
      <w:tr w:rsidR="00855865" w:rsidRPr="00855865" w:rsidTr="00855865">
        <w:trPr>
          <w:trHeight w:val="28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S.No:</w:t>
            </w:r>
          </w:p>
        </w:tc>
        <w:tc>
          <w:tcPr>
            <w:tcW w:w="913" w:type="dxa"/>
            <w:tcBorders>
              <w:top w:val="single" w:sz="4" w:space="0" w:color="auto"/>
              <w:left w:val="nil"/>
              <w:bottom w:val="single" w:sz="4" w:space="0" w:color="auto"/>
              <w:right w:val="single" w:sz="4" w:space="0" w:color="auto"/>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Item </w:t>
            </w:r>
          </w:p>
        </w:tc>
        <w:tc>
          <w:tcPr>
            <w:tcW w:w="186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Calculations</w:t>
            </w:r>
          </w:p>
        </w:tc>
        <w:tc>
          <w:tcPr>
            <w:tcW w:w="1447" w:type="dxa"/>
            <w:tcBorders>
              <w:top w:val="single" w:sz="4" w:space="0" w:color="auto"/>
              <w:left w:val="nil"/>
              <w:bottom w:val="single" w:sz="4" w:space="0" w:color="auto"/>
              <w:right w:val="single" w:sz="4" w:space="0" w:color="auto"/>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Rate</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Unit</w:t>
            </w:r>
          </w:p>
        </w:tc>
        <w:tc>
          <w:tcPr>
            <w:tcW w:w="1306" w:type="dxa"/>
            <w:tcBorders>
              <w:top w:val="single" w:sz="4" w:space="0" w:color="auto"/>
              <w:left w:val="nil"/>
              <w:bottom w:val="single" w:sz="4" w:space="0" w:color="auto"/>
              <w:right w:val="single" w:sz="4" w:space="0" w:color="auto"/>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Amount</w:t>
            </w:r>
          </w:p>
        </w:tc>
      </w:tr>
      <w:tr w:rsidR="00855865" w:rsidRPr="00855865" w:rsidTr="00855865">
        <w:trPr>
          <w:trHeight w:val="268"/>
        </w:trPr>
        <w:tc>
          <w:tcPr>
            <w:tcW w:w="223" w:type="dxa"/>
            <w:tcBorders>
              <w:top w:val="nil"/>
              <w:left w:val="nil"/>
              <w:bottom w:val="nil"/>
              <w:right w:val="nil"/>
            </w:tcBorders>
            <w:shd w:val="clear" w:color="auto" w:fill="auto"/>
            <w:noWrap/>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1</w:t>
            </w:r>
          </w:p>
        </w:tc>
        <w:tc>
          <w:tcPr>
            <w:tcW w:w="7843" w:type="dxa"/>
            <w:gridSpan w:val="7"/>
            <w:vMerge w:val="restart"/>
            <w:tcBorders>
              <w:top w:val="single" w:sz="4" w:space="0" w:color="auto"/>
              <w:left w:val="nil"/>
              <w:bottom w:val="nil"/>
              <w:right w:val="nil"/>
            </w:tcBorders>
            <w:shd w:val="clear" w:color="auto" w:fill="auto"/>
            <w:hideMark/>
          </w:tcPr>
          <w:p w:rsidR="00855865" w:rsidRPr="00855865" w:rsidRDefault="00855865" w:rsidP="00855865">
            <w:pPr>
              <w:spacing w:after="0" w:line="240" w:lineRule="auto"/>
              <w:jc w:val="both"/>
              <w:rPr>
                <w:rFonts w:ascii="Book Antiqua" w:eastAsia="Times New Roman" w:hAnsi="Book Antiqua" w:cs="Calibri"/>
                <w:sz w:val="17"/>
                <w:szCs w:val="17"/>
              </w:rPr>
            </w:pPr>
            <w:r w:rsidRPr="00855865">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855865" w:rsidRPr="00855865" w:rsidTr="00855865">
        <w:trPr>
          <w:trHeight w:val="410"/>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1600</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3176.25</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%0 Cft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5082</w:t>
            </w:r>
          </w:p>
        </w:tc>
      </w:tr>
      <w:tr w:rsidR="00855865" w:rsidRPr="00855865" w:rsidTr="00855865">
        <w:trPr>
          <w:trHeight w:val="268"/>
        </w:trPr>
        <w:tc>
          <w:tcPr>
            <w:tcW w:w="223" w:type="dxa"/>
            <w:tcBorders>
              <w:top w:val="nil"/>
              <w:left w:val="nil"/>
              <w:bottom w:val="nil"/>
              <w:right w:val="nil"/>
            </w:tcBorders>
            <w:shd w:val="clear" w:color="auto" w:fill="auto"/>
            <w:noWrap/>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2</w:t>
            </w:r>
          </w:p>
        </w:tc>
        <w:tc>
          <w:tcPr>
            <w:tcW w:w="7843" w:type="dxa"/>
            <w:gridSpan w:val="7"/>
            <w:tcBorders>
              <w:top w:val="nil"/>
              <w:left w:val="nil"/>
              <w:bottom w:val="nil"/>
              <w:right w:val="nil"/>
            </w:tcBorders>
            <w:shd w:val="clear" w:color="auto" w:fill="auto"/>
            <w:hideMark/>
          </w:tcPr>
          <w:p w:rsidR="00855865" w:rsidRPr="00855865" w:rsidRDefault="00855865" w:rsidP="00855865">
            <w:pPr>
              <w:spacing w:after="0" w:line="240" w:lineRule="auto"/>
              <w:jc w:val="both"/>
              <w:rPr>
                <w:rFonts w:ascii="Book Antiqua" w:eastAsia="Times New Roman" w:hAnsi="Book Antiqua" w:cs="Calibri"/>
                <w:sz w:val="17"/>
                <w:szCs w:val="17"/>
              </w:rPr>
            </w:pPr>
            <w:r w:rsidRPr="00855865">
              <w:rPr>
                <w:rFonts w:ascii="Book Antiqua" w:eastAsia="Times New Roman" w:hAnsi="Book Antiqua" w:cs="Calibri"/>
                <w:sz w:val="17"/>
                <w:szCs w:val="17"/>
              </w:rPr>
              <w:t>Cement concrete brick or stone ballast 1/1/2" gauge ratio 1:4:8</w:t>
            </w: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240</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9416.28</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22599</w:t>
            </w:r>
          </w:p>
        </w:tc>
      </w:tr>
      <w:tr w:rsidR="00855865" w:rsidRPr="00855865" w:rsidTr="00855865">
        <w:trPr>
          <w:trHeight w:val="268"/>
        </w:trPr>
        <w:tc>
          <w:tcPr>
            <w:tcW w:w="223" w:type="dxa"/>
            <w:tcBorders>
              <w:top w:val="nil"/>
              <w:left w:val="nil"/>
              <w:bottom w:val="nil"/>
              <w:right w:val="nil"/>
            </w:tcBorders>
            <w:shd w:val="clear" w:color="auto" w:fill="auto"/>
            <w:noWrap/>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3</w:t>
            </w:r>
          </w:p>
        </w:tc>
        <w:tc>
          <w:tcPr>
            <w:tcW w:w="7843" w:type="dxa"/>
            <w:gridSpan w:val="7"/>
            <w:tcBorders>
              <w:top w:val="nil"/>
              <w:left w:val="nil"/>
              <w:bottom w:val="nil"/>
              <w:right w:val="nil"/>
            </w:tcBorders>
            <w:shd w:val="clear" w:color="auto" w:fill="auto"/>
            <w:hideMark/>
          </w:tcPr>
          <w:p w:rsidR="00855865" w:rsidRPr="00855865" w:rsidRDefault="00855865" w:rsidP="00855865">
            <w:pPr>
              <w:spacing w:after="0" w:line="240" w:lineRule="auto"/>
              <w:jc w:val="both"/>
              <w:rPr>
                <w:rFonts w:ascii="Book Antiqua" w:eastAsia="Times New Roman" w:hAnsi="Book Antiqua" w:cs="Calibri"/>
                <w:sz w:val="17"/>
                <w:szCs w:val="17"/>
              </w:rPr>
            </w:pPr>
            <w:r w:rsidRPr="00855865">
              <w:rPr>
                <w:rFonts w:ascii="Book Antiqua" w:eastAsia="Times New Roman" w:hAnsi="Book Antiqua" w:cs="Calibri"/>
                <w:sz w:val="17"/>
                <w:szCs w:val="17"/>
              </w:rPr>
              <w:t>Pacca Brick work in foundation and plinth in cement sand mortar ratio 1:4 S.I.No:4/P-24</w:t>
            </w: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372</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12501.41</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46505</w:t>
            </w: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4</w:t>
            </w:r>
          </w:p>
        </w:tc>
        <w:tc>
          <w:tcPr>
            <w:tcW w:w="7843" w:type="dxa"/>
            <w:gridSpan w:val="7"/>
            <w:vMerge w:val="restart"/>
            <w:tcBorders>
              <w:top w:val="nil"/>
              <w:left w:val="nil"/>
              <w:bottom w:val="nil"/>
              <w:right w:val="nil"/>
            </w:tcBorders>
            <w:shd w:val="clear" w:color="auto" w:fill="auto"/>
            <w:hideMark/>
          </w:tcPr>
          <w:p w:rsidR="00855865" w:rsidRPr="00855865" w:rsidRDefault="00855865" w:rsidP="00855865">
            <w:pPr>
              <w:spacing w:after="0" w:line="240" w:lineRule="auto"/>
              <w:jc w:val="both"/>
              <w:rPr>
                <w:rFonts w:ascii="Book Antiqua" w:eastAsia="Times New Roman" w:hAnsi="Book Antiqua" w:cs="Calibri"/>
                <w:sz w:val="17"/>
                <w:szCs w:val="17"/>
              </w:rPr>
            </w:pPr>
            <w:r w:rsidRPr="00855865">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855865" w:rsidRPr="00855865" w:rsidTr="00855865">
        <w:trPr>
          <w:trHeight w:val="16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75</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14429.25</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10822</w:t>
            </w:r>
          </w:p>
        </w:tc>
      </w:tr>
      <w:tr w:rsidR="00855865" w:rsidRPr="00855865" w:rsidTr="00855865">
        <w:trPr>
          <w:trHeight w:val="268"/>
        </w:trPr>
        <w:tc>
          <w:tcPr>
            <w:tcW w:w="223" w:type="dxa"/>
            <w:tcBorders>
              <w:top w:val="nil"/>
              <w:left w:val="nil"/>
              <w:bottom w:val="nil"/>
              <w:right w:val="nil"/>
            </w:tcBorders>
            <w:shd w:val="clear" w:color="auto" w:fill="auto"/>
            <w:noWrap/>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5</w:t>
            </w:r>
          </w:p>
        </w:tc>
        <w:tc>
          <w:tcPr>
            <w:tcW w:w="7843" w:type="dxa"/>
            <w:gridSpan w:val="7"/>
            <w:vMerge w:val="restart"/>
            <w:tcBorders>
              <w:top w:val="nil"/>
              <w:left w:val="nil"/>
              <w:bottom w:val="nil"/>
              <w:right w:val="nil"/>
            </w:tcBorders>
            <w:shd w:val="clear" w:color="auto" w:fill="auto"/>
            <w:hideMark/>
          </w:tcPr>
          <w:p w:rsidR="00855865" w:rsidRPr="00855865" w:rsidRDefault="00855865" w:rsidP="00855865">
            <w:pPr>
              <w:spacing w:after="0" w:line="240" w:lineRule="auto"/>
              <w:jc w:val="both"/>
              <w:rPr>
                <w:rFonts w:ascii="Book Antiqua" w:eastAsia="Times New Roman" w:hAnsi="Book Antiqua" w:cs="Calibri"/>
                <w:sz w:val="17"/>
                <w:szCs w:val="17"/>
              </w:rPr>
            </w:pPr>
            <w:r w:rsidRPr="00855865">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855865" w:rsidRPr="00855865" w:rsidTr="00855865">
        <w:trPr>
          <w:trHeight w:val="353"/>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5.27</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Cwt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5001.70</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Cwt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26359</w:t>
            </w: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6</w:t>
            </w:r>
          </w:p>
        </w:tc>
        <w:tc>
          <w:tcPr>
            <w:tcW w:w="7843" w:type="dxa"/>
            <w:gridSpan w:val="7"/>
            <w:vMerge w:val="restart"/>
            <w:tcBorders>
              <w:top w:val="nil"/>
              <w:left w:val="nil"/>
              <w:bottom w:val="nil"/>
              <w:right w:val="nil"/>
            </w:tcBorders>
            <w:shd w:val="clear" w:color="auto" w:fill="auto"/>
            <w:hideMark/>
          </w:tcPr>
          <w:p w:rsidR="00855865" w:rsidRPr="00855865" w:rsidRDefault="00855865" w:rsidP="00855865">
            <w:pPr>
              <w:spacing w:after="0" w:line="240" w:lineRule="auto"/>
              <w:jc w:val="both"/>
              <w:rPr>
                <w:rFonts w:ascii="Book Antiqua" w:eastAsia="Times New Roman" w:hAnsi="Book Antiqua" w:cs="Calibri"/>
                <w:sz w:val="17"/>
                <w:szCs w:val="17"/>
              </w:rPr>
            </w:pPr>
            <w:r w:rsidRPr="00855865">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855865" w:rsidRPr="00855865" w:rsidTr="00855865">
        <w:trPr>
          <w:trHeight w:val="24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4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104"/>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81</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309.78</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25092</w:t>
            </w:r>
          </w:p>
        </w:tc>
      </w:tr>
      <w:tr w:rsidR="00855865" w:rsidRPr="00855865" w:rsidTr="00855865">
        <w:trPr>
          <w:trHeight w:val="268"/>
        </w:trPr>
        <w:tc>
          <w:tcPr>
            <w:tcW w:w="223" w:type="dxa"/>
            <w:tcBorders>
              <w:top w:val="nil"/>
              <w:left w:val="nil"/>
              <w:bottom w:val="nil"/>
              <w:right w:val="nil"/>
            </w:tcBorders>
            <w:shd w:val="clear" w:color="auto" w:fill="auto"/>
            <w:noWrap/>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7</w:t>
            </w:r>
          </w:p>
        </w:tc>
        <w:tc>
          <w:tcPr>
            <w:tcW w:w="7843" w:type="dxa"/>
            <w:gridSpan w:val="7"/>
            <w:tcBorders>
              <w:top w:val="nil"/>
              <w:left w:val="nil"/>
              <w:bottom w:val="nil"/>
              <w:right w:val="nil"/>
            </w:tcBorders>
            <w:shd w:val="clear" w:color="auto" w:fill="auto"/>
            <w:hideMark/>
          </w:tcPr>
          <w:p w:rsidR="00855865" w:rsidRPr="00855865" w:rsidRDefault="00855865" w:rsidP="00855865">
            <w:pPr>
              <w:spacing w:after="0" w:line="240" w:lineRule="auto"/>
              <w:jc w:val="both"/>
              <w:rPr>
                <w:rFonts w:ascii="Book Antiqua" w:eastAsia="Times New Roman" w:hAnsi="Book Antiqua" w:cs="Calibri"/>
                <w:sz w:val="17"/>
                <w:szCs w:val="17"/>
              </w:rPr>
            </w:pPr>
            <w:r w:rsidRPr="00855865">
              <w:rPr>
                <w:rFonts w:ascii="Book Antiqua" w:eastAsia="Times New Roman" w:hAnsi="Book Antiqua" w:cs="Calibri"/>
                <w:sz w:val="17"/>
                <w:szCs w:val="17"/>
              </w:rPr>
              <w:t xml:space="preserve">Erection and removal of centering for RCC of CC plain (b) Vertical wood. </w:t>
            </w: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24</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Sft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3127.41</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Sft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751</w:t>
            </w:r>
          </w:p>
        </w:tc>
      </w:tr>
      <w:tr w:rsidR="00855865" w:rsidRPr="00855865" w:rsidTr="00855865">
        <w:trPr>
          <w:trHeight w:val="268"/>
        </w:trPr>
        <w:tc>
          <w:tcPr>
            <w:tcW w:w="223" w:type="dxa"/>
            <w:tcBorders>
              <w:top w:val="nil"/>
              <w:left w:val="nil"/>
              <w:bottom w:val="nil"/>
              <w:right w:val="nil"/>
            </w:tcBorders>
            <w:shd w:val="clear" w:color="auto" w:fill="auto"/>
            <w:noWrap/>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8</w:t>
            </w:r>
          </w:p>
        </w:tc>
        <w:tc>
          <w:tcPr>
            <w:tcW w:w="7843" w:type="dxa"/>
            <w:gridSpan w:val="7"/>
            <w:tcBorders>
              <w:top w:val="nil"/>
              <w:left w:val="nil"/>
              <w:bottom w:val="nil"/>
              <w:right w:val="nil"/>
            </w:tcBorders>
            <w:shd w:val="clear" w:color="auto" w:fill="auto"/>
            <w:hideMark/>
          </w:tcPr>
          <w:p w:rsidR="00855865" w:rsidRPr="00855865" w:rsidRDefault="00855865" w:rsidP="00855865">
            <w:pPr>
              <w:spacing w:after="0" w:line="240" w:lineRule="auto"/>
              <w:jc w:val="both"/>
              <w:rPr>
                <w:rFonts w:ascii="Book Antiqua" w:eastAsia="Times New Roman" w:hAnsi="Book Antiqua" w:cs="Calibri"/>
                <w:sz w:val="17"/>
                <w:szCs w:val="17"/>
              </w:rPr>
            </w:pPr>
            <w:r w:rsidRPr="00855865">
              <w:rPr>
                <w:rFonts w:ascii="Book Antiqua" w:eastAsia="Times New Roman" w:hAnsi="Book Antiqua" w:cs="Calibri"/>
                <w:sz w:val="17"/>
                <w:szCs w:val="17"/>
              </w:rPr>
              <w:t>Cement plaster 1:3 upto 20" height 1/2" t (S.I.No:9/P-58</w:t>
            </w: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200</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Sft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2344.59</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Sft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4689</w:t>
            </w:r>
          </w:p>
        </w:tc>
      </w:tr>
      <w:tr w:rsidR="00855865" w:rsidRPr="00855865" w:rsidTr="00855865">
        <w:trPr>
          <w:trHeight w:val="268"/>
        </w:trPr>
        <w:tc>
          <w:tcPr>
            <w:tcW w:w="223" w:type="dxa"/>
            <w:tcBorders>
              <w:top w:val="nil"/>
              <w:left w:val="nil"/>
              <w:bottom w:val="nil"/>
              <w:right w:val="nil"/>
            </w:tcBorders>
            <w:shd w:val="clear" w:color="auto" w:fill="auto"/>
            <w:noWrap/>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9</w:t>
            </w:r>
          </w:p>
        </w:tc>
        <w:tc>
          <w:tcPr>
            <w:tcW w:w="7843" w:type="dxa"/>
            <w:gridSpan w:val="7"/>
            <w:vMerge w:val="restart"/>
            <w:tcBorders>
              <w:top w:val="nil"/>
              <w:left w:val="nil"/>
              <w:bottom w:val="nil"/>
              <w:right w:val="nil"/>
            </w:tcBorders>
            <w:shd w:val="clear" w:color="auto" w:fill="auto"/>
            <w:hideMark/>
          </w:tcPr>
          <w:p w:rsidR="00855865" w:rsidRPr="00855865" w:rsidRDefault="00855865" w:rsidP="00855865">
            <w:pPr>
              <w:spacing w:after="0" w:line="240" w:lineRule="auto"/>
              <w:rPr>
                <w:rFonts w:ascii="Book Antiqua" w:eastAsia="Times New Roman" w:hAnsi="Book Antiqua" w:cs="Calibri"/>
                <w:sz w:val="17"/>
                <w:szCs w:val="17"/>
              </w:rPr>
            </w:pPr>
            <w:r w:rsidRPr="00855865">
              <w:rPr>
                <w:rFonts w:ascii="Book Antiqua" w:eastAsia="Times New Roman" w:hAnsi="Book Antiqua" w:cs="Calibri"/>
                <w:sz w:val="17"/>
                <w:szCs w:val="17"/>
              </w:rPr>
              <w:t>Brick on Edge Floring laid in 1:6 cement mortor over a bed 3/4" thick cement morot ratio 1:6 (SR.I.No</w:t>
            </w:r>
            <w:proofErr w:type="gramStart"/>
            <w:r w:rsidRPr="00855865">
              <w:rPr>
                <w:rFonts w:ascii="Book Antiqua" w:eastAsia="Times New Roman" w:hAnsi="Book Antiqua" w:cs="Calibri"/>
                <w:sz w:val="17"/>
                <w:szCs w:val="17"/>
              </w:rPr>
              <w:t>:P</w:t>
            </w:r>
            <w:proofErr w:type="gramEnd"/>
            <w:r w:rsidRPr="00855865">
              <w:rPr>
                <w:rFonts w:ascii="Book Antiqua" w:eastAsia="Times New Roman" w:hAnsi="Book Antiqua" w:cs="Calibri"/>
                <w:sz w:val="17"/>
                <w:szCs w:val="17"/>
              </w:rPr>
              <w:t>-46).</w:t>
            </w:r>
          </w:p>
        </w:tc>
      </w:tr>
      <w:tr w:rsidR="00855865" w:rsidRPr="00855865" w:rsidTr="00855865">
        <w:trPr>
          <w:trHeight w:val="24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sz w:val="17"/>
                <w:szCs w:val="17"/>
              </w:rPr>
            </w:pPr>
          </w:p>
        </w:tc>
        <w:tc>
          <w:tcPr>
            <w:tcW w:w="7843" w:type="dxa"/>
            <w:gridSpan w:val="7"/>
            <w:vMerge/>
            <w:tcBorders>
              <w:top w:val="nil"/>
              <w:left w:val="nil"/>
              <w:bottom w:val="nil"/>
              <w:right w:val="nil"/>
            </w:tcBorders>
            <w:vAlign w:val="center"/>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70</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5256.63</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3680</w:t>
            </w:r>
          </w:p>
        </w:tc>
      </w:tr>
      <w:tr w:rsidR="00855865" w:rsidRPr="00855865" w:rsidTr="00855865">
        <w:trPr>
          <w:trHeight w:val="268"/>
        </w:trPr>
        <w:tc>
          <w:tcPr>
            <w:tcW w:w="223" w:type="dxa"/>
            <w:tcBorders>
              <w:top w:val="nil"/>
              <w:left w:val="nil"/>
              <w:bottom w:val="nil"/>
              <w:right w:val="nil"/>
            </w:tcBorders>
            <w:shd w:val="clear" w:color="auto" w:fill="auto"/>
            <w:noWrap/>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10</w:t>
            </w:r>
          </w:p>
        </w:tc>
        <w:tc>
          <w:tcPr>
            <w:tcW w:w="7843" w:type="dxa"/>
            <w:gridSpan w:val="7"/>
            <w:tcBorders>
              <w:top w:val="nil"/>
              <w:left w:val="nil"/>
              <w:bottom w:val="nil"/>
              <w:right w:val="nil"/>
            </w:tcBorders>
            <w:shd w:val="clear" w:color="auto" w:fill="auto"/>
            <w:hideMark/>
          </w:tcPr>
          <w:p w:rsidR="00855865" w:rsidRPr="00855865" w:rsidRDefault="00855865" w:rsidP="00855865">
            <w:pPr>
              <w:spacing w:after="0" w:line="240" w:lineRule="auto"/>
              <w:rPr>
                <w:rFonts w:ascii="Book Antiqua" w:eastAsia="Times New Roman" w:hAnsi="Book Antiqua" w:cs="Calibri"/>
                <w:sz w:val="17"/>
                <w:szCs w:val="17"/>
              </w:rPr>
            </w:pPr>
            <w:r w:rsidRPr="00855865">
              <w:rPr>
                <w:rFonts w:ascii="Book Antiqua" w:eastAsia="Times New Roman" w:hAnsi="Book Antiqua" w:cs="Calibri"/>
                <w:sz w:val="17"/>
                <w:szCs w:val="17"/>
              </w:rPr>
              <w:t>Supplying &amp; Filling Sand Under Floor and plugging in walls (Sr.I.No:29 P-30)</w:t>
            </w: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513</w:t>
            </w: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Cft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w:t>
            </w: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1141.25</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Cft</w:t>
            </w: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5855</w:t>
            </w:r>
          </w:p>
        </w:tc>
      </w:tr>
      <w:tr w:rsidR="00855865" w:rsidRPr="00855865" w:rsidTr="00855865">
        <w:trPr>
          <w:trHeight w:val="254"/>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306" w:type="dxa"/>
            <w:tcBorders>
              <w:top w:val="nil"/>
              <w:left w:val="nil"/>
              <w:bottom w:val="single" w:sz="8" w:space="0" w:color="auto"/>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r w:rsidRPr="00855865">
              <w:rPr>
                <w:rFonts w:ascii="Book Antiqua" w:eastAsia="Times New Roman" w:hAnsi="Book Antiqua" w:cs="Calibri"/>
                <w:sz w:val="17"/>
                <w:szCs w:val="17"/>
              </w:rPr>
              <w:t> </w:t>
            </w:r>
          </w:p>
        </w:tc>
        <w:tc>
          <w:tcPr>
            <w:tcW w:w="1481" w:type="dxa"/>
            <w:tcBorders>
              <w:top w:val="nil"/>
              <w:left w:val="nil"/>
              <w:bottom w:val="single" w:sz="8" w:space="0" w:color="auto"/>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r w:rsidRPr="00855865">
              <w:rPr>
                <w:rFonts w:ascii="Book Antiqua" w:eastAsia="Times New Roman" w:hAnsi="Book Antiqua" w:cs="Calibri"/>
                <w:sz w:val="17"/>
                <w:szCs w:val="17"/>
              </w:rPr>
              <w:t> </w:t>
            </w:r>
          </w:p>
        </w:tc>
      </w:tr>
      <w:tr w:rsidR="00855865" w:rsidRPr="00855865" w:rsidTr="00855865">
        <w:trPr>
          <w:trHeight w:val="30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Total Rs:</w:t>
            </w:r>
          </w:p>
        </w:tc>
        <w:tc>
          <w:tcPr>
            <w:tcW w:w="1481" w:type="dxa"/>
            <w:tcBorders>
              <w:top w:val="nil"/>
              <w:left w:val="nil"/>
              <w:bottom w:val="nil"/>
              <w:right w:val="nil"/>
            </w:tcBorders>
            <w:shd w:val="clear" w:color="auto" w:fill="auto"/>
            <w:noWrap/>
            <w:vAlign w:val="bottom"/>
            <w:hideMark/>
          </w:tcPr>
          <w:p w:rsidR="00855865" w:rsidRPr="00855865" w:rsidRDefault="00855865" w:rsidP="005229E9">
            <w:pPr>
              <w:spacing w:after="0" w:line="240" w:lineRule="auto"/>
              <w:jc w:val="right"/>
              <w:rPr>
                <w:rFonts w:ascii="Book Antiqua" w:eastAsia="Times New Roman" w:hAnsi="Book Antiqua" w:cs="Calibri"/>
                <w:b/>
                <w:bCs/>
                <w:sz w:val="17"/>
                <w:szCs w:val="17"/>
              </w:rPr>
            </w:pPr>
            <w:r w:rsidRPr="00855865">
              <w:rPr>
                <w:rFonts w:ascii="Book Antiqua" w:eastAsia="Times New Roman" w:hAnsi="Book Antiqua" w:cs="Calibri"/>
                <w:b/>
                <w:bCs/>
                <w:sz w:val="17"/>
                <w:szCs w:val="17"/>
              </w:rPr>
              <w:t>151434 x</w:t>
            </w:r>
            <w:r w:rsidR="005229E9">
              <w:rPr>
                <w:rFonts w:ascii="Book Antiqua" w:eastAsia="Times New Roman" w:hAnsi="Book Antiqua" w:cs="Calibri"/>
                <w:b/>
                <w:bCs/>
                <w:sz w:val="17"/>
                <w:szCs w:val="17"/>
              </w:rPr>
              <w:t>5</w:t>
            </w:r>
          </w:p>
        </w:tc>
      </w:tr>
      <w:tr w:rsidR="00855865" w:rsidRPr="00855865" w:rsidTr="00855865">
        <w:trPr>
          <w:trHeight w:val="30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5652" w:type="dxa"/>
            <w:gridSpan w:val="5"/>
            <w:tcBorders>
              <w:top w:val="nil"/>
              <w:left w:val="nil"/>
              <w:bottom w:val="nil"/>
              <w:right w:val="nil"/>
            </w:tcBorders>
            <w:shd w:val="clear" w:color="auto" w:fill="auto"/>
            <w:noWrap/>
            <w:vAlign w:val="center"/>
            <w:hideMark/>
          </w:tcPr>
          <w:p w:rsidR="00855865" w:rsidRPr="00855865" w:rsidRDefault="00855865" w:rsidP="00855865">
            <w:pPr>
              <w:spacing w:after="0" w:line="240" w:lineRule="auto"/>
              <w:rPr>
                <w:rFonts w:ascii="Book Antiqua" w:eastAsia="Times New Roman" w:hAnsi="Book Antiqua" w:cs="Calibri"/>
                <w:sz w:val="17"/>
                <w:szCs w:val="17"/>
              </w:rPr>
            </w:pPr>
            <w:r w:rsidRPr="00855865">
              <w:rPr>
                <w:rFonts w:ascii="Book Antiqua" w:eastAsia="Times New Roman" w:hAnsi="Book Antiqua" w:cs="Calibri"/>
                <w:sz w:val="17"/>
                <w:szCs w:val="17"/>
              </w:rPr>
              <w:t>Ded/Add: _____________% Premium Above/Below</w:t>
            </w: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306" w:type="dxa"/>
            <w:tcBorders>
              <w:top w:val="nil"/>
              <w:left w:val="nil"/>
              <w:bottom w:val="single" w:sz="8" w:space="0" w:color="auto"/>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Rs.</w:t>
            </w:r>
          </w:p>
        </w:tc>
        <w:tc>
          <w:tcPr>
            <w:tcW w:w="1481" w:type="dxa"/>
            <w:tcBorders>
              <w:top w:val="nil"/>
              <w:left w:val="nil"/>
              <w:bottom w:val="single" w:sz="8" w:space="0" w:color="auto"/>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r w:rsidRPr="00855865">
              <w:rPr>
                <w:rFonts w:ascii="Book Antiqua" w:eastAsia="Times New Roman" w:hAnsi="Book Antiqua" w:cs="Calibri"/>
                <w:sz w:val="17"/>
                <w:szCs w:val="17"/>
              </w:rPr>
              <w:t> </w:t>
            </w:r>
          </w:p>
        </w:tc>
      </w:tr>
      <w:tr w:rsidR="00855865" w:rsidRPr="00855865" w:rsidTr="00855865">
        <w:trPr>
          <w:trHeight w:val="295"/>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Total Rs.</w:t>
            </w: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30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3237" w:type="dxa"/>
            <w:gridSpan w:val="3"/>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r w:rsidRPr="00855865">
              <w:rPr>
                <w:rFonts w:ascii="Book Antiqua" w:eastAsia="Times New Roman" w:hAnsi="Book Antiqua" w:cs="Calibri"/>
                <w:sz w:val="17"/>
                <w:szCs w:val="17"/>
              </w:rPr>
              <w:t>Cost of 3 ft Span Culvert</w:t>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306" w:type="dxa"/>
            <w:tcBorders>
              <w:top w:val="nil"/>
              <w:left w:val="nil"/>
              <w:bottom w:val="single" w:sz="8" w:space="0" w:color="auto"/>
              <w:right w:val="nil"/>
            </w:tcBorders>
            <w:shd w:val="clear" w:color="auto" w:fill="auto"/>
            <w:noWrap/>
            <w:vAlign w:val="bottom"/>
            <w:hideMark/>
          </w:tcPr>
          <w:p w:rsidR="00855865" w:rsidRPr="00855865" w:rsidRDefault="00855865" w:rsidP="00855865">
            <w:pPr>
              <w:spacing w:after="0" w:line="240" w:lineRule="auto"/>
              <w:jc w:val="center"/>
              <w:rPr>
                <w:rFonts w:ascii="Book Antiqua" w:eastAsia="Times New Roman" w:hAnsi="Book Antiqua" w:cs="Calibri"/>
                <w:b/>
                <w:bCs/>
                <w:sz w:val="17"/>
                <w:szCs w:val="17"/>
              </w:rPr>
            </w:pPr>
            <w:r w:rsidRPr="00855865">
              <w:rPr>
                <w:rFonts w:ascii="Book Antiqua" w:eastAsia="Times New Roman" w:hAnsi="Book Antiqua" w:cs="Calibri"/>
                <w:b/>
                <w:bCs/>
                <w:sz w:val="17"/>
                <w:szCs w:val="17"/>
              </w:rPr>
              <w:t xml:space="preserve">(+) Rs. </w:t>
            </w:r>
          </w:p>
        </w:tc>
        <w:tc>
          <w:tcPr>
            <w:tcW w:w="1481" w:type="dxa"/>
            <w:tcBorders>
              <w:top w:val="nil"/>
              <w:left w:val="nil"/>
              <w:bottom w:val="single" w:sz="8" w:space="0" w:color="auto"/>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r w:rsidRPr="00855865">
              <w:rPr>
                <w:rFonts w:ascii="Book Antiqua" w:eastAsia="Times New Roman" w:hAnsi="Book Antiqua" w:cs="Calibri"/>
                <w:sz w:val="17"/>
                <w:szCs w:val="17"/>
              </w:rPr>
              <w:t> </w:t>
            </w:r>
          </w:p>
        </w:tc>
      </w:tr>
      <w:tr w:rsidR="00855865" w:rsidRPr="00855865" w:rsidTr="00855865">
        <w:trPr>
          <w:trHeight w:val="295"/>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2788" w:type="dxa"/>
            <w:gridSpan w:val="2"/>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b/>
                <w:bCs/>
                <w:sz w:val="17"/>
                <w:szCs w:val="17"/>
              </w:rPr>
            </w:pPr>
            <w:r w:rsidRPr="00855865">
              <w:rPr>
                <w:rFonts w:ascii="Book Antiqua" w:eastAsia="Times New Roman" w:hAnsi="Book Antiqua" w:cs="Calibri"/>
                <w:b/>
                <w:bCs/>
                <w:sz w:val="17"/>
                <w:szCs w:val="17"/>
              </w:rPr>
              <w:t>Total Rs.</w:t>
            </w:r>
          </w:p>
        </w:tc>
      </w:tr>
      <w:tr w:rsidR="00855865" w:rsidRPr="00855865" w:rsidTr="00855865">
        <w:trPr>
          <w:trHeight w:val="24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4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4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268" w:type="dxa"/>
            <w:gridSpan w:val="8"/>
            <w:vMerge w:val="restart"/>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r w:rsidRPr="00855865">
              <w:rPr>
                <w:rFonts w:ascii="Book Antiqua" w:eastAsia="Times New Roman" w:hAnsi="Book Antiqua" w:cs="Calibri"/>
                <w:noProof/>
                <w:sz w:val="17"/>
                <w:szCs w:val="17"/>
              </w:rPr>
              <w:drawing>
                <wp:anchor distT="0" distB="0" distL="114300" distR="114300" simplePos="0" relativeHeight="251721728" behindDoc="0" locked="0" layoutInCell="1" allowOverlap="1">
                  <wp:simplePos x="0" y="0"/>
                  <wp:positionH relativeFrom="column">
                    <wp:posOffset>220345</wp:posOffset>
                  </wp:positionH>
                  <wp:positionV relativeFrom="paragraph">
                    <wp:posOffset>43815</wp:posOffset>
                  </wp:positionV>
                  <wp:extent cx="5475605" cy="424815"/>
                  <wp:effectExtent l="0" t="0" r="0" b="0"/>
                  <wp:wrapNone/>
                  <wp:docPr id="47" name="Picture 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57225" y="102850950"/>
                            <a:ext cx="4638675" cy="400050"/>
                            <a:chOff x="657225" y="102850950"/>
                            <a:chExt cx="4638675" cy="400050"/>
                          </a:xfrm>
                        </a:grpSpPr>
                        <a:sp>
                          <a:nvSpPr>
                            <a:cNvPr id="33" name="Text Box 4"/>
                            <a:cNvSpPr txBox="1">
                              <a:spLocks noChangeArrowheads="1"/>
                            </a:cNvSpPr>
                          </a:nvSpPr>
                          <a:spPr bwMode="auto">
                            <a:xfrm>
                              <a:off x="657225" y="50434875"/>
                              <a:ext cx="463867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855865" w:rsidRPr="00855865" w:rsidTr="00855865">
        <w:trPr>
          <w:trHeight w:val="24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268" w:type="dxa"/>
            <w:gridSpan w:val="8"/>
            <w:vMerge/>
            <w:tcBorders>
              <w:top w:val="nil"/>
              <w:left w:val="nil"/>
              <w:bottom w:val="nil"/>
              <w:right w:val="nil"/>
            </w:tcBorders>
            <w:vAlign w:val="center"/>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4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268" w:type="dxa"/>
            <w:gridSpan w:val="8"/>
            <w:vMerge/>
            <w:tcBorders>
              <w:top w:val="nil"/>
              <w:left w:val="nil"/>
              <w:bottom w:val="nil"/>
              <w:right w:val="nil"/>
            </w:tcBorders>
            <w:vAlign w:val="center"/>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41"/>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Book Antiqua" w:eastAsia="Times New Roman" w:hAnsi="Book Antiqua" w:cs="Calibri"/>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3237" w:type="dxa"/>
            <w:gridSpan w:val="3"/>
            <w:vMerge w:val="restart"/>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r w:rsidRPr="00855865">
              <w:rPr>
                <w:rFonts w:ascii="Calibri" w:eastAsia="Times New Roman" w:hAnsi="Calibri" w:cs="Calibri"/>
                <w:noProof/>
                <w:color w:val="000000"/>
                <w:sz w:val="17"/>
                <w:szCs w:val="17"/>
              </w:rPr>
              <w:drawing>
                <wp:anchor distT="0" distB="0" distL="114300" distR="114300" simplePos="0" relativeHeight="251722752" behindDoc="0" locked="0" layoutInCell="1" allowOverlap="1">
                  <wp:simplePos x="0" y="0"/>
                  <wp:positionH relativeFrom="column">
                    <wp:posOffset>142875</wp:posOffset>
                  </wp:positionH>
                  <wp:positionV relativeFrom="paragraph">
                    <wp:posOffset>66675</wp:posOffset>
                  </wp:positionV>
                  <wp:extent cx="1343025" cy="257175"/>
                  <wp:effectExtent l="0" t="0" r="0" b="0"/>
                  <wp:wrapNone/>
                  <wp:docPr id="48" name="Picture 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61975" y="103746300"/>
                            <a:ext cx="1285875" cy="238125"/>
                            <a:chOff x="561975" y="103746300"/>
                            <a:chExt cx="1285875" cy="238125"/>
                          </a:xfrm>
                        </a:grpSpPr>
                        <a:sp>
                          <a:nvSpPr>
                            <a:cNvPr id="34" name="Text Box 5"/>
                            <a:cNvSpPr txBox="1">
                              <a:spLocks noChangeArrowheads="1"/>
                            </a:cNvSpPr>
                          </a:nvSpPr>
                          <a:spPr bwMode="auto">
                            <a:xfrm>
                              <a:off x="561975" y="51330225"/>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r w:rsidRPr="00855865">
              <w:rPr>
                <w:rFonts w:ascii="Calibri" w:eastAsia="Times New Roman" w:hAnsi="Calibri" w:cs="Calibri"/>
                <w:noProof/>
                <w:color w:val="000000"/>
                <w:sz w:val="17"/>
                <w:szCs w:val="17"/>
              </w:rPr>
              <w:drawing>
                <wp:anchor distT="0" distB="0" distL="114300" distR="114300" simplePos="0" relativeHeight="251723776" behindDoc="0" locked="0" layoutInCell="1" allowOverlap="1">
                  <wp:simplePos x="0" y="0"/>
                  <wp:positionH relativeFrom="column">
                    <wp:posOffset>647700</wp:posOffset>
                  </wp:positionH>
                  <wp:positionV relativeFrom="paragraph">
                    <wp:posOffset>152400</wp:posOffset>
                  </wp:positionV>
                  <wp:extent cx="1752600" cy="638175"/>
                  <wp:effectExtent l="0" t="0" r="0" b="0"/>
                  <wp:wrapNone/>
                  <wp:docPr id="49" name="Picture 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67100" y="103841550"/>
                            <a:ext cx="1733550" cy="609600"/>
                            <a:chOff x="3467100" y="103841550"/>
                            <a:chExt cx="1733550" cy="609600"/>
                          </a:xfrm>
                        </a:grpSpPr>
                        <a:sp>
                          <a:nvSpPr>
                            <a:cNvPr id="35" name="Text Box 6"/>
                            <a:cNvSpPr txBox="1">
                              <a:spLocks noChangeArrowheads="1"/>
                            </a:cNvSpPr>
                          </a:nvSpPr>
                          <a:spPr bwMode="auto">
                            <a:xfrm>
                              <a:off x="3467100" y="51425475"/>
                              <a:ext cx="173355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88"/>
            </w:tblGrid>
            <w:tr w:rsidR="00855865" w:rsidRPr="00855865" w:rsidTr="00855865">
              <w:trPr>
                <w:trHeight w:val="268"/>
                <w:tblCellSpacing w:w="0" w:type="dxa"/>
              </w:trPr>
              <w:tc>
                <w:tcPr>
                  <w:tcW w:w="108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r>
          </w:tbl>
          <w:p w:rsidR="00855865" w:rsidRPr="00855865" w:rsidRDefault="00855865" w:rsidP="00855865">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3237" w:type="dxa"/>
            <w:gridSpan w:val="3"/>
            <w:vMerge/>
            <w:tcBorders>
              <w:top w:val="nil"/>
              <w:left w:val="nil"/>
              <w:bottom w:val="nil"/>
              <w:right w:val="nil"/>
            </w:tcBorders>
            <w:vAlign w:val="center"/>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r>
      <w:tr w:rsidR="00855865" w:rsidRPr="00855865" w:rsidTr="00855865">
        <w:trPr>
          <w:trHeight w:val="268"/>
        </w:trPr>
        <w:tc>
          <w:tcPr>
            <w:tcW w:w="22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25"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913"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89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96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47"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828"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306"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c>
          <w:tcPr>
            <w:tcW w:w="1481" w:type="dxa"/>
            <w:tcBorders>
              <w:top w:val="nil"/>
              <w:left w:val="nil"/>
              <w:bottom w:val="nil"/>
              <w:right w:val="nil"/>
            </w:tcBorders>
            <w:shd w:val="clear" w:color="auto" w:fill="auto"/>
            <w:noWrap/>
            <w:vAlign w:val="bottom"/>
            <w:hideMark/>
          </w:tcPr>
          <w:p w:rsidR="00855865" w:rsidRPr="00855865" w:rsidRDefault="00855865" w:rsidP="00855865">
            <w:pPr>
              <w:spacing w:after="0" w:line="240" w:lineRule="auto"/>
              <w:rPr>
                <w:rFonts w:ascii="Calibri" w:eastAsia="Times New Roman" w:hAnsi="Calibri" w:cs="Calibri"/>
                <w:color w:val="000000"/>
                <w:sz w:val="17"/>
                <w:szCs w:val="17"/>
              </w:rPr>
            </w:pPr>
          </w:p>
        </w:tc>
      </w:tr>
    </w:tbl>
    <w:p w:rsidR="00A1240E" w:rsidRDefault="00A1240E" w:rsidP="00F25C7F">
      <w:pPr>
        <w:pStyle w:val="Defaul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tbl>
      <w:tblPr>
        <w:tblW w:w="9360" w:type="dxa"/>
        <w:tblInd w:w="108" w:type="dxa"/>
        <w:tblLook w:val="04A0"/>
      </w:tblPr>
      <w:tblGrid>
        <w:gridCol w:w="1002"/>
        <w:gridCol w:w="1193"/>
        <w:gridCol w:w="531"/>
        <w:gridCol w:w="964"/>
        <w:gridCol w:w="965"/>
        <w:gridCol w:w="1262"/>
        <w:gridCol w:w="964"/>
        <w:gridCol w:w="1121"/>
        <w:gridCol w:w="1358"/>
      </w:tblGrid>
      <w:tr w:rsidR="00A84E4C" w:rsidRPr="00A84E4C" w:rsidTr="00A84E4C">
        <w:trPr>
          <w:trHeight w:val="267"/>
        </w:trPr>
        <w:tc>
          <w:tcPr>
            <w:tcW w:w="2726" w:type="dxa"/>
            <w:gridSpan w:val="3"/>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4"/>
                <w:szCs w:val="24"/>
              </w:rPr>
            </w:pPr>
            <w:r w:rsidRPr="00A84E4C">
              <w:rPr>
                <w:rFonts w:ascii="Book Antiqua" w:eastAsia="Times New Roman" w:hAnsi="Book Antiqua" w:cs="Calibri"/>
                <w:b/>
                <w:bCs/>
                <w:sz w:val="24"/>
                <w:szCs w:val="24"/>
              </w:rPr>
              <w:lastRenderedPageBreak/>
              <w:t>Bill of Quantities</w:t>
            </w: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Calibri" w:eastAsia="Times New Roman" w:hAnsi="Calibri" w:cs="Calibri"/>
                <w:color w:val="00000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Calibri" w:eastAsia="Times New Roman" w:hAnsi="Calibri" w:cs="Calibri"/>
                <w:color w:val="00000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Calibri" w:eastAsia="Times New Roman" w:hAnsi="Calibri" w:cs="Calibri"/>
                <w:color w:val="00000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Calibri" w:eastAsia="Times New Roman" w:hAnsi="Calibri" w:cs="Calibri"/>
                <w:color w:val="00000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Calibri" w:eastAsia="Times New Roman" w:hAnsi="Calibri" w:cs="Calibri"/>
                <w:color w:val="00000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Calibri" w:eastAsia="Times New Roman" w:hAnsi="Calibri" w:cs="Calibri"/>
                <w:color w:val="000000"/>
              </w:rPr>
            </w:pPr>
          </w:p>
        </w:tc>
      </w:tr>
      <w:tr w:rsidR="00A84E4C" w:rsidRPr="00A84E4C" w:rsidTr="00A84E4C">
        <w:trPr>
          <w:trHeight w:val="242"/>
        </w:trPr>
        <w:tc>
          <w:tcPr>
            <w:tcW w:w="2195" w:type="dxa"/>
            <w:gridSpan w:val="2"/>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Sr: No: 03 (ii)</w:t>
            </w: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42"/>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8357" w:type="dxa"/>
            <w:gridSpan w:val="8"/>
            <w:tcBorders>
              <w:top w:val="nil"/>
              <w:left w:val="nil"/>
              <w:bottom w:val="nil"/>
              <w:right w:val="nil"/>
            </w:tcBorders>
            <w:shd w:val="clear" w:color="auto" w:fill="auto"/>
            <w:hideMark/>
          </w:tcPr>
          <w:p w:rsidR="00A84E4C" w:rsidRPr="00A84E4C" w:rsidRDefault="00A84E4C" w:rsidP="00A84E4C">
            <w:pPr>
              <w:spacing w:after="0" w:line="240" w:lineRule="auto"/>
              <w:jc w:val="center"/>
              <w:rPr>
                <w:rFonts w:ascii="Book Antiqua" w:eastAsia="Times New Roman" w:hAnsi="Book Antiqua" w:cs="Calibri"/>
                <w:b/>
                <w:bCs/>
                <w:sz w:val="24"/>
                <w:szCs w:val="24"/>
                <w:u w:val="single"/>
              </w:rPr>
            </w:pPr>
            <w:r w:rsidRPr="00A84E4C">
              <w:rPr>
                <w:rFonts w:ascii="Book Antiqua" w:eastAsia="Times New Roman" w:hAnsi="Book Antiqua" w:cs="Calibri"/>
                <w:b/>
                <w:bCs/>
                <w:sz w:val="24"/>
                <w:szCs w:val="24"/>
                <w:u w:val="single"/>
              </w:rPr>
              <w:t>SHEDULE "B"</w:t>
            </w:r>
          </w:p>
        </w:tc>
      </w:tr>
      <w:tr w:rsidR="00A84E4C" w:rsidRPr="00A84E4C" w:rsidTr="00A84E4C">
        <w:trPr>
          <w:trHeight w:val="267"/>
        </w:trPr>
        <w:tc>
          <w:tcPr>
            <w:tcW w:w="2195" w:type="dxa"/>
            <w:gridSpan w:val="2"/>
            <w:vMerge w:val="restart"/>
            <w:tcBorders>
              <w:top w:val="nil"/>
              <w:left w:val="nil"/>
              <w:bottom w:val="single" w:sz="4" w:space="0" w:color="000000"/>
              <w:right w:val="nil"/>
            </w:tcBorders>
            <w:shd w:val="clear" w:color="auto" w:fill="auto"/>
            <w:noWrap/>
            <w:hideMark/>
          </w:tcPr>
          <w:p w:rsidR="00A84E4C" w:rsidRPr="00A84E4C" w:rsidRDefault="00A84E4C" w:rsidP="00A84E4C">
            <w:pPr>
              <w:spacing w:after="0" w:line="240" w:lineRule="auto"/>
              <w:rPr>
                <w:rFonts w:ascii="Book Antiqua" w:eastAsia="Times New Roman" w:hAnsi="Book Antiqua" w:cs="Calibri"/>
                <w:b/>
                <w:bCs/>
                <w:sz w:val="18"/>
                <w:szCs w:val="18"/>
              </w:rPr>
            </w:pPr>
            <w:r w:rsidRPr="00A84E4C">
              <w:rPr>
                <w:rFonts w:ascii="Book Antiqua" w:eastAsia="Times New Roman" w:hAnsi="Book Antiqua" w:cs="Calibri"/>
                <w:b/>
                <w:bCs/>
                <w:sz w:val="18"/>
                <w:szCs w:val="18"/>
              </w:rPr>
              <w:t>Name of Work:-</w:t>
            </w:r>
          </w:p>
        </w:tc>
        <w:tc>
          <w:tcPr>
            <w:tcW w:w="7165" w:type="dxa"/>
            <w:gridSpan w:val="7"/>
            <w:vMerge w:val="restart"/>
            <w:tcBorders>
              <w:top w:val="nil"/>
              <w:left w:val="nil"/>
              <w:bottom w:val="single" w:sz="4" w:space="0" w:color="000000"/>
              <w:right w:val="nil"/>
            </w:tcBorders>
            <w:shd w:val="clear" w:color="auto" w:fill="auto"/>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Constt: of road from Round About Sakrad National Highway road to Village Allah Ditto Rind mile 0/0-1/0.</w:t>
            </w:r>
          </w:p>
        </w:tc>
      </w:tr>
      <w:tr w:rsidR="00A84E4C" w:rsidRPr="00A84E4C" w:rsidTr="00A84E4C">
        <w:trPr>
          <w:trHeight w:val="217"/>
        </w:trPr>
        <w:tc>
          <w:tcPr>
            <w:tcW w:w="2195" w:type="dxa"/>
            <w:gridSpan w:val="2"/>
            <w:vMerge/>
            <w:tcBorders>
              <w:top w:val="nil"/>
              <w:left w:val="nil"/>
              <w:bottom w:val="single" w:sz="4" w:space="0" w:color="000000"/>
              <w:right w:val="nil"/>
            </w:tcBorders>
            <w:vAlign w:val="center"/>
            <w:hideMark/>
          </w:tcPr>
          <w:p w:rsidR="00A84E4C" w:rsidRPr="00A84E4C" w:rsidRDefault="00A84E4C" w:rsidP="00A84E4C">
            <w:pPr>
              <w:spacing w:after="0" w:line="240" w:lineRule="auto"/>
              <w:rPr>
                <w:rFonts w:ascii="Book Antiqua" w:eastAsia="Times New Roman" w:hAnsi="Book Antiqua" w:cs="Calibri"/>
                <w:b/>
                <w:bCs/>
                <w:sz w:val="18"/>
                <w:szCs w:val="18"/>
              </w:rPr>
            </w:pPr>
          </w:p>
        </w:tc>
        <w:tc>
          <w:tcPr>
            <w:tcW w:w="7165" w:type="dxa"/>
            <w:gridSpan w:val="7"/>
            <w:vMerge/>
            <w:tcBorders>
              <w:top w:val="nil"/>
              <w:left w:val="nil"/>
              <w:bottom w:val="single" w:sz="4" w:space="0" w:color="000000"/>
              <w:right w:val="nil"/>
            </w:tcBorders>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p>
        </w:tc>
      </w:tr>
      <w:tr w:rsidR="00A84E4C" w:rsidRPr="00A84E4C" w:rsidTr="00A84E4C">
        <w:trPr>
          <w:trHeight w:val="242"/>
        </w:trPr>
        <w:tc>
          <w:tcPr>
            <w:tcW w:w="1002" w:type="dxa"/>
            <w:tcBorders>
              <w:top w:val="nil"/>
              <w:left w:val="single" w:sz="4" w:space="0" w:color="auto"/>
              <w:bottom w:val="single" w:sz="4" w:space="0" w:color="auto"/>
              <w:right w:val="single" w:sz="4" w:space="0" w:color="auto"/>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S.No:</w:t>
            </w:r>
          </w:p>
        </w:tc>
        <w:tc>
          <w:tcPr>
            <w:tcW w:w="172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Quantity</w:t>
            </w:r>
          </w:p>
        </w:tc>
        <w:tc>
          <w:tcPr>
            <w:tcW w:w="192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Item of Work</w:t>
            </w:r>
          </w:p>
        </w:tc>
        <w:tc>
          <w:tcPr>
            <w:tcW w:w="1262" w:type="dxa"/>
            <w:tcBorders>
              <w:top w:val="nil"/>
              <w:left w:val="nil"/>
              <w:bottom w:val="single" w:sz="4" w:space="0" w:color="auto"/>
              <w:right w:val="single" w:sz="4" w:space="0" w:color="auto"/>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Rate</w:t>
            </w:r>
          </w:p>
        </w:tc>
        <w:tc>
          <w:tcPr>
            <w:tcW w:w="964" w:type="dxa"/>
            <w:tcBorders>
              <w:top w:val="nil"/>
              <w:left w:val="nil"/>
              <w:bottom w:val="single" w:sz="4" w:space="0" w:color="auto"/>
              <w:right w:val="single" w:sz="4" w:space="0" w:color="auto"/>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w:t>
            </w:r>
          </w:p>
        </w:tc>
        <w:tc>
          <w:tcPr>
            <w:tcW w:w="1121" w:type="dxa"/>
            <w:tcBorders>
              <w:top w:val="nil"/>
              <w:left w:val="nil"/>
              <w:bottom w:val="single" w:sz="4" w:space="0" w:color="auto"/>
              <w:right w:val="single" w:sz="4" w:space="0" w:color="auto"/>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Unit</w:t>
            </w:r>
          </w:p>
        </w:tc>
        <w:tc>
          <w:tcPr>
            <w:tcW w:w="1358" w:type="dxa"/>
            <w:tcBorders>
              <w:top w:val="nil"/>
              <w:left w:val="nil"/>
              <w:bottom w:val="single" w:sz="4" w:space="0" w:color="auto"/>
              <w:right w:val="single" w:sz="4" w:space="0" w:color="auto"/>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Amount</w:t>
            </w:r>
          </w:p>
        </w:tc>
      </w:tr>
      <w:tr w:rsidR="00A84E4C" w:rsidRPr="00A84E4C" w:rsidTr="00A84E4C">
        <w:trPr>
          <w:trHeight w:val="242"/>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1</w:t>
            </w:r>
          </w:p>
        </w:tc>
        <w:tc>
          <w:tcPr>
            <w:tcW w:w="2687" w:type="dxa"/>
            <w:gridSpan w:val="3"/>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u w:val="single"/>
              </w:rPr>
            </w:pPr>
            <w:r w:rsidRPr="00A84E4C">
              <w:rPr>
                <w:rFonts w:ascii="Book Antiqua" w:eastAsia="Times New Roman" w:hAnsi="Book Antiqua" w:cs="Calibri"/>
                <w:b/>
                <w:bCs/>
                <w:sz w:val="20"/>
                <w:szCs w:val="20"/>
                <w:u w:val="single"/>
              </w:rPr>
              <w:t>Earth work (Formation)</w:t>
            </w: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r>
      <w:tr w:rsidR="00A84E4C" w:rsidRPr="00A84E4C" w:rsidTr="00A84E4C">
        <w:trPr>
          <w:trHeight w:val="340"/>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rPr>
            </w:pPr>
          </w:p>
        </w:tc>
        <w:tc>
          <w:tcPr>
            <w:tcW w:w="8357" w:type="dxa"/>
            <w:gridSpan w:val="8"/>
            <w:tcBorders>
              <w:top w:val="nil"/>
              <w:left w:val="nil"/>
              <w:bottom w:val="nil"/>
              <w:right w:val="nil"/>
            </w:tcBorders>
            <w:shd w:val="clear" w:color="auto" w:fill="auto"/>
            <w:hideMark/>
          </w:tcPr>
          <w:p w:rsidR="00A84E4C" w:rsidRPr="00A84E4C" w:rsidRDefault="00A84E4C" w:rsidP="00A84E4C">
            <w:pPr>
              <w:spacing w:after="0" w:line="240" w:lineRule="auto"/>
              <w:jc w:val="both"/>
              <w:rPr>
                <w:rFonts w:ascii="Book Antiqua" w:eastAsia="Times New Roman" w:hAnsi="Book Antiqua" w:cs="Calibri"/>
                <w:sz w:val="15"/>
                <w:szCs w:val="15"/>
              </w:rPr>
            </w:pPr>
            <w:r w:rsidRPr="00A84E4C">
              <w:rPr>
                <w:rFonts w:ascii="Book Antiqua" w:eastAsia="Times New Roman"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A84E4C" w:rsidRPr="00A84E4C" w:rsidTr="00A84E4C">
        <w:trPr>
          <w:trHeight w:val="242"/>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a</w:t>
            </w:r>
          </w:p>
        </w:tc>
        <w:tc>
          <w:tcPr>
            <w:tcW w:w="1724" w:type="dxa"/>
            <w:gridSpan w:val="2"/>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u w:val="single"/>
              </w:rPr>
            </w:pPr>
            <w:r w:rsidRPr="00A84E4C">
              <w:rPr>
                <w:rFonts w:ascii="Book Antiqua" w:eastAsia="Times New Roman" w:hAnsi="Book Antiqua" w:cs="Calibri"/>
                <w:b/>
                <w:bCs/>
                <w:sz w:val="20"/>
                <w:szCs w:val="20"/>
                <w:u w:val="single"/>
              </w:rPr>
              <w:t>85% Density W.E.L</w:t>
            </w: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30"/>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668300</w:t>
            </w: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Cft</w:t>
            </w: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9450.33</w:t>
            </w: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0Cft</w:t>
            </w: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6315656</w:t>
            </w:r>
          </w:p>
        </w:tc>
      </w:tr>
      <w:tr w:rsidR="00A84E4C" w:rsidRPr="00A84E4C" w:rsidTr="00A84E4C">
        <w:trPr>
          <w:trHeight w:val="242"/>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xml:space="preserve">b </w:t>
            </w:r>
          </w:p>
        </w:tc>
        <w:tc>
          <w:tcPr>
            <w:tcW w:w="2687" w:type="dxa"/>
            <w:gridSpan w:val="3"/>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u w:val="single"/>
              </w:rPr>
            </w:pPr>
            <w:r w:rsidRPr="00A84E4C">
              <w:rPr>
                <w:rFonts w:ascii="Book Antiqua" w:eastAsia="Times New Roman" w:hAnsi="Book Antiqua" w:cs="Calibri"/>
                <w:b/>
                <w:bCs/>
                <w:sz w:val="20"/>
                <w:szCs w:val="20"/>
                <w:u w:val="single"/>
              </w:rPr>
              <w:t>E/W 95-100% Density W.E.L</w:t>
            </w: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sz w:val="20"/>
                <w:szCs w:val="20"/>
              </w:rPr>
            </w:pPr>
          </w:p>
        </w:tc>
      </w:tr>
      <w:tr w:rsidR="00A84E4C" w:rsidRPr="00A84E4C" w:rsidTr="00A84E4C">
        <w:trPr>
          <w:trHeight w:val="194"/>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76100</w:t>
            </w:r>
          </w:p>
        </w:tc>
        <w:tc>
          <w:tcPr>
            <w:tcW w:w="53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Cft</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11984.27</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0Cft</w:t>
            </w:r>
          </w:p>
        </w:tc>
        <w:tc>
          <w:tcPr>
            <w:tcW w:w="1358"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912003</w:t>
            </w:r>
          </w:p>
        </w:tc>
      </w:tr>
      <w:tr w:rsidR="00A84E4C" w:rsidRPr="00A84E4C" w:rsidTr="00A84E4C">
        <w:trPr>
          <w:trHeight w:val="242"/>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2</w:t>
            </w:r>
          </w:p>
        </w:tc>
        <w:tc>
          <w:tcPr>
            <w:tcW w:w="1724" w:type="dxa"/>
            <w:gridSpan w:val="2"/>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u w:val="single"/>
              </w:rPr>
            </w:pPr>
            <w:r w:rsidRPr="00A84E4C">
              <w:rPr>
                <w:rFonts w:ascii="Book Antiqua" w:eastAsia="Times New Roman" w:hAnsi="Book Antiqua" w:cs="Calibri"/>
                <w:b/>
                <w:bCs/>
                <w:sz w:val="20"/>
                <w:szCs w:val="20"/>
                <w:u w:val="single"/>
              </w:rPr>
              <w:t>Sand Cushion</w:t>
            </w: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r>
      <w:tr w:rsidR="00A84E4C" w:rsidRPr="00A84E4C" w:rsidTr="00A84E4C">
        <w:trPr>
          <w:trHeight w:val="485"/>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8357" w:type="dxa"/>
            <w:gridSpan w:val="8"/>
            <w:tcBorders>
              <w:top w:val="nil"/>
              <w:left w:val="nil"/>
              <w:bottom w:val="nil"/>
              <w:right w:val="nil"/>
            </w:tcBorders>
            <w:shd w:val="clear" w:color="auto" w:fill="auto"/>
            <w:hideMark/>
          </w:tcPr>
          <w:p w:rsidR="00A84E4C" w:rsidRPr="00A84E4C" w:rsidRDefault="00A84E4C" w:rsidP="00A84E4C">
            <w:pPr>
              <w:spacing w:after="0" w:line="240" w:lineRule="auto"/>
              <w:jc w:val="both"/>
              <w:rPr>
                <w:rFonts w:ascii="Book Antiqua" w:eastAsia="Times New Roman" w:hAnsi="Book Antiqua" w:cs="Calibri"/>
                <w:sz w:val="15"/>
                <w:szCs w:val="15"/>
              </w:rPr>
            </w:pPr>
            <w:r w:rsidRPr="00A84E4C">
              <w:rPr>
                <w:rFonts w:ascii="Book Antiqua" w:eastAsia="Times New Roman" w:hAnsi="Book Antiqua" w:cs="Calibri"/>
                <w:sz w:val="15"/>
                <w:szCs w:val="15"/>
              </w:rPr>
              <w:t>Preparing sand cushion including supplying and spreading pit/canl sand of approved quality from approved source of supply to site of work including wateringrolling etc complete. Rate includes all cost of material T&amp;P labour and carriage of 6.0 miles (Avg).</w:t>
            </w:r>
          </w:p>
        </w:tc>
      </w:tr>
      <w:tr w:rsidR="00A84E4C" w:rsidRPr="00A84E4C" w:rsidTr="00A84E4C">
        <w:trPr>
          <w:trHeight w:val="219"/>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9517</w:t>
            </w:r>
          </w:p>
        </w:tc>
        <w:tc>
          <w:tcPr>
            <w:tcW w:w="53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Cft</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1671.96</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Cft</w:t>
            </w:r>
          </w:p>
        </w:tc>
        <w:tc>
          <w:tcPr>
            <w:tcW w:w="1358"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159120</w:t>
            </w:r>
          </w:p>
        </w:tc>
      </w:tr>
      <w:tr w:rsidR="00A84E4C" w:rsidRPr="00A84E4C" w:rsidTr="00A84E4C">
        <w:trPr>
          <w:trHeight w:val="242"/>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3</w:t>
            </w:r>
          </w:p>
        </w:tc>
        <w:tc>
          <w:tcPr>
            <w:tcW w:w="1724" w:type="dxa"/>
            <w:gridSpan w:val="2"/>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u w:val="single"/>
              </w:rPr>
            </w:pPr>
            <w:r w:rsidRPr="00A84E4C">
              <w:rPr>
                <w:rFonts w:ascii="Book Antiqua" w:eastAsia="Times New Roman" w:hAnsi="Book Antiqua" w:cs="Calibri"/>
                <w:b/>
                <w:bCs/>
                <w:sz w:val="20"/>
                <w:szCs w:val="20"/>
                <w:u w:val="single"/>
              </w:rPr>
              <w:t>Sub Base Course</w:t>
            </w: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r>
      <w:tr w:rsidR="00A84E4C" w:rsidRPr="00A84E4C" w:rsidTr="00A84E4C">
        <w:trPr>
          <w:trHeight w:val="67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8357" w:type="dxa"/>
            <w:gridSpan w:val="8"/>
            <w:tcBorders>
              <w:top w:val="nil"/>
              <w:left w:val="nil"/>
              <w:bottom w:val="nil"/>
              <w:right w:val="nil"/>
            </w:tcBorders>
            <w:shd w:val="clear" w:color="auto" w:fill="auto"/>
            <w:hideMark/>
          </w:tcPr>
          <w:p w:rsidR="00A84E4C" w:rsidRPr="00A84E4C" w:rsidRDefault="00A84E4C" w:rsidP="00A84E4C">
            <w:pPr>
              <w:spacing w:after="0" w:line="240" w:lineRule="auto"/>
              <w:jc w:val="both"/>
              <w:rPr>
                <w:rFonts w:ascii="Book Antiqua" w:eastAsia="Times New Roman" w:hAnsi="Book Antiqua" w:cs="Calibri"/>
                <w:sz w:val="15"/>
                <w:szCs w:val="15"/>
              </w:rPr>
            </w:pPr>
            <w:r w:rsidRPr="00A84E4C">
              <w:rPr>
                <w:rFonts w:ascii="Book Antiqua" w:eastAsia="Times New Roman"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A84E4C" w:rsidRPr="00A84E4C" w:rsidTr="00A84E4C">
        <w:trPr>
          <w:trHeight w:val="242"/>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32600</w:t>
            </w:r>
          </w:p>
        </w:tc>
        <w:tc>
          <w:tcPr>
            <w:tcW w:w="53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Cft</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9080.75</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Cft</w:t>
            </w:r>
          </w:p>
        </w:tc>
        <w:tc>
          <w:tcPr>
            <w:tcW w:w="1358"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2960325</w:t>
            </w:r>
          </w:p>
        </w:tc>
      </w:tr>
      <w:tr w:rsidR="00A84E4C" w:rsidRPr="00A84E4C" w:rsidTr="00A84E4C">
        <w:trPr>
          <w:trHeight w:val="242"/>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4</w:t>
            </w:r>
          </w:p>
        </w:tc>
        <w:tc>
          <w:tcPr>
            <w:tcW w:w="2687" w:type="dxa"/>
            <w:gridSpan w:val="3"/>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u w:val="single"/>
              </w:rPr>
            </w:pPr>
            <w:r w:rsidRPr="00A84E4C">
              <w:rPr>
                <w:rFonts w:ascii="Book Antiqua" w:eastAsia="Times New Roman" w:hAnsi="Book Antiqua" w:cs="Calibri"/>
                <w:b/>
                <w:bCs/>
                <w:sz w:val="20"/>
                <w:szCs w:val="20"/>
                <w:u w:val="single"/>
              </w:rPr>
              <w:t xml:space="preserve">Brick on End Edging </w:t>
            </w: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r>
      <w:tr w:rsidR="00A84E4C" w:rsidRPr="00A84E4C" w:rsidTr="00A84E4C">
        <w:trPr>
          <w:trHeight w:val="340"/>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8357" w:type="dxa"/>
            <w:gridSpan w:val="8"/>
            <w:tcBorders>
              <w:top w:val="nil"/>
              <w:left w:val="nil"/>
              <w:bottom w:val="nil"/>
              <w:right w:val="nil"/>
            </w:tcBorders>
            <w:shd w:val="clear" w:color="auto" w:fill="auto"/>
            <w:hideMark/>
          </w:tcPr>
          <w:p w:rsidR="00A84E4C" w:rsidRPr="00A84E4C" w:rsidRDefault="00A84E4C" w:rsidP="00A84E4C">
            <w:pPr>
              <w:spacing w:after="0" w:line="240" w:lineRule="auto"/>
              <w:jc w:val="both"/>
              <w:rPr>
                <w:rFonts w:ascii="Book Antiqua" w:eastAsia="Times New Roman" w:hAnsi="Book Antiqua" w:cs="Calibri"/>
                <w:sz w:val="15"/>
                <w:szCs w:val="15"/>
              </w:rPr>
            </w:pPr>
            <w:r w:rsidRPr="00A84E4C">
              <w:rPr>
                <w:rFonts w:ascii="Book Antiqua" w:eastAsia="Times New Roman" w:hAnsi="Book Antiqua" w:cs="Calibri"/>
                <w:sz w:val="15"/>
                <w:szCs w:val="15"/>
              </w:rPr>
              <w:t xml:space="preserve">Laying on bricks on end deging including supply of 9"x41/2"x3" Ist class burnt bricks excavation for laying edging with small size parallel to the road. Rate includes all </w:t>
            </w:r>
            <w:proofErr w:type="gramStart"/>
            <w:r w:rsidRPr="00A84E4C">
              <w:rPr>
                <w:rFonts w:ascii="Book Antiqua" w:eastAsia="Times New Roman" w:hAnsi="Book Antiqua" w:cs="Calibri"/>
                <w:sz w:val="15"/>
                <w:szCs w:val="15"/>
              </w:rPr>
              <w:t>coast</w:t>
            </w:r>
            <w:proofErr w:type="gramEnd"/>
            <w:r w:rsidRPr="00A84E4C">
              <w:rPr>
                <w:rFonts w:ascii="Book Antiqua" w:eastAsia="Times New Roman" w:hAnsi="Book Antiqua" w:cs="Calibri"/>
                <w:sz w:val="15"/>
                <w:szCs w:val="15"/>
              </w:rPr>
              <w:t xml:space="preserve"> of materials labour and carriage to the site of work.</w:t>
            </w:r>
          </w:p>
        </w:tc>
      </w:tr>
      <w:tr w:rsidR="00A84E4C" w:rsidRPr="00A84E4C" w:rsidTr="00A84E4C">
        <w:trPr>
          <w:trHeight w:val="242"/>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10600</w:t>
            </w:r>
          </w:p>
        </w:tc>
        <w:tc>
          <w:tcPr>
            <w:tcW w:w="53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Rft</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2668.34</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Rft</w:t>
            </w:r>
          </w:p>
        </w:tc>
        <w:tc>
          <w:tcPr>
            <w:tcW w:w="1358"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282844</w:t>
            </w:r>
          </w:p>
        </w:tc>
      </w:tr>
      <w:tr w:rsidR="00A84E4C" w:rsidRPr="00A84E4C" w:rsidTr="00A84E4C">
        <w:trPr>
          <w:trHeight w:val="242"/>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5</w:t>
            </w:r>
          </w:p>
        </w:tc>
        <w:tc>
          <w:tcPr>
            <w:tcW w:w="1724" w:type="dxa"/>
            <w:gridSpan w:val="2"/>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u w:val="single"/>
              </w:rPr>
            </w:pPr>
            <w:r w:rsidRPr="00A84E4C">
              <w:rPr>
                <w:rFonts w:ascii="Book Antiqua" w:eastAsia="Times New Roman" w:hAnsi="Book Antiqua" w:cs="Calibri"/>
                <w:b/>
                <w:bCs/>
                <w:sz w:val="20"/>
                <w:szCs w:val="20"/>
                <w:u w:val="single"/>
              </w:rPr>
              <w:t>Base Course</w:t>
            </w: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r>
      <w:tr w:rsidR="00A84E4C" w:rsidRPr="00A84E4C" w:rsidTr="00A84E4C">
        <w:trPr>
          <w:trHeight w:val="825"/>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8357" w:type="dxa"/>
            <w:gridSpan w:val="8"/>
            <w:tcBorders>
              <w:top w:val="nil"/>
              <w:left w:val="nil"/>
              <w:bottom w:val="nil"/>
              <w:right w:val="nil"/>
            </w:tcBorders>
            <w:shd w:val="clear" w:color="auto" w:fill="auto"/>
            <w:hideMark/>
          </w:tcPr>
          <w:p w:rsidR="00A84E4C" w:rsidRPr="00A84E4C" w:rsidRDefault="00A84E4C" w:rsidP="00A84E4C">
            <w:pPr>
              <w:spacing w:after="0" w:line="240" w:lineRule="auto"/>
              <w:jc w:val="both"/>
              <w:rPr>
                <w:rFonts w:ascii="Book Antiqua" w:eastAsia="Times New Roman" w:hAnsi="Book Antiqua" w:cs="Calibri"/>
                <w:sz w:val="15"/>
                <w:szCs w:val="15"/>
              </w:rPr>
            </w:pPr>
            <w:r w:rsidRPr="00A84E4C">
              <w:rPr>
                <w:rFonts w:ascii="Book Antiqua" w:eastAsia="Times New Roman" w:hAnsi="Book Antiqua" w:cs="Calibri"/>
                <w:sz w:val="15"/>
                <w:szCs w:val="15"/>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w:t>
            </w:r>
            <w:proofErr w:type="gramStart"/>
            <w:r w:rsidRPr="00A84E4C">
              <w:rPr>
                <w:rFonts w:ascii="Book Antiqua" w:eastAsia="Times New Roman" w:hAnsi="Book Antiqua" w:cs="Calibri"/>
                <w:sz w:val="15"/>
                <w:szCs w:val="15"/>
              </w:rPr>
              <w:t>.(</w:t>
            </w:r>
            <w:proofErr w:type="gramEnd"/>
            <w:r w:rsidRPr="00A84E4C">
              <w:rPr>
                <w:rFonts w:ascii="Book Antiqua" w:eastAsia="Times New Roman" w:hAnsi="Book Antiqua" w:cs="Calibri"/>
                <w:sz w:val="15"/>
                <w:szCs w:val="15"/>
              </w:rPr>
              <w:t>Rate including providing &amp; using Templates,screen,forms as directed). (Rate includes cost of materials T&amp;P and carriage upto site of work).</w:t>
            </w:r>
          </w:p>
        </w:tc>
      </w:tr>
      <w:tr w:rsidR="00A84E4C" w:rsidRPr="00A84E4C" w:rsidTr="00A84E4C">
        <w:trPr>
          <w:trHeight w:val="267"/>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32600</w:t>
            </w:r>
          </w:p>
        </w:tc>
        <w:tc>
          <w:tcPr>
            <w:tcW w:w="53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Cft</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10352.45</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Cft</w:t>
            </w:r>
          </w:p>
        </w:tc>
        <w:tc>
          <w:tcPr>
            <w:tcW w:w="1358"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3374899</w:t>
            </w:r>
          </w:p>
        </w:tc>
      </w:tr>
      <w:tr w:rsidR="00A84E4C" w:rsidRPr="00A84E4C" w:rsidTr="00A84E4C">
        <w:trPr>
          <w:trHeight w:val="27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6</w:t>
            </w: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u w:val="single"/>
              </w:rPr>
            </w:pPr>
            <w:r w:rsidRPr="00A84E4C">
              <w:rPr>
                <w:rFonts w:ascii="Book Antiqua" w:eastAsia="Times New Roman" w:hAnsi="Book Antiqua" w:cs="Calibri"/>
                <w:b/>
                <w:bCs/>
                <w:sz w:val="20"/>
                <w:szCs w:val="20"/>
                <w:u w:val="single"/>
              </w:rPr>
              <w:t>Ist coat</w:t>
            </w: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r>
      <w:tr w:rsidR="00A84E4C" w:rsidRPr="00A84E4C" w:rsidTr="00A84E4C">
        <w:trPr>
          <w:trHeight w:val="510"/>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8357" w:type="dxa"/>
            <w:gridSpan w:val="8"/>
            <w:tcBorders>
              <w:top w:val="nil"/>
              <w:left w:val="nil"/>
              <w:bottom w:val="nil"/>
              <w:right w:val="nil"/>
            </w:tcBorders>
            <w:shd w:val="clear" w:color="auto" w:fill="auto"/>
            <w:hideMark/>
          </w:tcPr>
          <w:p w:rsidR="00A84E4C" w:rsidRPr="00A84E4C" w:rsidRDefault="00A84E4C" w:rsidP="00A84E4C">
            <w:pPr>
              <w:spacing w:after="0" w:line="240" w:lineRule="auto"/>
              <w:jc w:val="both"/>
              <w:rPr>
                <w:rFonts w:ascii="Book Antiqua" w:eastAsia="Times New Roman" w:hAnsi="Book Antiqua" w:cs="Calibri"/>
                <w:sz w:val="15"/>
                <w:szCs w:val="15"/>
              </w:rPr>
            </w:pPr>
            <w:r w:rsidRPr="00A84E4C">
              <w:rPr>
                <w:rFonts w:ascii="Book Antiqua" w:eastAsia="Times New Roman"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A84E4C" w:rsidRPr="00A84E4C" w:rsidTr="00A84E4C">
        <w:trPr>
          <w:trHeight w:val="230"/>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65261</w:t>
            </w:r>
          </w:p>
        </w:tc>
        <w:tc>
          <w:tcPr>
            <w:tcW w:w="53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Sft</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1650.20</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Sft</w:t>
            </w:r>
          </w:p>
        </w:tc>
        <w:tc>
          <w:tcPr>
            <w:tcW w:w="1358"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1076937</w:t>
            </w:r>
          </w:p>
        </w:tc>
      </w:tr>
      <w:tr w:rsidR="00A84E4C" w:rsidRPr="00A84E4C" w:rsidTr="00A84E4C">
        <w:trPr>
          <w:trHeight w:val="242"/>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7</w:t>
            </w:r>
          </w:p>
        </w:tc>
        <w:tc>
          <w:tcPr>
            <w:tcW w:w="4914" w:type="dxa"/>
            <w:gridSpan w:val="5"/>
            <w:tcBorders>
              <w:top w:val="nil"/>
              <w:left w:val="nil"/>
              <w:bottom w:val="nil"/>
              <w:right w:val="nil"/>
            </w:tcBorders>
            <w:shd w:val="clear" w:color="auto" w:fill="auto"/>
            <w:noWrap/>
            <w:hideMark/>
          </w:tcPr>
          <w:p w:rsidR="00A84E4C" w:rsidRPr="00A84E4C" w:rsidRDefault="00A84E4C" w:rsidP="00A84E4C">
            <w:pPr>
              <w:spacing w:after="0" w:line="240" w:lineRule="auto"/>
              <w:rPr>
                <w:rFonts w:ascii="Book Antiqua" w:eastAsia="Times New Roman" w:hAnsi="Book Antiqua" w:cs="Calibri"/>
                <w:b/>
                <w:bCs/>
                <w:sz w:val="20"/>
                <w:szCs w:val="20"/>
                <w:u w:val="single"/>
              </w:rPr>
            </w:pPr>
            <w:r w:rsidRPr="00A84E4C">
              <w:rPr>
                <w:rFonts w:ascii="Book Antiqua" w:eastAsia="Times New Roman" w:hAnsi="Book Antiqua" w:cs="Calibri"/>
                <w:b/>
                <w:bCs/>
                <w:sz w:val="20"/>
                <w:szCs w:val="20"/>
                <w:u w:val="single"/>
              </w:rPr>
              <w:t xml:space="preserve">1-1/2" thick Carpet </w:t>
            </w:r>
            <w:proofErr w:type="gramStart"/>
            <w:r w:rsidRPr="00A84E4C">
              <w:rPr>
                <w:rFonts w:ascii="Book Antiqua" w:eastAsia="Times New Roman" w:hAnsi="Book Antiqua" w:cs="Calibri"/>
                <w:b/>
                <w:bCs/>
                <w:sz w:val="20"/>
                <w:szCs w:val="20"/>
                <w:u w:val="single"/>
              </w:rPr>
              <w:t>Laying</w:t>
            </w:r>
            <w:proofErr w:type="gramEnd"/>
            <w:r w:rsidRPr="00A84E4C">
              <w:rPr>
                <w:rFonts w:ascii="Book Antiqua" w:eastAsia="Times New Roman" w:hAnsi="Book Antiqua" w:cs="Calibri"/>
                <w:b/>
                <w:bCs/>
                <w:sz w:val="20"/>
                <w:szCs w:val="20"/>
                <w:u w:val="single"/>
              </w:rPr>
              <w:t xml:space="preserve"> with paver Machine.</w:t>
            </w: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b/>
                <w:bCs/>
                <w:sz w:val="20"/>
                <w:szCs w:val="20"/>
              </w:rPr>
            </w:pPr>
          </w:p>
        </w:tc>
      </w:tr>
      <w:tr w:rsidR="00A84E4C" w:rsidRPr="00A84E4C" w:rsidTr="00A84E4C">
        <w:trPr>
          <w:trHeight w:val="655"/>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center"/>
              <w:rPr>
                <w:rFonts w:ascii="Book Antiqua" w:eastAsia="Times New Roman" w:hAnsi="Book Antiqua" w:cs="Calibri"/>
                <w:sz w:val="20"/>
                <w:szCs w:val="20"/>
              </w:rPr>
            </w:pPr>
          </w:p>
        </w:tc>
        <w:tc>
          <w:tcPr>
            <w:tcW w:w="8357" w:type="dxa"/>
            <w:gridSpan w:val="8"/>
            <w:tcBorders>
              <w:top w:val="nil"/>
              <w:left w:val="nil"/>
              <w:bottom w:val="nil"/>
              <w:right w:val="nil"/>
            </w:tcBorders>
            <w:shd w:val="clear" w:color="auto" w:fill="auto"/>
            <w:hideMark/>
          </w:tcPr>
          <w:p w:rsidR="00A84E4C" w:rsidRPr="00A84E4C" w:rsidRDefault="00A84E4C" w:rsidP="00A84E4C">
            <w:pPr>
              <w:spacing w:after="0" w:line="240" w:lineRule="auto"/>
              <w:jc w:val="both"/>
              <w:rPr>
                <w:rFonts w:ascii="Book Antiqua" w:eastAsia="Times New Roman" w:hAnsi="Book Antiqua" w:cs="Calibri"/>
                <w:sz w:val="15"/>
                <w:szCs w:val="15"/>
              </w:rPr>
            </w:pPr>
            <w:r w:rsidRPr="00A84E4C">
              <w:rPr>
                <w:rFonts w:ascii="Book Antiqua" w:eastAsia="Times New Roman" w:hAnsi="Book Antiqua" w:cs="Calibri"/>
                <w:sz w:val="15"/>
                <w:szCs w:val="15"/>
              </w:rPr>
              <w:t>Providing 1-1/2' thick Carpet Laying with paver Machine in proper camber and grade including supply 15Cft Crush Bajri and 5Cft hill sand of approved quality and gauge with 93 lbs of Bitumen of 80-100 penetration including mixing in mechanical mixture in required proportion heating the material &amp; cleaning to road surface. Rate includes all cost of materials T&amp;P and carriage upto site of work.</w:t>
            </w:r>
          </w:p>
        </w:tc>
      </w:tr>
      <w:tr w:rsidR="00A84E4C" w:rsidRPr="00A84E4C" w:rsidTr="00A84E4C">
        <w:trPr>
          <w:trHeight w:val="267"/>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65261</w:t>
            </w:r>
          </w:p>
        </w:tc>
        <w:tc>
          <w:tcPr>
            <w:tcW w:w="53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r w:rsidRPr="00A84E4C">
              <w:rPr>
                <w:rFonts w:ascii="Book Antiqua" w:eastAsia="Times New Roman" w:hAnsi="Book Antiqua" w:cs="Calibri"/>
                <w:b/>
                <w:bCs/>
                <w:sz w:val="20"/>
                <w:szCs w:val="20"/>
              </w:rPr>
              <w:t>Sft</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7116.60</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1121" w:type="dxa"/>
            <w:tcBorders>
              <w:top w:val="nil"/>
              <w:left w:val="nil"/>
              <w:bottom w:val="single" w:sz="8" w:space="0" w:color="auto"/>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 Sft</w:t>
            </w:r>
          </w:p>
        </w:tc>
        <w:tc>
          <w:tcPr>
            <w:tcW w:w="1358" w:type="dxa"/>
            <w:tcBorders>
              <w:top w:val="nil"/>
              <w:left w:val="nil"/>
              <w:bottom w:val="single" w:sz="8" w:space="0" w:color="auto"/>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0"/>
                <w:szCs w:val="20"/>
              </w:rPr>
            </w:pPr>
            <w:r w:rsidRPr="00A84E4C">
              <w:rPr>
                <w:rFonts w:ascii="Book Antiqua" w:eastAsia="Times New Roman" w:hAnsi="Book Antiqua" w:cs="Calibri"/>
                <w:b/>
                <w:bCs/>
                <w:sz w:val="20"/>
                <w:szCs w:val="20"/>
              </w:rPr>
              <w:t>4644364</w:t>
            </w:r>
          </w:p>
        </w:tc>
      </w:tr>
      <w:tr w:rsidR="00A84E4C" w:rsidRPr="00A84E4C" w:rsidTr="00A84E4C">
        <w:trPr>
          <w:trHeight w:val="267"/>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4"/>
                <w:szCs w:val="24"/>
              </w:rPr>
            </w:pP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0"/>
                <w:szCs w:val="20"/>
              </w:rPr>
            </w:pP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4"/>
                <w:szCs w:val="24"/>
              </w:rPr>
            </w:pPr>
            <w:r w:rsidRPr="00A84E4C">
              <w:rPr>
                <w:rFonts w:ascii="Book Antiqua" w:eastAsia="Times New Roman" w:hAnsi="Book Antiqua" w:cs="Calibri"/>
                <w:b/>
                <w:bCs/>
                <w:szCs w:val="24"/>
              </w:rPr>
              <w:t>Total Rs:</w:t>
            </w:r>
          </w:p>
        </w:tc>
        <w:tc>
          <w:tcPr>
            <w:tcW w:w="1358"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4"/>
                <w:szCs w:val="24"/>
              </w:rPr>
            </w:pPr>
            <w:r w:rsidRPr="00A84E4C">
              <w:rPr>
                <w:rFonts w:ascii="Book Antiqua" w:eastAsia="Times New Roman" w:hAnsi="Book Antiqua" w:cs="Calibri"/>
                <w:b/>
                <w:bCs/>
                <w:sz w:val="24"/>
                <w:szCs w:val="24"/>
              </w:rPr>
              <w:t>19726148</w:t>
            </w:r>
          </w:p>
        </w:tc>
      </w:tr>
      <w:tr w:rsidR="00A84E4C" w:rsidRPr="00A84E4C" w:rsidTr="00A84E4C">
        <w:trPr>
          <w:trHeight w:val="279"/>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2687" w:type="dxa"/>
            <w:gridSpan w:val="3"/>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18"/>
                <w:szCs w:val="18"/>
              </w:rPr>
            </w:pPr>
            <w:r w:rsidRPr="00A84E4C">
              <w:rPr>
                <w:rFonts w:ascii="Book Antiqua" w:eastAsia="Times New Roman" w:hAnsi="Book Antiqua" w:cs="Calibri"/>
                <w:sz w:val="18"/>
                <w:szCs w:val="18"/>
              </w:rPr>
              <w:t>Ded: Diff Cost of Bitumen</w:t>
            </w: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right"/>
              <w:rPr>
                <w:rFonts w:ascii="Book Antiqua" w:eastAsia="Times New Roman" w:hAnsi="Book Antiqua" w:cs="Calibri"/>
                <w:b/>
                <w:bCs/>
                <w:sz w:val="16"/>
                <w:szCs w:val="16"/>
              </w:rPr>
            </w:pPr>
            <w:r w:rsidRPr="00A84E4C">
              <w:rPr>
                <w:rFonts w:ascii="Book Antiqua" w:eastAsia="Times New Roman" w:hAnsi="Book Antiqua" w:cs="Calibri"/>
                <w:b/>
                <w:bCs/>
                <w:sz w:val="16"/>
                <w:szCs w:val="16"/>
              </w:rPr>
              <w:t>35.84 Tons</w:t>
            </w: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16"/>
                <w:szCs w:val="16"/>
              </w:rPr>
            </w:pPr>
            <w:r w:rsidRPr="00A84E4C">
              <w:rPr>
                <w:rFonts w:ascii="Book Antiqua" w:eastAsia="Times New Roman" w:hAnsi="Book Antiqua" w:cs="Calibri"/>
                <w:b/>
                <w:bCs/>
                <w:sz w:val="16"/>
                <w:szCs w:val="16"/>
              </w:rPr>
              <w:t>P Tons</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16"/>
                <w:szCs w:val="16"/>
              </w:rPr>
            </w:pPr>
            <w:r w:rsidRPr="00A84E4C">
              <w:rPr>
                <w:rFonts w:ascii="Book Antiqua" w:eastAsia="Times New Roman" w:hAnsi="Book Antiqua" w:cs="Calibri"/>
                <w:b/>
                <w:bCs/>
                <w:sz w:val="16"/>
                <w:szCs w:val="16"/>
              </w:rPr>
              <w:t>18748.00</w:t>
            </w:r>
          </w:p>
        </w:tc>
        <w:tc>
          <w:tcPr>
            <w:tcW w:w="1121" w:type="dxa"/>
            <w:tcBorders>
              <w:top w:val="nil"/>
              <w:left w:val="nil"/>
              <w:bottom w:val="single" w:sz="8" w:space="0" w:color="auto"/>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4"/>
                <w:szCs w:val="24"/>
              </w:rPr>
            </w:pPr>
            <w:r w:rsidRPr="00A84E4C">
              <w:rPr>
                <w:rFonts w:ascii="Book Antiqua" w:eastAsia="Times New Roman" w:hAnsi="Book Antiqua" w:cs="Calibri"/>
                <w:b/>
                <w:bCs/>
                <w:sz w:val="24"/>
                <w:szCs w:val="24"/>
              </w:rPr>
              <w:t>(-) Rs:</w:t>
            </w:r>
          </w:p>
        </w:tc>
        <w:tc>
          <w:tcPr>
            <w:tcW w:w="1358" w:type="dxa"/>
            <w:tcBorders>
              <w:top w:val="nil"/>
              <w:left w:val="nil"/>
              <w:bottom w:val="single" w:sz="8" w:space="0" w:color="auto"/>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4"/>
                <w:szCs w:val="24"/>
              </w:rPr>
            </w:pPr>
            <w:r w:rsidRPr="00A84E4C">
              <w:rPr>
                <w:rFonts w:ascii="Book Antiqua" w:eastAsia="Times New Roman" w:hAnsi="Book Antiqua" w:cs="Calibri"/>
                <w:b/>
                <w:bCs/>
                <w:sz w:val="24"/>
                <w:szCs w:val="24"/>
              </w:rPr>
              <w:t>671928</w:t>
            </w:r>
          </w:p>
        </w:tc>
      </w:tr>
      <w:tr w:rsidR="00A84E4C" w:rsidRPr="00A84E4C" w:rsidTr="00A84E4C">
        <w:trPr>
          <w:trHeight w:val="267"/>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16"/>
                <w:szCs w:val="16"/>
              </w:rPr>
            </w:pPr>
          </w:p>
        </w:tc>
        <w:tc>
          <w:tcPr>
            <w:tcW w:w="53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16"/>
                <w:szCs w:val="16"/>
              </w:rPr>
            </w:pP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16"/>
                <w:szCs w:val="16"/>
              </w:rPr>
            </w:pPr>
          </w:p>
        </w:tc>
        <w:tc>
          <w:tcPr>
            <w:tcW w:w="965"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right"/>
              <w:rPr>
                <w:rFonts w:ascii="Book Antiqua" w:eastAsia="Times New Roman" w:hAnsi="Book Antiqua" w:cs="Calibri"/>
                <w:b/>
                <w:bCs/>
                <w:sz w:val="16"/>
                <w:szCs w:val="16"/>
              </w:rPr>
            </w:pPr>
          </w:p>
        </w:tc>
        <w:tc>
          <w:tcPr>
            <w:tcW w:w="126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16"/>
                <w:szCs w:val="16"/>
              </w:rPr>
            </w:pP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16"/>
                <w:szCs w:val="16"/>
              </w:rPr>
            </w:pPr>
          </w:p>
        </w:tc>
        <w:tc>
          <w:tcPr>
            <w:tcW w:w="1121"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4"/>
                <w:szCs w:val="24"/>
              </w:rPr>
            </w:pPr>
            <w:r w:rsidRPr="00A84E4C">
              <w:rPr>
                <w:rFonts w:ascii="Book Antiqua" w:eastAsia="Times New Roman" w:hAnsi="Book Antiqua" w:cs="Calibri"/>
                <w:b/>
                <w:bCs/>
                <w:szCs w:val="24"/>
              </w:rPr>
              <w:t>Total Rs</w:t>
            </w:r>
          </w:p>
        </w:tc>
        <w:tc>
          <w:tcPr>
            <w:tcW w:w="1358"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4"/>
                <w:szCs w:val="24"/>
              </w:rPr>
            </w:pPr>
            <w:r w:rsidRPr="00A84E4C">
              <w:rPr>
                <w:rFonts w:ascii="Book Antiqua" w:eastAsia="Times New Roman" w:hAnsi="Book Antiqua" w:cs="Calibri"/>
                <w:b/>
                <w:bCs/>
                <w:sz w:val="24"/>
                <w:szCs w:val="24"/>
              </w:rPr>
              <w:t>19054220/</w:t>
            </w:r>
          </w:p>
        </w:tc>
      </w:tr>
      <w:tr w:rsidR="00A84E4C" w:rsidRPr="00A84E4C" w:rsidTr="00A84E4C">
        <w:trPr>
          <w:trHeight w:val="291"/>
        </w:trPr>
        <w:tc>
          <w:tcPr>
            <w:tcW w:w="1002"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p>
        </w:tc>
        <w:tc>
          <w:tcPr>
            <w:tcW w:w="4914" w:type="dxa"/>
            <w:gridSpan w:val="5"/>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r w:rsidRPr="00A84E4C">
              <w:rPr>
                <w:rFonts w:ascii="Book Antiqua" w:eastAsia="Times New Roman" w:hAnsi="Book Antiqua" w:cs="Calibri"/>
                <w:sz w:val="20"/>
                <w:szCs w:val="20"/>
              </w:rPr>
              <w:t>Ded/Add: _____________% Premium Above/Below</w:t>
            </w:r>
          </w:p>
        </w:tc>
        <w:tc>
          <w:tcPr>
            <w:tcW w:w="964" w:type="dxa"/>
            <w:tcBorders>
              <w:top w:val="nil"/>
              <w:left w:val="nil"/>
              <w:bottom w:val="nil"/>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b/>
                <w:bCs/>
                <w:sz w:val="26"/>
                <w:szCs w:val="26"/>
              </w:rPr>
            </w:pPr>
          </w:p>
        </w:tc>
        <w:tc>
          <w:tcPr>
            <w:tcW w:w="1121" w:type="dxa"/>
            <w:tcBorders>
              <w:top w:val="nil"/>
              <w:left w:val="nil"/>
              <w:bottom w:val="single" w:sz="8" w:space="0" w:color="auto"/>
              <w:right w:val="nil"/>
            </w:tcBorders>
            <w:shd w:val="clear" w:color="auto" w:fill="auto"/>
            <w:noWrap/>
            <w:vAlign w:val="center"/>
            <w:hideMark/>
          </w:tcPr>
          <w:p w:rsidR="00A84E4C" w:rsidRPr="00A84E4C" w:rsidRDefault="00A84E4C" w:rsidP="00A84E4C">
            <w:pPr>
              <w:spacing w:after="0" w:line="240" w:lineRule="auto"/>
              <w:jc w:val="center"/>
              <w:rPr>
                <w:rFonts w:ascii="Book Antiqua" w:eastAsia="Times New Roman" w:hAnsi="Book Antiqua" w:cs="Calibri"/>
                <w:b/>
                <w:bCs/>
                <w:sz w:val="24"/>
                <w:szCs w:val="24"/>
              </w:rPr>
            </w:pPr>
            <w:r w:rsidRPr="00A84E4C">
              <w:rPr>
                <w:rFonts w:ascii="Book Antiqua" w:eastAsia="Times New Roman" w:hAnsi="Book Antiqua" w:cs="Calibri"/>
                <w:b/>
                <w:bCs/>
                <w:sz w:val="24"/>
                <w:szCs w:val="24"/>
              </w:rPr>
              <w:t>Rs.</w:t>
            </w:r>
          </w:p>
        </w:tc>
        <w:tc>
          <w:tcPr>
            <w:tcW w:w="1358" w:type="dxa"/>
            <w:tcBorders>
              <w:top w:val="nil"/>
              <w:left w:val="nil"/>
              <w:bottom w:val="single" w:sz="8" w:space="0" w:color="auto"/>
              <w:right w:val="nil"/>
            </w:tcBorders>
            <w:shd w:val="clear" w:color="auto" w:fill="auto"/>
            <w:noWrap/>
            <w:vAlign w:val="center"/>
            <w:hideMark/>
          </w:tcPr>
          <w:p w:rsidR="00A84E4C" w:rsidRPr="00A84E4C" w:rsidRDefault="00A84E4C" w:rsidP="00A84E4C">
            <w:pPr>
              <w:spacing w:after="0" w:line="240" w:lineRule="auto"/>
              <w:rPr>
                <w:rFonts w:ascii="Book Antiqua" w:eastAsia="Times New Roman" w:hAnsi="Book Antiqua" w:cs="Calibri"/>
                <w:sz w:val="20"/>
                <w:szCs w:val="20"/>
              </w:rPr>
            </w:pPr>
            <w:r w:rsidRPr="00A84E4C">
              <w:rPr>
                <w:rFonts w:ascii="Book Antiqua" w:eastAsia="Times New Roman" w:hAnsi="Book Antiqua" w:cs="Calibri"/>
                <w:sz w:val="20"/>
                <w:szCs w:val="20"/>
              </w:rPr>
              <w:t> </w:t>
            </w:r>
          </w:p>
        </w:tc>
      </w:tr>
      <w:tr w:rsidR="00A84E4C" w:rsidRPr="00A84E4C" w:rsidTr="00A84E4C">
        <w:trPr>
          <w:trHeight w:val="267"/>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2085" w:type="dxa"/>
            <w:gridSpan w:val="2"/>
            <w:tcBorders>
              <w:top w:val="nil"/>
              <w:left w:val="nil"/>
              <w:bottom w:val="nil"/>
              <w:right w:val="nil"/>
            </w:tcBorders>
            <w:shd w:val="clear" w:color="auto" w:fill="auto"/>
            <w:noWrap/>
            <w:vAlign w:val="bottom"/>
            <w:hideMark/>
          </w:tcPr>
          <w:p w:rsidR="00A84E4C" w:rsidRPr="00A84E4C" w:rsidRDefault="00A84E4C" w:rsidP="00A84E4C">
            <w:pPr>
              <w:spacing w:after="0" w:line="240" w:lineRule="auto"/>
              <w:jc w:val="right"/>
              <w:rPr>
                <w:rFonts w:ascii="Book Antiqua" w:eastAsia="Times New Roman" w:hAnsi="Book Antiqua" w:cs="Calibri"/>
                <w:b/>
                <w:bCs/>
                <w:sz w:val="24"/>
                <w:szCs w:val="24"/>
              </w:rPr>
            </w:pPr>
            <w:r w:rsidRPr="00A84E4C">
              <w:rPr>
                <w:rFonts w:ascii="Book Antiqua" w:eastAsia="Times New Roman" w:hAnsi="Book Antiqua" w:cs="Calibri"/>
                <w:b/>
                <w:bCs/>
                <w:sz w:val="24"/>
                <w:szCs w:val="24"/>
              </w:rPr>
              <w:t>Total Rs:</w:t>
            </w: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1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1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40512" behindDoc="0" locked="0" layoutInCell="1" allowOverlap="1">
                  <wp:simplePos x="0" y="0"/>
                  <wp:positionH relativeFrom="column">
                    <wp:posOffset>352425</wp:posOffset>
                  </wp:positionH>
                  <wp:positionV relativeFrom="paragraph">
                    <wp:posOffset>152400</wp:posOffset>
                  </wp:positionV>
                  <wp:extent cx="4924425" cy="428625"/>
                  <wp:effectExtent l="0" t="0" r="0" b="0"/>
                  <wp:wrapNone/>
                  <wp:docPr id="131" name="Picture 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19100" y="83467575"/>
                            <a:ext cx="4800600" cy="409575"/>
                            <a:chOff x="419100" y="83467575"/>
                            <a:chExt cx="4800600" cy="409575"/>
                          </a:xfrm>
                        </a:grpSpPr>
                        <a:sp>
                          <a:nvSpPr>
                            <a:cNvPr id="23" name="Text Box 1"/>
                            <a:cNvSpPr txBox="1">
                              <a:spLocks noChangeArrowheads="1"/>
                            </a:cNvSpPr>
                          </a:nvSpPr>
                          <a:spPr bwMode="auto">
                            <a:xfrm>
                              <a:off x="419100" y="83467575"/>
                              <a:ext cx="4800600" cy="409575"/>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616"/>
            </w:tblGrid>
            <w:tr w:rsidR="00A84E4C" w:rsidRPr="00A84E4C" w:rsidTr="00A84E4C">
              <w:trPr>
                <w:trHeight w:val="219"/>
                <w:tblCellSpacing w:w="0" w:type="dxa"/>
              </w:trPr>
              <w:tc>
                <w:tcPr>
                  <w:tcW w:w="616"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bl>
          <w:p w:rsidR="00A84E4C" w:rsidRPr="00A84E4C" w:rsidRDefault="00A84E4C" w:rsidP="00A84E4C">
            <w:pPr>
              <w:spacing w:after="0" w:line="240" w:lineRule="auto"/>
              <w:rPr>
                <w:rFonts w:ascii="Calibri" w:eastAsia="Times New Roman" w:hAnsi="Calibri" w:cs="Calibri"/>
                <w:color w:val="00000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1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1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1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1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42560" behindDoc="0" locked="0" layoutInCell="1" allowOverlap="1">
                  <wp:simplePos x="0" y="0"/>
                  <wp:positionH relativeFrom="column">
                    <wp:posOffset>495300</wp:posOffset>
                  </wp:positionH>
                  <wp:positionV relativeFrom="paragraph">
                    <wp:posOffset>142875</wp:posOffset>
                  </wp:positionV>
                  <wp:extent cx="1866900" cy="571500"/>
                  <wp:effectExtent l="0" t="0" r="0" b="0"/>
                  <wp:wrapNone/>
                  <wp:docPr id="130" name="Picture 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43275" y="84143850"/>
                            <a:ext cx="1838325" cy="552450"/>
                            <a:chOff x="3343275" y="84143850"/>
                            <a:chExt cx="1838325" cy="552450"/>
                          </a:xfrm>
                        </a:grpSpPr>
                        <a:sp>
                          <a:nvSpPr>
                            <a:cNvPr id="25" name="Text Box 3"/>
                            <a:cNvSpPr txBox="1">
                              <a:spLocks noChangeArrowheads="1"/>
                            </a:cNvSpPr>
                          </a:nvSpPr>
                          <a:spPr bwMode="auto">
                            <a:xfrm>
                              <a:off x="3343275" y="84143850"/>
                              <a:ext cx="1838325" cy="55245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1044" w:type="dxa"/>
              <w:tblCellSpacing w:w="0" w:type="dxa"/>
              <w:tblCellMar>
                <w:left w:w="0" w:type="dxa"/>
                <w:right w:w="0" w:type="dxa"/>
              </w:tblCellMar>
              <w:tblLook w:val="04A0"/>
            </w:tblPr>
            <w:tblGrid>
              <w:gridCol w:w="1044"/>
            </w:tblGrid>
            <w:tr w:rsidR="00A84E4C" w:rsidRPr="00A84E4C" w:rsidTr="00A84E4C">
              <w:trPr>
                <w:trHeight w:val="219"/>
                <w:tblCellSpacing w:w="0" w:type="dxa"/>
              </w:trPr>
              <w:tc>
                <w:tcPr>
                  <w:tcW w:w="104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bl>
          <w:p w:rsidR="00A84E4C" w:rsidRPr="00A84E4C" w:rsidRDefault="00A84E4C" w:rsidP="00A84E4C">
            <w:pPr>
              <w:spacing w:after="0" w:line="240" w:lineRule="auto"/>
              <w:rPr>
                <w:rFonts w:ascii="Calibri" w:eastAsia="Times New Roman" w:hAnsi="Calibri" w:cs="Calibri"/>
                <w:color w:val="00000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1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41536" behindDoc="0" locked="0" layoutInCell="1" allowOverlap="1">
                  <wp:simplePos x="0" y="0"/>
                  <wp:positionH relativeFrom="column">
                    <wp:posOffset>266700</wp:posOffset>
                  </wp:positionH>
                  <wp:positionV relativeFrom="paragraph">
                    <wp:posOffset>133350</wp:posOffset>
                  </wp:positionV>
                  <wp:extent cx="1352550" cy="257175"/>
                  <wp:effectExtent l="0" t="0" r="0" b="0"/>
                  <wp:wrapNone/>
                  <wp:docPr id="129" name="Picture 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14325" y="84305775"/>
                            <a:ext cx="1295400" cy="238125"/>
                            <a:chOff x="314325" y="84305775"/>
                            <a:chExt cx="1295400" cy="238125"/>
                          </a:xfrm>
                        </a:grpSpPr>
                        <a:sp>
                          <a:nvSpPr>
                            <a:cNvPr id="24" name="Text Box 2"/>
                            <a:cNvSpPr txBox="1">
                              <a:spLocks noChangeArrowheads="1"/>
                            </a:cNvSpPr>
                          </a:nvSpPr>
                          <a:spPr bwMode="auto">
                            <a:xfrm>
                              <a:off x="314325" y="84305775"/>
                              <a:ext cx="1295400"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616"/>
            </w:tblGrid>
            <w:tr w:rsidR="00A84E4C" w:rsidRPr="00A84E4C" w:rsidTr="00A84E4C">
              <w:trPr>
                <w:trHeight w:val="219"/>
                <w:tblCellSpacing w:w="0" w:type="dxa"/>
              </w:trPr>
              <w:tc>
                <w:tcPr>
                  <w:tcW w:w="616"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bl>
          <w:p w:rsidR="00A84E4C" w:rsidRPr="00A84E4C" w:rsidRDefault="00A84E4C" w:rsidP="00A84E4C">
            <w:pPr>
              <w:spacing w:after="0" w:line="240" w:lineRule="auto"/>
              <w:rPr>
                <w:rFonts w:ascii="Calibri" w:eastAsia="Times New Roman" w:hAnsi="Calibri" w:cs="Calibri"/>
                <w:color w:val="00000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1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r w:rsidR="00A84E4C" w:rsidRPr="00A84E4C" w:rsidTr="00A84E4C">
        <w:trPr>
          <w:trHeight w:val="219"/>
        </w:trPr>
        <w:tc>
          <w:tcPr>
            <w:tcW w:w="100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93"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53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5"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262"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964"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121"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c>
          <w:tcPr>
            <w:tcW w:w="1358" w:type="dxa"/>
            <w:tcBorders>
              <w:top w:val="nil"/>
              <w:left w:val="nil"/>
              <w:bottom w:val="nil"/>
              <w:right w:val="nil"/>
            </w:tcBorders>
            <w:shd w:val="clear" w:color="auto" w:fill="auto"/>
            <w:noWrap/>
            <w:vAlign w:val="bottom"/>
            <w:hideMark/>
          </w:tcPr>
          <w:p w:rsidR="00A84E4C" w:rsidRPr="00A84E4C" w:rsidRDefault="00A84E4C" w:rsidP="00A84E4C">
            <w:pPr>
              <w:spacing w:after="0" w:line="240" w:lineRule="auto"/>
              <w:rPr>
                <w:rFonts w:ascii="Book Antiqua" w:eastAsia="Times New Roman" w:hAnsi="Book Antiqua" w:cs="Calibri"/>
                <w:sz w:val="20"/>
                <w:szCs w:val="20"/>
              </w:rPr>
            </w:pPr>
          </w:p>
        </w:tc>
      </w:tr>
    </w:tbl>
    <w:p w:rsidR="00A1240E" w:rsidRDefault="00A1240E" w:rsidP="00F57F28">
      <w:pPr>
        <w:pStyle w:val="Default"/>
        <w:rPr>
          <w:b/>
          <w:bCs/>
          <w:sz w:val="23"/>
          <w:szCs w:val="23"/>
        </w:rPr>
      </w:pPr>
    </w:p>
    <w:tbl>
      <w:tblPr>
        <w:tblW w:w="9424" w:type="dxa"/>
        <w:tblInd w:w="108" w:type="dxa"/>
        <w:tblLook w:val="04A0"/>
      </w:tblPr>
      <w:tblGrid>
        <w:gridCol w:w="850"/>
        <w:gridCol w:w="930"/>
        <w:gridCol w:w="990"/>
        <w:gridCol w:w="990"/>
        <w:gridCol w:w="988"/>
        <w:gridCol w:w="1297"/>
        <w:gridCol w:w="980"/>
        <w:gridCol w:w="1004"/>
        <w:gridCol w:w="1395"/>
      </w:tblGrid>
      <w:tr w:rsidR="0087013F" w:rsidRPr="0087013F" w:rsidTr="0087013F">
        <w:trPr>
          <w:trHeight w:val="274"/>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8574" w:type="dxa"/>
            <w:gridSpan w:val="8"/>
            <w:tcBorders>
              <w:top w:val="nil"/>
              <w:left w:val="nil"/>
              <w:bottom w:val="nil"/>
              <w:right w:val="nil"/>
            </w:tcBorders>
            <w:shd w:val="clear" w:color="auto" w:fill="auto"/>
            <w:hideMark/>
          </w:tcPr>
          <w:p w:rsidR="0087013F" w:rsidRDefault="0087013F" w:rsidP="0087013F">
            <w:pPr>
              <w:spacing w:after="0" w:line="240" w:lineRule="auto"/>
              <w:jc w:val="center"/>
              <w:rPr>
                <w:rFonts w:ascii="Book Antiqua" w:eastAsia="Times New Roman" w:hAnsi="Book Antiqua" w:cs="Calibri"/>
                <w:b/>
                <w:bCs/>
                <w:sz w:val="25"/>
                <w:szCs w:val="17"/>
                <w:u w:val="single"/>
              </w:rPr>
            </w:pPr>
            <w:r w:rsidRPr="0087013F">
              <w:rPr>
                <w:rFonts w:ascii="Book Antiqua" w:eastAsia="Times New Roman" w:hAnsi="Book Antiqua" w:cs="Calibri"/>
                <w:b/>
                <w:bCs/>
                <w:sz w:val="25"/>
                <w:szCs w:val="17"/>
                <w:u w:val="single"/>
              </w:rPr>
              <w:t>SHEDULE "B" RCC Pipe</w:t>
            </w:r>
          </w:p>
          <w:p w:rsidR="0087013F" w:rsidRPr="0087013F" w:rsidRDefault="0087013F" w:rsidP="0087013F">
            <w:pPr>
              <w:spacing w:after="0" w:line="240" w:lineRule="auto"/>
              <w:jc w:val="center"/>
              <w:rPr>
                <w:rFonts w:ascii="Book Antiqua" w:eastAsia="Times New Roman" w:hAnsi="Book Antiqua" w:cs="Calibri"/>
                <w:b/>
                <w:bCs/>
                <w:sz w:val="25"/>
                <w:szCs w:val="17"/>
                <w:u w:val="single"/>
              </w:rPr>
            </w:pPr>
          </w:p>
        </w:tc>
      </w:tr>
      <w:tr w:rsidR="0087013F" w:rsidRPr="0087013F" w:rsidTr="0087013F">
        <w:trPr>
          <w:trHeight w:val="302"/>
        </w:trPr>
        <w:tc>
          <w:tcPr>
            <w:tcW w:w="1780" w:type="dxa"/>
            <w:gridSpan w:val="2"/>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b/>
                <w:bCs/>
                <w:sz w:val="17"/>
                <w:szCs w:val="17"/>
              </w:rPr>
            </w:pPr>
            <w:r w:rsidRPr="0087013F">
              <w:rPr>
                <w:rFonts w:ascii="Book Antiqua" w:eastAsia="Times New Roman" w:hAnsi="Book Antiqua" w:cs="Calibri"/>
                <w:b/>
                <w:bCs/>
                <w:sz w:val="17"/>
                <w:szCs w:val="17"/>
              </w:rPr>
              <w:t>Name of Work:-</w:t>
            </w:r>
          </w:p>
        </w:tc>
        <w:tc>
          <w:tcPr>
            <w:tcW w:w="7644" w:type="dxa"/>
            <w:gridSpan w:val="7"/>
            <w:vMerge w:val="restart"/>
            <w:tcBorders>
              <w:top w:val="nil"/>
              <w:left w:val="nil"/>
              <w:bottom w:val="single" w:sz="4" w:space="0" w:color="000000"/>
              <w:right w:val="nil"/>
            </w:tcBorders>
            <w:shd w:val="clear" w:color="auto" w:fill="auto"/>
            <w:hideMark/>
          </w:tcPr>
          <w:p w:rsidR="0087013F" w:rsidRPr="0087013F" w:rsidRDefault="0087013F" w:rsidP="0087013F">
            <w:pPr>
              <w:spacing w:after="0" w:line="240" w:lineRule="auto"/>
              <w:rPr>
                <w:rFonts w:ascii="Book Antiqua" w:eastAsia="Times New Roman" w:hAnsi="Book Antiqua" w:cs="Calibri"/>
                <w:b/>
                <w:bCs/>
                <w:sz w:val="17"/>
                <w:szCs w:val="17"/>
              </w:rPr>
            </w:pPr>
            <w:r w:rsidRPr="0087013F">
              <w:rPr>
                <w:rFonts w:ascii="Book Antiqua" w:eastAsia="Times New Roman" w:hAnsi="Book Antiqua" w:cs="Calibri"/>
                <w:b/>
                <w:bCs/>
                <w:sz w:val="17"/>
                <w:szCs w:val="17"/>
              </w:rPr>
              <w:t>Constt: of road from Round About Sakrad National Highway road to Village Allah Ditto Rind mile 0/0-1/0.</w:t>
            </w:r>
          </w:p>
        </w:tc>
      </w:tr>
      <w:tr w:rsidR="0087013F" w:rsidRPr="0087013F" w:rsidTr="0087013F">
        <w:trPr>
          <w:trHeight w:val="316"/>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7644" w:type="dxa"/>
            <w:gridSpan w:val="7"/>
            <w:vMerge/>
            <w:tcBorders>
              <w:top w:val="nil"/>
              <w:left w:val="nil"/>
              <w:bottom w:val="single" w:sz="4" w:space="0" w:color="auto"/>
              <w:right w:val="nil"/>
            </w:tcBorders>
            <w:vAlign w:val="center"/>
            <w:hideMark/>
          </w:tcPr>
          <w:p w:rsidR="0087013F" w:rsidRPr="0087013F" w:rsidRDefault="0087013F" w:rsidP="0087013F">
            <w:pPr>
              <w:spacing w:after="0" w:line="240" w:lineRule="auto"/>
              <w:rPr>
                <w:rFonts w:ascii="Book Antiqua" w:eastAsia="Times New Roman" w:hAnsi="Book Antiqua" w:cs="Calibri"/>
                <w:b/>
                <w:bCs/>
                <w:sz w:val="17"/>
                <w:szCs w:val="17"/>
              </w:rPr>
            </w:pPr>
          </w:p>
        </w:tc>
      </w:tr>
      <w:tr w:rsidR="0087013F" w:rsidRPr="0087013F" w:rsidTr="0087013F">
        <w:trPr>
          <w:trHeight w:val="274"/>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b/>
                <w:bCs/>
                <w:sz w:val="17"/>
                <w:szCs w:val="17"/>
              </w:rPr>
            </w:pPr>
            <w:r w:rsidRPr="0087013F">
              <w:rPr>
                <w:rFonts w:ascii="Book Antiqua" w:eastAsia="Times New Roman" w:hAnsi="Book Antiqua" w:cs="Calibri"/>
                <w:b/>
                <w:bCs/>
                <w:sz w:val="17"/>
                <w:szCs w:val="17"/>
              </w:rPr>
              <w:t>S. No</w:t>
            </w:r>
          </w:p>
        </w:tc>
        <w:tc>
          <w:tcPr>
            <w:tcW w:w="930" w:type="dxa"/>
            <w:tcBorders>
              <w:top w:val="single" w:sz="4" w:space="0" w:color="auto"/>
              <w:left w:val="nil"/>
              <w:bottom w:val="single" w:sz="4" w:space="0" w:color="auto"/>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Quantity</w:t>
            </w:r>
          </w:p>
        </w:tc>
        <w:tc>
          <w:tcPr>
            <w:tcW w:w="296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Item of Work</w:t>
            </w:r>
          </w:p>
        </w:tc>
        <w:tc>
          <w:tcPr>
            <w:tcW w:w="1297" w:type="dxa"/>
            <w:tcBorders>
              <w:top w:val="single" w:sz="4" w:space="0" w:color="auto"/>
              <w:left w:val="nil"/>
              <w:bottom w:val="single" w:sz="4" w:space="0" w:color="auto"/>
              <w:right w:val="single" w:sz="4" w:space="0" w:color="auto"/>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b/>
                <w:bCs/>
                <w:sz w:val="17"/>
                <w:szCs w:val="17"/>
              </w:rPr>
            </w:pPr>
            <w:r w:rsidRPr="0087013F">
              <w:rPr>
                <w:rFonts w:ascii="Book Antiqua" w:eastAsia="Times New Roman" w:hAnsi="Book Antiqua" w:cs="Calibri"/>
                <w:b/>
                <w:bCs/>
                <w:sz w:val="17"/>
                <w:szCs w:val="17"/>
              </w:rPr>
              <w:t>Rate</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b/>
                <w:bCs/>
                <w:sz w:val="17"/>
                <w:szCs w:val="17"/>
              </w:rPr>
            </w:pPr>
            <w:r w:rsidRPr="0087013F">
              <w:rPr>
                <w:rFonts w:ascii="Book Antiqua" w:eastAsia="Times New Roman" w:hAnsi="Book Antiqua" w:cs="Calibri"/>
                <w:b/>
                <w:bCs/>
                <w:sz w:val="17"/>
                <w:szCs w:val="17"/>
              </w:rPr>
              <w:t> </w:t>
            </w:r>
          </w:p>
        </w:tc>
        <w:tc>
          <w:tcPr>
            <w:tcW w:w="1004" w:type="dxa"/>
            <w:tcBorders>
              <w:top w:val="single" w:sz="4" w:space="0" w:color="auto"/>
              <w:left w:val="nil"/>
              <w:bottom w:val="single" w:sz="4" w:space="0" w:color="auto"/>
              <w:right w:val="single" w:sz="4" w:space="0" w:color="auto"/>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b/>
                <w:bCs/>
                <w:sz w:val="17"/>
                <w:szCs w:val="17"/>
              </w:rPr>
            </w:pPr>
            <w:r w:rsidRPr="0087013F">
              <w:rPr>
                <w:rFonts w:ascii="Book Antiqua" w:eastAsia="Times New Roman" w:hAnsi="Book Antiqua" w:cs="Calibri"/>
                <w:b/>
                <w:bCs/>
                <w:sz w:val="17"/>
                <w:szCs w:val="17"/>
              </w:rPr>
              <w:t>Unit</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Amount</w:t>
            </w:r>
          </w:p>
        </w:tc>
      </w:tr>
      <w:tr w:rsidR="0087013F" w:rsidRPr="0087013F" w:rsidTr="0087013F">
        <w:trPr>
          <w:trHeight w:val="274"/>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b/>
                <w:bCs/>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b/>
                <w:bCs/>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b/>
                <w:bCs/>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r>
      <w:tr w:rsidR="0087013F" w:rsidRPr="0087013F" w:rsidTr="0087013F">
        <w:trPr>
          <w:trHeight w:val="274"/>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1</w:t>
            </w: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7644" w:type="dxa"/>
            <w:gridSpan w:val="7"/>
            <w:vMerge w:val="restart"/>
            <w:tcBorders>
              <w:top w:val="nil"/>
              <w:left w:val="nil"/>
              <w:bottom w:val="nil"/>
              <w:right w:val="nil"/>
            </w:tcBorders>
            <w:shd w:val="clear" w:color="auto" w:fill="auto"/>
            <w:hideMark/>
          </w:tcPr>
          <w:p w:rsidR="0087013F" w:rsidRPr="0087013F" w:rsidRDefault="0087013F" w:rsidP="0087013F">
            <w:pPr>
              <w:spacing w:after="0" w:line="240" w:lineRule="auto"/>
              <w:rPr>
                <w:rFonts w:ascii="Book Antiqua" w:eastAsia="Times New Roman" w:hAnsi="Book Antiqua" w:cs="Calibri"/>
                <w:sz w:val="17"/>
                <w:szCs w:val="17"/>
              </w:rPr>
            </w:pPr>
            <w:r w:rsidRPr="0087013F">
              <w:rPr>
                <w:rFonts w:ascii="Book Antiqua" w:eastAsia="Times New Roman" w:hAnsi="Book Antiqua" w:cs="Calibri"/>
                <w:sz w:val="17"/>
                <w:szCs w:val="17"/>
              </w:rPr>
              <w:t>Providing &amp; Fixing RCC Pipe 18" inch dia Coller of</w:t>
            </w:r>
            <w:r w:rsidRPr="0087013F">
              <w:rPr>
                <w:rFonts w:ascii="Book Antiqua" w:eastAsia="Times New Roman" w:hAnsi="Book Antiqua" w:cs="Calibri"/>
                <w:b/>
                <w:bCs/>
                <w:sz w:val="17"/>
                <w:szCs w:val="17"/>
              </w:rPr>
              <w:t xml:space="preserve"> B</w:t>
            </w:r>
            <w:r w:rsidRPr="0087013F">
              <w:rPr>
                <w:rFonts w:ascii="Book Antiqua" w:eastAsia="Times New Roman" w:hAnsi="Book Antiqua" w:cs="Calibri"/>
                <w:sz w:val="17"/>
                <w:szCs w:val="17"/>
              </w:rPr>
              <w:t xml:space="preserve"> Class Banding Fixing Positioning i/c cutting and filling i/c testing with waster head.</w:t>
            </w: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7644" w:type="dxa"/>
            <w:gridSpan w:val="7"/>
            <w:vMerge/>
            <w:tcBorders>
              <w:top w:val="nil"/>
              <w:left w:val="nil"/>
              <w:bottom w:val="nil"/>
              <w:right w:val="nil"/>
            </w:tcBorders>
            <w:vAlign w:val="center"/>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74"/>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128 Rft</w:t>
            </w:r>
          </w:p>
        </w:tc>
        <w:tc>
          <w:tcPr>
            <w:tcW w:w="990" w:type="dxa"/>
            <w:tcBorders>
              <w:top w:val="nil"/>
              <w:left w:val="nil"/>
              <w:bottom w:val="nil"/>
              <w:right w:val="nil"/>
            </w:tcBorders>
            <w:shd w:val="clear" w:color="auto" w:fill="auto"/>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412.00</w:t>
            </w: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P.Rft</w:t>
            </w: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Rs. 52736</w:t>
            </w:r>
          </w:p>
        </w:tc>
      </w:tr>
      <w:tr w:rsidR="0087013F" w:rsidRPr="0087013F" w:rsidTr="0087013F">
        <w:trPr>
          <w:trHeight w:val="274"/>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90" w:type="dxa"/>
            <w:tcBorders>
              <w:top w:val="nil"/>
              <w:left w:val="nil"/>
              <w:bottom w:val="nil"/>
              <w:right w:val="nil"/>
            </w:tcBorders>
            <w:shd w:val="clear" w:color="auto" w:fill="auto"/>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r>
      <w:tr w:rsidR="0087013F" w:rsidRPr="0087013F" w:rsidTr="0087013F">
        <w:trPr>
          <w:trHeight w:val="274"/>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2</w:t>
            </w: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7644" w:type="dxa"/>
            <w:gridSpan w:val="7"/>
            <w:vMerge w:val="restart"/>
            <w:tcBorders>
              <w:top w:val="nil"/>
              <w:left w:val="nil"/>
              <w:bottom w:val="nil"/>
              <w:right w:val="nil"/>
            </w:tcBorders>
            <w:shd w:val="clear" w:color="auto" w:fill="auto"/>
            <w:hideMark/>
          </w:tcPr>
          <w:p w:rsidR="0087013F" w:rsidRPr="0087013F" w:rsidRDefault="0087013F" w:rsidP="0087013F">
            <w:pPr>
              <w:spacing w:after="0" w:line="240" w:lineRule="auto"/>
              <w:rPr>
                <w:rFonts w:ascii="Book Antiqua" w:eastAsia="Times New Roman" w:hAnsi="Book Antiqua" w:cs="Calibri"/>
                <w:sz w:val="17"/>
                <w:szCs w:val="17"/>
              </w:rPr>
            </w:pPr>
            <w:r w:rsidRPr="0087013F">
              <w:rPr>
                <w:rFonts w:ascii="Book Antiqua" w:eastAsia="Times New Roman" w:hAnsi="Book Antiqua" w:cs="Calibri"/>
                <w:sz w:val="17"/>
                <w:szCs w:val="17"/>
              </w:rPr>
              <w:t>Providing &amp; Fixing RCC Pipe 24" inch dia Coller of</w:t>
            </w:r>
            <w:r w:rsidRPr="0087013F">
              <w:rPr>
                <w:rFonts w:ascii="Book Antiqua" w:eastAsia="Times New Roman" w:hAnsi="Book Antiqua" w:cs="Calibri"/>
                <w:b/>
                <w:bCs/>
                <w:sz w:val="17"/>
                <w:szCs w:val="17"/>
              </w:rPr>
              <w:t xml:space="preserve"> B</w:t>
            </w:r>
            <w:r w:rsidRPr="0087013F">
              <w:rPr>
                <w:rFonts w:ascii="Book Antiqua" w:eastAsia="Times New Roman" w:hAnsi="Book Antiqua" w:cs="Calibri"/>
                <w:sz w:val="17"/>
                <w:szCs w:val="17"/>
              </w:rPr>
              <w:t xml:space="preserve"> Class Banding Fixing Positioning i/c cutting and filling i/c testing with waster head.</w:t>
            </w: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7644" w:type="dxa"/>
            <w:gridSpan w:val="7"/>
            <w:vMerge/>
            <w:tcBorders>
              <w:top w:val="nil"/>
              <w:left w:val="nil"/>
              <w:bottom w:val="nil"/>
              <w:right w:val="nil"/>
            </w:tcBorders>
            <w:vAlign w:val="center"/>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74"/>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hideMark/>
          </w:tcPr>
          <w:p w:rsidR="0087013F" w:rsidRPr="0087013F" w:rsidRDefault="0087013F" w:rsidP="0087013F">
            <w:pPr>
              <w:spacing w:after="0" w:line="240" w:lineRule="auto"/>
              <w:jc w:val="both"/>
              <w:rPr>
                <w:rFonts w:ascii="Book Antiqua" w:eastAsia="Times New Roman" w:hAnsi="Book Antiqua" w:cs="Calibri"/>
                <w:b/>
                <w:bCs/>
                <w:sz w:val="17"/>
                <w:szCs w:val="17"/>
              </w:rPr>
            </w:pPr>
          </w:p>
        </w:tc>
        <w:tc>
          <w:tcPr>
            <w:tcW w:w="990" w:type="dxa"/>
            <w:tcBorders>
              <w:top w:val="nil"/>
              <w:left w:val="nil"/>
              <w:bottom w:val="nil"/>
              <w:right w:val="nil"/>
            </w:tcBorders>
            <w:shd w:val="clear" w:color="auto" w:fill="auto"/>
            <w:hideMark/>
          </w:tcPr>
          <w:p w:rsidR="0087013F" w:rsidRPr="0087013F" w:rsidRDefault="0087013F" w:rsidP="0087013F">
            <w:pPr>
              <w:spacing w:after="0" w:line="240" w:lineRule="auto"/>
              <w:jc w:val="both"/>
              <w:rPr>
                <w:rFonts w:ascii="Book Antiqua" w:eastAsia="Times New Roman" w:hAnsi="Book Antiqua" w:cs="Calibri"/>
                <w:b/>
                <w:bCs/>
                <w:sz w:val="17"/>
                <w:szCs w:val="17"/>
              </w:rPr>
            </w:pPr>
          </w:p>
        </w:tc>
        <w:tc>
          <w:tcPr>
            <w:tcW w:w="988" w:type="dxa"/>
            <w:tcBorders>
              <w:top w:val="nil"/>
              <w:left w:val="nil"/>
              <w:bottom w:val="nil"/>
              <w:right w:val="nil"/>
            </w:tcBorders>
            <w:shd w:val="clear" w:color="auto" w:fill="auto"/>
            <w:hideMark/>
          </w:tcPr>
          <w:p w:rsidR="0087013F" w:rsidRPr="0087013F" w:rsidRDefault="0087013F" w:rsidP="0087013F">
            <w:pPr>
              <w:spacing w:after="0" w:line="240" w:lineRule="auto"/>
              <w:jc w:val="both"/>
              <w:rPr>
                <w:rFonts w:ascii="Book Antiqua" w:eastAsia="Times New Roman" w:hAnsi="Book Antiqua" w:cs="Calibri"/>
                <w:b/>
                <w:bCs/>
                <w:sz w:val="17"/>
                <w:szCs w:val="17"/>
              </w:rPr>
            </w:pPr>
          </w:p>
        </w:tc>
        <w:tc>
          <w:tcPr>
            <w:tcW w:w="1297" w:type="dxa"/>
            <w:tcBorders>
              <w:top w:val="nil"/>
              <w:left w:val="nil"/>
              <w:bottom w:val="nil"/>
              <w:right w:val="nil"/>
            </w:tcBorders>
            <w:shd w:val="clear" w:color="auto" w:fill="auto"/>
            <w:hideMark/>
          </w:tcPr>
          <w:p w:rsidR="0087013F" w:rsidRPr="0087013F" w:rsidRDefault="0087013F" w:rsidP="0087013F">
            <w:pPr>
              <w:spacing w:after="0" w:line="240" w:lineRule="auto"/>
              <w:jc w:val="both"/>
              <w:rPr>
                <w:rFonts w:ascii="Book Antiqua" w:eastAsia="Times New Roman" w:hAnsi="Book Antiqua" w:cs="Calibri"/>
                <w:b/>
                <w:bCs/>
                <w:sz w:val="17"/>
                <w:szCs w:val="17"/>
              </w:rPr>
            </w:pPr>
          </w:p>
        </w:tc>
        <w:tc>
          <w:tcPr>
            <w:tcW w:w="980" w:type="dxa"/>
            <w:tcBorders>
              <w:top w:val="nil"/>
              <w:left w:val="nil"/>
              <w:bottom w:val="nil"/>
              <w:right w:val="nil"/>
            </w:tcBorders>
            <w:shd w:val="clear" w:color="auto" w:fill="auto"/>
            <w:hideMark/>
          </w:tcPr>
          <w:p w:rsidR="0087013F" w:rsidRPr="0087013F" w:rsidRDefault="0087013F" w:rsidP="0087013F">
            <w:pPr>
              <w:spacing w:after="0" w:line="240" w:lineRule="auto"/>
              <w:jc w:val="both"/>
              <w:rPr>
                <w:rFonts w:ascii="Book Antiqua" w:eastAsia="Times New Roman" w:hAnsi="Book Antiqua" w:cs="Calibri"/>
                <w:b/>
                <w:bCs/>
                <w:sz w:val="17"/>
                <w:szCs w:val="17"/>
              </w:rPr>
            </w:pPr>
          </w:p>
        </w:tc>
        <w:tc>
          <w:tcPr>
            <w:tcW w:w="1004" w:type="dxa"/>
            <w:tcBorders>
              <w:top w:val="nil"/>
              <w:left w:val="nil"/>
              <w:bottom w:val="nil"/>
              <w:right w:val="nil"/>
            </w:tcBorders>
            <w:shd w:val="clear" w:color="auto" w:fill="auto"/>
            <w:hideMark/>
          </w:tcPr>
          <w:p w:rsidR="0087013F" w:rsidRPr="0087013F" w:rsidRDefault="0087013F" w:rsidP="0087013F">
            <w:pPr>
              <w:spacing w:after="0" w:line="240" w:lineRule="auto"/>
              <w:jc w:val="both"/>
              <w:rPr>
                <w:rFonts w:ascii="Book Antiqua" w:eastAsia="Times New Roman" w:hAnsi="Book Antiqua" w:cs="Calibri"/>
                <w:b/>
                <w:bCs/>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88"/>
        </w:trPr>
        <w:tc>
          <w:tcPr>
            <w:tcW w:w="850" w:type="dxa"/>
            <w:tcBorders>
              <w:top w:val="nil"/>
              <w:left w:val="nil"/>
              <w:bottom w:val="nil"/>
              <w:right w:val="nil"/>
            </w:tcBorders>
            <w:shd w:val="clear" w:color="auto" w:fill="auto"/>
            <w:noWrap/>
            <w:vAlign w:val="center"/>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30" w:type="dxa"/>
            <w:tcBorders>
              <w:top w:val="nil"/>
              <w:left w:val="nil"/>
              <w:bottom w:val="nil"/>
              <w:right w:val="nil"/>
            </w:tcBorders>
            <w:shd w:val="clear" w:color="auto" w:fill="auto"/>
            <w:noWrap/>
            <w:vAlign w:val="center"/>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64 Rft</w:t>
            </w:r>
          </w:p>
        </w:tc>
        <w:tc>
          <w:tcPr>
            <w:tcW w:w="990" w:type="dxa"/>
            <w:tcBorders>
              <w:top w:val="nil"/>
              <w:left w:val="nil"/>
              <w:bottom w:val="nil"/>
              <w:right w:val="nil"/>
            </w:tcBorders>
            <w:shd w:val="clear" w:color="auto" w:fill="auto"/>
            <w:noWrap/>
            <w:vAlign w:val="center"/>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90" w:type="dxa"/>
            <w:tcBorders>
              <w:top w:val="nil"/>
              <w:left w:val="nil"/>
              <w:bottom w:val="nil"/>
              <w:right w:val="nil"/>
            </w:tcBorders>
            <w:shd w:val="clear" w:color="auto" w:fill="auto"/>
            <w:noWrap/>
            <w:vAlign w:val="center"/>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988" w:type="dxa"/>
            <w:tcBorders>
              <w:top w:val="nil"/>
              <w:left w:val="nil"/>
              <w:bottom w:val="nil"/>
              <w:right w:val="nil"/>
            </w:tcBorders>
            <w:shd w:val="clear" w:color="auto" w:fill="auto"/>
            <w:noWrap/>
            <w:vAlign w:val="center"/>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1297" w:type="dxa"/>
            <w:tcBorders>
              <w:top w:val="nil"/>
              <w:left w:val="nil"/>
              <w:bottom w:val="nil"/>
              <w:right w:val="nil"/>
            </w:tcBorders>
            <w:shd w:val="clear" w:color="auto" w:fill="auto"/>
            <w:noWrap/>
            <w:vAlign w:val="center"/>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559.00</w:t>
            </w:r>
          </w:p>
        </w:tc>
        <w:tc>
          <w:tcPr>
            <w:tcW w:w="980" w:type="dxa"/>
            <w:tcBorders>
              <w:top w:val="nil"/>
              <w:left w:val="nil"/>
              <w:bottom w:val="nil"/>
              <w:right w:val="nil"/>
            </w:tcBorders>
            <w:shd w:val="clear" w:color="auto" w:fill="auto"/>
            <w:noWrap/>
            <w:vAlign w:val="center"/>
            <w:hideMark/>
          </w:tcPr>
          <w:p w:rsidR="0087013F" w:rsidRPr="0087013F" w:rsidRDefault="0087013F" w:rsidP="0087013F">
            <w:pPr>
              <w:spacing w:after="0" w:line="240" w:lineRule="auto"/>
              <w:jc w:val="center"/>
              <w:rPr>
                <w:rFonts w:ascii="Book Antiqua" w:eastAsia="Times New Roman" w:hAnsi="Book Antiqua" w:cs="Calibri"/>
                <w:b/>
                <w:bCs/>
                <w:sz w:val="17"/>
                <w:szCs w:val="17"/>
              </w:rPr>
            </w:pPr>
          </w:p>
        </w:tc>
        <w:tc>
          <w:tcPr>
            <w:tcW w:w="1004" w:type="dxa"/>
            <w:tcBorders>
              <w:top w:val="nil"/>
              <w:left w:val="nil"/>
              <w:bottom w:val="single" w:sz="8" w:space="0" w:color="auto"/>
              <w:right w:val="nil"/>
            </w:tcBorders>
            <w:shd w:val="clear" w:color="auto" w:fill="auto"/>
            <w:noWrap/>
            <w:vAlign w:val="center"/>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P.Rft</w:t>
            </w:r>
          </w:p>
        </w:tc>
        <w:tc>
          <w:tcPr>
            <w:tcW w:w="1395" w:type="dxa"/>
            <w:tcBorders>
              <w:top w:val="nil"/>
              <w:left w:val="nil"/>
              <w:bottom w:val="single" w:sz="8" w:space="0" w:color="auto"/>
              <w:right w:val="nil"/>
            </w:tcBorders>
            <w:shd w:val="clear" w:color="auto" w:fill="auto"/>
            <w:noWrap/>
            <w:vAlign w:val="center"/>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Rs: 35776</w:t>
            </w:r>
          </w:p>
        </w:tc>
      </w:tr>
      <w:tr w:rsidR="0087013F" w:rsidRPr="0087013F" w:rsidTr="0087013F">
        <w:trPr>
          <w:trHeight w:val="302"/>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Total Rs.</w:t>
            </w: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88512/</w:t>
            </w:r>
          </w:p>
        </w:tc>
      </w:tr>
      <w:tr w:rsidR="0087013F" w:rsidRPr="0087013F" w:rsidTr="0087013F">
        <w:trPr>
          <w:trHeight w:val="288"/>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5194" w:type="dxa"/>
            <w:gridSpan w:val="5"/>
            <w:tcBorders>
              <w:top w:val="nil"/>
              <w:left w:val="nil"/>
              <w:bottom w:val="nil"/>
              <w:right w:val="nil"/>
            </w:tcBorders>
            <w:shd w:val="clear" w:color="auto" w:fill="auto"/>
            <w:noWrap/>
            <w:vAlign w:val="center"/>
            <w:hideMark/>
          </w:tcPr>
          <w:p w:rsidR="0087013F" w:rsidRPr="0087013F" w:rsidRDefault="0087013F" w:rsidP="0087013F">
            <w:pPr>
              <w:spacing w:after="0" w:line="240" w:lineRule="auto"/>
              <w:rPr>
                <w:rFonts w:ascii="Book Antiqua" w:eastAsia="Times New Roman" w:hAnsi="Book Antiqua" w:cs="Calibri"/>
                <w:sz w:val="17"/>
                <w:szCs w:val="17"/>
              </w:rPr>
            </w:pPr>
            <w:r w:rsidRPr="0087013F">
              <w:rPr>
                <w:rFonts w:ascii="Book Antiqua" w:eastAsia="Times New Roman" w:hAnsi="Book Antiqua" w:cs="Calibri"/>
                <w:sz w:val="17"/>
                <w:szCs w:val="17"/>
              </w:rPr>
              <w:t>Ded/Add: _____________% Premium Above/Below</w:t>
            </w: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single" w:sz="8" w:space="0" w:color="auto"/>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Rs.</w:t>
            </w:r>
          </w:p>
        </w:tc>
        <w:tc>
          <w:tcPr>
            <w:tcW w:w="1395" w:type="dxa"/>
            <w:tcBorders>
              <w:top w:val="nil"/>
              <w:left w:val="nil"/>
              <w:bottom w:val="single" w:sz="8" w:space="0" w:color="auto"/>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r w:rsidRPr="0087013F">
              <w:rPr>
                <w:rFonts w:ascii="Book Antiqua" w:eastAsia="Times New Roman" w:hAnsi="Book Antiqua" w:cs="Calibri"/>
                <w:sz w:val="17"/>
                <w:szCs w:val="17"/>
              </w:rPr>
              <w:t> </w:t>
            </w:r>
          </w:p>
        </w:tc>
      </w:tr>
      <w:tr w:rsidR="0087013F" w:rsidRPr="0087013F" w:rsidTr="0087013F">
        <w:trPr>
          <w:trHeight w:val="302"/>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jc w:val="center"/>
              <w:rPr>
                <w:rFonts w:ascii="Book Antiqua" w:eastAsia="Times New Roman" w:hAnsi="Book Antiqua" w:cs="Calibri"/>
                <w:b/>
                <w:bCs/>
                <w:sz w:val="17"/>
                <w:szCs w:val="17"/>
              </w:rPr>
            </w:pPr>
            <w:r w:rsidRPr="0087013F">
              <w:rPr>
                <w:rFonts w:ascii="Book Antiqua" w:eastAsia="Times New Roman" w:hAnsi="Book Antiqua" w:cs="Calibri"/>
                <w:b/>
                <w:bCs/>
                <w:sz w:val="17"/>
                <w:szCs w:val="17"/>
              </w:rPr>
              <w:t>Total Rs.</w:t>
            </w: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r w:rsidRPr="0087013F">
              <w:rPr>
                <w:rFonts w:ascii="Calibri" w:eastAsia="Times New Roman" w:hAnsi="Calibri" w:cs="Calibri"/>
                <w:noProof/>
                <w:color w:val="000000"/>
                <w:sz w:val="17"/>
                <w:szCs w:val="17"/>
              </w:rPr>
              <w:drawing>
                <wp:anchor distT="0" distB="0" distL="114300" distR="114300" simplePos="0" relativeHeight="251731968" behindDoc="0" locked="0" layoutInCell="1" allowOverlap="1">
                  <wp:simplePos x="0" y="0"/>
                  <wp:positionH relativeFrom="column">
                    <wp:posOffset>304800</wp:posOffset>
                  </wp:positionH>
                  <wp:positionV relativeFrom="paragraph">
                    <wp:posOffset>0</wp:posOffset>
                  </wp:positionV>
                  <wp:extent cx="4772025" cy="428625"/>
                  <wp:effectExtent l="0" t="0" r="0" b="0"/>
                  <wp:wrapNone/>
                  <wp:docPr id="55" name="Picture 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88915875"/>
                            <a:ext cx="4695825" cy="400050"/>
                            <a:chOff x="371475" y="88915875"/>
                            <a:chExt cx="4695825" cy="400050"/>
                          </a:xfrm>
                        </a:grpSpPr>
                        <a:sp>
                          <a:nvSpPr>
                            <a:cNvPr id="34" name="Text Box 9"/>
                            <a:cNvSpPr txBox="1">
                              <a:spLocks noChangeArrowheads="1"/>
                            </a:cNvSpPr>
                          </a:nvSpPr>
                          <a:spPr bwMode="auto">
                            <a:xfrm>
                              <a:off x="371475" y="14316075"/>
                              <a:ext cx="46958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630"/>
            </w:tblGrid>
            <w:tr w:rsidR="0087013F" w:rsidRPr="0087013F" w:rsidTr="0087013F">
              <w:trPr>
                <w:trHeight w:val="247"/>
                <w:tblCellSpacing w:w="0" w:type="dxa"/>
              </w:trPr>
              <w:tc>
                <w:tcPr>
                  <w:tcW w:w="6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bl>
          <w:p w:rsidR="0087013F" w:rsidRPr="0087013F" w:rsidRDefault="0087013F" w:rsidP="0087013F">
            <w:pPr>
              <w:spacing w:after="0" w:line="240" w:lineRule="auto"/>
              <w:rPr>
                <w:rFonts w:ascii="Calibri" w:eastAsia="Times New Roman" w:hAnsi="Calibri" w:cs="Calibri"/>
                <w:color w:val="000000"/>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r w:rsidRPr="0087013F">
              <w:rPr>
                <w:rFonts w:ascii="Calibri" w:eastAsia="Times New Roman" w:hAnsi="Calibri" w:cs="Calibri"/>
                <w:noProof/>
                <w:color w:val="000000"/>
                <w:sz w:val="17"/>
                <w:szCs w:val="17"/>
              </w:rPr>
              <w:drawing>
                <wp:anchor distT="0" distB="0" distL="114300" distR="114300" simplePos="0" relativeHeight="251729920" behindDoc="0" locked="0" layoutInCell="1" allowOverlap="1">
                  <wp:simplePos x="0" y="0"/>
                  <wp:positionH relativeFrom="column">
                    <wp:posOffset>342900</wp:posOffset>
                  </wp:positionH>
                  <wp:positionV relativeFrom="paragraph">
                    <wp:posOffset>133350</wp:posOffset>
                  </wp:positionV>
                  <wp:extent cx="1228725" cy="285750"/>
                  <wp:effectExtent l="0" t="0" r="0" b="0"/>
                  <wp:wrapNone/>
                  <wp:docPr id="53" name="Picture 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0525" y="89735025"/>
                            <a:ext cx="1171575" cy="257175"/>
                            <a:chOff x="390525" y="89735025"/>
                            <a:chExt cx="1171575" cy="257175"/>
                          </a:xfrm>
                        </a:grpSpPr>
                        <a:sp>
                          <a:nvSpPr>
                            <a:cNvPr id="32" name="Text Box 7"/>
                            <a:cNvSpPr txBox="1">
                              <a:spLocks noChangeArrowheads="1"/>
                            </a:cNvSpPr>
                          </a:nvSpPr>
                          <a:spPr bwMode="auto">
                            <a:xfrm>
                              <a:off x="390525" y="1513522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630"/>
            </w:tblGrid>
            <w:tr w:rsidR="0087013F" w:rsidRPr="0087013F" w:rsidTr="0087013F">
              <w:trPr>
                <w:trHeight w:val="247"/>
                <w:tblCellSpacing w:w="0" w:type="dxa"/>
              </w:trPr>
              <w:tc>
                <w:tcPr>
                  <w:tcW w:w="6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bl>
          <w:p w:rsidR="0087013F" w:rsidRPr="0087013F" w:rsidRDefault="0087013F" w:rsidP="0087013F">
            <w:pPr>
              <w:spacing w:after="0" w:line="240" w:lineRule="auto"/>
              <w:rPr>
                <w:rFonts w:ascii="Calibri" w:eastAsia="Times New Roman" w:hAnsi="Calibri" w:cs="Calibri"/>
                <w:color w:val="000000"/>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r w:rsidRPr="0087013F">
              <w:rPr>
                <w:rFonts w:ascii="Calibri" w:eastAsia="Times New Roman" w:hAnsi="Calibri" w:cs="Calibri"/>
                <w:noProof/>
                <w:color w:val="000000"/>
                <w:sz w:val="17"/>
                <w:szCs w:val="17"/>
              </w:rPr>
              <w:drawing>
                <wp:anchor distT="0" distB="0" distL="114300" distR="114300" simplePos="0" relativeHeight="251730944" behindDoc="0" locked="0" layoutInCell="1" allowOverlap="1">
                  <wp:simplePos x="0" y="0"/>
                  <wp:positionH relativeFrom="column">
                    <wp:posOffset>542925</wp:posOffset>
                  </wp:positionH>
                  <wp:positionV relativeFrom="paragraph">
                    <wp:posOffset>85725</wp:posOffset>
                  </wp:positionV>
                  <wp:extent cx="1819275" cy="638175"/>
                  <wp:effectExtent l="0" t="0" r="0" b="0"/>
                  <wp:wrapNone/>
                  <wp:docPr id="54" name="Picture 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81375" y="89687400"/>
                            <a:ext cx="1800225" cy="609600"/>
                            <a:chOff x="3381375" y="89687400"/>
                            <a:chExt cx="1800225" cy="609600"/>
                          </a:xfrm>
                        </a:grpSpPr>
                        <a:sp>
                          <a:nvSpPr>
                            <a:cNvPr id="33" name="Text Box 8"/>
                            <a:cNvSpPr txBox="1">
                              <a:spLocks noChangeArrowheads="1"/>
                            </a:cNvSpPr>
                          </a:nvSpPr>
                          <a:spPr bwMode="auto">
                            <a:xfrm>
                              <a:off x="3381375" y="15087600"/>
                              <a:ext cx="18002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77"/>
            </w:tblGrid>
            <w:tr w:rsidR="0087013F" w:rsidRPr="0087013F" w:rsidTr="0087013F">
              <w:trPr>
                <w:trHeight w:val="247"/>
                <w:tblCellSpacing w:w="0" w:type="dxa"/>
              </w:trPr>
              <w:tc>
                <w:tcPr>
                  <w:tcW w:w="107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bl>
          <w:p w:rsidR="0087013F" w:rsidRPr="0087013F" w:rsidRDefault="0087013F" w:rsidP="0087013F">
            <w:pPr>
              <w:spacing w:after="0" w:line="240" w:lineRule="auto"/>
              <w:rPr>
                <w:rFonts w:ascii="Calibri" w:eastAsia="Times New Roman" w:hAnsi="Calibri" w:cs="Calibri"/>
                <w:color w:val="000000"/>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47"/>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Book Antiqua" w:eastAsia="Times New Roman" w:hAnsi="Book Antiqua" w:cs="Calibri"/>
                <w:sz w:val="17"/>
                <w:szCs w:val="17"/>
              </w:rPr>
            </w:pPr>
          </w:p>
        </w:tc>
      </w:tr>
      <w:tr w:rsidR="0087013F" w:rsidRPr="0087013F" w:rsidTr="0087013F">
        <w:trPr>
          <w:trHeight w:val="274"/>
        </w:trPr>
        <w:tc>
          <w:tcPr>
            <w:tcW w:w="85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p>
        </w:tc>
        <w:tc>
          <w:tcPr>
            <w:tcW w:w="93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p>
        </w:tc>
        <w:tc>
          <w:tcPr>
            <w:tcW w:w="99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p>
        </w:tc>
        <w:tc>
          <w:tcPr>
            <w:tcW w:w="988"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p>
        </w:tc>
        <w:tc>
          <w:tcPr>
            <w:tcW w:w="1297"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p>
        </w:tc>
        <w:tc>
          <w:tcPr>
            <w:tcW w:w="980"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p>
        </w:tc>
        <w:tc>
          <w:tcPr>
            <w:tcW w:w="1004"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p>
        </w:tc>
        <w:tc>
          <w:tcPr>
            <w:tcW w:w="1395" w:type="dxa"/>
            <w:tcBorders>
              <w:top w:val="nil"/>
              <w:left w:val="nil"/>
              <w:bottom w:val="nil"/>
              <w:right w:val="nil"/>
            </w:tcBorders>
            <w:shd w:val="clear" w:color="auto" w:fill="auto"/>
            <w:noWrap/>
            <w:vAlign w:val="bottom"/>
            <w:hideMark/>
          </w:tcPr>
          <w:p w:rsidR="0087013F" w:rsidRPr="0087013F" w:rsidRDefault="0087013F" w:rsidP="0087013F">
            <w:pPr>
              <w:spacing w:after="0" w:line="240" w:lineRule="auto"/>
              <w:rPr>
                <w:rFonts w:ascii="Calibri" w:eastAsia="Times New Roman" w:hAnsi="Calibri" w:cs="Calibri"/>
                <w:color w:val="000000"/>
                <w:sz w:val="17"/>
                <w:szCs w:val="17"/>
              </w:rPr>
            </w:pPr>
          </w:p>
        </w:tc>
      </w:tr>
    </w:tbl>
    <w:p w:rsidR="00A1240E" w:rsidRDefault="00A1240E" w:rsidP="0087013F">
      <w:pPr>
        <w:pStyle w:val="Defaul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p w:rsidR="00A1240E" w:rsidRDefault="00A1240E" w:rsidP="00A84E4C">
      <w:pPr>
        <w:pStyle w:val="Default"/>
        <w:rPr>
          <w:b/>
          <w:bCs/>
          <w:sz w:val="23"/>
          <w:szCs w:val="23"/>
        </w:rPr>
      </w:pPr>
    </w:p>
    <w:tbl>
      <w:tblPr>
        <w:tblW w:w="9087" w:type="dxa"/>
        <w:tblInd w:w="108" w:type="dxa"/>
        <w:tblLook w:val="04A0"/>
      </w:tblPr>
      <w:tblGrid>
        <w:gridCol w:w="225"/>
        <w:gridCol w:w="1542"/>
        <w:gridCol w:w="959"/>
        <w:gridCol w:w="987"/>
        <w:gridCol w:w="1006"/>
        <w:gridCol w:w="1328"/>
        <w:gridCol w:w="716"/>
        <w:gridCol w:w="1097"/>
        <w:gridCol w:w="1227"/>
      </w:tblGrid>
      <w:tr w:rsidR="003143EA" w:rsidRPr="003143EA" w:rsidTr="003143EA">
        <w:trPr>
          <w:trHeight w:val="275"/>
        </w:trPr>
        <w:tc>
          <w:tcPr>
            <w:tcW w:w="9086" w:type="dxa"/>
            <w:gridSpan w:val="9"/>
            <w:tcBorders>
              <w:top w:val="nil"/>
              <w:left w:val="nil"/>
              <w:bottom w:val="nil"/>
              <w:right w:val="nil"/>
            </w:tcBorders>
            <w:shd w:val="clear" w:color="auto" w:fill="auto"/>
            <w:hideMark/>
          </w:tcPr>
          <w:p w:rsidR="003143EA" w:rsidRDefault="003143EA" w:rsidP="003143EA">
            <w:pPr>
              <w:spacing w:after="0" w:line="240" w:lineRule="auto"/>
              <w:jc w:val="center"/>
              <w:rPr>
                <w:rFonts w:ascii="Book Antiqua" w:eastAsia="Times New Roman" w:hAnsi="Book Antiqua" w:cs="Calibri"/>
                <w:b/>
                <w:bCs/>
                <w:sz w:val="25"/>
                <w:szCs w:val="17"/>
                <w:u w:val="single"/>
              </w:rPr>
            </w:pPr>
            <w:r w:rsidRPr="003143EA">
              <w:rPr>
                <w:rFonts w:ascii="Book Antiqua" w:eastAsia="Times New Roman" w:hAnsi="Book Antiqua" w:cs="Calibri"/>
                <w:b/>
                <w:bCs/>
                <w:sz w:val="25"/>
                <w:szCs w:val="17"/>
                <w:u w:val="single"/>
              </w:rPr>
              <w:lastRenderedPageBreak/>
              <w:t>3"Span R.C.C Culvert.</w:t>
            </w:r>
          </w:p>
          <w:p w:rsidR="003143EA" w:rsidRPr="003143EA" w:rsidRDefault="003143EA" w:rsidP="003143EA">
            <w:pPr>
              <w:spacing w:after="0" w:line="240" w:lineRule="auto"/>
              <w:jc w:val="center"/>
              <w:rPr>
                <w:rFonts w:ascii="Book Antiqua" w:eastAsia="Times New Roman" w:hAnsi="Book Antiqua" w:cs="Calibri"/>
                <w:b/>
                <w:bCs/>
                <w:sz w:val="25"/>
                <w:szCs w:val="17"/>
                <w:u w:val="single"/>
              </w:rPr>
            </w:pPr>
          </w:p>
        </w:tc>
      </w:tr>
      <w:tr w:rsidR="003143EA" w:rsidRPr="003143EA" w:rsidTr="003143EA">
        <w:trPr>
          <w:trHeight w:val="303"/>
        </w:trPr>
        <w:tc>
          <w:tcPr>
            <w:tcW w:w="1767" w:type="dxa"/>
            <w:gridSpan w:val="2"/>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Name of Work:-</w:t>
            </w:r>
          </w:p>
        </w:tc>
        <w:tc>
          <w:tcPr>
            <w:tcW w:w="7320" w:type="dxa"/>
            <w:gridSpan w:val="7"/>
            <w:vMerge w:val="restart"/>
            <w:tcBorders>
              <w:top w:val="nil"/>
              <w:left w:val="nil"/>
              <w:bottom w:val="single" w:sz="4" w:space="0" w:color="000000"/>
              <w:right w:val="nil"/>
            </w:tcBorders>
            <w:shd w:val="clear" w:color="auto" w:fill="auto"/>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Constt: of road from Round About Sakrad National Highway road to Village Allah Ditto Rind mile 0/0-1/0.</w:t>
            </w:r>
          </w:p>
        </w:tc>
      </w:tr>
      <w:tr w:rsidR="003143EA" w:rsidRPr="003143EA" w:rsidTr="003143EA">
        <w:trPr>
          <w:trHeight w:val="23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p>
        </w:tc>
        <w:tc>
          <w:tcPr>
            <w:tcW w:w="7320" w:type="dxa"/>
            <w:gridSpan w:val="7"/>
            <w:vMerge/>
            <w:tcBorders>
              <w:top w:val="nil"/>
              <w:left w:val="nil"/>
              <w:bottom w:val="single" w:sz="4" w:space="0" w:color="auto"/>
              <w:right w:val="nil"/>
            </w:tcBorders>
            <w:vAlign w:val="center"/>
            <w:hideMark/>
          </w:tcPr>
          <w:p w:rsidR="003143EA" w:rsidRPr="003143EA" w:rsidRDefault="003143EA" w:rsidP="003143EA">
            <w:pPr>
              <w:spacing w:after="0" w:line="240" w:lineRule="auto"/>
              <w:rPr>
                <w:rFonts w:ascii="Book Antiqua" w:eastAsia="Times New Roman" w:hAnsi="Book Antiqua" w:cs="Calibri"/>
                <w:b/>
                <w:bCs/>
                <w:sz w:val="17"/>
                <w:szCs w:val="17"/>
              </w:rPr>
            </w:pPr>
          </w:p>
        </w:tc>
      </w:tr>
      <w:tr w:rsidR="003143EA" w:rsidRPr="003143EA" w:rsidTr="003143EA">
        <w:trPr>
          <w:trHeight w:val="289"/>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S.No:</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Item </w:t>
            </w:r>
          </w:p>
        </w:tc>
        <w:tc>
          <w:tcPr>
            <w:tcW w:w="19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Calculations</w:t>
            </w:r>
          </w:p>
        </w:tc>
        <w:tc>
          <w:tcPr>
            <w:tcW w:w="1328" w:type="dxa"/>
            <w:tcBorders>
              <w:top w:val="single" w:sz="4" w:space="0" w:color="auto"/>
              <w:left w:val="nil"/>
              <w:bottom w:val="single" w:sz="4" w:space="0" w:color="auto"/>
              <w:right w:val="single" w:sz="4" w:space="0" w:color="auto"/>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Rate</w:t>
            </w:r>
          </w:p>
        </w:tc>
        <w:tc>
          <w:tcPr>
            <w:tcW w:w="716" w:type="dxa"/>
            <w:tcBorders>
              <w:top w:val="single" w:sz="4" w:space="0" w:color="auto"/>
              <w:left w:val="nil"/>
              <w:bottom w:val="single" w:sz="4" w:space="0" w:color="auto"/>
              <w:right w:val="single" w:sz="4" w:space="0" w:color="auto"/>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Unit</w:t>
            </w:r>
          </w:p>
        </w:tc>
        <w:tc>
          <w:tcPr>
            <w:tcW w:w="1097" w:type="dxa"/>
            <w:tcBorders>
              <w:top w:val="single" w:sz="4" w:space="0" w:color="auto"/>
              <w:left w:val="nil"/>
              <w:bottom w:val="single" w:sz="4" w:space="0" w:color="auto"/>
              <w:right w:val="single" w:sz="4" w:space="0" w:color="auto"/>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w:t>
            </w:r>
          </w:p>
        </w:tc>
        <w:tc>
          <w:tcPr>
            <w:tcW w:w="1227" w:type="dxa"/>
            <w:tcBorders>
              <w:top w:val="single" w:sz="4" w:space="0" w:color="auto"/>
              <w:left w:val="nil"/>
              <w:bottom w:val="single" w:sz="4" w:space="0" w:color="auto"/>
              <w:right w:val="single" w:sz="4" w:space="0" w:color="auto"/>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Amount</w:t>
            </w:r>
          </w:p>
        </w:tc>
      </w:tr>
      <w:tr w:rsidR="003143EA" w:rsidRPr="003143EA" w:rsidTr="003143EA">
        <w:trPr>
          <w:trHeight w:val="275"/>
        </w:trPr>
        <w:tc>
          <w:tcPr>
            <w:tcW w:w="225" w:type="dxa"/>
            <w:tcBorders>
              <w:top w:val="nil"/>
              <w:left w:val="nil"/>
              <w:bottom w:val="nil"/>
              <w:right w:val="nil"/>
            </w:tcBorders>
            <w:shd w:val="clear" w:color="auto" w:fill="auto"/>
            <w:noWrap/>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1</w:t>
            </w:r>
          </w:p>
        </w:tc>
        <w:tc>
          <w:tcPr>
            <w:tcW w:w="7320" w:type="dxa"/>
            <w:gridSpan w:val="7"/>
            <w:vMerge w:val="restart"/>
            <w:tcBorders>
              <w:top w:val="single" w:sz="4" w:space="0" w:color="auto"/>
              <w:left w:val="nil"/>
              <w:bottom w:val="nil"/>
              <w:right w:val="nil"/>
            </w:tcBorders>
            <w:shd w:val="clear" w:color="auto" w:fill="auto"/>
            <w:hideMark/>
          </w:tcPr>
          <w:p w:rsidR="003143EA" w:rsidRPr="003143EA" w:rsidRDefault="003143EA" w:rsidP="003143EA">
            <w:pPr>
              <w:spacing w:after="0" w:line="240" w:lineRule="auto"/>
              <w:jc w:val="both"/>
              <w:rPr>
                <w:rFonts w:ascii="Book Antiqua" w:eastAsia="Times New Roman" w:hAnsi="Book Antiqua" w:cs="Calibri"/>
                <w:sz w:val="17"/>
                <w:szCs w:val="17"/>
              </w:rPr>
            </w:pPr>
            <w:r w:rsidRPr="003143EA">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3143EA" w:rsidRPr="003143EA" w:rsidTr="003143EA">
        <w:trPr>
          <w:trHeight w:val="297"/>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sz w:val="17"/>
                <w:szCs w:val="17"/>
              </w:rPr>
            </w:pPr>
          </w:p>
        </w:tc>
        <w:tc>
          <w:tcPr>
            <w:tcW w:w="7320" w:type="dxa"/>
            <w:gridSpan w:val="7"/>
            <w:vMerge/>
            <w:tcBorders>
              <w:top w:val="nil"/>
              <w:left w:val="nil"/>
              <w:bottom w:val="nil"/>
              <w:right w:val="nil"/>
            </w:tcBorders>
            <w:vAlign w:val="center"/>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1600</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Cft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3176.25</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%0 Cft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5082</w:t>
            </w:r>
          </w:p>
        </w:tc>
      </w:tr>
      <w:tr w:rsidR="003143EA" w:rsidRPr="003143EA" w:rsidTr="003143EA">
        <w:trPr>
          <w:trHeight w:val="275"/>
        </w:trPr>
        <w:tc>
          <w:tcPr>
            <w:tcW w:w="225" w:type="dxa"/>
            <w:tcBorders>
              <w:top w:val="nil"/>
              <w:left w:val="nil"/>
              <w:bottom w:val="nil"/>
              <w:right w:val="nil"/>
            </w:tcBorders>
            <w:shd w:val="clear" w:color="auto" w:fill="auto"/>
            <w:noWrap/>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2</w:t>
            </w:r>
          </w:p>
        </w:tc>
        <w:tc>
          <w:tcPr>
            <w:tcW w:w="7320" w:type="dxa"/>
            <w:gridSpan w:val="7"/>
            <w:tcBorders>
              <w:top w:val="nil"/>
              <w:left w:val="nil"/>
              <w:bottom w:val="nil"/>
              <w:right w:val="nil"/>
            </w:tcBorders>
            <w:shd w:val="clear" w:color="auto" w:fill="auto"/>
            <w:hideMark/>
          </w:tcPr>
          <w:p w:rsidR="003143EA" w:rsidRPr="003143EA" w:rsidRDefault="003143EA" w:rsidP="003143EA">
            <w:pPr>
              <w:spacing w:after="0" w:line="240" w:lineRule="auto"/>
              <w:jc w:val="both"/>
              <w:rPr>
                <w:rFonts w:ascii="Book Antiqua" w:eastAsia="Times New Roman" w:hAnsi="Book Antiqua" w:cs="Calibri"/>
                <w:sz w:val="17"/>
                <w:szCs w:val="17"/>
              </w:rPr>
            </w:pPr>
            <w:r w:rsidRPr="003143EA">
              <w:rPr>
                <w:rFonts w:ascii="Book Antiqua" w:eastAsia="Times New Roman" w:hAnsi="Book Antiqua" w:cs="Calibri"/>
                <w:sz w:val="17"/>
                <w:szCs w:val="17"/>
              </w:rPr>
              <w:t>Cement concrete brick or stone ballast 1/1/2" gauge ratio 1:4:8</w:t>
            </w: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240</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Cft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9416.28</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Cft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22599</w:t>
            </w:r>
          </w:p>
        </w:tc>
      </w:tr>
      <w:tr w:rsidR="003143EA" w:rsidRPr="003143EA" w:rsidTr="003143EA">
        <w:trPr>
          <w:trHeight w:val="261"/>
        </w:trPr>
        <w:tc>
          <w:tcPr>
            <w:tcW w:w="225" w:type="dxa"/>
            <w:tcBorders>
              <w:top w:val="nil"/>
              <w:left w:val="nil"/>
              <w:bottom w:val="nil"/>
              <w:right w:val="nil"/>
            </w:tcBorders>
            <w:shd w:val="clear" w:color="auto" w:fill="auto"/>
            <w:noWrap/>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3</w:t>
            </w:r>
          </w:p>
        </w:tc>
        <w:tc>
          <w:tcPr>
            <w:tcW w:w="7320" w:type="dxa"/>
            <w:gridSpan w:val="7"/>
            <w:tcBorders>
              <w:top w:val="nil"/>
              <w:left w:val="nil"/>
              <w:bottom w:val="nil"/>
              <w:right w:val="nil"/>
            </w:tcBorders>
            <w:shd w:val="clear" w:color="auto" w:fill="auto"/>
            <w:hideMark/>
          </w:tcPr>
          <w:p w:rsidR="003143EA" w:rsidRPr="003143EA" w:rsidRDefault="003143EA" w:rsidP="003143EA">
            <w:pPr>
              <w:spacing w:after="0" w:line="240" w:lineRule="auto"/>
              <w:jc w:val="both"/>
              <w:rPr>
                <w:rFonts w:ascii="Book Antiqua" w:eastAsia="Times New Roman" w:hAnsi="Book Antiqua" w:cs="Calibri"/>
                <w:sz w:val="17"/>
                <w:szCs w:val="17"/>
              </w:rPr>
            </w:pPr>
            <w:r w:rsidRPr="003143EA">
              <w:rPr>
                <w:rFonts w:ascii="Book Antiqua" w:eastAsia="Times New Roman" w:hAnsi="Book Antiqua" w:cs="Calibri"/>
                <w:sz w:val="17"/>
                <w:szCs w:val="17"/>
              </w:rPr>
              <w:t>Pacca Brick work in foundation and plinth in cement sand mortar ratio 1:4 S.I.No:4/P-24</w:t>
            </w: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372</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Cft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12501.41</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Cft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46505</w:t>
            </w: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4</w:t>
            </w:r>
          </w:p>
        </w:tc>
        <w:tc>
          <w:tcPr>
            <w:tcW w:w="7320" w:type="dxa"/>
            <w:gridSpan w:val="7"/>
            <w:vMerge w:val="restart"/>
            <w:tcBorders>
              <w:top w:val="nil"/>
              <w:left w:val="nil"/>
              <w:bottom w:val="nil"/>
              <w:right w:val="nil"/>
            </w:tcBorders>
            <w:shd w:val="clear" w:color="auto" w:fill="auto"/>
            <w:hideMark/>
          </w:tcPr>
          <w:p w:rsidR="003143EA" w:rsidRPr="003143EA" w:rsidRDefault="003143EA" w:rsidP="003143EA">
            <w:pPr>
              <w:spacing w:after="0" w:line="240" w:lineRule="auto"/>
              <w:jc w:val="both"/>
              <w:rPr>
                <w:rFonts w:ascii="Book Antiqua" w:eastAsia="Times New Roman" w:hAnsi="Book Antiqua" w:cs="Calibri"/>
                <w:sz w:val="17"/>
                <w:szCs w:val="17"/>
              </w:rPr>
            </w:pPr>
            <w:r w:rsidRPr="003143EA">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3143EA" w:rsidRPr="003143EA" w:rsidTr="003143EA">
        <w:trPr>
          <w:trHeight w:val="481"/>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sz w:val="17"/>
                <w:szCs w:val="17"/>
              </w:rPr>
            </w:pPr>
          </w:p>
        </w:tc>
        <w:tc>
          <w:tcPr>
            <w:tcW w:w="7320" w:type="dxa"/>
            <w:gridSpan w:val="7"/>
            <w:vMerge/>
            <w:tcBorders>
              <w:top w:val="nil"/>
              <w:left w:val="nil"/>
              <w:bottom w:val="nil"/>
              <w:right w:val="nil"/>
            </w:tcBorders>
            <w:vAlign w:val="center"/>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75</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Cft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14429.25</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Cft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10822</w:t>
            </w:r>
          </w:p>
        </w:tc>
      </w:tr>
      <w:tr w:rsidR="003143EA" w:rsidRPr="003143EA" w:rsidTr="003143EA">
        <w:trPr>
          <w:trHeight w:val="275"/>
        </w:trPr>
        <w:tc>
          <w:tcPr>
            <w:tcW w:w="225" w:type="dxa"/>
            <w:tcBorders>
              <w:top w:val="nil"/>
              <w:left w:val="nil"/>
              <w:bottom w:val="nil"/>
              <w:right w:val="nil"/>
            </w:tcBorders>
            <w:shd w:val="clear" w:color="auto" w:fill="auto"/>
            <w:noWrap/>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5</w:t>
            </w:r>
          </w:p>
        </w:tc>
        <w:tc>
          <w:tcPr>
            <w:tcW w:w="7320" w:type="dxa"/>
            <w:gridSpan w:val="7"/>
            <w:vMerge w:val="restart"/>
            <w:tcBorders>
              <w:top w:val="nil"/>
              <w:left w:val="nil"/>
              <w:bottom w:val="nil"/>
              <w:right w:val="nil"/>
            </w:tcBorders>
            <w:shd w:val="clear" w:color="auto" w:fill="auto"/>
            <w:hideMark/>
          </w:tcPr>
          <w:p w:rsidR="003143EA" w:rsidRPr="003143EA" w:rsidRDefault="003143EA" w:rsidP="003143EA">
            <w:pPr>
              <w:spacing w:after="0" w:line="240" w:lineRule="auto"/>
              <w:jc w:val="both"/>
              <w:rPr>
                <w:rFonts w:ascii="Book Antiqua" w:eastAsia="Times New Roman" w:hAnsi="Book Antiqua" w:cs="Calibri"/>
                <w:sz w:val="17"/>
                <w:szCs w:val="17"/>
              </w:rPr>
            </w:pPr>
            <w:r w:rsidRPr="003143EA">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3143EA" w:rsidRPr="003143EA" w:rsidTr="003143EA">
        <w:trPr>
          <w:trHeight w:val="330"/>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sz w:val="17"/>
                <w:szCs w:val="17"/>
              </w:rPr>
            </w:pPr>
          </w:p>
        </w:tc>
        <w:tc>
          <w:tcPr>
            <w:tcW w:w="7320" w:type="dxa"/>
            <w:gridSpan w:val="7"/>
            <w:vMerge/>
            <w:tcBorders>
              <w:top w:val="nil"/>
              <w:left w:val="nil"/>
              <w:bottom w:val="nil"/>
              <w:right w:val="nil"/>
            </w:tcBorders>
            <w:vAlign w:val="center"/>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5.27</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Cwt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5001.70</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Cwt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26359</w:t>
            </w: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6</w:t>
            </w:r>
          </w:p>
        </w:tc>
        <w:tc>
          <w:tcPr>
            <w:tcW w:w="7320" w:type="dxa"/>
            <w:gridSpan w:val="7"/>
            <w:vMerge w:val="restart"/>
            <w:tcBorders>
              <w:top w:val="nil"/>
              <w:left w:val="nil"/>
              <w:bottom w:val="nil"/>
              <w:right w:val="nil"/>
            </w:tcBorders>
            <w:shd w:val="clear" w:color="auto" w:fill="auto"/>
            <w:hideMark/>
          </w:tcPr>
          <w:p w:rsidR="003143EA" w:rsidRPr="003143EA" w:rsidRDefault="003143EA" w:rsidP="003143EA">
            <w:pPr>
              <w:spacing w:after="0" w:line="240" w:lineRule="auto"/>
              <w:jc w:val="both"/>
              <w:rPr>
                <w:rFonts w:ascii="Book Antiqua" w:eastAsia="Times New Roman" w:hAnsi="Book Antiqua" w:cs="Calibri"/>
                <w:sz w:val="17"/>
                <w:szCs w:val="17"/>
              </w:rPr>
            </w:pPr>
            <w:r w:rsidRPr="003143EA">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3143EA" w:rsidRPr="003143EA" w:rsidTr="003143EA">
        <w:trPr>
          <w:trHeight w:val="24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sz w:val="17"/>
                <w:szCs w:val="17"/>
              </w:rPr>
            </w:pPr>
          </w:p>
        </w:tc>
        <w:tc>
          <w:tcPr>
            <w:tcW w:w="7320" w:type="dxa"/>
            <w:gridSpan w:val="7"/>
            <w:vMerge/>
            <w:tcBorders>
              <w:top w:val="nil"/>
              <w:left w:val="nil"/>
              <w:bottom w:val="nil"/>
              <w:right w:val="nil"/>
            </w:tcBorders>
            <w:vAlign w:val="center"/>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4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sz w:val="17"/>
                <w:szCs w:val="17"/>
              </w:rPr>
            </w:pPr>
          </w:p>
        </w:tc>
        <w:tc>
          <w:tcPr>
            <w:tcW w:w="7320" w:type="dxa"/>
            <w:gridSpan w:val="7"/>
            <w:vMerge/>
            <w:tcBorders>
              <w:top w:val="nil"/>
              <w:left w:val="nil"/>
              <w:bottom w:val="nil"/>
              <w:right w:val="nil"/>
            </w:tcBorders>
            <w:vAlign w:val="center"/>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64"/>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sz w:val="17"/>
                <w:szCs w:val="17"/>
              </w:rPr>
            </w:pPr>
          </w:p>
        </w:tc>
        <w:tc>
          <w:tcPr>
            <w:tcW w:w="7320" w:type="dxa"/>
            <w:gridSpan w:val="7"/>
            <w:vMerge/>
            <w:tcBorders>
              <w:top w:val="nil"/>
              <w:left w:val="nil"/>
              <w:bottom w:val="nil"/>
              <w:right w:val="nil"/>
            </w:tcBorders>
            <w:vAlign w:val="center"/>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81</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Cft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309.78</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Cft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25092</w:t>
            </w:r>
          </w:p>
        </w:tc>
      </w:tr>
      <w:tr w:rsidR="003143EA" w:rsidRPr="003143EA" w:rsidTr="003143EA">
        <w:trPr>
          <w:trHeight w:val="275"/>
        </w:trPr>
        <w:tc>
          <w:tcPr>
            <w:tcW w:w="225" w:type="dxa"/>
            <w:tcBorders>
              <w:top w:val="nil"/>
              <w:left w:val="nil"/>
              <w:bottom w:val="nil"/>
              <w:right w:val="nil"/>
            </w:tcBorders>
            <w:shd w:val="clear" w:color="auto" w:fill="auto"/>
            <w:noWrap/>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7</w:t>
            </w:r>
          </w:p>
        </w:tc>
        <w:tc>
          <w:tcPr>
            <w:tcW w:w="7320" w:type="dxa"/>
            <w:gridSpan w:val="7"/>
            <w:tcBorders>
              <w:top w:val="nil"/>
              <w:left w:val="nil"/>
              <w:bottom w:val="nil"/>
              <w:right w:val="nil"/>
            </w:tcBorders>
            <w:shd w:val="clear" w:color="auto" w:fill="auto"/>
            <w:hideMark/>
          </w:tcPr>
          <w:p w:rsidR="003143EA" w:rsidRPr="003143EA" w:rsidRDefault="003143EA" w:rsidP="003143EA">
            <w:pPr>
              <w:spacing w:after="0" w:line="240" w:lineRule="auto"/>
              <w:jc w:val="both"/>
              <w:rPr>
                <w:rFonts w:ascii="Book Antiqua" w:eastAsia="Times New Roman" w:hAnsi="Book Antiqua" w:cs="Calibri"/>
                <w:sz w:val="17"/>
                <w:szCs w:val="17"/>
              </w:rPr>
            </w:pPr>
            <w:r w:rsidRPr="003143EA">
              <w:rPr>
                <w:rFonts w:ascii="Book Antiqua" w:eastAsia="Times New Roman" w:hAnsi="Book Antiqua" w:cs="Calibri"/>
                <w:sz w:val="17"/>
                <w:szCs w:val="17"/>
              </w:rPr>
              <w:t xml:space="preserve">Erection and removal of centering for RCC of CC plain (b) Vertical wood. </w:t>
            </w: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24</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Sft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3127.41</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Sft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751</w:t>
            </w:r>
          </w:p>
        </w:tc>
      </w:tr>
      <w:tr w:rsidR="003143EA" w:rsidRPr="003143EA" w:rsidTr="003143EA">
        <w:trPr>
          <w:trHeight w:val="275"/>
        </w:trPr>
        <w:tc>
          <w:tcPr>
            <w:tcW w:w="225" w:type="dxa"/>
            <w:tcBorders>
              <w:top w:val="nil"/>
              <w:left w:val="nil"/>
              <w:bottom w:val="nil"/>
              <w:right w:val="nil"/>
            </w:tcBorders>
            <w:shd w:val="clear" w:color="auto" w:fill="auto"/>
            <w:noWrap/>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8</w:t>
            </w:r>
          </w:p>
        </w:tc>
        <w:tc>
          <w:tcPr>
            <w:tcW w:w="7320" w:type="dxa"/>
            <w:gridSpan w:val="7"/>
            <w:tcBorders>
              <w:top w:val="nil"/>
              <w:left w:val="nil"/>
              <w:bottom w:val="nil"/>
              <w:right w:val="nil"/>
            </w:tcBorders>
            <w:shd w:val="clear" w:color="auto" w:fill="auto"/>
            <w:hideMark/>
          </w:tcPr>
          <w:p w:rsidR="003143EA" w:rsidRPr="003143EA" w:rsidRDefault="003143EA" w:rsidP="003143EA">
            <w:pPr>
              <w:spacing w:after="0" w:line="240" w:lineRule="auto"/>
              <w:jc w:val="both"/>
              <w:rPr>
                <w:rFonts w:ascii="Book Antiqua" w:eastAsia="Times New Roman" w:hAnsi="Book Antiqua" w:cs="Calibri"/>
                <w:sz w:val="17"/>
                <w:szCs w:val="17"/>
              </w:rPr>
            </w:pPr>
            <w:r w:rsidRPr="003143EA">
              <w:rPr>
                <w:rFonts w:ascii="Book Antiqua" w:eastAsia="Times New Roman" w:hAnsi="Book Antiqua" w:cs="Calibri"/>
                <w:sz w:val="17"/>
                <w:szCs w:val="17"/>
              </w:rPr>
              <w:t>Cement plaster 1:3 upto 20" height 1/2" t (S.I.No:9/P-58</w:t>
            </w: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200</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Sft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2344.59</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Sft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4689</w:t>
            </w:r>
          </w:p>
        </w:tc>
      </w:tr>
      <w:tr w:rsidR="003143EA" w:rsidRPr="003143EA" w:rsidTr="003143EA">
        <w:trPr>
          <w:trHeight w:val="275"/>
        </w:trPr>
        <w:tc>
          <w:tcPr>
            <w:tcW w:w="225" w:type="dxa"/>
            <w:tcBorders>
              <w:top w:val="nil"/>
              <w:left w:val="nil"/>
              <w:bottom w:val="nil"/>
              <w:right w:val="nil"/>
            </w:tcBorders>
            <w:shd w:val="clear" w:color="auto" w:fill="auto"/>
            <w:noWrap/>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9</w:t>
            </w:r>
          </w:p>
        </w:tc>
        <w:tc>
          <w:tcPr>
            <w:tcW w:w="7320" w:type="dxa"/>
            <w:gridSpan w:val="7"/>
            <w:vMerge w:val="restart"/>
            <w:tcBorders>
              <w:top w:val="nil"/>
              <w:left w:val="nil"/>
              <w:bottom w:val="nil"/>
              <w:right w:val="nil"/>
            </w:tcBorders>
            <w:shd w:val="clear" w:color="auto" w:fill="auto"/>
            <w:hideMark/>
          </w:tcPr>
          <w:p w:rsidR="003143EA" w:rsidRPr="003143EA" w:rsidRDefault="003143EA" w:rsidP="003143EA">
            <w:pPr>
              <w:spacing w:after="0" w:line="240" w:lineRule="auto"/>
              <w:rPr>
                <w:rFonts w:ascii="Book Antiqua" w:eastAsia="Times New Roman" w:hAnsi="Book Antiqua" w:cs="Calibri"/>
                <w:sz w:val="17"/>
                <w:szCs w:val="17"/>
              </w:rPr>
            </w:pPr>
            <w:r w:rsidRPr="003143EA">
              <w:rPr>
                <w:rFonts w:ascii="Book Antiqua" w:eastAsia="Times New Roman" w:hAnsi="Book Antiqua" w:cs="Calibri"/>
                <w:sz w:val="17"/>
                <w:szCs w:val="17"/>
              </w:rPr>
              <w:t>Brick on Edge Floring laid in 1:6 cement mortor over a bed 3/4" thick cement morot ratio 1:6 (SR.I.No</w:t>
            </w:r>
            <w:proofErr w:type="gramStart"/>
            <w:r w:rsidRPr="003143EA">
              <w:rPr>
                <w:rFonts w:ascii="Book Antiqua" w:eastAsia="Times New Roman" w:hAnsi="Book Antiqua" w:cs="Calibri"/>
                <w:sz w:val="17"/>
                <w:szCs w:val="17"/>
              </w:rPr>
              <w:t>:P</w:t>
            </w:r>
            <w:proofErr w:type="gramEnd"/>
            <w:r w:rsidRPr="003143EA">
              <w:rPr>
                <w:rFonts w:ascii="Book Antiqua" w:eastAsia="Times New Roman" w:hAnsi="Book Antiqua" w:cs="Calibri"/>
                <w:sz w:val="17"/>
                <w:szCs w:val="17"/>
              </w:rPr>
              <w:t>-46).</w:t>
            </w:r>
          </w:p>
        </w:tc>
      </w:tr>
      <w:tr w:rsidR="003143EA" w:rsidRPr="003143EA" w:rsidTr="003143EA">
        <w:trPr>
          <w:trHeight w:val="24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sz w:val="17"/>
                <w:szCs w:val="17"/>
              </w:rPr>
            </w:pPr>
          </w:p>
        </w:tc>
        <w:tc>
          <w:tcPr>
            <w:tcW w:w="7320" w:type="dxa"/>
            <w:gridSpan w:val="7"/>
            <w:vMerge/>
            <w:tcBorders>
              <w:top w:val="nil"/>
              <w:left w:val="nil"/>
              <w:bottom w:val="nil"/>
              <w:right w:val="nil"/>
            </w:tcBorders>
            <w:vAlign w:val="center"/>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70</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Cft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5256.63</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Cft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3680</w:t>
            </w:r>
          </w:p>
        </w:tc>
      </w:tr>
      <w:tr w:rsidR="003143EA" w:rsidRPr="003143EA" w:rsidTr="003143EA">
        <w:trPr>
          <w:trHeight w:val="275"/>
        </w:trPr>
        <w:tc>
          <w:tcPr>
            <w:tcW w:w="225" w:type="dxa"/>
            <w:tcBorders>
              <w:top w:val="nil"/>
              <w:left w:val="nil"/>
              <w:bottom w:val="nil"/>
              <w:right w:val="nil"/>
            </w:tcBorders>
            <w:shd w:val="clear" w:color="auto" w:fill="auto"/>
            <w:noWrap/>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10</w:t>
            </w:r>
          </w:p>
        </w:tc>
        <w:tc>
          <w:tcPr>
            <w:tcW w:w="7320" w:type="dxa"/>
            <w:gridSpan w:val="7"/>
            <w:tcBorders>
              <w:top w:val="nil"/>
              <w:left w:val="nil"/>
              <w:bottom w:val="nil"/>
              <w:right w:val="nil"/>
            </w:tcBorders>
            <w:shd w:val="clear" w:color="auto" w:fill="auto"/>
            <w:hideMark/>
          </w:tcPr>
          <w:p w:rsidR="003143EA" w:rsidRPr="003143EA" w:rsidRDefault="003143EA" w:rsidP="003143EA">
            <w:pPr>
              <w:spacing w:after="0" w:line="240" w:lineRule="auto"/>
              <w:rPr>
                <w:rFonts w:ascii="Book Antiqua" w:eastAsia="Times New Roman" w:hAnsi="Book Antiqua" w:cs="Calibri"/>
                <w:sz w:val="17"/>
                <w:szCs w:val="17"/>
              </w:rPr>
            </w:pPr>
            <w:r w:rsidRPr="003143EA">
              <w:rPr>
                <w:rFonts w:ascii="Book Antiqua" w:eastAsia="Times New Roman" w:hAnsi="Book Antiqua" w:cs="Calibri"/>
                <w:sz w:val="17"/>
                <w:szCs w:val="17"/>
              </w:rPr>
              <w:t>Supplying &amp; Filling Sand Under Floor and plugging in walls (Sr.I.No:29 P-30)</w:t>
            </w: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513</w:t>
            </w: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Cft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 xml:space="preserve"> @Rs:</w:t>
            </w: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1141.25</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Cft</w:t>
            </w: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5855</w:t>
            </w:r>
          </w:p>
        </w:tc>
      </w:tr>
      <w:tr w:rsidR="003143EA" w:rsidRPr="003143EA" w:rsidTr="003143EA">
        <w:trPr>
          <w:trHeight w:val="261"/>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97" w:type="dxa"/>
            <w:tcBorders>
              <w:top w:val="nil"/>
              <w:left w:val="nil"/>
              <w:bottom w:val="single" w:sz="8" w:space="0" w:color="auto"/>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r w:rsidRPr="003143EA">
              <w:rPr>
                <w:rFonts w:ascii="Book Antiqua" w:eastAsia="Times New Roman" w:hAnsi="Book Antiqua" w:cs="Calibri"/>
                <w:sz w:val="17"/>
                <w:szCs w:val="17"/>
              </w:rPr>
              <w:t> </w:t>
            </w:r>
          </w:p>
        </w:tc>
        <w:tc>
          <w:tcPr>
            <w:tcW w:w="1227" w:type="dxa"/>
            <w:tcBorders>
              <w:top w:val="nil"/>
              <w:left w:val="nil"/>
              <w:bottom w:val="single" w:sz="8" w:space="0" w:color="auto"/>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r w:rsidRPr="003143EA">
              <w:rPr>
                <w:rFonts w:ascii="Book Antiqua" w:eastAsia="Times New Roman" w:hAnsi="Book Antiqua" w:cs="Calibri"/>
                <w:sz w:val="17"/>
                <w:szCs w:val="17"/>
              </w:rPr>
              <w:t> </w:t>
            </w:r>
          </w:p>
        </w:tc>
      </w:tr>
      <w:tr w:rsidR="003143EA" w:rsidRPr="003143EA" w:rsidTr="003143EA">
        <w:trPr>
          <w:trHeight w:val="316"/>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87" w:type="dxa"/>
            <w:tcBorders>
              <w:top w:val="nil"/>
              <w:left w:val="nil"/>
              <w:bottom w:val="nil"/>
              <w:right w:val="nil"/>
            </w:tcBorders>
            <w:shd w:val="clear" w:color="auto" w:fill="auto"/>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06" w:type="dxa"/>
            <w:tcBorders>
              <w:top w:val="nil"/>
              <w:left w:val="nil"/>
              <w:bottom w:val="nil"/>
              <w:right w:val="nil"/>
            </w:tcBorders>
            <w:shd w:val="clear" w:color="auto" w:fill="auto"/>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Total Rs:</w:t>
            </w: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jc w:val="right"/>
              <w:rPr>
                <w:rFonts w:ascii="Book Antiqua" w:eastAsia="Times New Roman" w:hAnsi="Book Antiqua" w:cs="Calibri"/>
                <w:b/>
                <w:bCs/>
                <w:sz w:val="17"/>
                <w:szCs w:val="17"/>
              </w:rPr>
            </w:pPr>
            <w:r w:rsidRPr="003143EA">
              <w:rPr>
                <w:rFonts w:ascii="Book Antiqua" w:eastAsia="Times New Roman" w:hAnsi="Book Antiqua" w:cs="Calibri"/>
                <w:b/>
                <w:bCs/>
                <w:sz w:val="17"/>
                <w:szCs w:val="17"/>
              </w:rPr>
              <w:t>151434 x4</w:t>
            </w:r>
          </w:p>
        </w:tc>
      </w:tr>
      <w:tr w:rsidR="003143EA" w:rsidRPr="003143EA" w:rsidTr="003143EA">
        <w:trPr>
          <w:trHeight w:val="316"/>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5822" w:type="dxa"/>
            <w:gridSpan w:val="5"/>
            <w:tcBorders>
              <w:top w:val="nil"/>
              <w:left w:val="nil"/>
              <w:bottom w:val="nil"/>
              <w:right w:val="nil"/>
            </w:tcBorders>
            <w:shd w:val="clear" w:color="auto" w:fill="auto"/>
            <w:noWrap/>
            <w:vAlign w:val="center"/>
            <w:hideMark/>
          </w:tcPr>
          <w:p w:rsidR="003143EA" w:rsidRPr="003143EA" w:rsidRDefault="003143EA" w:rsidP="003143EA">
            <w:pPr>
              <w:spacing w:after="0" w:line="240" w:lineRule="auto"/>
              <w:rPr>
                <w:rFonts w:ascii="Book Antiqua" w:eastAsia="Times New Roman" w:hAnsi="Book Antiqua" w:cs="Calibri"/>
                <w:sz w:val="17"/>
                <w:szCs w:val="17"/>
              </w:rPr>
            </w:pPr>
            <w:r w:rsidRPr="003143EA">
              <w:rPr>
                <w:rFonts w:ascii="Book Antiqua" w:eastAsia="Times New Roman" w:hAnsi="Book Antiqua" w:cs="Calibri"/>
                <w:sz w:val="17"/>
                <w:szCs w:val="17"/>
              </w:rPr>
              <w:t>Ded/Add: _____________% Premium Above/Below</w:t>
            </w: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97" w:type="dxa"/>
            <w:tcBorders>
              <w:top w:val="nil"/>
              <w:left w:val="nil"/>
              <w:bottom w:val="single" w:sz="8" w:space="0" w:color="auto"/>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Rs.</w:t>
            </w:r>
          </w:p>
        </w:tc>
        <w:tc>
          <w:tcPr>
            <w:tcW w:w="1227" w:type="dxa"/>
            <w:tcBorders>
              <w:top w:val="nil"/>
              <w:left w:val="nil"/>
              <w:bottom w:val="single" w:sz="8" w:space="0" w:color="auto"/>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r w:rsidRPr="003143EA">
              <w:rPr>
                <w:rFonts w:ascii="Book Antiqua" w:eastAsia="Times New Roman" w:hAnsi="Book Antiqua" w:cs="Calibri"/>
                <w:sz w:val="17"/>
                <w:szCs w:val="17"/>
              </w:rPr>
              <w:t> </w:t>
            </w:r>
          </w:p>
        </w:tc>
      </w:tr>
      <w:tr w:rsidR="003143EA" w:rsidRPr="003143EA" w:rsidTr="003143EA">
        <w:trPr>
          <w:trHeight w:val="303"/>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2324" w:type="dxa"/>
            <w:gridSpan w:val="2"/>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Total Rs:</w:t>
            </w:r>
          </w:p>
        </w:tc>
      </w:tr>
      <w:tr w:rsidR="003143EA" w:rsidRPr="003143EA" w:rsidTr="003143EA">
        <w:trPr>
          <w:trHeight w:val="316"/>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3488" w:type="dxa"/>
            <w:gridSpan w:val="3"/>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r w:rsidRPr="003143EA">
              <w:rPr>
                <w:rFonts w:ascii="Book Antiqua" w:eastAsia="Times New Roman" w:hAnsi="Book Antiqua" w:cs="Calibri"/>
                <w:sz w:val="17"/>
                <w:szCs w:val="17"/>
              </w:rPr>
              <w:t>Cost of 4 ft Span Culvert</w:t>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97" w:type="dxa"/>
            <w:tcBorders>
              <w:top w:val="nil"/>
              <w:left w:val="nil"/>
              <w:bottom w:val="single" w:sz="8" w:space="0" w:color="auto"/>
              <w:right w:val="nil"/>
            </w:tcBorders>
            <w:shd w:val="clear" w:color="auto" w:fill="auto"/>
            <w:noWrap/>
            <w:vAlign w:val="bottom"/>
            <w:hideMark/>
          </w:tcPr>
          <w:p w:rsidR="003143EA" w:rsidRPr="003143EA" w:rsidRDefault="003143EA" w:rsidP="003143EA">
            <w:pPr>
              <w:spacing w:after="0" w:line="240" w:lineRule="auto"/>
              <w:jc w:val="center"/>
              <w:rPr>
                <w:rFonts w:ascii="Book Antiqua" w:eastAsia="Times New Roman" w:hAnsi="Book Antiqua" w:cs="Calibri"/>
                <w:b/>
                <w:bCs/>
                <w:sz w:val="17"/>
                <w:szCs w:val="17"/>
              </w:rPr>
            </w:pPr>
            <w:r w:rsidRPr="003143EA">
              <w:rPr>
                <w:rFonts w:ascii="Book Antiqua" w:eastAsia="Times New Roman" w:hAnsi="Book Antiqua" w:cs="Calibri"/>
                <w:b/>
                <w:bCs/>
                <w:sz w:val="17"/>
                <w:szCs w:val="17"/>
              </w:rPr>
              <w:t>(+) Rs.</w:t>
            </w:r>
          </w:p>
        </w:tc>
        <w:tc>
          <w:tcPr>
            <w:tcW w:w="1227" w:type="dxa"/>
            <w:tcBorders>
              <w:top w:val="nil"/>
              <w:left w:val="nil"/>
              <w:bottom w:val="single" w:sz="8" w:space="0" w:color="auto"/>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r w:rsidRPr="003143EA">
              <w:rPr>
                <w:rFonts w:ascii="Book Antiqua" w:eastAsia="Times New Roman" w:hAnsi="Book Antiqua" w:cs="Calibri"/>
                <w:sz w:val="17"/>
                <w:szCs w:val="17"/>
              </w:rPr>
              <w:t> </w:t>
            </w:r>
          </w:p>
        </w:tc>
      </w:tr>
      <w:tr w:rsidR="003143EA" w:rsidRPr="003143EA" w:rsidTr="003143EA">
        <w:trPr>
          <w:trHeight w:val="303"/>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2324" w:type="dxa"/>
            <w:gridSpan w:val="2"/>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b/>
                <w:bCs/>
                <w:sz w:val="17"/>
                <w:szCs w:val="17"/>
              </w:rPr>
            </w:pPr>
            <w:r w:rsidRPr="003143EA">
              <w:rPr>
                <w:rFonts w:ascii="Book Antiqua" w:eastAsia="Times New Roman" w:hAnsi="Book Antiqua" w:cs="Calibri"/>
                <w:b/>
                <w:bCs/>
                <w:sz w:val="17"/>
                <w:szCs w:val="17"/>
              </w:rPr>
              <w:t>Total Rs:</w:t>
            </w:r>
          </w:p>
        </w:tc>
      </w:tr>
      <w:tr w:rsidR="003143EA" w:rsidRPr="003143EA" w:rsidTr="003143EA">
        <w:trPr>
          <w:trHeight w:val="24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4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4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8862" w:type="dxa"/>
            <w:gridSpan w:val="8"/>
            <w:vMerge w:val="restart"/>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r w:rsidRPr="003143EA">
              <w:rPr>
                <w:rFonts w:ascii="Book Antiqua" w:eastAsia="Times New Roman" w:hAnsi="Book Antiqua" w:cs="Calibri"/>
                <w:noProof/>
                <w:sz w:val="17"/>
                <w:szCs w:val="17"/>
              </w:rPr>
              <w:drawing>
                <wp:anchor distT="0" distB="0" distL="114300" distR="114300" simplePos="0" relativeHeight="251734016" behindDoc="0" locked="0" layoutInCell="1" allowOverlap="1">
                  <wp:simplePos x="0" y="0"/>
                  <wp:positionH relativeFrom="column">
                    <wp:posOffset>219075</wp:posOffset>
                  </wp:positionH>
                  <wp:positionV relativeFrom="paragraph">
                    <wp:posOffset>38100</wp:posOffset>
                  </wp:positionV>
                  <wp:extent cx="4705350" cy="428625"/>
                  <wp:effectExtent l="0" t="0" r="0" b="0"/>
                  <wp:wrapNone/>
                  <wp:docPr id="56" name="Picture 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76275" y="104146350"/>
                            <a:ext cx="4581525" cy="400050"/>
                            <a:chOff x="676275" y="104146350"/>
                            <a:chExt cx="4581525" cy="400050"/>
                          </a:xfrm>
                        </a:grpSpPr>
                        <a:sp>
                          <a:nvSpPr>
                            <a:cNvPr id="29" name="Text Box 4"/>
                            <a:cNvSpPr txBox="1">
                              <a:spLocks noChangeArrowheads="1"/>
                            </a:cNvSpPr>
                          </a:nvSpPr>
                          <a:spPr bwMode="auto">
                            <a:xfrm>
                              <a:off x="676275" y="71780400"/>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3143EA" w:rsidRPr="003143EA" w:rsidTr="003143EA">
        <w:trPr>
          <w:trHeight w:val="24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8862" w:type="dxa"/>
            <w:gridSpan w:val="8"/>
            <w:vMerge/>
            <w:tcBorders>
              <w:top w:val="nil"/>
              <w:left w:val="nil"/>
              <w:bottom w:val="nil"/>
              <w:right w:val="nil"/>
            </w:tcBorders>
            <w:vAlign w:val="center"/>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4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8862" w:type="dxa"/>
            <w:gridSpan w:val="8"/>
            <w:vMerge/>
            <w:tcBorders>
              <w:top w:val="nil"/>
              <w:left w:val="nil"/>
              <w:bottom w:val="nil"/>
              <w:right w:val="nil"/>
            </w:tcBorders>
            <w:vAlign w:val="center"/>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48"/>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Book Antiqua" w:eastAsia="Times New Roman" w:hAnsi="Book Antiqua" w:cs="Calibri"/>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3488" w:type="dxa"/>
            <w:gridSpan w:val="3"/>
            <w:vMerge w:val="restart"/>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r w:rsidRPr="003143EA">
              <w:rPr>
                <w:rFonts w:ascii="Calibri" w:eastAsia="Times New Roman" w:hAnsi="Calibri" w:cs="Calibri"/>
                <w:noProof/>
                <w:color w:val="000000"/>
                <w:sz w:val="17"/>
                <w:szCs w:val="17"/>
              </w:rPr>
              <w:drawing>
                <wp:anchor distT="0" distB="0" distL="114300" distR="114300" simplePos="0" relativeHeight="251735040" behindDoc="0" locked="0" layoutInCell="1" allowOverlap="1">
                  <wp:simplePos x="0" y="0"/>
                  <wp:positionH relativeFrom="column">
                    <wp:posOffset>142875</wp:posOffset>
                  </wp:positionH>
                  <wp:positionV relativeFrom="paragraph">
                    <wp:posOffset>66675</wp:posOffset>
                  </wp:positionV>
                  <wp:extent cx="1343025" cy="257175"/>
                  <wp:effectExtent l="0" t="0" r="0" b="0"/>
                  <wp:wrapNone/>
                  <wp:docPr id="57" name="Picture 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81025" y="105041700"/>
                            <a:ext cx="1285875" cy="238125"/>
                            <a:chOff x="581025" y="105041700"/>
                            <a:chExt cx="1285875" cy="238125"/>
                          </a:xfrm>
                        </a:grpSpPr>
                        <a:sp>
                          <a:nvSpPr>
                            <a:cNvPr id="30" name="Text Box 5"/>
                            <a:cNvSpPr txBox="1">
                              <a:spLocks noChangeArrowheads="1"/>
                            </a:cNvSpPr>
                          </a:nvSpPr>
                          <a:spPr bwMode="auto">
                            <a:xfrm>
                              <a:off x="581025" y="7267575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r w:rsidRPr="003143EA">
              <w:rPr>
                <w:rFonts w:ascii="Calibri" w:eastAsia="Times New Roman" w:hAnsi="Calibri" w:cs="Calibri"/>
                <w:noProof/>
                <w:color w:val="000000"/>
                <w:sz w:val="17"/>
                <w:szCs w:val="17"/>
              </w:rPr>
              <w:drawing>
                <wp:anchor distT="0" distB="0" distL="114300" distR="114300" simplePos="0" relativeHeight="251736064" behindDoc="0" locked="0" layoutInCell="1" allowOverlap="1">
                  <wp:simplePos x="0" y="0"/>
                  <wp:positionH relativeFrom="column">
                    <wp:posOffset>647700</wp:posOffset>
                  </wp:positionH>
                  <wp:positionV relativeFrom="paragraph">
                    <wp:posOffset>161925</wp:posOffset>
                  </wp:positionV>
                  <wp:extent cx="1695450" cy="628650"/>
                  <wp:effectExtent l="0" t="0" r="0" b="0"/>
                  <wp:wrapNone/>
                  <wp:docPr id="58" name="Picture 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86150" y="105136950"/>
                            <a:ext cx="1676400" cy="609600"/>
                            <a:chOff x="3486150" y="105136950"/>
                            <a:chExt cx="1676400" cy="609600"/>
                          </a:xfrm>
                        </a:grpSpPr>
                        <a:sp>
                          <a:nvSpPr>
                            <a:cNvPr id="31" name="Text Box 6"/>
                            <a:cNvSpPr txBox="1">
                              <a:spLocks noChangeArrowheads="1"/>
                            </a:cNvSpPr>
                          </a:nvSpPr>
                          <a:spPr bwMode="auto">
                            <a:xfrm>
                              <a:off x="3486150" y="7277100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72"/>
            </w:tblGrid>
            <w:tr w:rsidR="003143EA" w:rsidRPr="003143EA" w:rsidTr="003143EA">
              <w:trPr>
                <w:trHeight w:val="275"/>
                <w:tblCellSpacing w:w="0" w:type="dxa"/>
              </w:trPr>
              <w:tc>
                <w:tcPr>
                  <w:tcW w:w="107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r>
          </w:tbl>
          <w:p w:rsidR="003143EA" w:rsidRPr="003143EA" w:rsidRDefault="003143EA" w:rsidP="003143EA">
            <w:pPr>
              <w:spacing w:after="0" w:line="240" w:lineRule="auto"/>
              <w:rPr>
                <w:rFonts w:ascii="Calibri" w:eastAsia="Times New Roman" w:hAnsi="Calibri" w:cs="Calibri"/>
                <w:color w:val="000000"/>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3488" w:type="dxa"/>
            <w:gridSpan w:val="3"/>
            <w:vMerge/>
            <w:tcBorders>
              <w:top w:val="nil"/>
              <w:left w:val="nil"/>
              <w:bottom w:val="nil"/>
              <w:right w:val="nil"/>
            </w:tcBorders>
            <w:vAlign w:val="center"/>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r>
      <w:tr w:rsidR="003143EA" w:rsidRPr="003143EA" w:rsidTr="003143EA">
        <w:trPr>
          <w:trHeight w:val="275"/>
        </w:trPr>
        <w:tc>
          <w:tcPr>
            <w:tcW w:w="225"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542"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959"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98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00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328"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716"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09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c>
          <w:tcPr>
            <w:tcW w:w="1227" w:type="dxa"/>
            <w:tcBorders>
              <w:top w:val="nil"/>
              <w:left w:val="nil"/>
              <w:bottom w:val="nil"/>
              <w:right w:val="nil"/>
            </w:tcBorders>
            <w:shd w:val="clear" w:color="auto" w:fill="auto"/>
            <w:noWrap/>
            <w:vAlign w:val="bottom"/>
            <w:hideMark/>
          </w:tcPr>
          <w:p w:rsidR="003143EA" w:rsidRPr="003143EA" w:rsidRDefault="003143EA" w:rsidP="003143EA">
            <w:pPr>
              <w:spacing w:after="0" w:line="240" w:lineRule="auto"/>
              <w:rPr>
                <w:rFonts w:ascii="Calibri" w:eastAsia="Times New Roman" w:hAnsi="Calibri" w:cs="Calibri"/>
                <w:color w:val="000000"/>
                <w:sz w:val="17"/>
                <w:szCs w:val="17"/>
              </w:rPr>
            </w:pPr>
          </w:p>
        </w:tc>
      </w:tr>
    </w:tbl>
    <w:p w:rsidR="00A1240E" w:rsidRDefault="00A1240E" w:rsidP="0087013F">
      <w:pPr>
        <w:pStyle w:val="Default"/>
        <w:rPr>
          <w:b/>
          <w:bCs/>
          <w:sz w:val="23"/>
          <w:szCs w:val="23"/>
        </w:rPr>
      </w:pPr>
    </w:p>
    <w:p w:rsidR="00A1240E" w:rsidRDefault="00A1240E" w:rsidP="008A6A46">
      <w:pPr>
        <w:pStyle w:val="Default"/>
        <w:jc w:val="right"/>
        <w:rPr>
          <w:b/>
          <w:bCs/>
          <w:sz w:val="23"/>
          <w:szCs w:val="23"/>
        </w:rPr>
      </w:pPr>
    </w:p>
    <w:p w:rsidR="00A1240E" w:rsidRDefault="00A1240E" w:rsidP="008A6A46">
      <w:pPr>
        <w:pStyle w:val="Default"/>
        <w:jc w:val="right"/>
        <w:rPr>
          <w:b/>
          <w:bCs/>
          <w:sz w:val="23"/>
          <w:szCs w:val="23"/>
        </w:rPr>
      </w:pPr>
    </w:p>
    <w:tbl>
      <w:tblPr>
        <w:tblW w:w="10078" w:type="dxa"/>
        <w:tblInd w:w="108" w:type="dxa"/>
        <w:tblLook w:val="04A0"/>
      </w:tblPr>
      <w:tblGrid>
        <w:gridCol w:w="1098"/>
        <w:gridCol w:w="1339"/>
        <w:gridCol w:w="596"/>
        <w:gridCol w:w="1055"/>
        <w:gridCol w:w="1055"/>
        <w:gridCol w:w="1163"/>
        <w:gridCol w:w="1055"/>
        <w:gridCol w:w="1229"/>
        <w:gridCol w:w="1488"/>
      </w:tblGrid>
      <w:tr w:rsidR="0039674A" w:rsidRPr="0039674A" w:rsidTr="0039674A">
        <w:trPr>
          <w:trHeight w:val="262"/>
        </w:trPr>
        <w:tc>
          <w:tcPr>
            <w:tcW w:w="3033" w:type="dxa"/>
            <w:gridSpan w:val="3"/>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4"/>
                <w:szCs w:val="24"/>
              </w:rPr>
            </w:pPr>
            <w:r w:rsidRPr="0039674A">
              <w:rPr>
                <w:rFonts w:ascii="Book Antiqua" w:eastAsia="Times New Roman" w:hAnsi="Book Antiqua" w:cs="Calibri"/>
                <w:b/>
                <w:bCs/>
                <w:sz w:val="24"/>
                <w:szCs w:val="24"/>
              </w:rPr>
              <w:lastRenderedPageBreak/>
              <w:t>Bill of Quantities</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Calibri" w:eastAsia="Times New Roman" w:hAnsi="Calibri" w:cs="Calibri"/>
                <w:color w:val="00000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Calibri" w:eastAsia="Times New Roman" w:hAnsi="Calibri" w:cs="Calibri"/>
                <w:color w:val="00000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Calibri" w:eastAsia="Times New Roman" w:hAnsi="Calibri" w:cs="Calibri"/>
                <w:color w:val="00000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Calibri" w:eastAsia="Times New Roman" w:hAnsi="Calibri" w:cs="Calibri"/>
                <w:color w:val="00000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Calibri" w:eastAsia="Times New Roman" w:hAnsi="Calibri" w:cs="Calibri"/>
                <w:color w:val="00000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Calibri" w:eastAsia="Times New Roman" w:hAnsi="Calibri" w:cs="Calibri"/>
                <w:color w:val="000000"/>
              </w:rPr>
            </w:pPr>
          </w:p>
        </w:tc>
      </w:tr>
      <w:tr w:rsidR="0039674A" w:rsidRPr="0039674A" w:rsidTr="0039674A">
        <w:trPr>
          <w:trHeight w:val="239"/>
        </w:trPr>
        <w:tc>
          <w:tcPr>
            <w:tcW w:w="2437" w:type="dxa"/>
            <w:gridSpan w:val="2"/>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Sr: No: 03 (iii)</w:t>
            </w: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r w:rsidR="0039674A" w:rsidRPr="0039674A" w:rsidTr="0039674A">
        <w:trPr>
          <w:trHeight w:val="239"/>
        </w:trPr>
        <w:tc>
          <w:tcPr>
            <w:tcW w:w="10078" w:type="dxa"/>
            <w:gridSpan w:val="9"/>
            <w:tcBorders>
              <w:top w:val="nil"/>
              <w:left w:val="nil"/>
              <w:bottom w:val="nil"/>
              <w:right w:val="nil"/>
            </w:tcBorders>
            <w:shd w:val="clear" w:color="auto" w:fill="auto"/>
            <w:hideMark/>
          </w:tcPr>
          <w:p w:rsidR="0039674A" w:rsidRPr="0039674A" w:rsidRDefault="0039674A" w:rsidP="0039674A">
            <w:pPr>
              <w:spacing w:after="0" w:line="240" w:lineRule="auto"/>
              <w:jc w:val="center"/>
              <w:rPr>
                <w:rFonts w:ascii="Book Antiqua" w:eastAsia="Times New Roman" w:hAnsi="Book Antiqua" w:cs="Calibri"/>
                <w:b/>
                <w:bCs/>
                <w:sz w:val="24"/>
                <w:szCs w:val="24"/>
                <w:u w:val="single"/>
              </w:rPr>
            </w:pPr>
            <w:r w:rsidRPr="0039674A">
              <w:rPr>
                <w:rFonts w:ascii="Book Antiqua" w:eastAsia="Times New Roman" w:hAnsi="Book Antiqua" w:cs="Calibri"/>
                <w:b/>
                <w:bCs/>
                <w:sz w:val="24"/>
                <w:szCs w:val="24"/>
                <w:u w:val="single"/>
              </w:rPr>
              <w:t>SHEDULE "B"</w:t>
            </w:r>
          </w:p>
        </w:tc>
      </w:tr>
      <w:tr w:rsidR="0039674A" w:rsidRPr="0039674A" w:rsidTr="0039674A">
        <w:trPr>
          <w:trHeight w:val="262"/>
        </w:trPr>
        <w:tc>
          <w:tcPr>
            <w:tcW w:w="2437" w:type="dxa"/>
            <w:gridSpan w:val="2"/>
            <w:vMerge w:val="restart"/>
            <w:tcBorders>
              <w:top w:val="nil"/>
              <w:left w:val="nil"/>
              <w:bottom w:val="single" w:sz="4" w:space="0" w:color="000000"/>
              <w:right w:val="nil"/>
            </w:tcBorders>
            <w:shd w:val="clear" w:color="auto" w:fill="auto"/>
            <w:noWrap/>
            <w:hideMark/>
          </w:tcPr>
          <w:p w:rsidR="0039674A" w:rsidRPr="0039674A" w:rsidRDefault="0039674A" w:rsidP="0039674A">
            <w:pPr>
              <w:spacing w:after="0" w:line="240" w:lineRule="auto"/>
              <w:rPr>
                <w:rFonts w:ascii="Book Antiqua" w:eastAsia="Times New Roman" w:hAnsi="Book Antiqua" w:cs="Calibri"/>
                <w:b/>
                <w:bCs/>
                <w:sz w:val="18"/>
                <w:szCs w:val="18"/>
              </w:rPr>
            </w:pPr>
            <w:r w:rsidRPr="0039674A">
              <w:rPr>
                <w:rFonts w:ascii="Book Antiqua" w:eastAsia="Times New Roman" w:hAnsi="Book Antiqua" w:cs="Calibri"/>
                <w:b/>
                <w:bCs/>
                <w:sz w:val="18"/>
                <w:szCs w:val="18"/>
              </w:rPr>
              <w:t>Name of Work:-</w:t>
            </w:r>
          </w:p>
        </w:tc>
        <w:tc>
          <w:tcPr>
            <w:tcW w:w="7641" w:type="dxa"/>
            <w:gridSpan w:val="7"/>
            <w:vMerge w:val="restart"/>
            <w:tcBorders>
              <w:top w:val="nil"/>
              <w:left w:val="nil"/>
              <w:bottom w:val="single" w:sz="4" w:space="0" w:color="000000"/>
              <w:right w:val="nil"/>
            </w:tcBorders>
            <w:shd w:val="clear" w:color="auto" w:fill="auto"/>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Constt: of road from Satpuri to village Ghulam Asghar Unar Via Din Muhammad Unar Taluka Sakrand mile 0/0-1/7.</w:t>
            </w:r>
          </w:p>
        </w:tc>
      </w:tr>
      <w:tr w:rsidR="0039674A" w:rsidRPr="0039674A" w:rsidTr="0039674A">
        <w:trPr>
          <w:trHeight w:val="217"/>
        </w:trPr>
        <w:tc>
          <w:tcPr>
            <w:tcW w:w="2437" w:type="dxa"/>
            <w:gridSpan w:val="2"/>
            <w:vMerge/>
            <w:tcBorders>
              <w:top w:val="nil"/>
              <w:left w:val="nil"/>
              <w:bottom w:val="single" w:sz="4" w:space="0" w:color="000000"/>
              <w:right w:val="nil"/>
            </w:tcBorders>
            <w:vAlign w:val="center"/>
            <w:hideMark/>
          </w:tcPr>
          <w:p w:rsidR="0039674A" w:rsidRPr="0039674A" w:rsidRDefault="0039674A" w:rsidP="0039674A">
            <w:pPr>
              <w:spacing w:after="0" w:line="240" w:lineRule="auto"/>
              <w:rPr>
                <w:rFonts w:ascii="Book Antiqua" w:eastAsia="Times New Roman" w:hAnsi="Book Antiqua" w:cs="Calibri"/>
                <w:b/>
                <w:bCs/>
                <w:sz w:val="18"/>
                <w:szCs w:val="18"/>
              </w:rPr>
            </w:pPr>
          </w:p>
        </w:tc>
        <w:tc>
          <w:tcPr>
            <w:tcW w:w="7641" w:type="dxa"/>
            <w:gridSpan w:val="7"/>
            <w:vMerge/>
            <w:tcBorders>
              <w:top w:val="nil"/>
              <w:left w:val="nil"/>
              <w:bottom w:val="single" w:sz="4" w:space="0" w:color="000000"/>
              <w:right w:val="nil"/>
            </w:tcBorders>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p>
        </w:tc>
      </w:tr>
      <w:tr w:rsidR="0039674A" w:rsidRPr="0039674A" w:rsidTr="0039674A">
        <w:trPr>
          <w:trHeight w:val="239"/>
        </w:trPr>
        <w:tc>
          <w:tcPr>
            <w:tcW w:w="1098" w:type="dxa"/>
            <w:tcBorders>
              <w:top w:val="nil"/>
              <w:left w:val="single" w:sz="4" w:space="0" w:color="auto"/>
              <w:bottom w:val="single" w:sz="4" w:space="0" w:color="auto"/>
              <w:right w:val="single" w:sz="4" w:space="0" w:color="auto"/>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S.No:</w:t>
            </w:r>
          </w:p>
        </w:tc>
        <w:tc>
          <w:tcPr>
            <w:tcW w:w="193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Quantity</w:t>
            </w:r>
          </w:p>
        </w:tc>
        <w:tc>
          <w:tcPr>
            <w:tcW w:w="211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Item of Work</w:t>
            </w:r>
          </w:p>
        </w:tc>
        <w:tc>
          <w:tcPr>
            <w:tcW w:w="1163" w:type="dxa"/>
            <w:tcBorders>
              <w:top w:val="nil"/>
              <w:left w:val="nil"/>
              <w:bottom w:val="single" w:sz="4" w:space="0" w:color="auto"/>
              <w:right w:val="single" w:sz="4" w:space="0" w:color="auto"/>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Rate</w:t>
            </w:r>
          </w:p>
        </w:tc>
        <w:tc>
          <w:tcPr>
            <w:tcW w:w="1055" w:type="dxa"/>
            <w:tcBorders>
              <w:top w:val="nil"/>
              <w:left w:val="nil"/>
              <w:bottom w:val="single" w:sz="4" w:space="0" w:color="auto"/>
              <w:right w:val="single" w:sz="4" w:space="0" w:color="auto"/>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w:t>
            </w:r>
          </w:p>
        </w:tc>
        <w:tc>
          <w:tcPr>
            <w:tcW w:w="1229" w:type="dxa"/>
            <w:tcBorders>
              <w:top w:val="nil"/>
              <w:left w:val="nil"/>
              <w:bottom w:val="single" w:sz="4" w:space="0" w:color="auto"/>
              <w:right w:val="single" w:sz="4" w:space="0" w:color="auto"/>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Unit</w:t>
            </w:r>
          </w:p>
        </w:tc>
        <w:tc>
          <w:tcPr>
            <w:tcW w:w="1488" w:type="dxa"/>
            <w:tcBorders>
              <w:top w:val="nil"/>
              <w:left w:val="nil"/>
              <w:bottom w:val="single" w:sz="4" w:space="0" w:color="auto"/>
              <w:right w:val="single" w:sz="4" w:space="0" w:color="auto"/>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Amount</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w:t>
            </w:r>
          </w:p>
        </w:tc>
        <w:tc>
          <w:tcPr>
            <w:tcW w:w="2990" w:type="dxa"/>
            <w:gridSpan w:val="3"/>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Earth work (Formation)</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r>
      <w:tr w:rsidR="0039674A" w:rsidRPr="0039674A" w:rsidTr="0039674A">
        <w:trPr>
          <w:trHeight w:val="33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rPr>
            </w:pPr>
          </w:p>
        </w:tc>
        <w:tc>
          <w:tcPr>
            <w:tcW w:w="8980" w:type="dxa"/>
            <w:gridSpan w:val="8"/>
            <w:tcBorders>
              <w:top w:val="nil"/>
              <w:left w:val="nil"/>
              <w:bottom w:val="nil"/>
              <w:right w:val="nil"/>
            </w:tcBorders>
            <w:shd w:val="clear" w:color="auto" w:fill="auto"/>
            <w:hideMark/>
          </w:tcPr>
          <w:p w:rsidR="0039674A" w:rsidRPr="0039674A" w:rsidRDefault="0039674A" w:rsidP="0039674A">
            <w:pPr>
              <w:spacing w:after="0" w:line="240" w:lineRule="auto"/>
              <w:jc w:val="both"/>
              <w:rPr>
                <w:rFonts w:ascii="Book Antiqua" w:eastAsia="Times New Roman" w:hAnsi="Book Antiqua" w:cs="Calibri"/>
                <w:sz w:val="15"/>
                <w:szCs w:val="15"/>
              </w:rPr>
            </w:pPr>
            <w:r w:rsidRPr="0039674A">
              <w:rPr>
                <w:rFonts w:ascii="Book Antiqua" w:eastAsia="Times New Roman"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a</w:t>
            </w:r>
          </w:p>
        </w:tc>
        <w:tc>
          <w:tcPr>
            <w:tcW w:w="1935" w:type="dxa"/>
            <w:gridSpan w:val="2"/>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85% Density W.E.L</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r w:rsidR="0039674A" w:rsidRPr="0039674A" w:rsidTr="0039674A">
        <w:trPr>
          <w:trHeight w:val="227"/>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721100</w:t>
            </w: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Cft</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9450.33</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0Cft</w:t>
            </w: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6814633</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xml:space="preserve">b </w:t>
            </w:r>
          </w:p>
        </w:tc>
        <w:tc>
          <w:tcPr>
            <w:tcW w:w="1935" w:type="dxa"/>
            <w:gridSpan w:val="2"/>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85% Density W.O.L</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r>
      <w:tr w:rsidR="0039674A" w:rsidRPr="0039674A" w:rsidTr="0039674A">
        <w:trPr>
          <w:trHeight w:val="191"/>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390100</w:t>
            </w: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Cft</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3656.23</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0Cft</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1426295</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c</w:t>
            </w:r>
          </w:p>
        </w:tc>
        <w:tc>
          <w:tcPr>
            <w:tcW w:w="2990" w:type="dxa"/>
            <w:gridSpan w:val="3"/>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95-100% Density W.E.L</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r>
      <w:tr w:rsidR="0039674A" w:rsidRPr="0039674A" w:rsidTr="0039674A">
        <w:trPr>
          <w:trHeight w:val="203"/>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76100</w:t>
            </w: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Cft</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11984.27</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0Cft</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912003</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d</w:t>
            </w:r>
          </w:p>
        </w:tc>
        <w:tc>
          <w:tcPr>
            <w:tcW w:w="2990" w:type="dxa"/>
            <w:gridSpan w:val="3"/>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95-100% Density W.O.L</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r>
      <w:tr w:rsidR="0039674A" w:rsidRPr="0039674A" w:rsidTr="0039674A">
        <w:trPr>
          <w:trHeight w:val="203"/>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66600</w:t>
            </w: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Cft</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6190.17</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0Cft</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412265</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2</w:t>
            </w:r>
          </w:p>
        </w:tc>
        <w:tc>
          <w:tcPr>
            <w:tcW w:w="1935" w:type="dxa"/>
            <w:gridSpan w:val="2"/>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Sand Cushion</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r>
      <w:tr w:rsidR="0039674A" w:rsidRPr="0039674A" w:rsidTr="0039674A">
        <w:trPr>
          <w:trHeight w:val="477"/>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8980" w:type="dxa"/>
            <w:gridSpan w:val="8"/>
            <w:tcBorders>
              <w:top w:val="nil"/>
              <w:left w:val="nil"/>
              <w:bottom w:val="nil"/>
              <w:right w:val="nil"/>
            </w:tcBorders>
            <w:shd w:val="clear" w:color="auto" w:fill="auto"/>
            <w:hideMark/>
          </w:tcPr>
          <w:p w:rsidR="0039674A" w:rsidRPr="0039674A" w:rsidRDefault="0039674A" w:rsidP="0039674A">
            <w:pPr>
              <w:spacing w:after="0" w:line="240" w:lineRule="auto"/>
              <w:jc w:val="both"/>
              <w:rPr>
                <w:rFonts w:ascii="Book Antiqua" w:eastAsia="Times New Roman" w:hAnsi="Book Antiqua" w:cs="Calibri"/>
                <w:sz w:val="15"/>
                <w:szCs w:val="15"/>
              </w:rPr>
            </w:pPr>
            <w:r w:rsidRPr="0039674A">
              <w:rPr>
                <w:rFonts w:ascii="Book Antiqua" w:eastAsia="Times New Roman" w:hAnsi="Book Antiqua" w:cs="Calibri"/>
                <w:sz w:val="15"/>
                <w:szCs w:val="15"/>
              </w:rPr>
              <w:t>Preparing sand cushion including supplying and spreading pit/canl sand of approved quality from approved source of supply to site of work including wateringrolling etc complete. Rate includes all cost of material T&amp;P labour and carriage of 6.0 miles (Avg).</w:t>
            </w:r>
          </w:p>
        </w:tc>
      </w:tr>
      <w:tr w:rsidR="0039674A" w:rsidRPr="0039674A" w:rsidTr="0039674A">
        <w:trPr>
          <w:trHeight w:val="215"/>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19034</w:t>
            </w: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Cft</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1671.96</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Cft</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318241</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3</w:t>
            </w:r>
          </w:p>
        </w:tc>
        <w:tc>
          <w:tcPr>
            <w:tcW w:w="1935" w:type="dxa"/>
            <w:gridSpan w:val="2"/>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Sub Base Course</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r>
      <w:tr w:rsidR="0039674A" w:rsidRPr="0039674A" w:rsidTr="0039674A">
        <w:trPr>
          <w:trHeight w:val="668"/>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8980" w:type="dxa"/>
            <w:gridSpan w:val="8"/>
            <w:tcBorders>
              <w:top w:val="nil"/>
              <w:left w:val="nil"/>
              <w:bottom w:val="nil"/>
              <w:right w:val="nil"/>
            </w:tcBorders>
            <w:shd w:val="clear" w:color="auto" w:fill="auto"/>
            <w:hideMark/>
          </w:tcPr>
          <w:p w:rsidR="0039674A" w:rsidRPr="0039674A" w:rsidRDefault="0039674A" w:rsidP="0039674A">
            <w:pPr>
              <w:spacing w:after="0" w:line="240" w:lineRule="auto"/>
              <w:jc w:val="both"/>
              <w:rPr>
                <w:rFonts w:ascii="Book Antiqua" w:eastAsia="Times New Roman" w:hAnsi="Book Antiqua" w:cs="Calibri"/>
                <w:sz w:val="15"/>
                <w:szCs w:val="15"/>
              </w:rPr>
            </w:pPr>
            <w:r w:rsidRPr="0039674A">
              <w:rPr>
                <w:rFonts w:ascii="Book Antiqua" w:eastAsia="Times New Roman"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39674A" w:rsidRPr="0039674A" w:rsidTr="0039674A">
        <w:trPr>
          <w:trHeight w:val="239"/>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61200</w:t>
            </w: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Cft</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9427.20</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Cft</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5769446</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4</w:t>
            </w:r>
          </w:p>
        </w:tc>
        <w:tc>
          <w:tcPr>
            <w:tcW w:w="2990" w:type="dxa"/>
            <w:gridSpan w:val="3"/>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 xml:space="preserve">Brick on End Edging </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r>
      <w:tr w:rsidR="0039674A" w:rsidRPr="0039674A" w:rsidTr="0039674A">
        <w:trPr>
          <w:trHeight w:val="33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8980" w:type="dxa"/>
            <w:gridSpan w:val="8"/>
            <w:tcBorders>
              <w:top w:val="nil"/>
              <w:left w:val="nil"/>
              <w:bottom w:val="nil"/>
              <w:right w:val="nil"/>
            </w:tcBorders>
            <w:shd w:val="clear" w:color="auto" w:fill="auto"/>
            <w:hideMark/>
          </w:tcPr>
          <w:p w:rsidR="0039674A" w:rsidRPr="0039674A" w:rsidRDefault="0039674A" w:rsidP="0039674A">
            <w:pPr>
              <w:spacing w:after="0" w:line="240" w:lineRule="auto"/>
              <w:jc w:val="both"/>
              <w:rPr>
                <w:rFonts w:ascii="Book Antiqua" w:eastAsia="Times New Roman" w:hAnsi="Book Antiqua" w:cs="Calibri"/>
                <w:sz w:val="15"/>
                <w:szCs w:val="15"/>
              </w:rPr>
            </w:pPr>
            <w:r w:rsidRPr="0039674A">
              <w:rPr>
                <w:rFonts w:ascii="Book Antiqua" w:eastAsia="Times New Roman" w:hAnsi="Book Antiqua" w:cs="Calibri"/>
                <w:sz w:val="15"/>
                <w:szCs w:val="15"/>
              </w:rPr>
              <w:t xml:space="preserve">Laying on bricks on end deging including supply of 9"x41/2"x3" Ist class burnt bricks excavation for laying edging with small size parallel to the road. Rate includes all </w:t>
            </w:r>
            <w:proofErr w:type="gramStart"/>
            <w:r w:rsidRPr="0039674A">
              <w:rPr>
                <w:rFonts w:ascii="Book Antiqua" w:eastAsia="Times New Roman" w:hAnsi="Book Antiqua" w:cs="Calibri"/>
                <w:sz w:val="15"/>
                <w:szCs w:val="15"/>
              </w:rPr>
              <w:t>coast</w:t>
            </w:r>
            <w:proofErr w:type="gramEnd"/>
            <w:r w:rsidRPr="0039674A">
              <w:rPr>
                <w:rFonts w:ascii="Book Antiqua" w:eastAsia="Times New Roman" w:hAnsi="Book Antiqua" w:cs="Calibri"/>
                <w:sz w:val="15"/>
                <w:szCs w:val="15"/>
              </w:rPr>
              <w:t xml:space="preserve"> of materials labour and carriage to the site of work.</w:t>
            </w:r>
          </w:p>
        </w:tc>
      </w:tr>
      <w:tr w:rsidR="0039674A" w:rsidRPr="0039674A" w:rsidTr="0039674A">
        <w:trPr>
          <w:trHeight w:val="239"/>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19800</w:t>
            </w: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Rft</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2792.48</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Rft</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552911</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5</w:t>
            </w:r>
          </w:p>
        </w:tc>
        <w:tc>
          <w:tcPr>
            <w:tcW w:w="1935" w:type="dxa"/>
            <w:gridSpan w:val="2"/>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Base Course</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r>
      <w:tr w:rsidR="0039674A" w:rsidRPr="0039674A" w:rsidTr="0039674A">
        <w:trPr>
          <w:trHeight w:val="812"/>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8980" w:type="dxa"/>
            <w:gridSpan w:val="8"/>
            <w:tcBorders>
              <w:top w:val="nil"/>
              <w:left w:val="nil"/>
              <w:bottom w:val="nil"/>
              <w:right w:val="nil"/>
            </w:tcBorders>
            <w:shd w:val="clear" w:color="auto" w:fill="auto"/>
            <w:hideMark/>
          </w:tcPr>
          <w:p w:rsidR="0039674A" w:rsidRPr="0039674A" w:rsidRDefault="0039674A" w:rsidP="0039674A">
            <w:pPr>
              <w:spacing w:after="0" w:line="240" w:lineRule="auto"/>
              <w:jc w:val="both"/>
              <w:rPr>
                <w:rFonts w:ascii="Book Antiqua" w:eastAsia="Times New Roman" w:hAnsi="Book Antiqua" w:cs="Calibri"/>
                <w:sz w:val="15"/>
                <w:szCs w:val="15"/>
              </w:rPr>
            </w:pPr>
            <w:r w:rsidRPr="0039674A">
              <w:rPr>
                <w:rFonts w:ascii="Book Antiqua" w:eastAsia="Times New Roman" w:hAnsi="Book Antiqua" w:cs="Calibri"/>
                <w:sz w:val="15"/>
                <w:szCs w:val="15"/>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w:t>
            </w:r>
            <w:proofErr w:type="gramStart"/>
            <w:r w:rsidRPr="0039674A">
              <w:rPr>
                <w:rFonts w:ascii="Book Antiqua" w:eastAsia="Times New Roman" w:hAnsi="Book Antiqua" w:cs="Calibri"/>
                <w:sz w:val="15"/>
                <w:szCs w:val="15"/>
              </w:rPr>
              <w:t>.(</w:t>
            </w:r>
            <w:proofErr w:type="gramEnd"/>
            <w:r w:rsidRPr="0039674A">
              <w:rPr>
                <w:rFonts w:ascii="Book Antiqua" w:eastAsia="Times New Roman" w:hAnsi="Book Antiqua" w:cs="Calibri"/>
                <w:sz w:val="15"/>
                <w:szCs w:val="15"/>
              </w:rPr>
              <w:t>Rate including providing &amp; using Templates,screen,forms as directed). (Rate includes cost of materials T&amp;P and carriage upto site of work).</w:t>
            </w:r>
          </w:p>
        </w:tc>
      </w:tr>
      <w:tr w:rsidR="0039674A" w:rsidRPr="0039674A" w:rsidTr="0039674A">
        <w:trPr>
          <w:trHeight w:val="227"/>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61200</w:t>
            </w: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Cft</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10738.00</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Cft</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6571656</w:t>
            </w:r>
          </w:p>
        </w:tc>
      </w:tr>
      <w:tr w:rsidR="0039674A" w:rsidRPr="0039674A" w:rsidTr="0039674A">
        <w:trPr>
          <w:trHeight w:val="274"/>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6</w:t>
            </w: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Ist coat</w:t>
            </w: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r>
      <w:tr w:rsidR="0039674A" w:rsidRPr="0039674A" w:rsidTr="0039674A">
        <w:trPr>
          <w:trHeight w:val="502"/>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8980" w:type="dxa"/>
            <w:gridSpan w:val="8"/>
            <w:tcBorders>
              <w:top w:val="nil"/>
              <w:left w:val="nil"/>
              <w:bottom w:val="nil"/>
              <w:right w:val="nil"/>
            </w:tcBorders>
            <w:shd w:val="clear" w:color="auto" w:fill="auto"/>
            <w:hideMark/>
          </w:tcPr>
          <w:p w:rsidR="0039674A" w:rsidRPr="0039674A" w:rsidRDefault="0039674A" w:rsidP="0039674A">
            <w:pPr>
              <w:spacing w:after="0" w:line="240" w:lineRule="auto"/>
              <w:jc w:val="both"/>
              <w:rPr>
                <w:rFonts w:ascii="Book Antiqua" w:eastAsia="Times New Roman" w:hAnsi="Book Antiqua" w:cs="Calibri"/>
                <w:sz w:val="15"/>
                <w:szCs w:val="15"/>
              </w:rPr>
            </w:pPr>
            <w:r w:rsidRPr="0039674A">
              <w:rPr>
                <w:rFonts w:ascii="Book Antiqua" w:eastAsia="Times New Roman"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39674A" w:rsidRPr="0039674A" w:rsidTr="0039674A">
        <w:trPr>
          <w:trHeight w:val="227"/>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122364</w:t>
            </w: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Sft</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1661.66</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Sft</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2033274</w:t>
            </w:r>
          </w:p>
        </w:tc>
      </w:tr>
      <w:tr w:rsidR="0039674A" w:rsidRPr="0039674A" w:rsidTr="0039674A">
        <w:trPr>
          <w:trHeight w:val="239"/>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7</w:t>
            </w:r>
          </w:p>
        </w:tc>
        <w:tc>
          <w:tcPr>
            <w:tcW w:w="5208" w:type="dxa"/>
            <w:gridSpan w:val="5"/>
            <w:tcBorders>
              <w:top w:val="nil"/>
              <w:left w:val="nil"/>
              <w:bottom w:val="nil"/>
              <w:right w:val="nil"/>
            </w:tcBorders>
            <w:shd w:val="clear" w:color="auto" w:fill="auto"/>
            <w:noWrap/>
            <w:hideMark/>
          </w:tcPr>
          <w:p w:rsidR="0039674A" w:rsidRPr="0039674A" w:rsidRDefault="0039674A" w:rsidP="0039674A">
            <w:pPr>
              <w:spacing w:after="0" w:line="240" w:lineRule="auto"/>
              <w:rPr>
                <w:rFonts w:ascii="Book Antiqua" w:eastAsia="Times New Roman" w:hAnsi="Book Antiqua" w:cs="Calibri"/>
                <w:b/>
                <w:bCs/>
                <w:sz w:val="20"/>
                <w:szCs w:val="20"/>
                <w:u w:val="single"/>
              </w:rPr>
            </w:pPr>
            <w:r w:rsidRPr="0039674A">
              <w:rPr>
                <w:rFonts w:ascii="Book Antiqua" w:eastAsia="Times New Roman" w:hAnsi="Book Antiqua" w:cs="Calibri"/>
                <w:b/>
                <w:bCs/>
                <w:sz w:val="20"/>
                <w:szCs w:val="20"/>
                <w:u w:val="single"/>
              </w:rPr>
              <w:t xml:space="preserve">1-1/2" thick Carpet </w:t>
            </w:r>
            <w:proofErr w:type="gramStart"/>
            <w:r w:rsidRPr="0039674A">
              <w:rPr>
                <w:rFonts w:ascii="Book Antiqua" w:eastAsia="Times New Roman" w:hAnsi="Book Antiqua" w:cs="Calibri"/>
                <w:b/>
                <w:bCs/>
                <w:sz w:val="20"/>
                <w:szCs w:val="20"/>
                <w:u w:val="single"/>
              </w:rPr>
              <w:t>Laying</w:t>
            </w:r>
            <w:proofErr w:type="gramEnd"/>
            <w:r w:rsidRPr="0039674A">
              <w:rPr>
                <w:rFonts w:ascii="Book Antiqua" w:eastAsia="Times New Roman" w:hAnsi="Book Antiqua" w:cs="Calibri"/>
                <w:b/>
                <w:bCs/>
                <w:sz w:val="20"/>
                <w:szCs w:val="20"/>
                <w:u w:val="single"/>
              </w:rPr>
              <w:t xml:space="preserve"> with paver Machine.</w:t>
            </w: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b/>
                <w:bCs/>
                <w:sz w:val="20"/>
                <w:szCs w:val="20"/>
              </w:rPr>
            </w:pPr>
          </w:p>
        </w:tc>
      </w:tr>
      <w:tr w:rsidR="0039674A" w:rsidRPr="0039674A" w:rsidTr="0039674A">
        <w:trPr>
          <w:trHeight w:val="64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center"/>
              <w:rPr>
                <w:rFonts w:ascii="Book Antiqua" w:eastAsia="Times New Roman" w:hAnsi="Book Antiqua" w:cs="Calibri"/>
                <w:sz w:val="20"/>
                <w:szCs w:val="20"/>
              </w:rPr>
            </w:pPr>
          </w:p>
        </w:tc>
        <w:tc>
          <w:tcPr>
            <w:tcW w:w="8980" w:type="dxa"/>
            <w:gridSpan w:val="8"/>
            <w:tcBorders>
              <w:top w:val="nil"/>
              <w:left w:val="nil"/>
              <w:bottom w:val="nil"/>
              <w:right w:val="nil"/>
            </w:tcBorders>
            <w:shd w:val="clear" w:color="auto" w:fill="auto"/>
            <w:hideMark/>
          </w:tcPr>
          <w:p w:rsidR="0039674A" w:rsidRPr="0039674A" w:rsidRDefault="0039674A" w:rsidP="0039674A">
            <w:pPr>
              <w:spacing w:after="0" w:line="240" w:lineRule="auto"/>
              <w:jc w:val="both"/>
              <w:rPr>
                <w:rFonts w:ascii="Book Antiqua" w:eastAsia="Times New Roman" w:hAnsi="Book Antiqua" w:cs="Calibri"/>
                <w:sz w:val="15"/>
                <w:szCs w:val="15"/>
              </w:rPr>
            </w:pPr>
            <w:r w:rsidRPr="0039674A">
              <w:rPr>
                <w:rFonts w:ascii="Book Antiqua" w:eastAsia="Times New Roman" w:hAnsi="Book Antiqua" w:cs="Calibri"/>
                <w:sz w:val="15"/>
                <w:szCs w:val="15"/>
              </w:rPr>
              <w:t>Providing 1-1/2' thick Carpet Laying with paver Machine in proper camber and grade including supply 15Cft Crush Bajri and 5Cft hill sand of approved quality and gauge with 93 lbs of Bitumen of 80-100 penetration including mixing in mechanical mixture in required proportion heating the material &amp; cleaning to road surface. Rate includes all cost of materials T&amp;P and carriage upto site of work.</w:t>
            </w:r>
          </w:p>
        </w:tc>
      </w:tr>
      <w:tr w:rsidR="0039674A" w:rsidRPr="0039674A" w:rsidTr="0039674A">
        <w:trPr>
          <w:trHeight w:val="262"/>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122364</w:t>
            </w: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r w:rsidRPr="0039674A">
              <w:rPr>
                <w:rFonts w:ascii="Book Antiqua" w:eastAsia="Times New Roman" w:hAnsi="Book Antiqua" w:cs="Calibri"/>
                <w:b/>
                <w:bCs/>
                <w:sz w:val="20"/>
                <w:szCs w:val="20"/>
              </w:rPr>
              <w:t>Sft</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7171.95</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229" w:type="dxa"/>
            <w:tcBorders>
              <w:top w:val="nil"/>
              <w:left w:val="nil"/>
              <w:bottom w:val="single" w:sz="8" w:space="0" w:color="auto"/>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 Sft</w:t>
            </w:r>
          </w:p>
        </w:tc>
        <w:tc>
          <w:tcPr>
            <w:tcW w:w="1488" w:type="dxa"/>
            <w:tcBorders>
              <w:top w:val="nil"/>
              <w:left w:val="nil"/>
              <w:bottom w:val="single" w:sz="8" w:space="0" w:color="auto"/>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0"/>
                <w:szCs w:val="20"/>
              </w:rPr>
            </w:pPr>
            <w:r w:rsidRPr="0039674A">
              <w:rPr>
                <w:rFonts w:ascii="Book Antiqua" w:eastAsia="Times New Roman" w:hAnsi="Book Antiqua" w:cs="Calibri"/>
                <w:b/>
                <w:bCs/>
                <w:sz w:val="20"/>
                <w:szCs w:val="20"/>
              </w:rPr>
              <w:t>8775885</w:t>
            </w:r>
          </w:p>
        </w:tc>
      </w:tr>
      <w:tr w:rsidR="0039674A" w:rsidRPr="0039674A" w:rsidTr="0039674A">
        <w:trPr>
          <w:trHeight w:val="262"/>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4"/>
                <w:szCs w:val="24"/>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0"/>
                <w:szCs w:val="20"/>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4"/>
                <w:szCs w:val="24"/>
              </w:rPr>
            </w:pPr>
            <w:r w:rsidRPr="0039674A">
              <w:rPr>
                <w:rFonts w:ascii="Book Antiqua" w:eastAsia="Times New Roman" w:hAnsi="Book Antiqua" w:cs="Calibri"/>
                <w:b/>
                <w:bCs/>
                <w:sz w:val="24"/>
                <w:szCs w:val="24"/>
              </w:rPr>
              <w:t>Total Rs:</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4"/>
                <w:szCs w:val="24"/>
              </w:rPr>
            </w:pPr>
            <w:r w:rsidRPr="0039674A">
              <w:rPr>
                <w:rFonts w:ascii="Book Antiqua" w:eastAsia="Times New Roman" w:hAnsi="Book Antiqua" w:cs="Calibri"/>
                <w:b/>
                <w:bCs/>
                <w:sz w:val="24"/>
                <w:szCs w:val="24"/>
              </w:rPr>
              <w:t>33586609</w:t>
            </w:r>
          </w:p>
        </w:tc>
      </w:tr>
      <w:tr w:rsidR="0039674A" w:rsidRPr="0039674A" w:rsidTr="0039674A">
        <w:trPr>
          <w:trHeight w:val="274"/>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2990" w:type="dxa"/>
            <w:gridSpan w:val="3"/>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18"/>
                <w:szCs w:val="18"/>
              </w:rPr>
            </w:pPr>
            <w:r w:rsidRPr="0039674A">
              <w:rPr>
                <w:rFonts w:ascii="Book Antiqua" w:eastAsia="Times New Roman" w:hAnsi="Book Antiqua" w:cs="Calibri"/>
                <w:sz w:val="18"/>
                <w:szCs w:val="18"/>
              </w:rPr>
              <w:t>Ded: Diff Cost of Bitumen</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right"/>
              <w:rPr>
                <w:rFonts w:ascii="Book Antiqua" w:eastAsia="Times New Roman" w:hAnsi="Book Antiqua" w:cs="Calibri"/>
                <w:b/>
                <w:bCs/>
                <w:sz w:val="16"/>
                <w:szCs w:val="16"/>
              </w:rPr>
            </w:pPr>
            <w:r w:rsidRPr="0039674A">
              <w:rPr>
                <w:rFonts w:ascii="Book Antiqua" w:eastAsia="Times New Roman" w:hAnsi="Book Antiqua" w:cs="Calibri"/>
                <w:b/>
                <w:bCs/>
                <w:sz w:val="16"/>
                <w:szCs w:val="16"/>
              </w:rPr>
              <w:t>67.19 Tons</w:t>
            </w: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16"/>
                <w:szCs w:val="16"/>
              </w:rPr>
            </w:pPr>
            <w:r w:rsidRPr="0039674A">
              <w:rPr>
                <w:rFonts w:ascii="Book Antiqua" w:eastAsia="Times New Roman" w:hAnsi="Book Antiqua" w:cs="Calibri"/>
                <w:b/>
                <w:bCs/>
                <w:sz w:val="16"/>
                <w:szCs w:val="16"/>
              </w:rPr>
              <w:t>P Tons</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16"/>
                <w:szCs w:val="16"/>
              </w:rPr>
            </w:pPr>
            <w:r w:rsidRPr="0039674A">
              <w:rPr>
                <w:rFonts w:ascii="Book Antiqua" w:eastAsia="Times New Roman" w:hAnsi="Book Antiqua" w:cs="Calibri"/>
                <w:b/>
                <w:bCs/>
                <w:sz w:val="16"/>
                <w:szCs w:val="16"/>
              </w:rPr>
              <w:t>18748.00</w:t>
            </w:r>
          </w:p>
        </w:tc>
        <w:tc>
          <w:tcPr>
            <w:tcW w:w="1229" w:type="dxa"/>
            <w:tcBorders>
              <w:top w:val="nil"/>
              <w:left w:val="nil"/>
              <w:bottom w:val="single" w:sz="8" w:space="0" w:color="auto"/>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4"/>
                <w:szCs w:val="24"/>
              </w:rPr>
            </w:pPr>
            <w:r w:rsidRPr="0039674A">
              <w:rPr>
                <w:rFonts w:ascii="Book Antiqua" w:eastAsia="Times New Roman" w:hAnsi="Book Antiqua" w:cs="Calibri"/>
                <w:b/>
                <w:bCs/>
                <w:sz w:val="24"/>
                <w:szCs w:val="24"/>
              </w:rPr>
              <w:t>(-) Rs:</w:t>
            </w:r>
          </w:p>
        </w:tc>
        <w:tc>
          <w:tcPr>
            <w:tcW w:w="1488" w:type="dxa"/>
            <w:tcBorders>
              <w:top w:val="nil"/>
              <w:left w:val="nil"/>
              <w:bottom w:val="single" w:sz="8" w:space="0" w:color="auto"/>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4"/>
                <w:szCs w:val="24"/>
              </w:rPr>
            </w:pPr>
            <w:r w:rsidRPr="0039674A">
              <w:rPr>
                <w:rFonts w:ascii="Book Antiqua" w:eastAsia="Times New Roman" w:hAnsi="Book Antiqua" w:cs="Calibri"/>
                <w:b/>
                <w:bCs/>
                <w:sz w:val="24"/>
                <w:szCs w:val="24"/>
              </w:rPr>
              <w:t>1259678</w:t>
            </w:r>
          </w:p>
        </w:tc>
      </w:tr>
      <w:tr w:rsidR="0039674A" w:rsidRPr="0039674A" w:rsidTr="0039674A">
        <w:trPr>
          <w:trHeight w:val="262"/>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16"/>
                <w:szCs w:val="16"/>
              </w:rPr>
            </w:pPr>
          </w:p>
        </w:tc>
        <w:tc>
          <w:tcPr>
            <w:tcW w:w="596"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16"/>
                <w:szCs w:val="16"/>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16"/>
                <w:szCs w:val="16"/>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right"/>
              <w:rPr>
                <w:rFonts w:ascii="Book Antiqua" w:eastAsia="Times New Roman" w:hAnsi="Book Antiqua" w:cs="Calibri"/>
                <w:b/>
                <w:bCs/>
                <w:sz w:val="16"/>
                <w:szCs w:val="16"/>
              </w:rPr>
            </w:pPr>
          </w:p>
        </w:tc>
        <w:tc>
          <w:tcPr>
            <w:tcW w:w="1163"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16"/>
                <w:szCs w:val="16"/>
              </w:rPr>
            </w:pP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16"/>
                <w:szCs w:val="16"/>
              </w:rPr>
            </w:pPr>
          </w:p>
        </w:tc>
        <w:tc>
          <w:tcPr>
            <w:tcW w:w="1229"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4"/>
                <w:szCs w:val="24"/>
              </w:rPr>
            </w:pPr>
            <w:r w:rsidRPr="0039674A">
              <w:rPr>
                <w:rFonts w:ascii="Book Antiqua" w:eastAsia="Times New Roman" w:hAnsi="Book Antiqua" w:cs="Calibri"/>
                <w:b/>
                <w:bCs/>
                <w:sz w:val="24"/>
                <w:szCs w:val="24"/>
              </w:rPr>
              <w:t>Total Rs</w:t>
            </w:r>
          </w:p>
        </w:tc>
        <w:tc>
          <w:tcPr>
            <w:tcW w:w="148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4"/>
                <w:szCs w:val="24"/>
              </w:rPr>
            </w:pPr>
            <w:r w:rsidRPr="0039674A">
              <w:rPr>
                <w:rFonts w:ascii="Book Antiqua" w:eastAsia="Times New Roman" w:hAnsi="Book Antiqua" w:cs="Calibri"/>
                <w:b/>
                <w:bCs/>
                <w:sz w:val="24"/>
                <w:szCs w:val="24"/>
              </w:rPr>
              <w:t>32326931/</w:t>
            </w:r>
          </w:p>
        </w:tc>
      </w:tr>
      <w:tr w:rsidR="0039674A" w:rsidRPr="0039674A" w:rsidTr="0039674A">
        <w:trPr>
          <w:trHeight w:val="286"/>
        </w:trPr>
        <w:tc>
          <w:tcPr>
            <w:tcW w:w="1098"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208" w:type="dxa"/>
            <w:gridSpan w:val="5"/>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r w:rsidRPr="0039674A">
              <w:rPr>
                <w:rFonts w:ascii="Book Antiqua" w:eastAsia="Times New Roman" w:hAnsi="Book Antiqua" w:cs="Calibri"/>
                <w:sz w:val="20"/>
                <w:szCs w:val="20"/>
              </w:rPr>
              <w:t>Ded/Add: _____________% Premium Above/Below</w:t>
            </w:r>
          </w:p>
        </w:tc>
        <w:tc>
          <w:tcPr>
            <w:tcW w:w="1055" w:type="dxa"/>
            <w:tcBorders>
              <w:top w:val="nil"/>
              <w:left w:val="nil"/>
              <w:bottom w:val="nil"/>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b/>
                <w:bCs/>
                <w:sz w:val="26"/>
                <w:szCs w:val="26"/>
              </w:rPr>
            </w:pPr>
          </w:p>
        </w:tc>
        <w:tc>
          <w:tcPr>
            <w:tcW w:w="1229" w:type="dxa"/>
            <w:tcBorders>
              <w:top w:val="nil"/>
              <w:left w:val="nil"/>
              <w:bottom w:val="single" w:sz="8" w:space="0" w:color="auto"/>
              <w:right w:val="nil"/>
            </w:tcBorders>
            <w:shd w:val="clear" w:color="auto" w:fill="auto"/>
            <w:noWrap/>
            <w:vAlign w:val="center"/>
            <w:hideMark/>
          </w:tcPr>
          <w:p w:rsidR="0039674A" w:rsidRPr="0039674A" w:rsidRDefault="0039674A" w:rsidP="0039674A">
            <w:pPr>
              <w:spacing w:after="0" w:line="240" w:lineRule="auto"/>
              <w:jc w:val="center"/>
              <w:rPr>
                <w:rFonts w:ascii="Book Antiqua" w:eastAsia="Times New Roman" w:hAnsi="Book Antiqua" w:cs="Calibri"/>
                <w:b/>
                <w:bCs/>
                <w:sz w:val="24"/>
                <w:szCs w:val="24"/>
              </w:rPr>
            </w:pPr>
            <w:r w:rsidRPr="0039674A">
              <w:rPr>
                <w:rFonts w:ascii="Book Antiqua" w:eastAsia="Times New Roman" w:hAnsi="Book Antiqua" w:cs="Calibri"/>
                <w:b/>
                <w:bCs/>
                <w:sz w:val="24"/>
                <w:szCs w:val="24"/>
              </w:rPr>
              <w:t>Rs.</w:t>
            </w:r>
          </w:p>
        </w:tc>
        <w:tc>
          <w:tcPr>
            <w:tcW w:w="1488" w:type="dxa"/>
            <w:tcBorders>
              <w:top w:val="nil"/>
              <w:left w:val="nil"/>
              <w:bottom w:val="single" w:sz="8" w:space="0" w:color="auto"/>
              <w:right w:val="nil"/>
            </w:tcBorders>
            <w:shd w:val="clear" w:color="auto" w:fill="auto"/>
            <w:noWrap/>
            <w:vAlign w:val="center"/>
            <w:hideMark/>
          </w:tcPr>
          <w:p w:rsidR="0039674A" w:rsidRPr="0039674A" w:rsidRDefault="0039674A" w:rsidP="0039674A">
            <w:pPr>
              <w:spacing w:after="0" w:line="240" w:lineRule="auto"/>
              <w:rPr>
                <w:rFonts w:ascii="Book Antiqua" w:eastAsia="Times New Roman" w:hAnsi="Book Antiqua" w:cs="Calibri"/>
                <w:sz w:val="20"/>
                <w:szCs w:val="20"/>
              </w:rPr>
            </w:pPr>
            <w:r w:rsidRPr="0039674A">
              <w:rPr>
                <w:rFonts w:ascii="Book Antiqua" w:eastAsia="Times New Roman" w:hAnsi="Book Antiqua" w:cs="Calibri"/>
                <w:sz w:val="20"/>
                <w:szCs w:val="20"/>
              </w:rPr>
              <w:t> </w:t>
            </w:r>
          </w:p>
        </w:tc>
      </w:tr>
      <w:tr w:rsidR="0039674A" w:rsidRPr="0039674A" w:rsidTr="0039674A">
        <w:trPr>
          <w:trHeight w:val="262"/>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2284" w:type="dxa"/>
            <w:gridSpan w:val="2"/>
            <w:tcBorders>
              <w:top w:val="nil"/>
              <w:left w:val="nil"/>
              <w:bottom w:val="nil"/>
              <w:right w:val="nil"/>
            </w:tcBorders>
            <w:shd w:val="clear" w:color="auto" w:fill="auto"/>
            <w:noWrap/>
            <w:vAlign w:val="bottom"/>
            <w:hideMark/>
          </w:tcPr>
          <w:p w:rsidR="0039674A" w:rsidRPr="0039674A" w:rsidRDefault="0039674A" w:rsidP="0039674A">
            <w:pPr>
              <w:spacing w:after="0" w:line="240" w:lineRule="auto"/>
              <w:jc w:val="right"/>
              <w:rPr>
                <w:rFonts w:ascii="Book Antiqua" w:eastAsia="Times New Roman" w:hAnsi="Book Antiqua" w:cs="Calibri"/>
                <w:b/>
                <w:bCs/>
                <w:sz w:val="24"/>
                <w:szCs w:val="24"/>
              </w:rPr>
            </w:pPr>
            <w:r w:rsidRPr="0039674A">
              <w:rPr>
                <w:rFonts w:ascii="Book Antiqua" w:eastAsia="Times New Roman" w:hAnsi="Book Antiqua" w:cs="Calibri"/>
                <w:b/>
                <w:bCs/>
                <w:sz w:val="24"/>
                <w:szCs w:val="24"/>
              </w:rPr>
              <w:t>Total Rs:</w:t>
            </w: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r w:rsidR="0039674A" w:rsidRPr="0039674A" w:rsidTr="0039674A">
        <w:trPr>
          <w:trHeight w:val="21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44608" behindDoc="0" locked="0" layoutInCell="1" allowOverlap="1">
                  <wp:simplePos x="0" y="0"/>
                  <wp:positionH relativeFrom="column">
                    <wp:posOffset>333375</wp:posOffset>
                  </wp:positionH>
                  <wp:positionV relativeFrom="paragraph">
                    <wp:posOffset>142875</wp:posOffset>
                  </wp:positionV>
                  <wp:extent cx="4924425" cy="428625"/>
                  <wp:effectExtent l="0" t="0" r="0" b="0"/>
                  <wp:wrapNone/>
                  <wp:docPr id="134" name="Picture 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00050" y="115890675"/>
                            <a:ext cx="4800600" cy="409575"/>
                            <a:chOff x="400050" y="115890675"/>
                            <a:chExt cx="4800600" cy="409575"/>
                          </a:xfrm>
                        </a:grpSpPr>
                        <a:sp>
                          <a:nvSpPr>
                            <a:cNvPr id="35" name="Text Box 1"/>
                            <a:cNvSpPr txBox="1">
                              <a:spLocks noChangeArrowheads="1"/>
                            </a:cNvSpPr>
                          </a:nvSpPr>
                          <a:spPr bwMode="auto">
                            <a:xfrm>
                              <a:off x="400050" y="115890675"/>
                              <a:ext cx="4800600" cy="409575"/>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r>
              <w:rPr>
                <w:rFonts w:ascii="Calibri" w:eastAsia="Times New Roman" w:hAnsi="Calibri" w:cs="Calibri"/>
                <w:noProof/>
                <w:color w:val="000000"/>
              </w:rPr>
              <w:drawing>
                <wp:anchor distT="0" distB="0" distL="114300" distR="114300" simplePos="0" relativeHeight="251846656" behindDoc="0" locked="0" layoutInCell="1" allowOverlap="1">
                  <wp:simplePos x="0" y="0"/>
                  <wp:positionH relativeFrom="column">
                    <wp:posOffset>3590925</wp:posOffset>
                  </wp:positionH>
                  <wp:positionV relativeFrom="paragraph">
                    <wp:posOffset>638175</wp:posOffset>
                  </wp:positionV>
                  <wp:extent cx="1857375" cy="571500"/>
                  <wp:effectExtent l="0" t="0" r="0" b="0"/>
                  <wp:wrapNone/>
                  <wp:docPr id="133" name="Picture 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600450" y="116385975"/>
                            <a:ext cx="1838325" cy="552450"/>
                            <a:chOff x="3600450" y="116385975"/>
                            <a:chExt cx="1838325" cy="552450"/>
                          </a:xfrm>
                        </a:grpSpPr>
                        <a:sp>
                          <a:nvSpPr>
                            <a:cNvPr id="37" name="Text Box 3"/>
                            <a:cNvSpPr txBox="1">
                              <a:spLocks noChangeArrowheads="1"/>
                            </a:cNvSpPr>
                          </a:nvSpPr>
                          <a:spPr bwMode="auto">
                            <a:xfrm>
                              <a:off x="3600450" y="116385975"/>
                              <a:ext cx="1838325" cy="55245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r>
              <w:rPr>
                <w:rFonts w:ascii="Calibri" w:eastAsia="Times New Roman" w:hAnsi="Calibri" w:cs="Calibri"/>
                <w:noProof/>
                <w:color w:val="000000"/>
              </w:rPr>
              <w:drawing>
                <wp:anchor distT="0" distB="0" distL="114300" distR="114300" simplePos="0" relativeHeight="251845632" behindDoc="0" locked="0" layoutInCell="1" allowOverlap="1">
                  <wp:simplePos x="0" y="0"/>
                  <wp:positionH relativeFrom="column">
                    <wp:posOffset>361950</wp:posOffset>
                  </wp:positionH>
                  <wp:positionV relativeFrom="paragraph">
                    <wp:posOffset>866775</wp:posOffset>
                  </wp:positionV>
                  <wp:extent cx="1362075" cy="257175"/>
                  <wp:effectExtent l="0" t="0" r="0" b="0"/>
                  <wp:wrapNone/>
                  <wp:docPr id="132" name="Picture 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19100" y="116614575"/>
                            <a:ext cx="1295400" cy="238125"/>
                            <a:chOff x="419100" y="116614575"/>
                            <a:chExt cx="1295400" cy="238125"/>
                          </a:xfrm>
                        </a:grpSpPr>
                        <a:sp>
                          <a:nvSpPr>
                            <a:cNvPr id="36" name="Text Box 2"/>
                            <a:cNvSpPr txBox="1">
                              <a:spLocks noChangeArrowheads="1"/>
                            </a:cNvSpPr>
                          </a:nvSpPr>
                          <a:spPr bwMode="auto">
                            <a:xfrm>
                              <a:off x="419100" y="116614575"/>
                              <a:ext cx="1295400"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670"/>
            </w:tblGrid>
            <w:tr w:rsidR="0039674A" w:rsidRPr="0039674A" w:rsidTr="0039674A">
              <w:trPr>
                <w:trHeight w:val="215"/>
                <w:tblCellSpacing w:w="0" w:type="dxa"/>
              </w:trPr>
              <w:tc>
                <w:tcPr>
                  <w:tcW w:w="670"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bl>
          <w:p w:rsidR="0039674A" w:rsidRPr="0039674A" w:rsidRDefault="0039674A" w:rsidP="0039674A">
            <w:pPr>
              <w:spacing w:after="0" w:line="240" w:lineRule="auto"/>
              <w:rPr>
                <w:rFonts w:ascii="Calibri" w:eastAsia="Times New Roman" w:hAnsi="Calibri" w:cs="Calibri"/>
                <w:color w:val="000000"/>
              </w:rPr>
            </w:pP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r w:rsidR="0039674A" w:rsidRPr="0039674A" w:rsidTr="0039674A">
        <w:trPr>
          <w:trHeight w:val="21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r w:rsidR="0039674A" w:rsidRPr="0039674A" w:rsidTr="0039674A">
        <w:trPr>
          <w:trHeight w:val="21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r w:rsidR="0039674A" w:rsidRPr="0039674A" w:rsidTr="0039674A">
        <w:trPr>
          <w:trHeight w:val="21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r w:rsidR="0039674A" w:rsidRPr="0039674A" w:rsidTr="0039674A">
        <w:trPr>
          <w:trHeight w:val="21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r w:rsidR="0039674A" w:rsidRPr="0039674A" w:rsidTr="0039674A">
        <w:trPr>
          <w:trHeight w:val="21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r w:rsidR="0039674A" w:rsidRPr="0039674A" w:rsidTr="0039674A">
        <w:trPr>
          <w:trHeight w:val="215"/>
        </w:trPr>
        <w:tc>
          <w:tcPr>
            <w:tcW w:w="109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33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596"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163"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055"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229"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c>
          <w:tcPr>
            <w:tcW w:w="1488" w:type="dxa"/>
            <w:tcBorders>
              <w:top w:val="nil"/>
              <w:left w:val="nil"/>
              <w:bottom w:val="nil"/>
              <w:right w:val="nil"/>
            </w:tcBorders>
            <w:shd w:val="clear" w:color="auto" w:fill="auto"/>
            <w:noWrap/>
            <w:vAlign w:val="bottom"/>
            <w:hideMark/>
          </w:tcPr>
          <w:p w:rsidR="0039674A" w:rsidRPr="0039674A" w:rsidRDefault="0039674A" w:rsidP="0039674A">
            <w:pPr>
              <w:spacing w:after="0" w:line="240" w:lineRule="auto"/>
              <w:rPr>
                <w:rFonts w:ascii="Book Antiqua" w:eastAsia="Times New Roman" w:hAnsi="Book Antiqua" w:cs="Calibri"/>
                <w:sz w:val="20"/>
                <w:szCs w:val="20"/>
              </w:rPr>
            </w:pPr>
          </w:p>
        </w:tc>
      </w:tr>
    </w:tbl>
    <w:p w:rsidR="00A84E4C" w:rsidRDefault="00A84E4C" w:rsidP="008A6A46">
      <w:pPr>
        <w:pStyle w:val="Default"/>
        <w:jc w:val="right"/>
        <w:rPr>
          <w:b/>
          <w:bCs/>
          <w:sz w:val="23"/>
          <w:szCs w:val="23"/>
        </w:rPr>
      </w:pPr>
    </w:p>
    <w:p w:rsidR="00A1240E" w:rsidRDefault="00A1240E" w:rsidP="003143EA">
      <w:pPr>
        <w:pStyle w:val="Default"/>
        <w:rPr>
          <w:b/>
          <w:bCs/>
          <w:sz w:val="23"/>
          <w:szCs w:val="23"/>
        </w:rPr>
      </w:pPr>
    </w:p>
    <w:tbl>
      <w:tblPr>
        <w:tblW w:w="9340" w:type="dxa"/>
        <w:tblInd w:w="108" w:type="dxa"/>
        <w:tblLook w:val="04A0"/>
      </w:tblPr>
      <w:tblGrid>
        <w:gridCol w:w="842"/>
        <w:gridCol w:w="922"/>
        <w:gridCol w:w="981"/>
        <w:gridCol w:w="981"/>
        <w:gridCol w:w="979"/>
        <w:gridCol w:w="1285"/>
        <w:gridCol w:w="971"/>
        <w:gridCol w:w="995"/>
        <w:gridCol w:w="1384"/>
      </w:tblGrid>
      <w:tr w:rsidR="00672C3D" w:rsidRPr="00672C3D" w:rsidTr="00672C3D">
        <w:trPr>
          <w:trHeight w:val="267"/>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8497" w:type="dxa"/>
            <w:gridSpan w:val="8"/>
            <w:tcBorders>
              <w:top w:val="nil"/>
              <w:left w:val="nil"/>
              <w:bottom w:val="nil"/>
              <w:right w:val="nil"/>
            </w:tcBorders>
            <w:shd w:val="clear" w:color="auto" w:fill="auto"/>
            <w:hideMark/>
          </w:tcPr>
          <w:p w:rsidR="00672C3D" w:rsidRDefault="00672C3D" w:rsidP="00672C3D">
            <w:pPr>
              <w:spacing w:after="0" w:line="240" w:lineRule="auto"/>
              <w:jc w:val="center"/>
              <w:rPr>
                <w:rFonts w:ascii="Book Antiqua" w:eastAsia="Times New Roman" w:hAnsi="Book Antiqua" w:cs="Calibri"/>
                <w:b/>
                <w:bCs/>
                <w:sz w:val="23"/>
                <w:szCs w:val="17"/>
                <w:u w:val="single"/>
              </w:rPr>
            </w:pPr>
            <w:r w:rsidRPr="00672C3D">
              <w:rPr>
                <w:rFonts w:ascii="Book Antiqua" w:eastAsia="Times New Roman" w:hAnsi="Book Antiqua" w:cs="Calibri"/>
                <w:b/>
                <w:bCs/>
                <w:sz w:val="23"/>
                <w:szCs w:val="17"/>
                <w:u w:val="single"/>
              </w:rPr>
              <w:t>SHEDULE "B" RCC Pipe</w:t>
            </w:r>
          </w:p>
          <w:p w:rsidR="00672C3D" w:rsidRPr="00672C3D" w:rsidRDefault="00672C3D" w:rsidP="00672C3D">
            <w:pPr>
              <w:spacing w:after="0" w:line="240" w:lineRule="auto"/>
              <w:jc w:val="center"/>
              <w:rPr>
                <w:rFonts w:ascii="Book Antiqua" w:eastAsia="Times New Roman" w:hAnsi="Book Antiqua" w:cs="Calibri"/>
                <w:b/>
                <w:bCs/>
                <w:sz w:val="23"/>
                <w:szCs w:val="17"/>
                <w:u w:val="single"/>
              </w:rPr>
            </w:pPr>
          </w:p>
        </w:tc>
      </w:tr>
      <w:tr w:rsidR="00672C3D" w:rsidRPr="00672C3D" w:rsidTr="00672C3D">
        <w:trPr>
          <w:trHeight w:val="293"/>
        </w:trPr>
        <w:tc>
          <w:tcPr>
            <w:tcW w:w="1764" w:type="dxa"/>
            <w:gridSpan w:val="2"/>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b/>
                <w:bCs/>
                <w:sz w:val="17"/>
                <w:szCs w:val="17"/>
              </w:rPr>
            </w:pPr>
            <w:r w:rsidRPr="00672C3D">
              <w:rPr>
                <w:rFonts w:ascii="Book Antiqua" w:eastAsia="Times New Roman" w:hAnsi="Book Antiqua" w:cs="Calibri"/>
                <w:b/>
                <w:bCs/>
                <w:sz w:val="17"/>
                <w:szCs w:val="17"/>
              </w:rPr>
              <w:t>Name of Work:-</w:t>
            </w:r>
          </w:p>
        </w:tc>
        <w:tc>
          <w:tcPr>
            <w:tcW w:w="7576" w:type="dxa"/>
            <w:gridSpan w:val="7"/>
            <w:vMerge w:val="restart"/>
            <w:tcBorders>
              <w:top w:val="nil"/>
              <w:left w:val="nil"/>
              <w:bottom w:val="single" w:sz="4" w:space="0" w:color="000000"/>
              <w:right w:val="nil"/>
            </w:tcBorders>
            <w:shd w:val="clear" w:color="auto" w:fill="auto"/>
            <w:hideMark/>
          </w:tcPr>
          <w:p w:rsidR="00672C3D" w:rsidRPr="00672C3D" w:rsidRDefault="00672C3D" w:rsidP="00672C3D">
            <w:pPr>
              <w:spacing w:after="0" w:line="240" w:lineRule="auto"/>
              <w:rPr>
                <w:rFonts w:ascii="Book Antiqua" w:eastAsia="Times New Roman" w:hAnsi="Book Antiqua" w:cs="Calibri"/>
                <w:b/>
                <w:bCs/>
                <w:sz w:val="17"/>
                <w:szCs w:val="17"/>
              </w:rPr>
            </w:pPr>
            <w:r w:rsidRPr="00672C3D">
              <w:rPr>
                <w:rFonts w:ascii="Book Antiqua" w:eastAsia="Times New Roman" w:hAnsi="Book Antiqua" w:cs="Calibri"/>
                <w:b/>
                <w:bCs/>
                <w:sz w:val="17"/>
                <w:szCs w:val="17"/>
              </w:rPr>
              <w:t>Constt: of road from Satpuri to village Ghulam Asghar Unar Via Din Muhammad Unar Taluka Sakrand mile 0/0-1/7.</w:t>
            </w:r>
          </w:p>
        </w:tc>
      </w:tr>
      <w:tr w:rsidR="00672C3D" w:rsidRPr="00672C3D" w:rsidTr="00672C3D">
        <w:trPr>
          <w:trHeight w:val="307"/>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7576" w:type="dxa"/>
            <w:gridSpan w:val="7"/>
            <w:vMerge/>
            <w:tcBorders>
              <w:top w:val="nil"/>
              <w:left w:val="nil"/>
              <w:bottom w:val="single" w:sz="4" w:space="0" w:color="auto"/>
              <w:right w:val="nil"/>
            </w:tcBorders>
            <w:vAlign w:val="center"/>
            <w:hideMark/>
          </w:tcPr>
          <w:p w:rsidR="00672C3D" w:rsidRPr="00672C3D" w:rsidRDefault="00672C3D" w:rsidP="00672C3D">
            <w:pPr>
              <w:spacing w:after="0" w:line="240" w:lineRule="auto"/>
              <w:rPr>
                <w:rFonts w:ascii="Book Antiqua" w:eastAsia="Times New Roman" w:hAnsi="Book Antiqua" w:cs="Calibri"/>
                <w:b/>
                <w:bCs/>
                <w:sz w:val="17"/>
                <w:szCs w:val="17"/>
              </w:rPr>
            </w:pPr>
          </w:p>
        </w:tc>
      </w:tr>
      <w:tr w:rsidR="00672C3D" w:rsidRPr="00672C3D" w:rsidTr="00672C3D">
        <w:trPr>
          <w:trHeight w:val="267"/>
        </w:trPr>
        <w:tc>
          <w:tcPr>
            <w:tcW w:w="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b/>
                <w:bCs/>
                <w:sz w:val="17"/>
                <w:szCs w:val="17"/>
              </w:rPr>
            </w:pPr>
            <w:r w:rsidRPr="00672C3D">
              <w:rPr>
                <w:rFonts w:ascii="Book Antiqua" w:eastAsia="Times New Roman" w:hAnsi="Book Antiqua" w:cs="Calibri"/>
                <w:b/>
                <w:bCs/>
                <w:sz w:val="17"/>
                <w:szCs w:val="17"/>
              </w:rPr>
              <w:t>S. No</w:t>
            </w:r>
          </w:p>
        </w:tc>
        <w:tc>
          <w:tcPr>
            <w:tcW w:w="922" w:type="dxa"/>
            <w:tcBorders>
              <w:top w:val="single" w:sz="4" w:space="0" w:color="auto"/>
              <w:left w:val="nil"/>
              <w:bottom w:val="single" w:sz="4" w:space="0" w:color="auto"/>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Quantity</w:t>
            </w:r>
          </w:p>
        </w:tc>
        <w:tc>
          <w:tcPr>
            <w:tcW w:w="294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Item of Work</w:t>
            </w:r>
          </w:p>
        </w:tc>
        <w:tc>
          <w:tcPr>
            <w:tcW w:w="1285" w:type="dxa"/>
            <w:tcBorders>
              <w:top w:val="single" w:sz="4" w:space="0" w:color="auto"/>
              <w:left w:val="nil"/>
              <w:bottom w:val="single" w:sz="4" w:space="0" w:color="auto"/>
              <w:right w:val="single" w:sz="4" w:space="0" w:color="auto"/>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b/>
                <w:bCs/>
                <w:sz w:val="17"/>
                <w:szCs w:val="17"/>
              </w:rPr>
            </w:pPr>
            <w:r w:rsidRPr="00672C3D">
              <w:rPr>
                <w:rFonts w:ascii="Book Antiqua" w:eastAsia="Times New Roman" w:hAnsi="Book Antiqua" w:cs="Calibri"/>
                <w:b/>
                <w:bCs/>
                <w:sz w:val="17"/>
                <w:szCs w:val="17"/>
              </w:rPr>
              <w:t>Rate</w:t>
            </w:r>
          </w:p>
        </w:tc>
        <w:tc>
          <w:tcPr>
            <w:tcW w:w="971" w:type="dxa"/>
            <w:tcBorders>
              <w:top w:val="single" w:sz="4" w:space="0" w:color="auto"/>
              <w:left w:val="nil"/>
              <w:bottom w:val="single" w:sz="4" w:space="0" w:color="auto"/>
              <w:right w:val="single" w:sz="4" w:space="0" w:color="auto"/>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b/>
                <w:bCs/>
                <w:sz w:val="17"/>
                <w:szCs w:val="17"/>
              </w:rPr>
            </w:pPr>
            <w:r w:rsidRPr="00672C3D">
              <w:rPr>
                <w:rFonts w:ascii="Book Antiqua" w:eastAsia="Times New Roman" w:hAnsi="Book Antiqua" w:cs="Calibri"/>
                <w:b/>
                <w:bCs/>
                <w:sz w:val="17"/>
                <w:szCs w:val="17"/>
              </w:rPr>
              <w:t> </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b/>
                <w:bCs/>
                <w:sz w:val="17"/>
                <w:szCs w:val="17"/>
              </w:rPr>
            </w:pPr>
            <w:r w:rsidRPr="00672C3D">
              <w:rPr>
                <w:rFonts w:ascii="Book Antiqua" w:eastAsia="Times New Roman" w:hAnsi="Book Antiqua" w:cs="Calibri"/>
                <w:b/>
                <w:bCs/>
                <w:sz w:val="17"/>
                <w:szCs w:val="17"/>
              </w:rPr>
              <w:t>Unit</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Amount</w:t>
            </w:r>
          </w:p>
        </w:tc>
      </w:tr>
      <w:tr w:rsidR="00672C3D" w:rsidRPr="00672C3D" w:rsidTr="00672C3D">
        <w:trPr>
          <w:trHeight w:val="267"/>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b/>
                <w:bCs/>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b/>
                <w:bCs/>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b/>
                <w:bCs/>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r>
      <w:tr w:rsidR="00672C3D" w:rsidRPr="00672C3D" w:rsidTr="00672C3D">
        <w:trPr>
          <w:trHeight w:val="267"/>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1</w:t>
            </w: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7576" w:type="dxa"/>
            <w:gridSpan w:val="7"/>
            <w:vMerge w:val="restart"/>
            <w:tcBorders>
              <w:top w:val="nil"/>
              <w:left w:val="nil"/>
              <w:bottom w:val="nil"/>
              <w:right w:val="nil"/>
            </w:tcBorders>
            <w:shd w:val="clear" w:color="auto" w:fill="auto"/>
            <w:hideMark/>
          </w:tcPr>
          <w:p w:rsidR="00672C3D" w:rsidRPr="00672C3D" w:rsidRDefault="00672C3D" w:rsidP="00672C3D">
            <w:pPr>
              <w:spacing w:after="0" w:line="240" w:lineRule="auto"/>
              <w:rPr>
                <w:rFonts w:ascii="Book Antiqua" w:eastAsia="Times New Roman" w:hAnsi="Book Antiqua" w:cs="Calibri"/>
                <w:sz w:val="17"/>
                <w:szCs w:val="17"/>
              </w:rPr>
            </w:pPr>
            <w:r w:rsidRPr="00672C3D">
              <w:rPr>
                <w:rFonts w:ascii="Book Antiqua" w:eastAsia="Times New Roman" w:hAnsi="Book Antiqua" w:cs="Calibri"/>
                <w:sz w:val="17"/>
                <w:szCs w:val="17"/>
              </w:rPr>
              <w:t>Providing &amp; Fixing RCC Pipe 18" inch dia Coller of</w:t>
            </w:r>
            <w:r w:rsidRPr="00672C3D">
              <w:rPr>
                <w:rFonts w:ascii="Book Antiqua" w:eastAsia="Times New Roman" w:hAnsi="Book Antiqua" w:cs="Calibri"/>
                <w:b/>
                <w:bCs/>
                <w:sz w:val="17"/>
                <w:szCs w:val="17"/>
              </w:rPr>
              <w:t xml:space="preserve"> B</w:t>
            </w:r>
            <w:r w:rsidRPr="00672C3D">
              <w:rPr>
                <w:rFonts w:ascii="Book Antiqua" w:eastAsia="Times New Roman" w:hAnsi="Book Antiqua" w:cs="Calibri"/>
                <w:sz w:val="17"/>
                <w:szCs w:val="17"/>
              </w:rPr>
              <w:t xml:space="preserve"> Class Banding Fixing Positioning i/c cutting and filling i/c testing with waster head.</w:t>
            </w: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7576" w:type="dxa"/>
            <w:gridSpan w:val="7"/>
            <w:vMerge/>
            <w:tcBorders>
              <w:top w:val="nil"/>
              <w:left w:val="nil"/>
              <w:bottom w:val="nil"/>
              <w:right w:val="nil"/>
            </w:tcBorders>
            <w:vAlign w:val="center"/>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67"/>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128 Rft</w:t>
            </w:r>
          </w:p>
        </w:tc>
        <w:tc>
          <w:tcPr>
            <w:tcW w:w="981" w:type="dxa"/>
            <w:tcBorders>
              <w:top w:val="nil"/>
              <w:left w:val="nil"/>
              <w:bottom w:val="nil"/>
              <w:right w:val="nil"/>
            </w:tcBorders>
            <w:shd w:val="clear" w:color="auto" w:fill="auto"/>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412.00</w:t>
            </w: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P.Rft</w:t>
            </w: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Rs. 52736</w:t>
            </w:r>
          </w:p>
        </w:tc>
      </w:tr>
      <w:tr w:rsidR="00672C3D" w:rsidRPr="00672C3D" w:rsidTr="00672C3D">
        <w:trPr>
          <w:trHeight w:val="267"/>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r>
      <w:tr w:rsidR="00672C3D" w:rsidRPr="00672C3D" w:rsidTr="00672C3D">
        <w:trPr>
          <w:trHeight w:val="267"/>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2</w:t>
            </w: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7576" w:type="dxa"/>
            <w:gridSpan w:val="7"/>
            <w:vMerge w:val="restart"/>
            <w:tcBorders>
              <w:top w:val="nil"/>
              <w:left w:val="nil"/>
              <w:bottom w:val="nil"/>
              <w:right w:val="nil"/>
            </w:tcBorders>
            <w:shd w:val="clear" w:color="auto" w:fill="auto"/>
            <w:hideMark/>
          </w:tcPr>
          <w:p w:rsidR="00672C3D" w:rsidRPr="00672C3D" w:rsidRDefault="00672C3D" w:rsidP="00672C3D">
            <w:pPr>
              <w:spacing w:after="0" w:line="240" w:lineRule="auto"/>
              <w:rPr>
                <w:rFonts w:ascii="Book Antiqua" w:eastAsia="Times New Roman" w:hAnsi="Book Antiqua" w:cs="Calibri"/>
                <w:sz w:val="17"/>
                <w:szCs w:val="17"/>
              </w:rPr>
            </w:pPr>
            <w:r w:rsidRPr="00672C3D">
              <w:rPr>
                <w:rFonts w:ascii="Book Antiqua" w:eastAsia="Times New Roman" w:hAnsi="Book Antiqua" w:cs="Calibri"/>
                <w:sz w:val="17"/>
                <w:szCs w:val="17"/>
              </w:rPr>
              <w:t>Providing &amp; Fixing RCC Pipe 24" inch dia Coller of</w:t>
            </w:r>
            <w:r w:rsidRPr="00672C3D">
              <w:rPr>
                <w:rFonts w:ascii="Book Antiqua" w:eastAsia="Times New Roman" w:hAnsi="Book Antiqua" w:cs="Calibri"/>
                <w:b/>
                <w:bCs/>
                <w:sz w:val="17"/>
                <w:szCs w:val="17"/>
              </w:rPr>
              <w:t xml:space="preserve"> B</w:t>
            </w:r>
            <w:r w:rsidRPr="00672C3D">
              <w:rPr>
                <w:rFonts w:ascii="Book Antiqua" w:eastAsia="Times New Roman" w:hAnsi="Book Antiqua" w:cs="Calibri"/>
                <w:sz w:val="17"/>
                <w:szCs w:val="17"/>
              </w:rPr>
              <w:t xml:space="preserve"> Class Banding Fixing Positioning i/c cutting and filling i/c testing with waster head.</w:t>
            </w: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7576" w:type="dxa"/>
            <w:gridSpan w:val="7"/>
            <w:vMerge/>
            <w:tcBorders>
              <w:top w:val="nil"/>
              <w:left w:val="nil"/>
              <w:bottom w:val="nil"/>
              <w:right w:val="nil"/>
            </w:tcBorders>
            <w:vAlign w:val="center"/>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67"/>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hideMark/>
          </w:tcPr>
          <w:p w:rsidR="00672C3D" w:rsidRPr="00672C3D" w:rsidRDefault="00672C3D" w:rsidP="00672C3D">
            <w:pPr>
              <w:spacing w:after="0" w:line="240" w:lineRule="auto"/>
              <w:jc w:val="both"/>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hideMark/>
          </w:tcPr>
          <w:p w:rsidR="00672C3D" w:rsidRPr="00672C3D" w:rsidRDefault="00672C3D" w:rsidP="00672C3D">
            <w:pPr>
              <w:spacing w:after="0" w:line="240" w:lineRule="auto"/>
              <w:jc w:val="both"/>
              <w:rPr>
                <w:rFonts w:ascii="Book Antiqua" w:eastAsia="Times New Roman" w:hAnsi="Book Antiqua" w:cs="Calibri"/>
                <w:b/>
                <w:bCs/>
                <w:sz w:val="17"/>
                <w:szCs w:val="17"/>
              </w:rPr>
            </w:pPr>
          </w:p>
        </w:tc>
        <w:tc>
          <w:tcPr>
            <w:tcW w:w="979" w:type="dxa"/>
            <w:tcBorders>
              <w:top w:val="nil"/>
              <w:left w:val="nil"/>
              <w:bottom w:val="nil"/>
              <w:right w:val="nil"/>
            </w:tcBorders>
            <w:shd w:val="clear" w:color="auto" w:fill="auto"/>
            <w:hideMark/>
          </w:tcPr>
          <w:p w:rsidR="00672C3D" w:rsidRPr="00672C3D" w:rsidRDefault="00672C3D" w:rsidP="00672C3D">
            <w:pPr>
              <w:spacing w:after="0" w:line="240" w:lineRule="auto"/>
              <w:jc w:val="both"/>
              <w:rPr>
                <w:rFonts w:ascii="Book Antiqua" w:eastAsia="Times New Roman" w:hAnsi="Book Antiqua" w:cs="Calibri"/>
                <w:b/>
                <w:bCs/>
                <w:sz w:val="17"/>
                <w:szCs w:val="17"/>
              </w:rPr>
            </w:pPr>
          </w:p>
        </w:tc>
        <w:tc>
          <w:tcPr>
            <w:tcW w:w="1285" w:type="dxa"/>
            <w:tcBorders>
              <w:top w:val="nil"/>
              <w:left w:val="nil"/>
              <w:bottom w:val="nil"/>
              <w:right w:val="nil"/>
            </w:tcBorders>
            <w:shd w:val="clear" w:color="auto" w:fill="auto"/>
            <w:hideMark/>
          </w:tcPr>
          <w:p w:rsidR="00672C3D" w:rsidRPr="00672C3D" w:rsidRDefault="00672C3D" w:rsidP="00672C3D">
            <w:pPr>
              <w:spacing w:after="0" w:line="240" w:lineRule="auto"/>
              <w:jc w:val="both"/>
              <w:rPr>
                <w:rFonts w:ascii="Book Antiqua" w:eastAsia="Times New Roman" w:hAnsi="Book Antiqua" w:cs="Calibri"/>
                <w:b/>
                <w:bCs/>
                <w:sz w:val="17"/>
                <w:szCs w:val="17"/>
              </w:rPr>
            </w:pPr>
          </w:p>
        </w:tc>
        <w:tc>
          <w:tcPr>
            <w:tcW w:w="971" w:type="dxa"/>
            <w:tcBorders>
              <w:top w:val="nil"/>
              <w:left w:val="nil"/>
              <w:bottom w:val="nil"/>
              <w:right w:val="nil"/>
            </w:tcBorders>
            <w:shd w:val="clear" w:color="auto" w:fill="auto"/>
            <w:hideMark/>
          </w:tcPr>
          <w:p w:rsidR="00672C3D" w:rsidRPr="00672C3D" w:rsidRDefault="00672C3D" w:rsidP="00672C3D">
            <w:pPr>
              <w:spacing w:after="0" w:line="240" w:lineRule="auto"/>
              <w:jc w:val="both"/>
              <w:rPr>
                <w:rFonts w:ascii="Book Antiqua" w:eastAsia="Times New Roman" w:hAnsi="Book Antiqua" w:cs="Calibri"/>
                <w:b/>
                <w:bCs/>
                <w:sz w:val="17"/>
                <w:szCs w:val="17"/>
              </w:rPr>
            </w:pPr>
          </w:p>
        </w:tc>
        <w:tc>
          <w:tcPr>
            <w:tcW w:w="995" w:type="dxa"/>
            <w:tcBorders>
              <w:top w:val="nil"/>
              <w:left w:val="nil"/>
              <w:bottom w:val="nil"/>
              <w:right w:val="nil"/>
            </w:tcBorders>
            <w:shd w:val="clear" w:color="auto" w:fill="auto"/>
            <w:hideMark/>
          </w:tcPr>
          <w:p w:rsidR="00672C3D" w:rsidRPr="00672C3D" w:rsidRDefault="00672C3D" w:rsidP="00672C3D">
            <w:pPr>
              <w:spacing w:after="0" w:line="240" w:lineRule="auto"/>
              <w:jc w:val="both"/>
              <w:rPr>
                <w:rFonts w:ascii="Book Antiqua" w:eastAsia="Times New Roman" w:hAnsi="Book Antiqua" w:cs="Calibri"/>
                <w:b/>
                <w:bCs/>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80"/>
        </w:trPr>
        <w:tc>
          <w:tcPr>
            <w:tcW w:w="842" w:type="dxa"/>
            <w:tcBorders>
              <w:top w:val="nil"/>
              <w:left w:val="nil"/>
              <w:bottom w:val="nil"/>
              <w:right w:val="nil"/>
            </w:tcBorders>
            <w:shd w:val="clear" w:color="auto" w:fill="auto"/>
            <w:noWrap/>
            <w:vAlign w:val="center"/>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22" w:type="dxa"/>
            <w:tcBorders>
              <w:top w:val="nil"/>
              <w:left w:val="nil"/>
              <w:bottom w:val="nil"/>
              <w:right w:val="nil"/>
            </w:tcBorders>
            <w:shd w:val="clear" w:color="auto" w:fill="auto"/>
            <w:noWrap/>
            <w:vAlign w:val="center"/>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64 Rft</w:t>
            </w:r>
          </w:p>
        </w:tc>
        <w:tc>
          <w:tcPr>
            <w:tcW w:w="981" w:type="dxa"/>
            <w:tcBorders>
              <w:top w:val="nil"/>
              <w:left w:val="nil"/>
              <w:bottom w:val="nil"/>
              <w:right w:val="nil"/>
            </w:tcBorders>
            <w:shd w:val="clear" w:color="auto" w:fill="auto"/>
            <w:noWrap/>
            <w:vAlign w:val="center"/>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81" w:type="dxa"/>
            <w:tcBorders>
              <w:top w:val="nil"/>
              <w:left w:val="nil"/>
              <w:bottom w:val="nil"/>
              <w:right w:val="nil"/>
            </w:tcBorders>
            <w:shd w:val="clear" w:color="auto" w:fill="auto"/>
            <w:noWrap/>
            <w:vAlign w:val="center"/>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79" w:type="dxa"/>
            <w:tcBorders>
              <w:top w:val="nil"/>
              <w:left w:val="nil"/>
              <w:bottom w:val="nil"/>
              <w:right w:val="nil"/>
            </w:tcBorders>
            <w:shd w:val="clear" w:color="auto" w:fill="auto"/>
            <w:noWrap/>
            <w:vAlign w:val="center"/>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1285" w:type="dxa"/>
            <w:tcBorders>
              <w:top w:val="nil"/>
              <w:left w:val="nil"/>
              <w:bottom w:val="nil"/>
              <w:right w:val="nil"/>
            </w:tcBorders>
            <w:shd w:val="clear" w:color="auto" w:fill="auto"/>
            <w:noWrap/>
            <w:vAlign w:val="center"/>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559.00</w:t>
            </w:r>
          </w:p>
        </w:tc>
        <w:tc>
          <w:tcPr>
            <w:tcW w:w="971" w:type="dxa"/>
            <w:tcBorders>
              <w:top w:val="nil"/>
              <w:left w:val="nil"/>
              <w:bottom w:val="nil"/>
              <w:right w:val="nil"/>
            </w:tcBorders>
            <w:shd w:val="clear" w:color="auto" w:fill="auto"/>
            <w:noWrap/>
            <w:vAlign w:val="center"/>
            <w:hideMark/>
          </w:tcPr>
          <w:p w:rsidR="00672C3D" w:rsidRPr="00672C3D" w:rsidRDefault="00672C3D" w:rsidP="00672C3D">
            <w:pPr>
              <w:spacing w:after="0" w:line="240" w:lineRule="auto"/>
              <w:jc w:val="center"/>
              <w:rPr>
                <w:rFonts w:ascii="Book Antiqua" w:eastAsia="Times New Roman" w:hAnsi="Book Antiqua" w:cs="Calibri"/>
                <w:b/>
                <w:bCs/>
                <w:sz w:val="17"/>
                <w:szCs w:val="17"/>
              </w:rPr>
            </w:pPr>
          </w:p>
        </w:tc>
        <w:tc>
          <w:tcPr>
            <w:tcW w:w="995" w:type="dxa"/>
            <w:tcBorders>
              <w:top w:val="nil"/>
              <w:left w:val="nil"/>
              <w:bottom w:val="single" w:sz="8" w:space="0" w:color="auto"/>
              <w:right w:val="nil"/>
            </w:tcBorders>
            <w:shd w:val="clear" w:color="auto" w:fill="auto"/>
            <w:noWrap/>
            <w:vAlign w:val="center"/>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P.Rft</w:t>
            </w:r>
          </w:p>
        </w:tc>
        <w:tc>
          <w:tcPr>
            <w:tcW w:w="1383" w:type="dxa"/>
            <w:tcBorders>
              <w:top w:val="nil"/>
              <w:left w:val="nil"/>
              <w:bottom w:val="single" w:sz="8" w:space="0" w:color="auto"/>
              <w:right w:val="nil"/>
            </w:tcBorders>
            <w:shd w:val="clear" w:color="auto" w:fill="auto"/>
            <w:noWrap/>
            <w:vAlign w:val="center"/>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Rs: 35776</w:t>
            </w:r>
          </w:p>
        </w:tc>
      </w:tr>
      <w:tr w:rsidR="00672C3D" w:rsidRPr="00672C3D" w:rsidTr="00672C3D">
        <w:trPr>
          <w:trHeight w:val="293"/>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Total Rs.</w:t>
            </w: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88512/</w:t>
            </w:r>
          </w:p>
        </w:tc>
      </w:tr>
      <w:tr w:rsidR="00672C3D" w:rsidRPr="00672C3D" w:rsidTr="00672C3D">
        <w:trPr>
          <w:trHeight w:val="28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5148" w:type="dxa"/>
            <w:gridSpan w:val="5"/>
            <w:tcBorders>
              <w:top w:val="nil"/>
              <w:left w:val="nil"/>
              <w:bottom w:val="nil"/>
              <w:right w:val="nil"/>
            </w:tcBorders>
            <w:shd w:val="clear" w:color="auto" w:fill="auto"/>
            <w:noWrap/>
            <w:vAlign w:val="center"/>
            <w:hideMark/>
          </w:tcPr>
          <w:p w:rsidR="00672C3D" w:rsidRPr="00672C3D" w:rsidRDefault="00672C3D" w:rsidP="00672C3D">
            <w:pPr>
              <w:spacing w:after="0" w:line="240" w:lineRule="auto"/>
              <w:rPr>
                <w:rFonts w:ascii="Book Antiqua" w:eastAsia="Times New Roman" w:hAnsi="Book Antiqua" w:cs="Calibri"/>
                <w:sz w:val="17"/>
                <w:szCs w:val="17"/>
              </w:rPr>
            </w:pPr>
            <w:r w:rsidRPr="00672C3D">
              <w:rPr>
                <w:rFonts w:ascii="Book Antiqua" w:eastAsia="Times New Roman" w:hAnsi="Book Antiqua" w:cs="Calibri"/>
                <w:sz w:val="17"/>
                <w:szCs w:val="17"/>
              </w:rPr>
              <w:t>Ded/Add: _____________% Premium Above/Below</w:t>
            </w: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single" w:sz="8" w:space="0" w:color="auto"/>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Rs.</w:t>
            </w:r>
          </w:p>
        </w:tc>
        <w:tc>
          <w:tcPr>
            <w:tcW w:w="1383" w:type="dxa"/>
            <w:tcBorders>
              <w:top w:val="nil"/>
              <w:left w:val="nil"/>
              <w:bottom w:val="single" w:sz="8" w:space="0" w:color="auto"/>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r w:rsidRPr="00672C3D">
              <w:rPr>
                <w:rFonts w:ascii="Book Antiqua" w:eastAsia="Times New Roman" w:hAnsi="Book Antiqua" w:cs="Calibri"/>
                <w:sz w:val="17"/>
                <w:szCs w:val="17"/>
              </w:rPr>
              <w:t> </w:t>
            </w:r>
          </w:p>
        </w:tc>
      </w:tr>
      <w:tr w:rsidR="00672C3D" w:rsidRPr="00672C3D" w:rsidTr="00672C3D">
        <w:trPr>
          <w:trHeight w:val="293"/>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jc w:val="center"/>
              <w:rPr>
                <w:rFonts w:ascii="Book Antiqua" w:eastAsia="Times New Roman" w:hAnsi="Book Antiqua" w:cs="Calibri"/>
                <w:b/>
                <w:bCs/>
                <w:sz w:val="17"/>
                <w:szCs w:val="17"/>
              </w:rPr>
            </w:pPr>
            <w:r w:rsidRPr="00672C3D">
              <w:rPr>
                <w:rFonts w:ascii="Book Antiqua" w:eastAsia="Times New Roman" w:hAnsi="Book Antiqua" w:cs="Calibri"/>
                <w:b/>
                <w:bCs/>
                <w:sz w:val="17"/>
                <w:szCs w:val="17"/>
              </w:rPr>
              <w:t>Total Rs.</w:t>
            </w: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r w:rsidRPr="00672C3D">
              <w:rPr>
                <w:rFonts w:ascii="Calibri" w:eastAsia="Times New Roman" w:hAnsi="Calibri" w:cs="Calibri"/>
                <w:noProof/>
                <w:color w:val="000000"/>
                <w:sz w:val="17"/>
                <w:szCs w:val="17"/>
              </w:rPr>
              <w:drawing>
                <wp:anchor distT="0" distB="0" distL="114300" distR="114300" simplePos="0" relativeHeight="251744256" behindDoc="0" locked="0" layoutInCell="1" allowOverlap="1">
                  <wp:simplePos x="0" y="0"/>
                  <wp:positionH relativeFrom="column">
                    <wp:posOffset>304800</wp:posOffset>
                  </wp:positionH>
                  <wp:positionV relativeFrom="paragraph">
                    <wp:posOffset>0</wp:posOffset>
                  </wp:positionV>
                  <wp:extent cx="4772025" cy="428625"/>
                  <wp:effectExtent l="0" t="0" r="0" b="0"/>
                  <wp:wrapNone/>
                  <wp:docPr id="64" name="Picture 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120853200"/>
                            <a:ext cx="4695825" cy="400050"/>
                            <a:chOff x="371475" y="120853200"/>
                            <a:chExt cx="4695825" cy="400050"/>
                          </a:xfrm>
                        </a:grpSpPr>
                        <a:sp>
                          <a:nvSpPr>
                            <a:cNvPr id="43" name="Text Box 9"/>
                            <a:cNvSpPr txBox="1">
                              <a:spLocks noChangeArrowheads="1"/>
                            </a:cNvSpPr>
                          </a:nvSpPr>
                          <a:spPr bwMode="auto">
                            <a:xfrm>
                              <a:off x="371475" y="88868250"/>
                              <a:ext cx="46958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624"/>
            </w:tblGrid>
            <w:tr w:rsidR="00672C3D" w:rsidRPr="00672C3D" w:rsidTr="00672C3D">
              <w:trPr>
                <w:trHeight w:val="240"/>
                <w:tblCellSpacing w:w="0" w:type="dxa"/>
              </w:trPr>
              <w:tc>
                <w:tcPr>
                  <w:tcW w:w="624"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bl>
          <w:p w:rsidR="00672C3D" w:rsidRPr="00672C3D" w:rsidRDefault="00672C3D" w:rsidP="00672C3D">
            <w:pPr>
              <w:spacing w:after="0" w:line="240" w:lineRule="auto"/>
              <w:rPr>
                <w:rFonts w:ascii="Calibri" w:eastAsia="Times New Roman" w:hAnsi="Calibri" w:cs="Calibri"/>
                <w:color w:val="000000"/>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r w:rsidRPr="00672C3D">
              <w:rPr>
                <w:rFonts w:ascii="Calibri" w:eastAsia="Times New Roman" w:hAnsi="Calibri" w:cs="Calibri"/>
                <w:noProof/>
                <w:color w:val="000000"/>
                <w:sz w:val="17"/>
                <w:szCs w:val="17"/>
              </w:rPr>
              <w:drawing>
                <wp:anchor distT="0" distB="0" distL="114300" distR="114300" simplePos="0" relativeHeight="251742208" behindDoc="0" locked="0" layoutInCell="1" allowOverlap="1">
                  <wp:simplePos x="0" y="0"/>
                  <wp:positionH relativeFrom="column">
                    <wp:posOffset>342900</wp:posOffset>
                  </wp:positionH>
                  <wp:positionV relativeFrom="paragraph">
                    <wp:posOffset>123825</wp:posOffset>
                  </wp:positionV>
                  <wp:extent cx="1228725" cy="295275"/>
                  <wp:effectExtent l="0" t="0" r="0" b="0"/>
                  <wp:wrapNone/>
                  <wp:docPr id="62" name="Picture 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0525" y="121672350"/>
                            <a:ext cx="1171575" cy="257175"/>
                            <a:chOff x="390525" y="121672350"/>
                            <a:chExt cx="1171575" cy="257175"/>
                          </a:xfrm>
                        </a:grpSpPr>
                        <a:sp>
                          <a:nvSpPr>
                            <a:cNvPr id="41" name="Text Box 7"/>
                            <a:cNvSpPr txBox="1">
                              <a:spLocks noChangeArrowheads="1"/>
                            </a:cNvSpPr>
                          </a:nvSpPr>
                          <a:spPr bwMode="auto">
                            <a:xfrm>
                              <a:off x="390525" y="89687400"/>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624"/>
            </w:tblGrid>
            <w:tr w:rsidR="00672C3D" w:rsidRPr="00672C3D" w:rsidTr="00672C3D">
              <w:trPr>
                <w:trHeight w:val="240"/>
                <w:tblCellSpacing w:w="0" w:type="dxa"/>
              </w:trPr>
              <w:tc>
                <w:tcPr>
                  <w:tcW w:w="624"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bl>
          <w:p w:rsidR="00672C3D" w:rsidRPr="00672C3D" w:rsidRDefault="00672C3D" w:rsidP="00672C3D">
            <w:pPr>
              <w:spacing w:after="0" w:line="240" w:lineRule="auto"/>
              <w:rPr>
                <w:rFonts w:ascii="Calibri" w:eastAsia="Times New Roman" w:hAnsi="Calibri" w:cs="Calibri"/>
                <w:color w:val="000000"/>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r w:rsidRPr="00672C3D">
              <w:rPr>
                <w:rFonts w:ascii="Calibri" w:eastAsia="Times New Roman" w:hAnsi="Calibri" w:cs="Calibri"/>
                <w:noProof/>
                <w:color w:val="000000"/>
                <w:sz w:val="17"/>
                <w:szCs w:val="17"/>
              </w:rPr>
              <w:drawing>
                <wp:anchor distT="0" distB="0" distL="114300" distR="114300" simplePos="0" relativeHeight="251743232" behindDoc="0" locked="0" layoutInCell="1" allowOverlap="1">
                  <wp:simplePos x="0" y="0"/>
                  <wp:positionH relativeFrom="column">
                    <wp:posOffset>542925</wp:posOffset>
                  </wp:positionH>
                  <wp:positionV relativeFrom="paragraph">
                    <wp:posOffset>85725</wp:posOffset>
                  </wp:positionV>
                  <wp:extent cx="1819275" cy="638175"/>
                  <wp:effectExtent l="0" t="0" r="0" b="0"/>
                  <wp:wrapNone/>
                  <wp:docPr id="63" name="Picture 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81375" y="121624725"/>
                            <a:ext cx="1800225" cy="609600"/>
                            <a:chOff x="3381375" y="121624725"/>
                            <a:chExt cx="1800225" cy="609600"/>
                          </a:xfrm>
                        </a:grpSpPr>
                        <a:sp>
                          <a:nvSpPr>
                            <a:cNvPr id="42" name="Text Box 8"/>
                            <a:cNvSpPr txBox="1">
                              <a:spLocks noChangeArrowheads="1"/>
                            </a:cNvSpPr>
                          </a:nvSpPr>
                          <a:spPr bwMode="auto">
                            <a:xfrm>
                              <a:off x="3381375" y="89639775"/>
                              <a:ext cx="18002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68"/>
            </w:tblGrid>
            <w:tr w:rsidR="00672C3D" w:rsidRPr="00672C3D" w:rsidTr="00672C3D">
              <w:trPr>
                <w:trHeight w:val="240"/>
                <w:tblCellSpacing w:w="0" w:type="dxa"/>
              </w:trPr>
              <w:tc>
                <w:tcPr>
                  <w:tcW w:w="1068"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bl>
          <w:p w:rsidR="00672C3D" w:rsidRPr="00672C3D" w:rsidRDefault="00672C3D" w:rsidP="00672C3D">
            <w:pPr>
              <w:spacing w:after="0" w:line="240" w:lineRule="auto"/>
              <w:rPr>
                <w:rFonts w:ascii="Calibri" w:eastAsia="Times New Roman" w:hAnsi="Calibri" w:cs="Calibri"/>
                <w:color w:val="000000"/>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40"/>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Book Antiqua" w:eastAsia="Times New Roman" w:hAnsi="Book Antiqua" w:cs="Calibri"/>
                <w:sz w:val="17"/>
                <w:szCs w:val="17"/>
              </w:rPr>
            </w:pPr>
          </w:p>
        </w:tc>
      </w:tr>
      <w:tr w:rsidR="00672C3D" w:rsidRPr="00672C3D" w:rsidTr="00672C3D">
        <w:trPr>
          <w:trHeight w:val="267"/>
        </w:trPr>
        <w:tc>
          <w:tcPr>
            <w:tcW w:w="84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p>
        </w:tc>
        <w:tc>
          <w:tcPr>
            <w:tcW w:w="922"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p>
        </w:tc>
        <w:tc>
          <w:tcPr>
            <w:tcW w:w="98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p>
        </w:tc>
        <w:tc>
          <w:tcPr>
            <w:tcW w:w="979"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p>
        </w:tc>
        <w:tc>
          <w:tcPr>
            <w:tcW w:w="128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p>
        </w:tc>
        <w:tc>
          <w:tcPr>
            <w:tcW w:w="971"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p>
        </w:tc>
        <w:tc>
          <w:tcPr>
            <w:tcW w:w="995"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p>
        </w:tc>
        <w:tc>
          <w:tcPr>
            <w:tcW w:w="1383" w:type="dxa"/>
            <w:tcBorders>
              <w:top w:val="nil"/>
              <w:left w:val="nil"/>
              <w:bottom w:val="nil"/>
              <w:right w:val="nil"/>
            </w:tcBorders>
            <w:shd w:val="clear" w:color="auto" w:fill="auto"/>
            <w:noWrap/>
            <w:vAlign w:val="bottom"/>
            <w:hideMark/>
          </w:tcPr>
          <w:p w:rsidR="00672C3D" w:rsidRPr="00672C3D" w:rsidRDefault="00672C3D" w:rsidP="00672C3D">
            <w:pPr>
              <w:spacing w:after="0" w:line="240" w:lineRule="auto"/>
              <w:rPr>
                <w:rFonts w:ascii="Calibri" w:eastAsia="Times New Roman" w:hAnsi="Calibri" w:cs="Calibri"/>
                <w:color w:val="000000"/>
                <w:sz w:val="17"/>
                <w:szCs w:val="17"/>
              </w:rPr>
            </w:pPr>
          </w:p>
        </w:tc>
      </w:tr>
    </w:tbl>
    <w:p w:rsidR="003143EA" w:rsidRDefault="003143EA" w:rsidP="00D228F7">
      <w:pPr>
        <w:pStyle w:val="Defaul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tbl>
      <w:tblPr>
        <w:tblW w:w="9187" w:type="dxa"/>
        <w:tblInd w:w="108" w:type="dxa"/>
        <w:tblLook w:val="04A0"/>
      </w:tblPr>
      <w:tblGrid>
        <w:gridCol w:w="227"/>
        <w:gridCol w:w="1559"/>
        <w:gridCol w:w="969"/>
        <w:gridCol w:w="998"/>
        <w:gridCol w:w="1017"/>
        <w:gridCol w:w="1343"/>
        <w:gridCol w:w="724"/>
        <w:gridCol w:w="1109"/>
        <w:gridCol w:w="1241"/>
      </w:tblGrid>
      <w:tr w:rsidR="00155154" w:rsidRPr="00155154" w:rsidTr="00155154">
        <w:trPr>
          <w:trHeight w:val="264"/>
        </w:trPr>
        <w:tc>
          <w:tcPr>
            <w:tcW w:w="9187" w:type="dxa"/>
            <w:gridSpan w:val="9"/>
            <w:tcBorders>
              <w:top w:val="nil"/>
              <w:left w:val="nil"/>
              <w:bottom w:val="nil"/>
              <w:right w:val="nil"/>
            </w:tcBorders>
            <w:shd w:val="clear" w:color="auto" w:fill="auto"/>
            <w:hideMark/>
          </w:tcPr>
          <w:p w:rsidR="00155154" w:rsidRDefault="00155154" w:rsidP="00155154">
            <w:pPr>
              <w:spacing w:after="0" w:line="240" w:lineRule="auto"/>
              <w:jc w:val="center"/>
              <w:rPr>
                <w:rFonts w:ascii="Book Antiqua" w:eastAsia="Times New Roman" w:hAnsi="Book Antiqua" w:cs="Calibri"/>
                <w:b/>
                <w:bCs/>
                <w:sz w:val="25"/>
                <w:szCs w:val="17"/>
                <w:u w:val="single"/>
              </w:rPr>
            </w:pPr>
            <w:r w:rsidRPr="00155154">
              <w:rPr>
                <w:rFonts w:ascii="Book Antiqua" w:eastAsia="Times New Roman" w:hAnsi="Book Antiqua" w:cs="Calibri"/>
                <w:b/>
                <w:bCs/>
                <w:sz w:val="25"/>
                <w:szCs w:val="17"/>
                <w:u w:val="single"/>
              </w:rPr>
              <w:lastRenderedPageBreak/>
              <w:t>3"Span R.C.C Culvert.</w:t>
            </w:r>
          </w:p>
          <w:p w:rsidR="00155154" w:rsidRPr="00155154" w:rsidRDefault="00155154" w:rsidP="00155154">
            <w:pPr>
              <w:spacing w:after="0" w:line="240" w:lineRule="auto"/>
              <w:jc w:val="center"/>
              <w:rPr>
                <w:rFonts w:ascii="Book Antiqua" w:eastAsia="Times New Roman" w:hAnsi="Book Antiqua" w:cs="Calibri"/>
                <w:b/>
                <w:bCs/>
                <w:sz w:val="25"/>
                <w:szCs w:val="17"/>
                <w:u w:val="single"/>
              </w:rPr>
            </w:pPr>
          </w:p>
        </w:tc>
      </w:tr>
      <w:tr w:rsidR="00155154" w:rsidRPr="00155154" w:rsidTr="00155154">
        <w:trPr>
          <w:trHeight w:val="290"/>
        </w:trPr>
        <w:tc>
          <w:tcPr>
            <w:tcW w:w="1786" w:type="dxa"/>
            <w:gridSpan w:val="2"/>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Name of Work:-</w:t>
            </w:r>
          </w:p>
        </w:tc>
        <w:tc>
          <w:tcPr>
            <w:tcW w:w="7400" w:type="dxa"/>
            <w:gridSpan w:val="7"/>
            <w:vMerge w:val="restart"/>
            <w:tcBorders>
              <w:top w:val="nil"/>
              <w:left w:val="nil"/>
              <w:bottom w:val="single" w:sz="4" w:space="0" w:color="000000"/>
              <w:right w:val="nil"/>
            </w:tcBorders>
            <w:shd w:val="clear" w:color="auto" w:fill="auto"/>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Constt: of road from Satpuri to village Ghulam Asghar Unar Via Din Muhammad Unar Taluka Sakrand mile 0/0-1/7.</w:t>
            </w:r>
          </w:p>
        </w:tc>
      </w:tr>
      <w:tr w:rsidR="00155154" w:rsidRPr="00155154" w:rsidTr="00155154">
        <w:trPr>
          <w:trHeight w:val="149"/>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p>
        </w:tc>
        <w:tc>
          <w:tcPr>
            <w:tcW w:w="7400" w:type="dxa"/>
            <w:gridSpan w:val="7"/>
            <w:vMerge/>
            <w:tcBorders>
              <w:top w:val="nil"/>
              <w:left w:val="nil"/>
              <w:bottom w:val="single" w:sz="4" w:space="0" w:color="auto"/>
              <w:right w:val="nil"/>
            </w:tcBorders>
            <w:vAlign w:val="center"/>
            <w:hideMark/>
          </w:tcPr>
          <w:p w:rsidR="00155154" w:rsidRPr="00155154" w:rsidRDefault="00155154" w:rsidP="00155154">
            <w:pPr>
              <w:spacing w:after="0" w:line="240" w:lineRule="auto"/>
              <w:rPr>
                <w:rFonts w:ascii="Book Antiqua" w:eastAsia="Times New Roman" w:hAnsi="Book Antiqua" w:cs="Calibri"/>
                <w:b/>
                <w:bCs/>
                <w:sz w:val="17"/>
                <w:szCs w:val="17"/>
              </w:rPr>
            </w:pPr>
          </w:p>
        </w:tc>
      </w:tr>
      <w:tr w:rsidR="00155154" w:rsidRPr="00155154" w:rsidTr="00155154">
        <w:trPr>
          <w:trHeight w:val="27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S.No:</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Item </w:t>
            </w:r>
          </w:p>
        </w:tc>
        <w:tc>
          <w:tcPr>
            <w:tcW w:w="201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Calculations</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Rate</w:t>
            </w:r>
          </w:p>
        </w:tc>
        <w:tc>
          <w:tcPr>
            <w:tcW w:w="724" w:type="dxa"/>
            <w:tcBorders>
              <w:top w:val="single" w:sz="4" w:space="0" w:color="auto"/>
              <w:left w:val="nil"/>
              <w:bottom w:val="single" w:sz="4" w:space="0" w:color="auto"/>
              <w:right w:val="single" w:sz="4" w:space="0" w:color="auto"/>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Unit</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Amount</w:t>
            </w:r>
          </w:p>
        </w:tc>
      </w:tr>
      <w:tr w:rsidR="00155154" w:rsidRPr="00155154" w:rsidTr="00155154">
        <w:trPr>
          <w:trHeight w:val="264"/>
        </w:trPr>
        <w:tc>
          <w:tcPr>
            <w:tcW w:w="227" w:type="dxa"/>
            <w:tcBorders>
              <w:top w:val="nil"/>
              <w:left w:val="nil"/>
              <w:bottom w:val="nil"/>
              <w:right w:val="nil"/>
            </w:tcBorders>
            <w:shd w:val="clear" w:color="auto" w:fill="auto"/>
            <w:noWrap/>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1</w:t>
            </w:r>
          </w:p>
        </w:tc>
        <w:tc>
          <w:tcPr>
            <w:tcW w:w="7400" w:type="dxa"/>
            <w:gridSpan w:val="7"/>
            <w:vMerge w:val="restart"/>
            <w:tcBorders>
              <w:top w:val="single" w:sz="4" w:space="0" w:color="auto"/>
              <w:left w:val="nil"/>
              <w:bottom w:val="nil"/>
              <w:right w:val="nil"/>
            </w:tcBorders>
            <w:shd w:val="clear" w:color="auto" w:fill="auto"/>
            <w:hideMark/>
          </w:tcPr>
          <w:p w:rsidR="00155154" w:rsidRPr="00155154" w:rsidRDefault="00155154" w:rsidP="00155154">
            <w:pPr>
              <w:spacing w:after="0" w:line="240" w:lineRule="auto"/>
              <w:jc w:val="both"/>
              <w:rPr>
                <w:rFonts w:ascii="Book Antiqua" w:eastAsia="Times New Roman" w:hAnsi="Book Antiqua" w:cs="Calibri"/>
                <w:sz w:val="17"/>
                <w:szCs w:val="17"/>
              </w:rPr>
            </w:pPr>
            <w:r w:rsidRPr="00155154">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155154" w:rsidRPr="00155154" w:rsidTr="00155154">
        <w:trPr>
          <w:trHeight w:val="27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sz w:val="17"/>
                <w:szCs w:val="17"/>
              </w:rPr>
            </w:pPr>
          </w:p>
        </w:tc>
        <w:tc>
          <w:tcPr>
            <w:tcW w:w="7400" w:type="dxa"/>
            <w:gridSpan w:val="7"/>
            <w:vMerge/>
            <w:tcBorders>
              <w:top w:val="nil"/>
              <w:left w:val="nil"/>
              <w:bottom w:val="nil"/>
              <w:right w:val="nil"/>
            </w:tcBorders>
            <w:vAlign w:val="center"/>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1600</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Cft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3176.25</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%0 Cft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5082</w:t>
            </w:r>
          </w:p>
        </w:tc>
      </w:tr>
      <w:tr w:rsidR="00155154" w:rsidRPr="00155154" w:rsidTr="00155154">
        <w:trPr>
          <w:trHeight w:val="264"/>
        </w:trPr>
        <w:tc>
          <w:tcPr>
            <w:tcW w:w="227" w:type="dxa"/>
            <w:tcBorders>
              <w:top w:val="nil"/>
              <w:left w:val="nil"/>
              <w:bottom w:val="nil"/>
              <w:right w:val="nil"/>
            </w:tcBorders>
            <w:shd w:val="clear" w:color="auto" w:fill="auto"/>
            <w:noWrap/>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2</w:t>
            </w:r>
          </w:p>
        </w:tc>
        <w:tc>
          <w:tcPr>
            <w:tcW w:w="7400" w:type="dxa"/>
            <w:gridSpan w:val="7"/>
            <w:tcBorders>
              <w:top w:val="nil"/>
              <w:left w:val="nil"/>
              <w:bottom w:val="nil"/>
              <w:right w:val="nil"/>
            </w:tcBorders>
            <w:shd w:val="clear" w:color="auto" w:fill="auto"/>
            <w:hideMark/>
          </w:tcPr>
          <w:p w:rsidR="00155154" w:rsidRPr="00155154" w:rsidRDefault="00155154" w:rsidP="00155154">
            <w:pPr>
              <w:spacing w:after="0" w:line="240" w:lineRule="auto"/>
              <w:jc w:val="both"/>
              <w:rPr>
                <w:rFonts w:ascii="Book Antiqua" w:eastAsia="Times New Roman" w:hAnsi="Book Antiqua" w:cs="Calibri"/>
                <w:sz w:val="17"/>
                <w:szCs w:val="17"/>
              </w:rPr>
            </w:pPr>
            <w:r w:rsidRPr="00155154">
              <w:rPr>
                <w:rFonts w:ascii="Book Antiqua" w:eastAsia="Times New Roman" w:hAnsi="Book Antiqua" w:cs="Calibri"/>
                <w:sz w:val="17"/>
                <w:szCs w:val="17"/>
              </w:rPr>
              <w:t>Cement concrete brick or stone ballast 1/1/2" gauge ratio 1:4:8</w:t>
            </w: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240</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Cft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9416.28</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Cft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22599</w:t>
            </w:r>
          </w:p>
        </w:tc>
      </w:tr>
      <w:tr w:rsidR="00155154" w:rsidRPr="00155154" w:rsidTr="00155154">
        <w:trPr>
          <w:trHeight w:val="251"/>
        </w:trPr>
        <w:tc>
          <w:tcPr>
            <w:tcW w:w="227" w:type="dxa"/>
            <w:tcBorders>
              <w:top w:val="nil"/>
              <w:left w:val="nil"/>
              <w:bottom w:val="nil"/>
              <w:right w:val="nil"/>
            </w:tcBorders>
            <w:shd w:val="clear" w:color="auto" w:fill="auto"/>
            <w:noWrap/>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3</w:t>
            </w:r>
          </w:p>
        </w:tc>
        <w:tc>
          <w:tcPr>
            <w:tcW w:w="7400" w:type="dxa"/>
            <w:gridSpan w:val="7"/>
            <w:tcBorders>
              <w:top w:val="nil"/>
              <w:left w:val="nil"/>
              <w:bottom w:val="nil"/>
              <w:right w:val="nil"/>
            </w:tcBorders>
            <w:shd w:val="clear" w:color="auto" w:fill="auto"/>
            <w:hideMark/>
          </w:tcPr>
          <w:p w:rsidR="00155154" w:rsidRPr="00155154" w:rsidRDefault="00155154" w:rsidP="00155154">
            <w:pPr>
              <w:spacing w:after="0" w:line="240" w:lineRule="auto"/>
              <w:jc w:val="both"/>
              <w:rPr>
                <w:rFonts w:ascii="Book Antiqua" w:eastAsia="Times New Roman" w:hAnsi="Book Antiqua" w:cs="Calibri"/>
                <w:sz w:val="17"/>
                <w:szCs w:val="17"/>
              </w:rPr>
            </w:pPr>
            <w:r w:rsidRPr="00155154">
              <w:rPr>
                <w:rFonts w:ascii="Book Antiqua" w:eastAsia="Times New Roman" w:hAnsi="Book Antiqua" w:cs="Calibri"/>
                <w:sz w:val="17"/>
                <w:szCs w:val="17"/>
              </w:rPr>
              <w:t>Pacca Brick work in foundation and plinth in cement sand mortar ratio 1:4 S.I.No:4/P-24</w:t>
            </w: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372</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Cft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12501.41</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Cft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46505</w:t>
            </w: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4</w:t>
            </w:r>
          </w:p>
        </w:tc>
        <w:tc>
          <w:tcPr>
            <w:tcW w:w="7400" w:type="dxa"/>
            <w:gridSpan w:val="7"/>
            <w:vMerge w:val="restart"/>
            <w:tcBorders>
              <w:top w:val="nil"/>
              <w:left w:val="nil"/>
              <w:bottom w:val="nil"/>
              <w:right w:val="nil"/>
            </w:tcBorders>
            <w:shd w:val="clear" w:color="auto" w:fill="auto"/>
            <w:hideMark/>
          </w:tcPr>
          <w:p w:rsidR="00155154" w:rsidRPr="00155154" w:rsidRDefault="00155154" w:rsidP="00155154">
            <w:pPr>
              <w:spacing w:after="0" w:line="240" w:lineRule="auto"/>
              <w:jc w:val="both"/>
              <w:rPr>
                <w:rFonts w:ascii="Book Antiqua" w:eastAsia="Times New Roman" w:hAnsi="Book Antiqua" w:cs="Calibri"/>
                <w:sz w:val="17"/>
                <w:szCs w:val="17"/>
              </w:rPr>
            </w:pPr>
            <w:r w:rsidRPr="00155154">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155154" w:rsidRPr="00155154" w:rsidTr="00155154">
        <w:trPr>
          <w:trHeight w:val="222"/>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sz w:val="17"/>
                <w:szCs w:val="17"/>
              </w:rPr>
            </w:pPr>
          </w:p>
        </w:tc>
        <w:tc>
          <w:tcPr>
            <w:tcW w:w="7400" w:type="dxa"/>
            <w:gridSpan w:val="7"/>
            <w:vMerge/>
            <w:tcBorders>
              <w:top w:val="nil"/>
              <w:left w:val="nil"/>
              <w:bottom w:val="nil"/>
              <w:right w:val="nil"/>
            </w:tcBorders>
            <w:vAlign w:val="center"/>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75</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Cft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14429.25</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Cft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10822</w:t>
            </w:r>
          </w:p>
        </w:tc>
      </w:tr>
      <w:tr w:rsidR="00155154" w:rsidRPr="00155154" w:rsidTr="00155154">
        <w:trPr>
          <w:trHeight w:val="264"/>
        </w:trPr>
        <w:tc>
          <w:tcPr>
            <w:tcW w:w="227" w:type="dxa"/>
            <w:tcBorders>
              <w:top w:val="nil"/>
              <w:left w:val="nil"/>
              <w:bottom w:val="nil"/>
              <w:right w:val="nil"/>
            </w:tcBorders>
            <w:shd w:val="clear" w:color="auto" w:fill="auto"/>
            <w:noWrap/>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5</w:t>
            </w:r>
          </w:p>
        </w:tc>
        <w:tc>
          <w:tcPr>
            <w:tcW w:w="7400" w:type="dxa"/>
            <w:gridSpan w:val="7"/>
            <w:vMerge w:val="restart"/>
            <w:tcBorders>
              <w:top w:val="nil"/>
              <w:left w:val="nil"/>
              <w:bottom w:val="nil"/>
              <w:right w:val="nil"/>
            </w:tcBorders>
            <w:shd w:val="clear" w:color="auto" w:fill="auto"/>
            <w:hideMark/>
          </w:tcPr>
          <w:p w:rsidR="00155154" w:rsidRPr="00155154" w:rsidRDefault="00155154" w:rsidP="00155154">
            <w:pPr>
              <w:spacing w:after="0" w:line="240" w:lineRule="auto"/>
              <w:jc w:val="both"/>
              <w:rPr>
                <w:rFonts w:ascii="Book Antiqua" w:eastAsia="Times New Roman" w:hAnsi="Book Antiqua" w:cs="Calibri"/>
                <w:sz w:val="17"/>
                <w:szCs w:val="17"/>
              </w:rPr>
            </w:pPr>
            <w:r w:rsidRPr="00155154">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155154" w:rsidRPr="00155154" w:rsidTr="00155154">
        <w:trPr>
          <w:trHeight w:val="206"/>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sz w:val="17"/>
                <w:szCs w:val="17"/>
              </w:rPr>
            </w:pPr>
          </w:p>
        </w:tc>
        <w:tc>
          <w:tcPr>
            <w:tcW w:w="7400" w:type="dxa"/>
            <w:gridSpan w:val="7"/>
            <w:vMerge/>
            <w:tcBorders>
              <w:top w:val="nil"/>
              <w:left w:val="nil"/>
              <w:bottom w:val="nil"/>
              <w:right w:val="nil"/>
            </w:tcBorders>
            <w:vAlign w:val="center"/>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5.27</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Cwt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5001.70</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Cwt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26359</w:t>
            </w: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6</w:t>
            </w:r>
          </w:p>
        </w:tc>
        <w:tc>
          <w:tcPr>
            <w:tcW w:w="7400" w:type="dxa"/>
            <w:gridSpan w:val="7"/>
            <w:vMerge w:val="restart"/>
            <w:tcBorders>
              <w:top w:val="nil"/>
              <w:left w:val="nil"/>
              <w:bottom w:val="nil"/>
              <w:right w:val="nil"/>
            </w:tcBorders>
            <w:shd w:val="clear" w:color="auto" w:fill="auto"/>
            <w:hideMark/>
          </w:tcPr>
          <w:p w:rsidR="00155154" w:rsidRPr="00155154" w:rsidRDefault="00155154" w:rsidP="00155154">
            <w:pPr>
              <w:spacing w:after="0" w:line="240" w:lineRule="auto"/>
              <w:jc w:val="both"/>
              <w:rPr>
                <w:rFonts w:ascii="Book Antiqua" w:eastAsia="Times New Roman" w:hAnsi="Book Antiqua" w:cs="Calibri"/>
                <w:sz w:val="17"/>
                <w:szCs w:val="17"/>
              </w:rPr>
            </w:pPr>
            <w:r w:rsidRPr="00155154">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155154" w:rsidRPr="00155154" w:rsidTr="00155154">
        <w:trPr>
          <w:trHeight w:val="23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sz w:val="17"/>
                <w:szCs w:val="17"/>
              </w:rPr>
            </w:pPr>
          </w:p>
        </w:tc>
        <w:tc>
          <w:tcPr>
            <w:tcW w:w="7400" w:type="dxa"/>
            <w:gridSpan w:val="7"/>
            <w:vMerge/>
            <w:tcBorders>
              <w:top w:val="nil"/>
              <w:left w:val="nil"/>
              <w:bottom w:val="nil"/>
              <w:right w:val="nil"/>
            </w:tcBorders>
            <w:vAlign w:val="center"/>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3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sz w:val="17"/>
                <w:szCs w:val="17"/>
              </w:rPr>
            </w:pPr>
          </w:p>
        </w:tc>
        <w:tc>
          <w:tcPr>
            <w:tcW w:w="7400" w:type="dxa"/>
            <w:gridSpan w:val="7"/>
            <w:vMerge/>
            <w:tcBorders>
              <w:top w:val="nil"/>
              <w:left w:val="nil"/>
              <w:bottom w:val="nil"/>
              <w:right w:val="nil"/>
            </w:tcBorders>
            <w:vAlign w:val="center"/>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61"/>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sz w:val="17"/>
                <w:szCs w:val="17"/>
              </w:rPr>
            </w:pPr>
          </w:p>
        </w:tc>
        <w:tc>
          <w:tcPr>
            <w:tcW w:w="7400" w:type="dxa"/>
            <w:gridSpan w:val="7"/>
            <w:vMerge/>
            <w:tcBorders>
              <w:top w:val="nil"/>
              <w:left w:val="nil"/>
              <w:bottom w:val="nil"/>
              <w:right w:val="nil"/>
            </w:tcBorders>
            <w:vAlign w:val="center"/>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81</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Cft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309.78</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Cft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25092</w:t>
            </w:r>
          </w:p>
        </w:tc>
      </w:tr>
      <w:tr w:rsidR="00155154" w:rsidRPr="00155154" w:rsidTr="00155154">
        <w:trPr>
          <w:trHeight w:val="264"/>
        </w:trPr>
        <w:tc>
          <w:tcPr>
            <w:tcW w:w="227" w:type="dxa"/>
            <w:tcBorders>
              <w:top w:val="nil"/>
              <w:left w:val="nil"/>
              <w:bottom w:val="nil"/>
              <w:right w:val="nil"/>
            </w:tcBorders>
            <w:shd w:val="clear" w:color="auto" w:fill="auto"/>
            <w:noWrap/>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7</w:t>
            </w:r>
          </w:p>
        </w:tc>
        <w:tc>
          <w:tcPr>
            <w:tcW w:w="7400" w:type="dxa"/>
            <w:gridSpan w:val="7"/>
            <w:tcBorders>
              <w:top w:val="nil"/>
              <w:left w:val="nil"/>
              <w:bottom w:val="nil"/>
              <w:right w:val="nil"/>
            </w:tcBorders>
            <w:shd w:val="clear" w:color="auto" w:fill="auto"/>
            <w:hideMark/>
          </w:tcPr>
          <w:p w:rsidR="00155154" w:rsidRPr="00155154" w:rsidRDefault="00155154" w:rsidP="00155154">
            <w:pPr>
              <w:spacing w:after="0" w:line="240" w:lineRule="auto"/>
              <w:jc w:val="both"/>
              <w:rPr>
                <w:rFonts w:ascii="Book Antiqua" w:eastAsia="Times New Roman" w:hAnsi="Book Antiqua" w:cs="Calibri"/>
                <w:sz w:val="17"/>
                <w:szCs w:val="17"/>
              </w:rPr>
            </w:pPr>
            <w:r w:rsidRPr="00155154">
              <w:rPr>
                <w:rFonts w:ascii="Book Antiqua" w:eastAsia="Times New Roman" w:hAnsi="Book Antiqua" w:cs="Calibri"/>
                <w:sz w:val="17"/>
                <w:szCs w:val="17"/>
              </w:rPr>
              <w:t xml:space="preserve">Erection and removal of centering for RCC of CC plain (b) Vertical wood. </w:t>
            </w: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24</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Sft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3127.41</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Sft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751</w:t>
            </w:r>
          </w:p>
        </w:tc>
      </w:tr>
      <w:tr w:rsidR="00155154" w:rsidRPr="00155154" w:rsidTr="00155154">
        <w:trPr>
          <w:trHeight w:val="264"/>
        </w:trPr>
        <w:tc>
          <w:tcPr>
            <w:tcW w:w="227" w:type="dxa"/>
            <w:tcBorders>
              <w:top w:val="nil"/>
              <w:left w:val="nil"/>
              <w:bottom w:val="nil"/>
              <w:right w:val="nil"/>
            </w:tcBorders>
            <w:shd w:val="clear" w:color="auto" w:fill="auto"/>
            <w:noWrap/>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8</w:t>
            </w:r>
          </w:p>
        </w:tc>
        <w:tc>
          <w:tcPr>
            <w:tcW w:w="7400" w:type="dxa"/>
            <w:gridSpan w:val="7"/>
            <w:tcBorders>
              <w:top w:val="nil"/>
              <w:left w:val="nil"/>
              <w:bottom w:val="nil"/>
              <w:right w:val="nil"/>
            </w:tcBorders>
            <w:shd w:val="clear" w:color="auto" w:fill="auto"/>
            <w:hideMark/>
          </w:tcPr>
          <w:p w:rsidR="00155154" w:rsidRPr="00155154" w:rsidRDefault="00155154" w:rsidP="00155154">
            <w:pPr>
              <w:spacing w:after="0" w:line="240" w:lineRule="auto"/>
              <w:jc w:val="both"/>
              <w:rPr>
                <w:rFonts w:ascii="Book Antiqua" w:eastAsia="Times New Roman" w:hAnsi="Book Antiqua" w:cs="Calibri"/>
                <w:sz w:val="17"/>
                <w:szCs w:val="17"/>
              </w:rPr>
            </w:pPr>
            <w:r w:rsidRPr="00155154">
              <w:rPr>
                <w:rFonts w:ascii="Book Antiqua" w:eastAsia="Times New Roman" w:hAnsi="Book Antiqua" w:cs="Calibri"/>
                <w:sz w:val="17"/>
                <w:szCs w:val="17"/>
              </w:rPr>
              <w:t>Cement plaster 1:3 upto 20" height 1/2" t (S.I.No:9/P-58</w:t>
            </w: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200</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Sft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2344.59</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Sft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4689</w:t>
            </w:r>
          </w:p>
        </w:tc>
      </w:tr>
      <w:tr w:rsidR="00155154" w:rsidRPr="00155154" w:rsidTr="00155154">
        <w:trPr>
          <w:trHeight w:val="264"/>
        </w:trPr>
        <w:tc>
          <w:tcPr>
            <w:tcW w:w="227" w:type="dxa"/>
            <w:tcBorders>
              <w:top w:val="nil"/>
              <w:left w:val="nil"/>
              <w:bottom w:val="nil"/>
              <w:right w:val="nil"/>
            </w:tcBorders>
            <w:shd w:val="clear" w:color="auto" w:fill="auto"/>
            <w:noWrap/>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9</w:t>
            </w:r>
          </w:p>
        </w:tc>
        <w:tc>
          <w:tcPr>
            <w:tcW w:w="7400" w:type="dxa"/>
            <w:gridSpan w:val="7"/>
            <w:vMerge w:val="restart"/>
            <w:tcBorders>
              <w:top w:val="nil"/>
              <w:left w:val="nil"/>
              <w:bottom w:val="nil"/>
              <w:right w:val="nil"/>
            </w:tcBorders>
            <w:shd w:val="clear" w:color="auto" w:fill="auto"/>
            <w:hideMark/>
          </w:tcPr>
          <w:p w:rsidR="00155154" w:rsidRPr="00155154" w:rsidRDefault="00155154" w:rsidP="00155154">
            <w:pPr>
              <w:spacing w:after="0" w:line="240" w:lineRule="auto"/>
              <w:rPr>
                <w:rFonts w:ascii="Book Antiqua" w:eastAsia="Times New Roman" w:hAnsi="Book Antiqua" w:cs="Calibri"/>
                <w:sz w:val="17"/>
                <w:szCs w:val="17"/>
              </w:rPr>
            </w:pPr>
            <w:r w:rsidRPr="00155154">
              <w:rPr>
                <w:rFonts w:ascii="Book Antiqua" w:eastAsia="Times New Roman" w:hAnsi="Book Antiqua" w:cs="Calibri"/>
                <w:sz w:val="17"/>
                <w:szCs w:val="17"/>
              </w:rPr>
              <w:t>Brick on Edge Floring laid in 1:6 cement mortor over a bed 3/4" thick cement morot ratio 1:6 (SR.I.No</w:t>
            </w:r>
            <w:proofErr w:type="gramStart"/>
            <w:r w:rsidRPr="00155154">
              <w:rPr>
                <w:rFonts w:ascii="Book Antiqua" w:eastAsia="Times New Roman" w:hAnsi="Book Antiqua" w:cs="Calibri"/>
                <w:sz w:val="17"/>
                <w:szCs w:val="17"/>
              </w:rPr>
              <w:t>:P</w:t>
            </w:r>
            <w:proofErr w:type="gramEnd"/>
            <w:r w:rsidRPr="00155154">
              <w:rPr>
                <w:rFonts w:ascii="Book Antiqua" w:eastAsia="Times New Roman" w:hAnsi="Book Antiqua" w:cs="Calibri"/>
                <w:sz w:val="17"/>
                <w:szCs w:val="17"/>
              </w:rPr>
              <w:t>-46).</w:t>
            </w:r>
          </w:p>
        </w:tc>
      </w:tr>
      <w:tr w:rsidR="00155154" w:rsidRPr="00155154" w:rsidTr="00155154">
        <w:trPr>
          <w:trHeight w:val="23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sz w:val="17"/>
                <w:szCs w:val="17"/>
              </w:rPr>
            </w:pPr>
          </w:p>
        </w:tc>
        <w:tc>
          <w:tcPr>
            <w:tcW w:w="7400" w:type="dxa"/>
            <w:gridSpan w:val="7"/>
            <w:vMerge/>
            <w:tcBorders>
              <w:top w:val="nil"/>
              <w:left w:val="nil"/>
              <w:bottom w:val="nil"/>
              <w:right w:val="nil"/>
            </w:tcBorders>
            <w:vAlign w:val="center"/>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70</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Cft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5256.63</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Cft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3680</w:t>
            </w:r>
          </w:p>
        </w:tc>
      </w:tr>
      <w:tr w:rsidR="00155154" w:rsidRPr="00155154" w:rsidTr="00155154">
        <w:trPr>
          <w:trHeight w:val="264"/>
        </w:trPr>
        <w:tc>
          <w:tcPr>
            <w:tcW w:w="227" w:type="dxa"/>
            <w:tcBorders>
              <w:top w:val="nil"/>
              <w:left w:val="nil"/>
              <w:bottom w:val="nil"/>
              <w:right w:val="nil"/>
            </w:tcBorders>
            <w:shd w:val="clear" w:color="auto" w:fill="auto"/>
            <w:noWrap/>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10</w:t>
            </w:r>
          </w:p>
        </w:tc>
        <w:tc>
          <w:tcPr>
            <w:tcW w:w="7400" w:type="dxa"/>
            <w:gridSpan w:val="7"/>
            <w:tcBorders>
              <w:top w:val="nil"/>
              <w:left w:val="nil"/>
              <w:bottom w:val="nil"/>
              <w:right w:val="nil"/>
            </w:tcBorders>
            <w:shd w:val="clear" w:color="auto" w:fill="auto"/>
            <w:hideMark/>
          </w:tcPr>
          <w:p w:rsidR="00155154" w:rsidRPr="00155154" w:rsidRDefault="00155154" w:rsidP="00155154">
            <w:pPr>
              <w:spacing w:after="0" w:line="240" w:lineRule="auto"/>
              <w:rPr>
                <w:rFonts w:ascii="Book Antiqua" w:eastAsia="Times New Roman" w:hAnsi="Book Antiqua" w:cs="Calibri"/>
                <w:sz w:val="17"/>
                <w:szCs w:val="17"/>
              </w:rPr>
            </w:pPr>
            <w:r w:rsidRPr="00155154">
              <w:rPr>
                <w:rFonts w:ascii="Book Antiqua" w:eastAsia="Times New Roman" w:hAnsi="Book Antiqua" w:cs="Calibri"/>
                <w:sz w:val="17"/>
                <w:szCs w:val="17"/>
              </w:rPr>
              <w:t>Supplying &amp; Filling Sand Under Floor and plugging in walls (Sr.I.No:29 P-30)</w:t>
            </w: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513</w:t>
            </w: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Cft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 xml:space="preserve"> @Rs:</w:t>
            </w: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1141.25</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Cft</w:t>
            </w: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5855</w:t>
            </w:r>
          </w:p>
        </w:tc>
      </w:tr>
      <w:tr w:rsidR="00155154" w:rsidRPr="00155154" w:rsidTr="00155154">
        <w:trPr>
          <w:trHeight w:val="251"/>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109" w:type="dxa"/>
            <w:tcBorders>
              <w:top w:val="nil"/>
              <w:left w:val="nil"/>
              <w:bottom w:val="single" w:sz="8" w:space="0" w:color="auto"/>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r w:rsidRPr="00155154">
              <w:rPr>
                <w:rFonts w:ascii="Book Antiqua" w:eastAsia="Times New Roman" w:hAnsi="Book Antiqua" w:cs="Calibri"/>
                <w:sz w:val="17"/>
                <w:szCs w:val="17"/>
              </w:rPr>
              <w:t> </w:t>
            </w:r>
          </w:p>
        </w:tc>
        <w:tc>
          <w:tcPr>
            <w:tcW w:w="1240" w:type="dxa"/>
            <w:tcBorders>
              <w:top w:val="nil"/>
              <w:left w:val="nil"/>
              <w:bottom w:val="single" w:sz="8" w:space="0" w:color="auto"/>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r w:rsidRPr="00155154">
              <w:rPr>
                <w:rFonts w:ascii="Book Antiqua" w:eastAsia="Times New Roman" w:hAnsi="Book Antiqua" w:cs="Calibri"/>
                <w:sz w:val="17"/>
                <w:szCs w:val="17"/>
              </w:rPr>
              <w:t> </w:t>
            </w:r>
          </w:p>
        </w:tc>
      </w:tr>
      <w:tr w:rsidR="00155154" w:rsidRPr="00155154" w:rsidTr="00155154">
        <w:trPr>
          <w:trHeight w:val="303"/>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69" w:type="dxa"/>
            <w:tcBorders>
              <w:top w:val="nil"/>
              <w:left w:val="nil"/>
              <w:bottom w:val="nil"/>
              <w:right w:val="nil"/>
            </w:tcBorders>
            <w:shd w:val="clear" w:color="auto" w:fill="auto"/>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98" w:type="dxa"/>
            <w:tcBorders>
              <w:top w:val="nil"/>
              <w:left w:val="nil"/>
              <w:bottom w:val="nil"/>
              <w:right w:val="nil"/>
            </w:tcBorders>
            <w:shd w:val="clear" w:color="auto" w:fill="auto"/>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017" w:type="dxa"/>
            <w:tcBorders>
              <w:top w:val="nil"/>
              <w:left w:val="nil"/>
              <w:bottom w:val="nil"/>
              <w:right w:val="nil"/>
            </w:tcBorders>
            <w:shd w:val="clear" w:color="auto" w:fill="auto"/>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Total Rs:</w:t>
            </w: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jc w:val="right"/>
              <w:rPr>
                <w:rFonts w:ascii="Book Antiqua" w:eastAsia="Times New Roman" w:hAnsi="Book Antiqua" w:cs="Calibri"/>
                <w:b/>
                <w:bCs/>
                <w:sz w:val="17"/>
                <w:szCs w:val="17"/>
              </w:rPr>
            </w:pPr>
            <w:r w:rsidRPr="00155154">
              <w:rPr>
                <w:rFonts w:ascii="Book Antiqua" w:eastAsia="Times New Roman" w:hAnsi="Book Antiqua" w:cs="Calibri"/>
                <w:b/>
                <w:bCs/>
                <w:sz w:val="17"/>
                <w:szCs w:val="17"/>
              </w:rPr>
              <w:t>151434 x5</w:t>
            </w:r>
          </w:p>
        </w:tc>
      </w:tr>
      <w:tr w:rsidR="00155154" w:rsidRPr="00155154" w:rsidTr="00155154">
        <w:trPr>
          <w:trHeight w:val="303"/>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5886" w:type="dxa"/>
            <w:gridSpan w:val="5"/>
            <w:tcBorders>
              <w:top w:val="nil"/>
              <w:left w:val="nil"/>
              <w:bottom w:val="nil"/>
              <w:right w:val="nil"/>
            </w:tcBorders>
            <w:shd w:val="clear" w:color="auto" w:fill="auto"/>
            <w:noWrap/>
            <w:vAlign w:val="center"/>
            <w:hideMark/>
          </w:tcPr>
          <w:p w:rsidR="00155154" w:rsidRPr="00155154" w:rsidRDefault="00155154" w:rsidP="00155154">
            <w:pPr>
              <w:spacing w:after="0" w:line="240" w:lineRule="auto"/>
              <w:rPr>
                <w:rFonts w:ascii="Book Antiqua" w:eastAsia="Times New Roman" w:hAnsi="Book Antiqua" w:cs="Calibri"/>
                <w:sz w:val="17"/>
                <w:szCs w:val="17"/>
              </w:rPr>
            </w:pPr>
            <w:r w:rsidRPr="00155154">
              <w:rPr>
                <w:rFonts w:ascii="Book Antiqua" w:eastAsia="Times New Roman" w:hAnsi="Book Antiqua" w:cs="Calibri"/>
                <w:sz w:val="17"/>
                <w:szCs w:val="17"/>
              </w:rPr>
              <w:t>Ded/Add: _____________% Premium Above/Below</w:t>
            </w: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109" w:type="dxa"/>
            <w:tcBorders>
              <w:top w:val="nil"/>
              <w:left w:val="nil"/>
              <w:bottom w:val="single" w:sz="8" w:space="0" w:color="auto"/>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Rs.</w:t>
            </w:r>
          </w:p>
        </w:tc>
        <w:tc>
          <w:tcPr>
            <w:tcW w:w="1240" w:type="dxa"/>
            <w:tcBorders>
              <w:top w:val="nil"/>
              <w:left w:val="nil"/>
              <w:bottom w:val="single" w:sz="8" w:space="0" w:color="auto"/>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r w:rsidRPr="00155154">
              <w:rPr>
                <w:rFonts w:ascii="Book Antiqua" w:eastAsia="Times New Roman" w:hAnsi="Book Antiqua" w:cs="Calibri"/>
                <w:sz w:val="17"/>
                <w:szCs w:val="17"/>
              </w:rPr>
              <w:t> </w:t>
            </w:r>
          </w:p>
        </w:tc>
      </w:tr>
      <w:tr w:rsidR="00155154" w:rsidRPr="00155154" w:rsidTr="00155154">
        <w:trPr>
          <w:trHeight w:val="290"/>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2350" w:type="dxa"/>
            <w:gridSpan w:val="2"/>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Total Rs:</w:t>
            </w:r>
          </w:p>
        </w:tc>
      </w:tr>
      <w:tr w:rsidR="00155154" w:rsidRPr="00155154" w:rsidTr="00155154">
        <w:trPr>
          <w:trHeight w:val="303"/>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3526" w:type="dxa"/>
            <w:gridSpan w:val="3"/>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r w:rsidRPr="00155154">
              <w:rPr>
                <w:rFonts w:ascii="Book Antiqua" w:eastAsia="Times New Roman" w:hAnsi="Book Antiqua" w:cs="Calibri"/>
                <w:sz w:val="17"/>
                <w:szCs w:val="17"/>
              </w:rPr>
              <w:t>Cost of 5 ft Span Culvert</w:t>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109" w:type="dxa"/>
            <w:tcBorders>
              <w:top w:val="nil"/>
              <w:left w:val="nil"/>
              <w:bottom w:val="single" w:sz="8" w:space="0" w:color="auto"/>
              <w:right w:val="nil"/>
            </w:tcBorders>
            <w:shd w:val="clear" w:color="auto" w:fill="auto"/>
            <w:noWrap/>
            <w:vAlign w:val="bottom"/>
            <w:hideMark/>
          </w:tcPr>
          <w:p w:rsidR="00155154" w:rsidRPr="00155154" w:rsidRDefault="00155154" w:rsidP="00155154">
            <w:pPr>
              <w:spacing w:after="0" w:line="240" w:lineRule="auto"/>
              <w:jc w:val="center"/>
              <w:rPr>
                <w:rFonts w:ascii="Book Antiqua" w:eastAsia="Times New Roman" w:hAnsi="Book Antiqua" w:cs="Calibri"/>
                <w:b/>
                <w:bCs/>
                <w:sz w:val="17"/>
                <w:szCs w:val="17"/>
              </w:rPr>
            </w:pPr>
            <w:r w:rsidRPr="00155154">
              <w:rPr>
                <w:rFonts w:ascii="Book Antiqua" w:eastAsia="Times New Roman" w:hAnsi="Book Antiqua" w:cs="Calibri"/>
                <w:b/>
                <w:bCs/>
                <w:sz w:val="17"/>
                <w:szCs w:val="17"/>
              </w:rPr>
              <w:t>(+) Rs.</w:t>
            </w:r>
          </w:p>
        </w:tc>
        <w:tc>
          <w:tcPr>
            <w:tcW w:w="1240" w:type="dxa"/>
            <w:tcBorders>
              <w:top w:val="nil"/>
              <w:left w:val="nil"/>
              <w:bottom w:val="single" w:sz="8" w:space="0" w:color="auto"/>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r w:rsidRPr="00155154">
              <w:rPr>
                <w:rFonts w:ascii="Book Antiqua" w:eastAsia="Times New Roman" w:hAnsi="Book Antiqua" w:cs="Calibri"/>
                <w:sz w:val="17"/>
                <w:szCs w:val="17"/>
              </w:rPr>
              <w:t> </w:t>
            </w:r>
          </w:p>
        </w:tc>
      </w:tr>
      <w:tr w:rsidR="00155154" w:rsidRPr="00155154" w:rsidTr="00155154">
        <w:trPr>
          <w:trHeight w:val="290"/>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2350" w:type="dxa"/>
            <w:gridSpan w:val="2"/>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b/>
                <w:bCs/>
                <w:sz w:val="17"/>
                <w:szCs w:val="17"/>
              </w:rPr>
            </w:pPr>
            <w:r w:rsidRPr="00155154">
              <w:rPr>
                <w:rFonts w:ascii="Book Antiqua" w:eastAsia="Times New Roman" w:hAnsi="Book Antiqua" w:cs="Calibri"/>
                <w:b/>
                <w:bCs/>
                <w:sz w:val="17"/>
                <w:szCs w:val="17"/>
              </w:rPr>
              <w:t>Total Rs:</w:t>
            </w:r>
          </w:p>
        </w:tc>
      </w:tr>
      <w:tr w:rsidR="00155154" w:rsidRPr="00155154" w:rsidTr="00155154">
        <w:trPr>
          <w:trHeight w:val="23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3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3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8960" w:type="dxa"/>
            <w:gridSpan w:val="8"/>
            <w:vMerge w:val="restart"/>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r w:rsidRPr="00155154">
              <w:rPr>
                <w:rFonts w:ascii="Book Antiqua" w:eastAsia="Times New Roman" w:hAnsi="Book Antiqua" w:cs="Calibri"/>
                <w:noProof/>
                <w:sz w:val="17"/>
                <w:szCs w:val="17"/>
              </w:rPr>
              <w:drawing>
                <wp:anchor distT="0" distB="0" distL="114300" distR="114300" simplePos="0" relativeHeight="251746304" behindDoc="0" locked="0" layoutInCell="1" allowOverlap="1">
                  <wp:simplePos x="0" y="0"/>
                  <wp:positionH relativeFrom="column">
                    <wp:posOffset>219075</wp:posOffset>
                  </wp:positionH>
                  <wp:positionV relativeFrom="paragraph">
                    <wp:posOffset>38100</wp:posOffset>
                  </wp:positionV>
                  <wp:extent cx="4705350" cy="428625"/>
                  <wp:effectExtent l="0" t="0" r="0" b="0"/>
                  <wp:wrapNone/>
                  <wp:docPr id="65" name="Picture 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76275" y="136083675"/>
                            <a:ext cx="4581525" cy="400050"/>
                            <a:chOff x="676275" y="136083675"/>
                            <a:chExt cx="4581525" cy="400050"/>
                          </a:xfrm>
                        </a:grpSpPr>
                        <a:sp>
                          <a:nvSpPr>
                            <a:cNvPr id="38" name="Text Box 4"/>
                            <a:cNvSpPr txBox="1">
                              <a:spLocks noChangeArrowheads="1"/>
                            </a:cNvSpPr>
                          </a:nvSpPr>
                          <a:spPr bwMode="auto">
                            <a:xfrm>
                              <a:off x="676275" y="103670100"/>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155154" w:rsidRPr="00155154" w:rsidTr="00155154">
        <w:trPr>
          <w:trHeight w:val="23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8960" w:type="dxa"/>
            <w:gridSpan w:val="8"/>
            <w:vMerge/>
            <w:tcBorders>
              <w:top w:val="nil"/>
              <w:left w:val="nil"/>
              <w:bottom w:val="nil"/>
              <w:right w:val="nil"/>
            </w:tcBorders>
            <w:vAlign w:val="center"/>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3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8960" w:type="dxa"/>
            <w:gridSpan w:val="8"/>
            <w:vMerge/>
            <w:tcBorders>
              <w:top w:val="nil"/>
              <w:left w:val="nil"/>
              <w:bottom w:val="nil"/>
              <w:right w:val="nil"/>
            </w:tcBorders>
            <w:vAlign w:val="center"/>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37"/>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Book Antiqua" w:eastAsia="Times New Roman" w:hAnsi="Book Antiqua" w:cs="Calibri"/>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3526" w:type="dxa"/>
            <w:gridSpan w:val="3"/>
            <w:vMerge w:val="restart"/>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r w:rsidRPr="00155154">
              <w:rPr>
                <w:rFonts w:ascii="Calibri" w:eastAsia="Times New Roman" w:hAnsi="Calibri" w:cs="Calibri"/>
                <w:noProof/>
                <w:color w:val="000000"/>
                <w:sz w:val="17"/>
                <w:szCs w:val="17"/>
              </w:rPr>
              <w:drawing>
                <wp:anchor distT="0" distB="0" distL="114300" distR="114300" simplePos="0" relativeHeight="251747328" behindDoc="0" locked="0" layoutInCell="1" allowOverlap="1">
                  <wp:simplePos x="0" y="0"/>
                  <wp:positionH relativeFrom="column">
                    <wp:posOffset>142875</wp:posOffset>
                  </wp:positionH>
                  <wp:positionV relativeFrom="paragraph">
                    <wp:posOffset>66675</wp:posOffset>
                  </wp:positionV>
                  <wp:extent cx="1343025" cy="257175"/>
                  <wp:effectExtent l="0" t="0" r="0" b="0"/>
                  <wp:wrapNone/>
                  <wp:docPr id="66" name="Picture 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81025" y="136979025"/>
                            <a:ext cx="1285875" cy="238125"/>
                            <a:chOff x="581025" y="136979025"/>
                            <a:chExt cx="1285875" cy="238125"/>
                          </a:xfrm>
                        </a:grpSpPr>
                        <a:sp>
                          <a:nvSpPr>
                            <a:cNvPr id="39" name="Text Box 5"/>
                            <a:cNvSpPr txBox="1">
                              <a:spLocks noChangeArrowheads="1"/>
                            </a:cNvSpPr>
                          </a:nvSpPr>
                          <a:spPr bwMode="auto">
                            <a:xfrm>
                              <a:off x="581025" y="10456545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r w:rsidRPr="00155154">
              <w:rPr>
                <w:rFonts w:ascii="Calibri" w:eastAsia="Times New Roman" w:hAnsi="Calibri" w:cs="Calibri"/>
                <w:noProof/>
                <w:color w:val="000000"/>
                <w:sz w:val="17"/>
                <w:szCs w:val="17"/>
              </w:rPr>
              <w:drawing>
                <wp:anchor distT="0" distB="0" distL="114300" distR="114300" simplePos="0" relativeHeight="251748352" behindDoc="0" locked="0" layoutInCell="1" allowOverlap="1">
                  <wp:simplePos x="0" y="0"/>
                  <wp:positionH relativeFrom="column">
                    <wp:posOffset>647700</wp:posOffset>
                  </wp:positionH>
                  <wp:positionV relativeFrom="paragraph">
                    <wp:posOffset>161925</wp:posOffset>
                  </wp:positionV>
                  <wp:extent cx="1695450" cy="628650"/>
                  <wp:effectExtent l="0" t="0" r="0" b="0"/>
                  <wp:wrapNone/>
                  <wp:docPr id="67" name="Picture 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86150" y="137074275"/>
                            <a:ext cx="1676400" cy="609600"/>
                            <a:chOff x="3486150" y="137074275"/>
                            <a:chExt cx="1676400" cy="609600"/>
                          </a:xfrm>
                        </a:grpSpPr>
                        <a:sp>
                          <a:nvSpPr>
                            <a:cNvPr id="40" name="Text Box 6"/>
                            <a:cNvSpPr txBox="1">
                              <a:spLocks noChangeArrowheads="1"/>
                            </a:cNvSpPr>
                          </a:nvSpPr>
                          <a:spPr bwMode="auto">
                            <a:xfrm>
                              <a:off x="3486150" y="10466070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84"/>
            </w:tblGrid>
            <w:tr w:rsidR="00155154" w:rsidRPr="00155154" w:rsidTr="00155154">
              <w:trPr>
                <w:trHeight w:val="264"/>
                <w:tblCellSpacing w:w="0" w:type="dxa"/>
              </w:trPr>
              <w:tc>
                <w:tcPr>
                  <w:tcW w:w="108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r>
          </w:tbl>
          <w:p w:rsidR="00155154" w:rsidRPr="00155154" w:rsidRDefault="00155154" w:rsidP="00155154">
            <w:pPr>
              <w:spacing w:after="0" w:line="240" w:lineRule="auto"/>
              <w:rPr>
                <w:rFonts w:ascii="Calibri" w:eastAsia="Times New Roman" w:hAnsi="Calibri" w:cs="Calibri"/>
                <w:color w:val="000000"/>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3526" w:type="dxa"/>
            <w:gridSpan w:val="3"/>
            <w:vMerge/>
            <w:tcBorders>
              <w:top w:val="nil"/>
              <w:left w:val="nil"/>
              <w:bottom w:val="nil"/>
              <w:right w:val="nil"/>
            </w:tcBorders>
            <w:vAlign w:val="center"/>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r>
      <w:tr w:rsidR="00155154" w:rsidRPr="00155154" w:rsidTr="00155154">
        <w:trPr>
          <w:trHeight w:val="264"/>
        </w:trPr>
        <w:tc>
          <w:tcPr>
            <w:tcW w:w="22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55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96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998"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017"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342"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724"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109"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c>
          <w:tcPr>
            <w:tcW w:w="1240" w:type="dxa"/>
            <w:tcBorders>
              <w:top w:val="nil"/>
              <w:left w:val="nil"/>
              <w:bottom w:val="nil"/>
              <w:right w:val="nil"/>
            </w:tcBorders>
            <w:shd w:val="clear" w:color="auto" w:fill="auto"/>
            <w:noWrap/>
            <w:vAlign w:val="bottom"/>
            <w:hideMark/>
          </w:tcPr>
          <w:p w:rsidR="00155154" w:rsidRPr="00155154" w:rsidRDefault="00155154" w:rsidP="00155154">
            <w:pPr>
              <w:spacing w:after="0" w:line="240" w:lineRule="auto"/>
              <w:rPr>
                <w:rFonts w:ascii="Calibri" w:eastAsia="Times New Roman" w:hAnsi="Calibri" w:cs="Calibri"/>
                <w:color w:val="000000"/>
                <w:sz w:val="17"/>
                <w:szCs w:val="17"/>
              </w:rPr>
            </w:pPr>
          </w:p>
        </w:tc>
      </w:tr>
    </w:tbl>
    <w:p w:rsidR="003143EA" w:rsidRDefault="003143EA" w:rsidP="00672C3D">
      <w:pPr>
        <w:pStyle w:val="Defaul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tbl>
      <w:tblPr>
        <w:tblW w:w="9184" w:type="dxa"/>
        <w:tblInd w:w="108" w:type="dxa"/>
        <w:tblLook w:val="04A0"/>
      </w:tblPr>
      <w:tblGrid>
        <w:gridCol w:w="899"/>
        <w:gridCol w:w="666"/>
        <w:gridCol w:w="1091"/>
        <w:gridCol w:w="1091"/>
        <w:gridCol w:w="1060"/>
        <w:gridCol w:w="1278"/>
        <w:gridCol w:w="701"/>
        <w:gridCol w:w="1107"/>
        <w:gridCol w:w="1291"/>
      </w:tblGrid>
      <w:tr w:rsidR="00974A3C" w:rsidRPr="00974A3C" w:rsidTr="00974A3C">
        <w:trPr>
          <w:trHeight w:val="284"/>
        </w:trPr>
        <w:tc>
          <w:tcPr>
            <w:tcW w:w="9184" w:type="dxa"/>
            <w:gridSpan w:val="9"/>
            <w:tcBorders>
              <w:top w:val="nil"/>
              <w:left w:val="nil"/>
              <w:bottom w:val="nil"/>
              <w:right w:val="nil"/>
            </w:tcBorders>
            <w:shd w:val="clear" w:color="auto" w:fill="auto"/>
            <w:hideMark/>
          </w:tcPr>
          <w:p w:rsidR="00974A3C" w:rsidRDefault="00974A3C" w:rsidP="00974A3C">
            <w:pPr>
              <w:spacing w:after="0" w:line="240" w:lineRule="auto"/>
              <w:jc w:val="center"/>
              <w:rPr>
                <w:rFonts w:ascii="Book Antiqua" w:eastAsia="Times New Roman" w:hAnsi="Book Antiqua" w:cs="Calibri"/>
                <w:b/>
                <w:bCs/>
                <w:sz w:val="23"/>
                <w:szCs w:val="17"/>
                <w:u w:val="single"/>
              </w:rPr>
            </w:pPr>
            <w:r w:rsidRPr="00974A3C">
              <w:rPr>
                <w:rFonts w:ascii="Book Antiqua" w:eastAsia="Times New Roman" w:hAnsi="Book Antiqua" w:cs="Calibri"/>
                <w:b/>
                <w:bCs/>
                <w:sz w:val="23"/>
                <w:szCs w:val="17"/>
                <w:u w:val="single"/>
              </w:rPr>
              <w:lastRenderedPageBreak/>
              <w:t>10"Span R.C.C Bridge.</w:t>
            </w:r>
          </w:p>
          <w:p w:rsidR="00974A3C" w:rsidRPr="00974A3C" w:rsidRDefault="00974A3C" w:rsidP="00974A3C">
            <w:pPr>
              <w:spacing w:after="0" w:line="240" w:lineRule="auto"/>
              <w:jc w:val="center"/>
              <w:rPr>
                <w:rFonts w:ascii="Book Antiqua" w:eastAsia="Times New Roman" w:hAnsi="Book Antiqua" w:cs="Calibri"/>
                <w:b/>
                <w:bCs/>
                <w:sz w:val="23"/>
                <w:szCs w:val="17"/>
                <w:u w:val="single"/>
              </w:rPr>
            </w:pPr>
          </w:p>
        </w:tc>
      </w:tr>
      <w:tr w:rsidR="00974A3C" w:rsidRPr="00974A3C" w:rsidTr="00974A3C">
        <w:trPr>
          <w:trHeight w:val="312"/>
        </w:trPr>
        <w:tc>
          <w:tcPr>
            <w:tcW w:w="1565" w:type="dxa"/>
            <w:gridSpan w:val="2"/>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  Name of Work:-</w:t>
            </w:r>
          </w:p>
        </w:tc>
        <w:tc>
          <w:tcPr>
            <w:tcW w:w="7619" w:type="dxa"/>
            <w:gridSpan w:val="7"/>
            <w:vMerge w:val="restart"/>
            <w:tcBorders>
              <w:top w:val="nil"/>
              <w:left w:val="nil"/>
              <w:bottom w:val="single" w:sz="4" w:space="0" w:color="000000"/>
              <w:right w:val="nil"/>
            </w:tcBorders>
            <w:shd w:val="clear" w:color="auto" w:fill="auto"/>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Constt: of road from Satpuri to village Ghulam Asghar Unar Via Din Muhammad Unar Taluka Sakrand mile 0/0-1/7.</w:t>
            </w:r>
          </w:p>
        </w:tc>
      </w:tr>
      <w:tr w:rsidR="00974A3C" w:rsidRPr="00974A3C" w:rsidTr="00974A3C">
        <w:trPr>
          <w:trHeight w:val="312"/>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p>
        </w:tc>
        <w:tc>
          <w:tcPr>
            <w:tcW w:w="7619" w:type="dxa"/>
            <w:gridSpan w:val="7"/>
            <w:vMerge/>
            <w:tcBorders>
              <w:top w:val="nil"/>
              <w:left w:val="nil"/>
              <w:bottom w:val="single" w:sz="4" w:space="0" w:color="auto"/>
              <w:right w:val="nil"/>
            </w:tcBorders>
            <w:vAlign w:val="center"/>
            <w:hideMark/>
          </w:tcPr>
          <w:p w:rsidR="00974A3C" w:rsidRPr="00974A3C" w:rsidRDefault="00974A3C" w:rsidP="00974A3C">
            <w:pPr>
              <w:spacing w:after="0" w:line="240" w:lineRule="auto"/>
              <w:rPr>
                <w:rFonts w:ascii="Book Antiqua" w:eastAsia="Times New Roman" w:hAnsi="Book Antiqua" w:cs="Calibri"/>
                <w:b/>
                <w:bCs/>
                <w:sz w:val="17"/>
                <w:szCs w:val="17"/>
              </w:rPr>
            </w:pPr>
          </w:p>
        </w:tc>
      </w:tr>
      <w:tr w:rsidR="00974A3C" w:rsidRPr="00974A3C" w:rsidTr="00974A3C">
        <w:trPr>
          <w:trHeight w:val="298"/>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S.No:</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Item </w:t>
            </w:r>
          </w:p>
        </w:tc>
        <w:tc>
          <w:tcPr>
            <w:tcW w:w="215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Calculations</w:t>
            </w:r>
          </w:p>
        </w:tc>
        <w:tc>
          <w:tcPr>
            <w:tcW w:w="1278" w:type="dxa"/>
            <w:tcBorders>
              <w:top w:val="single" w:sz="4" w:space="0" w:color="auto"/>
              <w:left w:val="nil"/>
              <w:bottom w:val="single" w:sz="4" w:space="0" w:color="auto"/>
              <w:right w:val="single" w:sz="4" w:space="0" w:color="auto"/>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Rate</w:t>
            </w:r>
          </w:p>
        </w:tc>
        <w:tc>
          <w:tcPr>
            <w:tcW w:w="701" w:type="dxa"/>
            <w:tcBorders>
              <w:top w:val="single" w:sz="4" w:space="0" w:color="auto"/>
              <w:left w:val="nil"/>
              <w:bottom w:val="single" w:sz="4" w:space="0" w:color="auto"/>
              <w:right w:val="single" w:sz="4" w:space="0" w:color="auto"/>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Unit</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Amount</w:t>
            </w:r>
          </w:p>
        </w:tc>
      </w:tr>
      <w:tr w:rsidR="00974A3C" w:rsidRPr="00974A3C" w:rsidTr="00974A3C">
        <w:trPr>
          <w:trHeight w:val="284"/>
        </w:trPr>
        <w:tc>
          <w:tcPr>
            <w:tcW w:w="899" w:type="dxa"/>
            <w:tcBorders>
              <w:top w:val="nil"/>
              <w:left w:val="nil"/>
              <w:bottom w:val="nil"/>
              <w:right w:val="nil"/>
            </w:tcBorders>
            <w:shd w:val="clear" w:color="auto" w:fill="auto"/>
            <w:noWrap/>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1</w:t>
            </w:r>
          </w:p>
        </w:tc>
        <w:tc>
          <w:tcPr>
            <w:tcW w:w="7619" w:type="dxa"/>
            <w:gridSpan w:val="7"/>
            <w:vMerge w:val="restart"/>
            <w:tcBorders>
              <w:top w:val="single" w:sz="4" w:space="0" w:color="auto"/>
              <w:left w:val="nil"/>
              <w:bottom w:val="nil"/>
              <w:right w:val="nil"/>
            </w:tcBorders>
            <w:shd w:val="clear" w:color="auto" w:fill="auto"/>
            <w:hideMark/>
          </w:tcPr>
          <w:p w:rsidR="00974A3C" w:rsidRPr="00974A3C" w:rsidRDefault="00974A3C" w:rsidP="00974A3C">
            <w:pPr>
              <w:spacing w:after="0" w:line="240" w:lineRule="auto"/>
              <w:jc w:val="both"/>
              <w:rPr>
                <w:rFonts w:ascii="Book Antiqua" w:eastAsia="Times New Roman" w:hAnsi="Book Antiqua" w:cs="Calibri"/>
                <w:sz w:val="17"/>
                <w:szCs w:val="17"/>
              </w:rPr>
            </w:pPr>
            <w:r w:rsidRPr="00974A3C">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974A3C" w:rsidRPr="00974A3C" w:rsidTr="00974A3C">
        <w:trPr>
          <w:trHeight w:val="290"/>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sz w:val="17"/>
                <w:szCs w:val="17"/>
              </w:rPr>
            </w:pPr>
          </w:p>
        </w:tc>
        <w:tc>
          <w:tcPr>
            <w:tcW w:w="7619" w:type="dxa"/>
            <w:gridSpan w:val="7"/>
            <w:vMerge/>
            <w:tcBorders>
              <w:top w:val="nil"/>
              <w:left w:val="nil"/>
              <w:bottom w:val="nil"/>
              <w:right w:val="nil"/>
            </w:tcBorders>
            <w:vAlign w:val="center"/>
            <w:hideMark/>
          </w:tcPr>
          <w:p w:rsidR="00974A3C" w:rsidRPr="00974A3C" w:rsidRDefault="00974A3C" w:rsidP="00974A3C">
            <w:pPr>
              <w:spacing w:after="0" w:line="240" w:lineRule="auto"/>
              <w:rPr>
                <w:rFonts w:ascii="Book Antiqua" w:eastAsia="Times New Roman" w:hAnsi="Book Antiqua" w:cs="Calibri"/>
                <w:sz w:val="17"/>
                <w:szCs w:val="17"/>
              </w:rPr>
            </w:pP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5380</w:t>
            </w: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Cft</w:t>
            </w: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 @Rs:</w:t>
            </w: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3176.25</w:t>
            </w: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%0 Cft</w:t>
            </w: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17088</w:t>
            </w:r>
          </w:p>
        </w:tc>
      </w:tr>
      <w:tr w:rsidR="00974A3C" w:rsidRPr="00974A3C" w:rsidTr="00974A3C">
        <w:trPr>
          <w:trHeight w:val="284"/>
        </w:trPr>
        <w:tc>
          <w:tcPr>
            <w:tcW w:w="899" w:type="dxa"/>
            <w:tcBorders>
              <w:top w:val="nil"/>
              <w:left w:val="nil"/>
              <w:bottom w:val="nil"/>
              <w:right w:val="nil"/>
            </w:tcBorders>
            <w:shd w:val="clear" w:color="auto" w:fill="auto"/>
            <w:noWrap/>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2</w:t>
            </w:r>
          </w:p>
        </w:tc>
        <w:tc>
          <w:tcPr>
            <w:tcW w:w="7619" w:type="dxa"/>
            <w:gridSpan w:val="7"/>
            <w:tcBorders>
              <w:top w:val="nil"/>
              <w:left w:val="nil"/>
              <w:bottom w:val="nil"/>
              <w:right w:val="nil"/>
            </w:tcBorders>
            <w:shd w:val="clear" w:color="auto" w:fill="auto"/>
            <w:hideMark/>
          </w:tcPr>
          <w:p w:rsidR="00974A3C" w:rsidRPr="00974A3C" w:rsidRDefault="00974A3C" w:rsidP="00974A3C">
            <w:pPr>
              <w:spacing w:after="0" w:line="240" w:lineRule="auto"/>
              <w:jc w:val="both"/>
              <w:rPr>
                <w:rFonts w:ascii="Book Antiqua" w:eastAsia="Times New Roman" w:hAnsi="Book Antiqua" w:cs="Calibri"/>
                <w:sz w:val="17"/>
                <w:szCs w:val="17"/>
              </w:rPr>
            </w:pPr>
            <w:r w:rsidRPr="00974A3C">
              <w:rPr>
                <w:rFonts w:ascii="Book Antiqua" w:eastAsia="Times New Roman" w:hAnsi="Book Antiqua" w:cs="Calibri"/>
                <w:sz w:val="17"/>
                <w:szCs w:val="17"/>
              </w:rPr>
              <w:t>Cement concrete brick or stone ballast 1/1/2" gauge ratio 1:4:8</w:t>
            </w: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970</w:t>
            </w: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Cft</w:t>
            </w: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 @Rs:</w:t>
            </w: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9416.28</w:t>
            </w: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Cft</w:t>
            </w: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91338</w:t>
            </w:r>
          </w:p>
        </w:tc>
      </w:tr>
      <w:tr w:rsidR="00974A3C" w:rsidRPr="00974A3C" w:rsidTr="00974A3C">
        <w:trPr>
          <w:trHeight w:val="358"/>
        </w:trPr>
        <w:tc>
          <w:tcPr>
            <w:tcW w:w="899" w:type="dxa"/>
            <w:tcBorders>
              <w:top w:val="nil"/>
              <w:left w:val="nil"/>
              <w:bottom w:val="nil"/>
              <w:right w:val="nil"/>
            </w:tcBorders>
            <w:shd w:val="clear" w:color="auto" w:fill="auto"/>
            <w:noWrap/>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3</w:t>
            </w:r>
          </w:p>
        </w:tc>
        <w:tc>
          <w:tcPr>
            <w:tcW w:w="7619" w:type="dxa"/>
            <w:gridSpan w:val="7"/>
            <w:tcBorders>
              <w:top w:val="nil"/>
              <w:left w:val="nil"/>
              <w:bottom w:val="nil"/>
              <w:right w:val="nil"/>
            </w:tcBorders>
            <w:shd w:val="clear" w:color="auto" w:fill="auto"/>
            <w:hideMark/>
          </w:tcPr>
          <w:p w:rsidR="00974A3C" w:rsidRPr="00974A3C" w:rsidRDefault="00974A3C" w:rsidP="00974A3C">
            <w:pPr>
              <w:spacing w:after="0" w:line="240" w:lineRule="auto"/>
              <w:jc w:val="both"/>
              <w:rPr>
                <w:rFonts w:ascii="Book Antiqua" w:eastAsia="Times New Roman" w:hAnsi="Book Antiqua" w:cs="Calibri"/>
                <w:sz w:val="17"/>
                <w:szCs w:val="17"/>
              </w:rPr>
            </w:pPr>
            <w:r w:rsidRPr="00974A3C">
              <w:rPr>
                <w:rFonts w:ascii="Book Antiqua" w:eastAsia="Times New Roman" w:hAnsi="Book Antiqua" w:cs="Calibri"/>
                <w:sz w:val="17"/>
                <w:szCs w:val="17"/>
              </w:rPr>
              <w:t>Pacca Brick work in foundation and plinth in cement sand mortar ratio 1:4 (S.I.No:4/P-24)</w:t>
            </w: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2423</w:t>
            </w: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Cft</w:t>
            </w: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 @Rs:</w:t>
            </w: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12501.41</w:t>
            </w: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Cft</w:t>
            </w: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302909</w:t>
            </w: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4</w:t>
            </w:r>
          </w:p>
        </w:tc>
        <w:tc>
          <w:tcPr>
            <w:tcW w:w="7619" w:type="dxa"/>
            <w:gridSpan w:val="7"/>
            <w:vMerge w:val="restart"/>
            <w:tcBorders>
              <w:top w:val="nil"/>
              <w:left w:val="nil"/>
              <w:bottom w:val="nil"/>
              <w:right w:val="nil"/>
            </w:tcBorders>
            <w:shd w:val="clear" w:color="auto" w:fill="auto"/>
            <w:hideMark/>
          </w:tcPr>
          <w:p w:rsidR="00974A3C" w:rsidRPr="00974A3C" w:rsidRDefault="00974A3C" w:rsidP="00974A3C">
            <w:pPr>
              <w:spacing w:after="0" w:line="240" w:lineRule="auto"/>
              <w:jc w:val="both"/>
              <w:rPr>
                <w:rFonts w:ascii="Book Antiqua" w:eastAsia="Times New Roman" w:hAnsi="Book Antiqua" w:cs="Calibri"/>
                <w:sz w:val="17"/>
                <w:szCs w:val="17"/>
              </w:rPr>
            </w:pPr>
            <w:r w:rsidRPr="00974A3C">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974A3C" w:rsidRPr="00974A3C" w:rsidTr="00974A3C">
        <w:trPr>
          <w:trHeight w:val="290"/>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sz w:val="17"/>
                <w:szCs w:val="17"/>
              </w:rPr>
            </w:pPr>
          </w:p>
        </w:tc>
        <w:tc>
          <w:tcPr>
            <w:tcW w:w="7619" w:type="dxa"/>
            <w:gridSpan w:val="7"/>
            <w:vMerge/>
            <w:tcBorders>
              <w:top w:val="nil"/>
              <w:left w:val="nil"/>
              <w:bottom w:val="nil"/>
              <w:right w:val="nil"/>
            </w:tcBorders>
            <w:vAlign w:val="center"/>
            <w:hideMark/>
          </w:tcPr>
          <w:p w:rsidR="00974A3C" w:rsidRPr="00974A3C" w:rsidRDefault="00974A3C" w:rsidP="00974A3C">
            <w:pPr>
              <w:spacing w:after="0" w:line="240" w:lineRule="auto"/>
              <w:rPr>
                <w:rFonts w:ascii="Book Antiqua" w:eastAsia="Times New Roman" w:hAnsi="Book Antiqua" w:cs="Calibri"/>
                <w:sz w:val="17"/>
                <w:szCs w:val="17"/>
              </w:rPr>
            </w:pP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417</w:t>
            </w: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Cft</w:t>
            </w: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 @Rs:</w:t>
            </w: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14429.25</w:t>
            </w: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Cft</w:t>
            </w: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60170</w:t>
            </w:r>
          </w:p>
        </w:tc>
      </w:tr>
      <w:tr w:rsidR="00974A3C" w:rsidRPr="00974A3C" w:rsidTr="00974A3C">
        <w:trPr>
          <w:trHeight w:val="284"/>
        </w:trPr>
        <w:tc>
          <w:tcPr>
            <w:tcW w:w="899" w:type="dxa"/>
            <w:tcBorders>
              <w:top w:val="nil"/>
              <w:left w:val="nil"/>
              <w:bottom w:val="nil"/>
              <w:right w:val="nil"/>
            </w:tcBorders>
            <w:shd w:val="clear" w:color="auto" w:fill="auto"/>
            <w:noWrap/>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5</w:t>
            </w:r>
          </w:p>
        </w:tc>
        <w:tc>
          <w:tcPr>
            <w:tcW w:w="7619" w:type="dxa"/>
            <w:gridSpan w:val="7"/>
            <w:vMerge w:val="restart"/>
            <w:tcBorders>
              <w:top w:val="nil"/>
              <w:left w:val="nil"/>
              <w:bottom w:val="nil"/>
              <w:right w:val="nil"/>
            </w:tcBorders>
            <w:shd w:val="clear" w:color="auto" w:fill="auto"/>
            <w:hideMark/>
          </w:tcPr>
          <w:p w:rsidR="00974A3C" w:rsidRPr="00974A3C" w:rsidRDefault="00974A3C" w:rsidP="00974A3C">
            <w:pPr>
              <w:spacing w:after="0" w:line="240" w:lineRule="auto"/>
              <w:jc w:val="both"/>
              <w:rPr>
                <w:rFonts w:ascii="Book Antiqua" w:eastAsia="Times New Roman" w:hAnsi="Book Antiqua" w:cs="Calibri"/>
                <w:sz w:val="17"/>
                <w:szCs w:val="17"/>
              </w:rPr>
            </w:pPr>
            <w:r w:rsidRPr="00974A3C">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974A3C" w:rsidRPr="00974A3C" w:rsidTr="00974A3C">
        <w:trPr>
          <w:trHeight w:val="366"/>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sz w:val="17"/>
                <w:szCs w:val="17"/>
              </w:rPr>
            </w:pPr>
          </w:p>
        </w:tc>
        <w:tc>
          <w:tcPr>
            <w:tcW w:w="7619" w:type="dxa"/>
            <w:gridSpan w:val="7"/>
            <w:vMerge/>
            <w:tcBorders>
              <w:top w:val="nil"/>
              <w:left w:val="nil"/>
              <w:bottom w:val="nil"/>
              <w:right w:val="nil"/>
            </w:tcBorders>
            <w:vAlign w:val="center"/>
            <w:hideMark/>
          </w:tcPr>
          <w:p w:rsidR="00974A3C" w:rsidRPr="00974A3C" w:rsidRDefault="00974A3C" w:rsidP="00974A3C">
            <w:pPr>
              <w:spacing w:after="0" w:line="240" w:lineRule="auto"/>
              <w:rPr>
                <w:rFonts w:ascii="Book Antiqua" w:eastAsia="Times New Roman" w:hAnsi="Book Antiqua" w:cs="Calibri"/>
                <w:sz w:val="17"/>
                <w:szCs w:val="17"/>
              </w:rPr>
            </w:pP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24.62</w:t>
            </w: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Cwt</w:t>
            </w: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 @Rs:</w:t>
            </w: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5001.70</w:t>
            </w: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Cwt</w:t>
            </w: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123142</w:t>
            </w: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6</w:t>
            </w:r>
          </w:p>
        </w:tc>
        <w:tc>
          <w:tcPr>
            <w:tcW w:w="7619" w:type="dxa"/>
            <w:gridSpan w:val="7"/>
            <w:vMerge w:val="restart"/>
            <w:tcBorders>
              <w:top w:val="nil"/>
              <w:left w:val="nil"/>
              <w:bottom w:val="nil"/>
              <w:right w:val="nil"/>
            </w:tcBorders>
            <w:shd w:val="clear" w:color="auto" w:fill="auto"/>
            <w:hideMark/>
          </w:tcPr>
          <w:p w:rsidR="00974A3C" w:rsidRPr="00974A3C" w:rsidRDefault="00974A3C" w:rsidP="00974A3C">
            <w:pPr>
              <w:spacing w:after="0" w:line="240" w:lineRule="auto"/>
              <w:jc w:val="both"/>
              <w:rPr>
                <w:rFonts w:ascii="Book Antiqua" w:eastAsia="Times New Roman" w:hAnsi="Book Antiqua" w:cs="Calibri"/>
                <w:sz w:val="17"/>
                <w:szCs w:val="17"/>
              </w:rPr>
            </w:pPr>
            <w:r w:rsidRPr="00974A3C">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974A3C" w:rsidRPr="00974A3C" w:rsidTr="00974A3C">
        <w:trPr>
          <w:trHeight w:val="256"/>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sz w:val="17"/>
                <w:szCs w:val="17"/>
              </w:rPr>
            </w:pPr>
          </w:p>
        </w:tc>
        <w:tc>
          <w:tcPr>
            <w:tcW w:w="7619" w:type="dxa"/>
            <w:gridSpan w:val="7"/>
            <w:vMerge/>
            <w:tcBorders>
              <w:top w:val="nil"/>
              <w:left w:val="nil"/>
              <w:bottom w:val="nil"/>
              <w:right w:val="nil"/>
            </w:tcBorders>
            <w:vAlign w:val="center"/>
            <w:hideMark/>
          </w:tcPr>
          <w:p w:rsidR="00974A3C" w:rsidRPr="00974A3C" w:rsidRDefault="00974A3C" w:rsidP="00974A3C">
            <w:pPr>
              <w:spacing w:after="0" w:line="240" w:lineRule="auto"/>
              <w:rPr>
                <w:rFonts w:ascii="Book Antiqua" w:eastAsia="Times New Roman" w:hAnsi="Book Antiqua" w:cs="Calibri"/>
                <w:sz w:val="17"/>
                <w:szCs w:val="17"/>
              </w:rPr>
            </w:pPr>
          </w:p>
        </w:tc>
      </w:tr>
      <w:tr w:rsidR="00974A3C" w:rsidRPr="00974A3C" w:rsidTr="00974A3C">
        <w:trPr>
          <w:trHeight w:val="256"/>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sz w:val="17"/>
                <w:szCs w:val="17"/>
              </w:rPr>
            </w:pPr>
          </w:p>
        </w:tc>
        <w:tc>
          <w:tcPr>
            <w:tcW w:w="7619" w:type="dxa"/>
            <w:gridSpan w:val="7"/>
            <w:vMerge/>
            <w:tcBorders>
              <w:top w:val="nil"/>
              <w:left w:val="nil"/>
              <w:bottom w:val="nil"/>
              <w:right w:val="nil"/>
            </w:tcBorders>
            <w:vAlign w:val="center"/>
            <w:hideMark/>
          </w:tcPr>
          <w:p w:rsidR="00974A3C" w:rsidRPr="00974A3C" w:rsidRDefault="00974A3C" w:rsidP="00974A3C">
            <w:pPr>
              <w:spacing w:after="0" w:line="240" w:lineRule="auto"/>
              <w:rPr>
                <w:rFonts w:ascii="Book Antiqua" w:eastAsia="Times New Roman" w:hAnsi="Book Antiqua" w:cs="Calibri"/>
                <w:sz w:val="17"/>
                <w:szCs w:val="17"/>
              </w:rPr>
            </w:pPr>
          </w:p>
        </w:tc>
      </w:tr>
      <w:tr w:rsidR="00974A3C" w:rsidRPr="00974A3C" w:rsidTr="00974A3C">
        <w:trPr>
          <w:trHeight w:val="9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sz w:val="17"/>
                <w:szCs w:val="17"/>
              </w:rPr>
            </w:pPr>
          </w:p>
        </w:tc>
        <w:tc>
          <w:tcPr>
            <w:tcW w:w="7619" w:type="dxa"/>
            <w:gridSpan w:val="7"/>
            <w:vMerge/>
            <w:tcBorders>
              <w:top w:val="nil"/>
              <w:left w:val="nil"/>
              <w:bottom w:val="nil"/>
              <w:right w:val="nil"/>
            </w:tcBorders>
            <w:vAlign w:val="center"/>
            <w:hideMark/>
          </w:tcPr>
          <w:p w:rsidR="00974A3C" w:rsidRPr="00974A3C" w:rsidRDefault="00974A3C" w:rsidP="00974A3C">
            <w:pPr>
              <w:spacing w:after="0" w:line="240" w:lineRule="auto"/>
              <w:rPr>
                <w:rFonts w:ascii="Book Antiqua" w:eastAsia="Times New Roman" w:hAnsi="Book Antiqua" w:cs="Calibri"/>
                <w:sz w:val="17"/>
                <w:szCs w:val="17"/>
              </w:rPr>
            </w:pP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544</w:t>
            </w: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Cft</w:t>
            </w: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 @Rs:</w:t>
            </w: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309.78</w:t>
            </w: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Cft</w:t>
            </w: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168520</w:t>
            </w:r>
          </w:p>
        </w:tc>
      </w:tr>
      <w:tr w:rsidR="00974A3C" w:rsidRPr="00974A3C" w:rsidTr="00974A3C">
        <w:trPr>
          <w:trHeight w:val="284"/>
        </w:trPr>
        <w:tc>
          <w:tcPr>
            <w:tcW w:w="899" w:type="dxa"/>
            <w:tcBorders>
              <w:top w:val="nil"/>
              <w:left w:val="nil"/>
              <w:bottom w:val="nil"/>
              <w:right w:val="nil"/>
            </w:tcBorders>
            <w:shd w:val="clear" w:color="auto" w:fill="auto"/>
            <w:noWrap/>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7</w:t>
            </w:r>
          </w:p>
        </w:tc>
        <w:tc>
          <w:tcPr>
            <w:tcW w:w="7619" w:type="dxa"/>
            <w:gridSpan w:val="7"/>
            <w:tcBorders>
              <w:top w:val="nil"/>
              <w:left w:val="nil"/>
              <w:bottom w:val="nil"/>
              <w:right w:val="nil"/>
            </w:tcBorders>
            <w:shd w:val="clear" w:color="auto" w:fill="auto"/>
            <w:hideMark/>
          </w:tcPr>
          <w:p w:rsidR="00974A3C" w:rsidRPr="00974A3C" w:rsidRDefault="00974A3C" w:rsidP="00974A3C">
            <w:pPr>
              <w:spacing w:after="0" w:line="240" w:lineRule="auto"/>
              <w:jc w:val="both"/>
              <w:rPr>
                <w:rFonts w:ascii="Book Antiqua" w:eastAsia="Times New Roman" w:hAnsi="Book Antiqua" w:cs="Calibri"/>
                <w:sz w:val="17"/>
                <w:szCs w:val="17"/>
              </w:rPr>
            </w:pPr>
            <w:r w:rsidRPr="00974A3C">
              <w:rPr>
                <w:rFonts w:ascii="Book Antiqua" w:eastAsia="Times New Roman" w:hAnsi="Book Antiqua" w:cs="Calibri"/>
                <w:sz w:val="17"/>
                <w:szCs w:val="17"/>
              </w:rPr>
              <w:t xml:space="preserve">Erection and removal of centering for RCC of CC plain (b) Vertical wood. </w:t>
            </w: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247</w:t>
            </w: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Sft</w:t>
            </w: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 @Rs:</w:t>
            </w: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3127.41</w:t>
            </w: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Sft</w:t>
            </w: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7725</w:t>
            </w:r>
          </w:p>
        </w:tc>
      </w:tr>
      <w:tr w:rsidR="00974A3C" w:rsidRPr="00974A3C" w:rsidTr="00974A3C">
        <w:trPr>
          <w:trHeight w:val="284"/>
        </w:trPr>
        <w:tc>
          <w:tcPr>
            <w:tcW w:w="899" w:type="dxa"/>
            <w:tcBorders>
              <w:top w:val="nil"/>
              <w:left w:val="nil"/>
              <w:bottom w:val="nil"/>
              <w:right w:val="nil"/>
            </w:tcBorders>
            <w:shd w:val="clear" w:color="auto" w:fill="auto"/>
            <w:noWrap/>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8</w:t>
            </w:r>
          </w:p>
        </w:tc>
        <w:tc>
          <w:tcPr>
            <w:tcW w:w="7619" w:type="dxa"/>
            <w:gridSpan w:val="7"/>
            <w:tcBorders>
              <w:top w:val="nil"/>
              <w:left w:val="nil"/>
              <w:bottom w:val="nil"/>
              <w:right w:val="nil"/>
            </w:tcBorders>
            <w:shd w:val="clear" w:color="auto" w:fill="auto"/>
            <w:hideMark/>
          </w:tcPr>
          <w:p w:rsidR="00974A3C" w:rsidRPr="00974A3C" w:rsidRDefault="00974A3C" w:rsidP="00974A3C">
            <w:pPr>
              <w:spacing w:after="0" w:line="240" w:lineRule="auto"/>
              <w:jc w:val="both"/>
              <w:rPr>
                <w:rFonts w:ascii="Book Antiqua" w:eastAsia="Times New Roman" w:hAnsi="Book Antiqua" w:cs="Calibri"/>
                <w:sz w:val="17"/>
                <w:szCs w:val="17"/>
              </w:rPr>
            </w:pPr>
            <w:r w:rsidRPr="00974A3C">
              <w:rPr>
                <w:rFonts w:ascii="Book Antiqua" w:eastAsia="Times New Roman" w:hAnsi="Book Antiqua" w:cs="Calibri"/>
                <w:sz w:val="17"/>
                <w:szCs w:val="17"/>
              </w:rPr>
              <w:t>Cement plaster 1:3 upto 20" height 1/2" t (S.I.No:9/P-58</w:t>
            </w: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440</w:t>
            </w: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Sft</w:t>
            </w: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 xml:space="preserve"> @Rs:</w:t>
            </w: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2344.59</w:t>
            </w: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Sft</w:t>
            </w: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10316</w:t>
            </w:r>
          </w:p>
        </w:tc>
      </w:tr>
      <w:tr w:rsidR="00974A3C" w:rsidRPr="00974A3C" w:rsidTr="00974A3C">
        <w:trPr>
          <w:trHeight w:val="270"/>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107" w:type="dxa"/>
            <w:tcBorders>
              <w:top w:val="nil"/>
              <w:left w:val="nil"/>
              <w:bottom w:val="single" w:sz="8" w:space="0" w:color="auto"/>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r w:rsidRPr="00974A3C">
              <w:rPr>
                <w:rFonts w:ascii="Book Antiqua" w:eastAsia="Times New Roman" w:hAnsi="Book Antiqua" w:cs="Calibri"/>
                <w:sz w:val="17"/>
                <w:szCs w:val="17"/>
              </w:rPr>
              <w:t> </w:t>
            </w:r>
          </w:p>
        </w:tc>
        <w:tc>
          <w:tcPr>
            <w:tcW w:w="1291" w:type="dxa"/>
            <w:tcBorders>
              <w:top w:val="nil"/>
              <w:left w:val="nil"/>
              <w:bottom w:val="single" w:sz="8" w:space="0" w:color="auto"/>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r w:rsidRPr="00974A3C">
              <w:rPr>
                <w:rFonts w:ascii="Book Antiqua" w:eastAsia="Times New Roman" w:hAnsi="Book Antiqua" w:cs="Calibri"/>
                <w:sz w:val="17"/>
                <w:szCs w:val="17"/>
              </w:rPr>
              <w:t> </w:t>
            </w:r>
          </w:p>
        </w:tc>
      </w:tr>
      <w:tr w:rsidR="00974A3C" w:rsidRPr="00974A3C" w:rsidTr="00974A3C">
        <w:trPr>
          <w:trHeight w:val="327"/>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60" w:type="dxa"/>
            <w:tcBorders>
              <w:top w:val="nil"/>
              <w:left w:val="nil"/>
              <w:bottom w:val="nil"/>
              <w:right w:val="nil"/>
            </w:tcBorders>
            <w:shd w:val="clear" w:color="auto" w:fill="auto"/>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Total Rs:</w:t>
            </w: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jc w:val="right"/>
              <w:rPr>
                <w:rFonts w:ascii="Book Antiqua" w:eastAsia="Times New Roman" w:hAnsi="Book Antiqua" w:cs="Calibri"/>
                <w:b/>
                <w:bCs/>
                <w:sz w:val="17"/>
                <w:szCs w:val="17"/>
              </w:rPr>
            </w:pPr>
            <w:r w:rsidRPr="00974A3C">
              <w:rPr>
                <w:rFonts w:ascii="Book Antiqua" w:eastAsia="Times New Roman" w:hAnsi="Book Antiqua" w:cs="Calibri"/>
                <w:b/>
                <w:bCs/>
                <w:sz w:val="17"/>
                <w:szCs w:val="17"/>
              </w:rPr>
              <w:t>781208 X3</w:t>
            </w:r>
          </w:p>
        </w:tc>
      </w:tr>
      <w:tr w:rsidR="00974A3C" w:rsidRPr="00974A3C" w:rsidTr="00974A3C">
        <w:trPr>
          <w:trHeight w:val="327"/>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5186" w:type="dxa"/>
            <w:gridSpan w:val="5"/>
            <w:tcBorders>
              <w:top w:val="nil"/>
              <w:left w:val="nil"/>
              <w:bottom w:val="nil"/>
              <w:right w:val="nil"/>
            </w:tcBorders>
            <w:shd w:val="clear" w:color="auto" w:fill="auto"/>
            <w:noWrap/>
            <w:vAlign w:val="center"/>
            <w:hideMark/>
          </w:tcPr>
          <w:p w:rsidR="00974A3C" w:rsidRPr="00974A3C" w:rsidRDefault="00974A3C" w:rsidP="00974A3C">
            <w:pPr>
              <w:spacing w:after="0" w:line="240" w:lineRule="auto"/>
              <w:rPr>
                <w:rFonts w:ascii="Book Antiqua" w:eastAsia="Times New Roman" w:hAnsi="Book Antiqua" w:cs="Calibri"/>
                <w:sz w:val="17"/>
                <w:szCs w:val="17"/>
              </w:rPr>
            </w:pPr>
            <w:r w:rsidRPr="00974A3C">
              <w:rPr>
                <w:rFonts w:ascii="Book Antiqua" w:eastAsia="Times New Roman" w:hAnsi="Book Antiqua" w:cs="Calibri"/>
                <w:sz w:val="17"/>
                <w:szCs w:val="17"/>
              </w:rPr>
              <w:t>Ded/Add: _____________% Premium Above/Below</w:t>
            </w: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107" w:type="dxa"/>
            <w:tcBorders>
              <w:top w:val="nil"/>
              <w:left w:val="nil"/>
              <w:bottom w:val="single" w:sz="8" w:space="0" w:color="auto"/>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Rs.</w:t>
            </w:r>
          </w:p>
        </w:tc>
        <w:tc>
          <w:tcPr>
            <w:tcW w:w="1291" w:type="dxa"/>
            <w:tcBorders>
              <w:top w:val="nil"/>
              <w:left w:val="nil"/>
              <w:bottom w:val="single" w:sz="8" w:space="0" w:color="auto"/>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r w:rsidRPr="00974A3C">
              <w:rPr>
                <w:rFonts w:ascii="Book Antiqua" w:eastAsia="Times New Roman" w:hAnsi="Book Antiqua" w:cs="Calibri"/>
                <w:sz w:val="17"/>
                <w:szCs w:val="17"/>
              </w:rPr>
              <w:t> </w:t>
            </w:r>
          </w:p>
        </w:tc>
      </w:tr>
      <w:tr w:rsidR="00974A3C" w:rsidRPr="00974A3C" w:rsidTr="00974A3C">
        <w:trPr>
          <w:trHeight w:val="312"/>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2398" w:type="dxa"/>
            <w:gridSpan w:val="2"/>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Total Rs:</w:t>
            </w:r>
          </w:p>
        </w:tc>
      </w:tr>
      <w:tr w:rsidR="00974A3C" w:rsidRPr="00974A3C" w:rsidTr="00974A3C">
        <w:trPr>
          <w:trHeight w:val="327"/>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2848" w:type="dxa"/>
            <w:gridSpan w:val="3"/>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r w:rsidRPr="00974A3C">
              <w:rPr>
                <w:rFonts w:ascii="Book Antiqua" w:eastAsia="Times New Roman" w:hAnsi="Book Antiqua" w:cs="Calibri"/>
                <w:sz w:val="17"/>
                <w:szCs w:val="17"/>
              </w:rPr>
              <w:t>Cost of 3 ft Span Bridge</w:t>
            </w: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107" w:type="dxa"/>
            <w:tcBorders>
              <w:top w:val="nil"/>
              <w:left w:val="nil"/>
              <w:bottom w:val="single" w:sz="8" w:space="0" w:color="auto"/>
              <w:right w:val="nil"/>
            </w:tcBorders>
            <w:shd w:val="clear" w:color="auto" w:fill="auto"/>
            <w:noWrap/>
            <w:vAlign w:val="bottom"/>
            <w:hideMark/>
          </w:tcPr>
          <w:p w:rsidR="00974A3C" w:rsidRPr="00974A3C" w:rsidRDefault="00974A3C" w:rsidP="00974A3C">
            <w:pPr>
              <w:spacing w:after="0" w:line="240" w:lineRule="auto"/>
              <w:jc w:val="center"/>
              <w:rPr>
                <w:rFonts w:ascii="Book Antiqua" w:eastAsia="Times New Roman" w:hAnsi="Book Antiqua" w:cs="Calibri"/>
                <w:b/>
                <w:bCs/>
                <w:sz w:val="17"/>
                <w:szCs w:val="17"/>
              </w:rPr>
            </w:pPr>
            <w:r w:rsidRPr="00974A3C">
              <w:rPr>
                <w:rFonts w:ascii="Book Antiqua" w:eastAsia="Times New Roman" w:hAnsi="Book Antiqua" w:cs="Calibri"/>
                <w:b/>
                <w:bCs/>
                <w:sz w:val="17"/>
                <w:szCs w:val="17"/>
              </w:rPr>
              <w:t>(+) Rs.</w:t>
            </w:r>
          </w:p>
        </w:tc>
        <w:tc>
          <w:tcPr>
            <w:tcW w:w="1291" w:type="dxa"/>
            <w:tcBorders>
              <w:top w:val="nil"/>
              <w:left w:val="nil"/>
              <w:bottom w:val="single" w:sz="8" w:space="0" w:color="auto"/>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r w:rsidRPr="00974A3C">
              <w:rPr>
                <w:rFonts w:ascii="Book Antiqua" w:eastAsia="Times New Roman" w:hAnsi="Book Antiqua" w:cs="Calibri"/>
                <w:sz w:val="17"/>
                <w:szCs w:val="17"/>
              </w:rPr>
              <w:t> </w:t>
            </w:r>
          </w:p>
        </w:tc>
      </w:tr>
      <w:tr w:rsidR="00974A3C" w:rsidRPr="00974A3C" w:rsidTr="00974A3C">
        <w:trPr>
          <w:trHeight w:val="312"/>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2398" w:type="dxa"/>
            <w:gridSpan w:val="2"/>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b/>
                <w:bCs/>
                <w:sz w:val="17"/>
                <w:szCs w:val="17"/>
              </w:rPr>
            </w:pPr>
            <w:r w:rsidRPr="00974A3C">
              <w:rPr>
                <w:rFonts w:ascii="Book Antiqua" w:eastAsia="Times New Roman" w:hAnsi="Book Antiqua" w:cs="Calibri"/>
                <w:b/>
                <w:bCs/>
                <w:sz w:val="17"/>
                <w:szCs w:val="17"/>
              </w:rPr>
              <w:t>Total Rs:</w:t>
            </w:r>
          </w:p>
        </w:tc>
      </w:tr>
      <w:tr w:rsidR="00974A3C" w:rsidRPr="00974A3C" w:rsidTr="00974A3C">
        <w:trPr>
          <w:trHeight w:val="256"/>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r>
      <w:tr w:rsidR="00974A3C" w:rsidRPr="00974A3C" w:rsidTr="00974A3C">
        <w:trPr>
          <w:trHeight w:val="256"/>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8285" w:type="dxa"/>
            <w:gridSpan w:val="8"/>
            <w:vMerge w:val="restart"/>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r w:rsidRPr="00974A3C">
              <w:rPr>
                <w:rFonts w:ascii="Book Antiqua" w:eastAsia="Times New Roman" w:hAnsi="Book Antiqua" w:cs="Calibri"/>
                <w:noProof/>
                <w:sz w:val="17"/>
                <w:szCs w:val="17"/>
              </w:rPr>
              <w:drawing>
                <wp:anchor distT="0" distB="0" distL="114300" distR="114300" simplePos="0" relativeHeight="251750400" behindDoc="0" locked="0" layoutInCell="1" allowOverlap="1">
                  <wp:simplePos x="0" y="0"/>
                  <wp:positionH relativeFrom="column">
                    <wp:posOffset>28575</wp:posOffset>
                  </wp:positionH>
                  <wp:positionV relativeFrom="paragraph">
                    <wp:posOffset>66675</wp:posOffset>
                  </wp:positionV>
                  <wp:extent cx="4705350" cy="419100"/>
                  <wp:effectExtent l="0" t="0" r="0" b="0"/>
                  <wp:wrapNone/>
                  <wp:docPr id="68" name="Picture 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76250" y="145818225"/>
                            <a:ext cx="4581525" cy="400050"/>
                            <a:chOff x="476250" y="145818225"/>
                            <a:chExt cx="4581525" cy="400050"/>
                          </a:xfrm>
                        </a:grpSpPr>
                        <a:sp>
                          <a:nvSpPr>
                            <a:cNvPr id="44" name="Text Box 4"/>
                            <a:cNvSpPr txBox="1">
                              <a:spLocks noChangeArrowheads="1"/>
                            </a:cNvSpPr>
                          </a:nvSpPr>
                          <a:spPr bwMode="auto">
                            <a:xfrm>
                              <a:off x="476250" y="145818225"/>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974A3C" w:rsidRPr="00974A3C" w:rsidTr="00974A3C">
        <w:trPr>
          <w:trHeight w:val="256"/>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8285" w:type="dxa"/>
            <w:gridSpan w:val="8"/>
            <w:vMerge/>
            <w:tcBorders>
              <w:top w:val="nil"/>
              <w:left w:val="nil"/>
              <w:bottom w:val="nil"/>
              <w:right w:val="nil"/>
            </w:tcBorders>
            <w:vAlign w:val="center"/>
            <w:hideMark/>
          </w:tcPr>
          <w:p w:rsidR="00974A3C" w:rsidRPr="00974A3C" w:rsidRDefault="00974A3C" w:rsidP="00974A3C">
            <w:pPr>
              <w:spacing w:after="0" w:line="240" w:lineRule="auto"/>
              <w:rPr>
                <w:rFonts w:ascii="Book Antiqua" w:eastAsia="Times New Roman" w:hAnsi="Book Antiqua" w:cs="Calibri"/>
                <w:sz w:val="17"/>
                <w:szCs w:val="17"/>
              </w:rPr>
            </w:pPr>
          </w:p>
        </w:tc>
      </w:tr>
      <w:tr w:rsidR="00974A3C" w:rsidRPr="00974A3C" w:rsidTr="00974A3C">
        <w:trPr>
          <w:trHeight w:val="256"/>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Book Antiqua" w:eastAsia="Times New Roman" w:hAnsi="Book Antiqua" w:cs="Calibri"/>
                <w:sz w:val="17"/>
                <w:szCs w:val="17"/>
              </w:rPr>
            </w:pPr>
          </w:p>
        </w:tc>
        <w:tc>
          <w:tcPr>
            <w:tcW w:w="8285" w:type="dxa"/>
            <w:gridSpan w:val="8"/>
            <w:vMerge/>
            <w:tcBorders>
              <w:top w:val="nil"/>
              <w:left w:val="nil"/>
              <w:bottom w:val="nil"/>
              <w:right w:val="nil"/>
            </w:tcBorders>
            <w:vAlign w:val="center"/>
            <w:hideMark/>
          </w:tcPr>
          <w:p w:rsidR="00974A3C" w:rsidRPr="00974A3C" w:rsidRDefault="00974A3C" w:rsidP="00974A3C">
            <w:pPr>
              <w:spacing w:after="0" w:line="240" w:lineRule="auto"/>
              <w:rPr>
                <w:rFonts w:ascii="Book Antiqua" w:eastAsia="Times New Roman" w:hAnsi="Book Antiqua" w:cs="Calibri"/>
                <w:sz w:val="17"/>
                <w:szCs w:val="17"/>
              </w:rPr>
            </w:pP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r w:rsidRPr="00974A3C">
              <w:rPr>
                <w:rFonts w:ascii="Calibri" w:eastAsia="Times New Roman" w:hAnsi="Calibri" w:cs="Calibri"/>
                <w:noProof/>
                <w:color w:val="000000"/>
                <w:sz w:val="17"/>
                <w:szCs w:val="17"/>
              </w:rPr>
              <w:drawing>
                <wp:anchor distT="0" distB="0" distL="114300" distR="114300" simplePos="0" relativeHeight="251751424" behindDoc="0" locked="0" layoutInCell="1" allowOverlap="1">
                  <wp:simplePos x="0" y="0"/>
                  <wp:positionH relativeFrom="column">
                    <wp:posOffset>333375</wp:posOffset>
                  </wp:positionH>
                  <wp:positionV relativeFrom="paragraph">
                    <wp:posOffset>114300</wp:posOffset>
                  </wp:positionV>
                  <wp:extent cx="1343025" cy="257175"/>
                  <wp:effectExtent l="0" t="0" r="0" b="0"/>
                  <wp:wrapNone/>
                  <wp:docPr id="69" name="Picture 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1000" y="146761200"/>
                            <a:ext cx="1285875" cy="238125"/>
                            <a:chOff x="381000" y="146761200"/>
                            <a:chExt cx="1285875" cy="238125"/>
                          </a:xfrm>
                        </a:grpSpPr>
                        <a:sp>
                          <a:nvSpPr>
                            <a:cNvPr id="45" name="Text Box 5"/>
                            <a:cNvSpPr txBox="1">
                              <a:spLocks noChangeArrowheads="1"/>
                            </a:cNvSpPr>
                          </a:nvSpPr>
                          <a:spPr bwMode="auto">
                            <a:xfrm>
                              <a:off x="381000" y="14676120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621"/>
            </w:tblGrid>
            <w:tr w:rsidR="00974A3C" w:rsidRPr="00974A3C" w:rsidTr="00974A3C">
              <w:trPr>
                <w:trHeight w:val="284"/>
                <w:tblCellSpacing w:w="0" w:type="dxa"/>
              </w:trPr>
              <w:tc>
                <w:tcPr>
                  <w:tcW w:w="62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r>
          </w:tbl>
          <w:p w:rsidR="00974A3C" w:rsidRPr="00974A3C" w:rsidRDefault="00974A3C" w:rsidP="00974A3C">
            <w:pPr>
              <w:spacing w:after="0" w:line="240" w:lineRule="auto"/>
              <w:rPr>
                <w:rFonts w:ascii="Calibri" w:eastAsia="Times New Roman" w:hAnsi="Calibri" w:cs="Calibri"/>
                <w:color w:val="000000"/>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r w:rsidRPr="00974A3C">
              <w:rPr>
                <w:rFonts w:ascii="Calibri" w:eastAsia="Times New Roman" w:hAnsi="Calibri" w:cs="Calibri"/>
                <w:noProof/>
                <w:color w:val="000000"/>
                <w:sz w:val="17"/>
                <w:szCs w:val="17"/>
              </w:rPr>
              <w:drawing>
                <wp:anchor distT="0" distB="0" distL="114300" distR="114300" simplePos="0" relativeHeight="251752448" behindDoc="0" locked="0" layoutInCell="1" allowOverlap="1">
                  <wp:simplePos x="0" y="0"/>
                  <wp:positionH relativeFrom="column">
                    <wp:posOffset>495300</wp:posOffset>
                  </wp:positionH>
                  <wp:positionV relativeFrom="paragraph">
                    <wp:posOffset>28575</wp:posOffset>
                  </wp:positionV>
                  <wp:extent cx="1704975" cy="628650"/>
                  <wp:effectExtent l="0" t="0" r="0" b="0"/>
                  <wp:wrapNone/>
                  <wp:docPr id="70" name="Picture 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43275" y="146675475"/>
                            <a:ext cx="1676400" cy="609600"/>
                            <a:chOff x="3343275" y="146675475"/>
                            <a:chExt cx="1676400" cy="609600"/>
                          </a:xfrm>
                        </a:grpSpPr>
                        <a:sp>
                          <a:nvSpPr>
                            <a:cNvPr id="46" name="Text Box 6"/>
                            <a:cNvSpPr txBox="1">
                              <a:spLocks noChangeArrowheads="1"/>
                            </a:cNvSpPr>
                          </a:nvSpPr>
                          <a:spPr bwMode="auto">
                            <a:xfrm>
                              <a:off x="3343275" y="146675475"/>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62"/>
            </w:tblGrid>
            <w:tr w:rsidR="00974A3C" w:rsidRPr="00974A3C" w:rsidTr="00974A3C">
              <w:trPr>
                <w:trHeight w:val="284"/>
                <w:tblCellSpacing w:w="0" w:type="dxa"/>
              </w:trPr>
              <w:tc>
                <w:tcPr>
                  <w:tcW w:w="1062"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r>
          </w:tbl>
          <w:p w:rsidR="00974A3C" w:rsidRPr="00974A3C" w:rsidRDefault="00974A3C" w:rsidP="00974A3C">
            <w:pPr>
              <w:spacing w:after="0" w:line="240" w:lineRule="auto"/>
              <w:rPr>
                <w:rFonts w:ascii="Calibri" w:eastAsia="Times New Roman" w:hAnsi="Calibri" w:cs="Calibri"/>
                <w:color w:val="000000"/>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r>
      <w:tr w:rsidR="00974A3C" w:rsidRPr="00974A3C" w:rsidTr="00974A3C">
        <w:trPr>
          <w:trHeight w:val="284"/>
        </w:trPr>
        <w:tc>
          <w:tcPr>
            <w:tcW w:w="899"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666"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060"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78"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70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107"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c>
          <w:tcPr>
            <w:tcW w:w="1291" w:type="dxa"/>
            <w:tcBorders>
              <w:top w:val="nil"/>
              <w:left w:val="nil"/>
              <w:bottom w:val="nil"/>
              <w:right w:val="nil"/>
            </w:tcBorders>
            <w:shd w:val="clear" w:color="auto" w:fill="auto"/>
            <w:noWrap/>
            <w:vAlign w:val="bottom"/>
            <w:hideMark/>
          </w:tcPr>
          <w:p w:rsidR="00974A3C" w:rsidRPr="00974A3C" w:rsidRDefault="00974A3C" w:rsidP="00974A3C">
            <w:pPr>
              <w:spacing w:after="0" w:line="240" w:lineRule="auto"/>
              <w:rPr>
                <w:rFonts w:ascii="Calibri" w:eastAsia="Times New Roman" w:hAnsi="Calibri" w:cs="Calibri"/>
                <w:color w:val="000000"/>
                <w:sz w:val="17"/>
                <w:szCs w:val="17"/>
              </w:rPr>
            </w:pPr>
          </w:p>
        </w:tc>
      </w:tr>
    </w:tbl>
    <w:p w:rsidR="003143EA" w:rsidRDefault="003143EA" w:rsidP="00155154">
      <w:pPr>
        <w:pStyle w:val="Defaul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p w:rsidR="003143EA" w:rsidRDefault="003143EA" w:rsidP="008A6A46">
      <w:pPr>
        <w:pStyle w:val="Default"/>
        <w:jc w:val="right"/>
        <w:rPr>
          <w:b/>
          <w:bCs/>
          <w:sz w:val="23"/>
          <w:szCs w:val="23"/>
        </w:rPr>
      </w:pPr>
    </w:p>
    <w:tbl>
      <w:tblPr>
        <w:tblW w:w="9510" w:type="dxa"/>
        <w:tblInd w:w="108" w:type="dxa"/>
        <w:tblLook w:val="04A0"/>
      </w:tblPr>
      <w:tblGrid>
        <w:gridCol w:w="1032"/>
        <w:gridCol w:w="1109"/>
        <w:gridCol w:w="513"/>
        <w:gridCol w:w="1013"/>
        <w:gridCol w:w="1003"/>
        <w:gridCol w:w="1296"/>
        <w:gridCol w:w="992"/>
        <w:gridCol w:w="1154"/>
        <w:gridCol w:w="1398"/>
      </w:tblGrid>
      <w:tr w:rsidR="00107669" w:rsidRPr="00107669" w:rsidTr="00107669">
        <w:trPr>
          <w:trHeight w:val="309"/>
        </w:trPr>
        <w:tc>
          <w:tcPr>
            <w:tcW w:w="2654" w:type="dxa"/>
            <w:gridSpan w:val="3"/>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4"/>
                <w:szCs w:val="24"/>
              </w:rPr>
            </w:pPr>
            <w:r w:rsidRPr="00107669">
              <w:rPr>
                <w:rFonts w:ascii="Book Antiqua" w:eastAsia="Times New Roman" w:hAnsi="Book Antiqua" w:cs="Calibri"/>
                <w:b/>
                <w:bCs/>
                <w:sz w:val="24"/>
                <w:szCs w:val="24"/>
              </w:rPr>
              <w:lastRenderedPageBreak/>
              <w:t>Bill of Quantities</w:t>
            </w: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r>
      <w:tr w:rsidR="00107669" w:rsidRPr="00107669" w:rsidTr="00107669">
        <w:trPr>
          <w:trHeight w:val="281"/>
        </w:trPr>
        <w:tc>
          <w:tcPr>
            <w:tcW w:w="2141" w:type="dxa"/>
            <w:gridSpan w:val="2"/>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r w:rsidRPr="00107669">
              <w:rPr>
                <w:rFonts w:ascii="Book Antiqua" w:eastAsia="Times New Roman" w:hAnsi="Book Antiqua" w:cs="Calibri"/>
                <w:b/>
                <w:bCs/>
                <w:sz w:val="20"/>
                <w:szCs w:val="20"/>
              </w:rPr>
              <w:t>Sr: No: 03 (iv)</w:t>
            </w: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8478" w:type="dxa"/>
            <w:gridSpan w:val="8"/>
            <w:tcBorders>
              <w:top w:val="nil"/>
              <w:left w:val="nil"/>
              <w:bottom w:val="nil"/>
              <w:right w:val="nil"/>
            </w:tcBorders>
            <w:shd w:val="clear" w:color="auto" w:fill="auto"/>
            <w:hideMark/>
          </w:tcPr>
          <w:p w:rsidR="00107669" w:rsidRPr="00107669" w:rsidRDefault="00107669" w:rsidP="00107669">
            <w:pPr>
              <w:spacing w:after="0" w:line="240" w:lineRule="auto"/>
              <w:jc w:val="center"/>
              <w:rPr>
                <w:rFonts w:ascii="Book Antiqua" w:eastAsia="Times New Roman" w:hAnsi="Book Antiqua" w:cs="Calibri"/>
                <w:b/>
                <w:bCs/>
                <w:sz w:val="24"/>
                <w:szCs w:val="24"/>
                <w:u w:val="single"/>
              </w:rPr>
            </w:pPr>
            <w:r w:rsidRPr="00107669">
              <w:rPr>
                <w:rFonts w:ascii="Book Antiqua" w:eastAsia="Times New Roman" w:hAnsi="Book Antiqua" w:cs="Calibri"/>
                <w:b/>
                <w:bCs/>
                <w:sz w:val="24"/>
                <w:szCs w:val="24"/>
                <w:u w:val="single"/>
              </w:rPr>
              <w:t>SHEDULE "B"</w:t>
            </w:r>
          </w:p>
        </w:tc>
      </w:tr>
      <w:tr w:rsidR="00107669" w:rsidRPr="00107669" w:rsidTr="00107669">
        <w:trPr>
          <w:trHeight w:val="309"/>
        </w:trPr>
        <w:tc>
          <w:tcPr>
            <w:tcW w:w="2141" w:type="dxa"/>
            <w:gridSpan w:val="2"/>
            <w:vMerge w:val="restart"/>
            <w:tcBorders>
              <w:top w:val="nil"/>
              <w:left w:val="nil"/>
              <w:bottom w:val="single" w:sz="4" w:space="0" w:color="000000"/>
              <w:right w:val="nil"/>
            </w:tcBorders>
            <w:shd w:val="clear" w:color="auto" w:fill="auto"/>
            <w:noWrap/>
            <w:hideMark/>
          </w:tcPr>
          <w:p w:rsidR="00107669" w:rsidRPr="00107669" w:rsidRDefault="00107669" w:rsidP="00107669">
            <w:pPr>
              <w:spacing w:after="0" w:line="240" w:lineRule="auto"/>
              <w:rPr>
                <w:rFonts w:ascii="Book Antiqua" w:eastAsia="Times New Roman" w:hAnsi="Book Antiqua" w:cs="Calibri"/>
                <w:b/>
                <w:bCs/>
                <w:sz w:val="18"/>
                <w:szCs w:val="18"/>
              </w:rPr>
            </w:pPr>
            <w:r w:rsidRPr="00107669">
              <w:rPr>
                <w:rFonts w:ascii="Book Antiqua" w:eastAsia="Times New Roman" w:hAnsi="Book Antiqua" w:cs="Calibri"/>
                <w:b/>
                <w:bCs/>
                <w:sz w:val="18"/>
                <w:szCs w:val="18"/>
              </w:rPr>
              <w:t>Name of Work:-</w:t>
            </w:r>
          </w:p>
        </w:tc>
        <w:tc>
          <w:tcPr>
            <w:tcW w:w="7369" w:type="dxa"/>
            <w:gridSpan w:val="7"/>
            <w:vMerge w:val="restart"/>
            <w:tcBorders>
              <w:top w:val="nil"/>
              <w:left w:val="nil"/>
              <w:bottom w:val="single" w:sz="4" w:space="0" w:color="000000"/>
              <w:right w:val="nil"/>
            </w:tcBorders>
            <w:shd w:val="clear" w:color="auto" w:fill="auto"/>
            <w:hideMark/>
          </w:tcPr>
          <w:p w:rsidR="00107669" w:rsidRPr="00107669" w:rsidRDefault="00107669" w:rsidP="00107669">
            <w:pPr>
              <w:spacing w:after="0" w:line="240" w:lineRule="auto"/>
              <w:rPr>
                <w:rFonts w:ascii="Book Antiqua" w:eastAsia="Times New Roman" w:hAnsi="Book Antiqua" w:cs="Calibri"/>
                <w:b/>
                <w:bCs/>
                <w:sz w:val="20"/>
                <w:szCs w:val="20"/>
              </w:rPr>
            </w:pPr>
            <w:r w:rsidRPr="00107669">
              <w:rPr>
                <w:rFonts w:ascii="Book Antiqua" w:eastAsia="Times New Roman" w:hAnsi="Book Antiqua" w:cs="Calibri"/>
                <w:b/>
                <w:bCs/>
                <w:sz w:val="20"/>
                <w:szCs w:val="20"/>
              </w:rPr>
              <w:t>Constt: of road from Khan Muhammad Unar Road to Village Bachal Almani Mile 0/0-0/4.</w:t>
            </w:r>
          </w:p>
        </w:tc>
      </w:tr>
      <w:tr w:rsidR="00107669" w:rsidRPr="00107669" w:rsidTr="00107669">
        <w:trPr>
          <w:trHeight w:val="281"/>
        </w:trPr>
        <w:tc>
          <w:tcPr>
            <w:tcW w:w="2141" w:type="dxa"/>
            <w:gridSpan w:val="2"/>
            <w:vMerge/>
            <w:tcBorders>
              <w:top w:val="nil"/>
              <w:left w:val="nil"/>
              <w:bottom w:val="single" w:sz="4" w:space="0" w:color="000000"/>
              <w:right w:val="nil"/>
            </w:tcBorders>
            <w:vAlign w:val="center"/>
            <w:hideMark/>
          </w:tcPr>
          <w:p w:rsidR="00107669" w:rsidRPr="00107669" w:rsidRDefault="00107669" w:rsidP="00107669">
            <w:pPr>
              <w:spacing w:after="0" w:line="240" w:lineRule="auto"/>
              <w:rPr>
                <w:rFonts w:ascii="Book Antiqua" w:eastAsia="Times New Roman" w:hAnsi="Book Antiqua" w:cs="Calibri"/>
                <w:b/>
                <w:bCs/>
                <w:sz w:val="18"/>
                <w:szCs w:val="18"/>
              </w:rPr>
            </w:pPr>
          </w:p>
        </w:tc>
        <w:tc>
          <w:tcPr>
            <w:tcW w:w="7369" w:type="dxa"/>
            <w:gridSpan w:val="7"/>
            <w:vMerge/>
            <w:tcBorders>
              <w:top w:val="nil"/>
              <w:left w:val="nil"/>
              <w:bottom w:val="single" w:sz="4" w:space="0" w:color="000000"/>
              <w:right w:val="nil"/>
            </w:tcBorders>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p>
        </w:tc>
      </w:tr>
      <w:tr w:rsidR="00107669" w:rsidRPr="00107669" w:rsidTr="00107669">
        <w:trPr>
          <w:trHeight w:val="281"/>
        </w:trPr>
        <w:tc>
          <w:tcPr>
            <w:tcW w:w="1032" w:type="dxa"/>
            <w:tcBorders>
              <w:top w:val="nil"/>
              <w:left w:val="single" w:sz="4" w:space="0" w:color="auto"/>
              <w:bottom w:val="single" w:sz="4" w:space="0" w:color="auto"/>
              <w:right w:val="single" w:sz="4" w:space="0" w:color="auto"/>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S.No:</w:t>
            </w:r>
          </w:p>
        </w:tc>
        <w:tc>
          <w:tcPr>
            <w:tcW w:w="162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Quantity</w:t>
            </w:r>
          </w:p>
        </w:tc>
        <w:tc>
          <w:tcPr>
            <w:tcW w:w="201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Item of Work</w:t>
            </w:r>
          </w:p>
        </w:tc>
        <w:tc>
          <w:tcPr>
            <w:tcW w:w="1296" w:type="dxa"/>
            <w:tcBorders>
              <w:top w:val="nil"/>
              <w:left w:val="nil"/>
              <w:bottom w:val="single" w:sz="4" w:space="0" w:color="auto"/>
              <w:right w:val="single" w:sz="4" w:space="0" w:color="auto"/>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Rate</w:t>
            </w:r>
          </w:p>
        </w:tc>
        <w:tc>
          <w:tcPr>
            <w:tcW w:w="992" w:type="dxa"/>
            <w:tcBorders>
              <w:top w:val="nil"/>
              <w:left w:val="nil"/>
              <w:bottom w:val="single" w:sz="4" w:space="0" w:color="auto"/>
              <w:right w:val="single" w:sz="4" w:space="0" w:color="auto"/>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 </w:t>
            </w:r>
          </w:p>
        </w:tc>
        <w:tc>
          <w:tcPr>
            <w:tcW w:w="1154" w:type="dxa"/>
            <w:tcBorders>
              <w:top w:val="nil"/>
              <w:left w:val="nil"/>
              <w:bottom w:val="single" w:sz="4" w:space="0" w:color="auto"/>
              <w:right w:val="single" w:sz="4" w:space="0" w:color="auto"/>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Unit</w:t>
            </w:r>
          </w:p>
        </w:tc>
        <w:tc>
          <w:tcPr>
            <w:tcW w:w="1398" w:type="dxa"/>
            <w:tcBorders>
              <w:top w:val="nil"/>
              <w:left w:val="nil"/>
              <w:bottom w:val="single" w:sz="4" w:space="0" w:color="auto"/>
              <w:right w:val="single" w:sz="4" w:space="0" w:color="auto"/>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Amount</w:t>
            </w: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1</w:t>
            </w:r>
          </w:p>
        </w:tc>
        <w:tc>
          <w:tcPr>
            <w:tcW w:w="2635" w:type="dxa"/>
            <w:gridSpan w:val="3"/>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u w:val="single"/>
              </w:rPr>
            </w:pPr>
            <w:r w:rsidRPr="00107669">
              <w:rPr>
                <w:rFonts w:ascii="Book Antiqua" w:eastAsia="Times New Roman" w:hAnsi="Book Antiqua" w:cs="Calibri"/>
                <w:b/>
                <w:bCs/>
                <w:sz w:val="20"/>
                <w:szCs w:val="20"/>
                <w:u w:val="single"/>
              </w:rPr>
              <w:t>Earth work (Formation)</w:t>
            </w: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r>
      <w:tr w:rsidR="00107669" w:rsidRPr="00107669" w:rsidTr="00107669">
        <w:trPr>
          <w:trHeight w:val="393"/>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rPr>
            </w:pPr>
          </w:p>
        </w:tc>
        <w:tc>
          <w:tcPr>
            <w:tcW w:w="8478" w:type="dxa"/>
            <w:gridSpan w:val="8"/>
            <w:tcBorders>
              <w:top w:val="nil"/>
              <w:left w:val="nil"/>
              <w:bottom w:val="nil"/>
              <w:right w:val="nil"/>
            </w:tcBorders>
            <w:shd w:val="clear" w:color="auto" w:fill="auto"/>
            <w:hideMark/>
          </w:tcPr>
          <w:p w:rsidR="00107669" w:rsidRPr="00107669" w:rsidRDefault="00107669" w:rsidP="00107669">
            <w:pPr>
              <w:spacing w:after="0" w:line="240" w:lineRule="auto"/>
              <w:jc w:val="both"/>
              <w:rPr>
                <w:rFonts w:ascii="Book Antiqua" w:eastAsia="Times New Roman" w:hAnsi="Book Antiqua" w:cs="Calibri"/>
                <w:sz w:val="15"/>
                <w:szCs w:val="15"/>
              </w:rPr>
            </w:pPr>
            <w:r w:rsidRPr="00107669">
              <w:rPr>
                <w:rFonts w:ascii="Book Antiqua" w:eastAsia="Times New Roman" w:hAnsi="Book Antiqua" w:cs="Calibri"/>
                <w:sz w:val="15"/>
                <w:szCs w:val="15"/>
              </w:rPr>
              <w:t>Earth work for road embankment by buldozers including ploughing mixing clod breaking dressing and compacting with optimum moisture contents lead upto 100" and lift upto 5" in all type of soil except rock.</w:t>
            </w: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a</w:t>
            </w:r>
          </w:p>
        </w:tc>
        <w:tc>
          <w:tcPr>
            <w:tcW w:w="2635" w:type="dxa"/>
            <w:gridSpan w:val="3"/>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u w:val="single"/>
              </w:rPr>
            </w:pPr>
            <w:r w:rsidRPr="00107669">
              <w:rPr>
                <w:rFonts w:ascii="Book Antiqua" w:eastAsia="Times New Roman" w:hAnsi="Book Antiqua" w:cs="Calibri"/>
                <w:b/>
                <w:bCs/>
                <w:sz w:val="20"/>
                <w:szCs w:val="20"/>
                <w:u w:val="single"/>
              </w:rPr>
              <w:t>E/W 85% Density W.E.L</w:t>
            </w: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262800</w:t>
            </w: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r w:rsidRPr="00107669">
              <w:rPr>
                <w:rFonts w:ascii="Book Antiqua" w:eastAsia="Times New Roman" w:hAnsi="Book Antiqua" w:cs="Calibri"/>
                <w:b/>
                <w:bCs/>
                <w:sz w:val="20"/>
                <w:szCs w:val="20"/>
              </w:rPr>
              <w:t>Cft</w:t>
            </w: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9450.33</w:t>
            </w: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 0Cft</w:t>
            </w: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2483547</w:t>
            </w: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 xml:space="preserve">b </w:t>
            </w:r>
          </w:p>
        </w:tc>
        <w:tc>
          <w:tcPr>
            <w:tcW w:w="2635" w:type="dxa"/>
            <w:gridSpan w:val="3"/>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u w:val="single"/>
              </w:rPr>
            </w:pPr>
            <w:r w:rsidRPr="00107669">
              <w:rPr>
                <w:rFonts w:ascii="Book Antiqua" w:eastAsia="Times New Roman" w:hAnsi="Book Antiqua" w:cs="Calibri"/>
                <w:b/>
                <w:bCs/>
                <w:sz w:val="20"/>
                <w:szCs w:val="20"/>
                <w:u w:val="single"/>
              </w:rPr>
              <w:t>E/W 95-100% Density W.E.L</w:t>
            </w: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sz w:val="20"/>
                <w:szCs w:val="20"/>
              </w:rPr>
            </w:pPr>
          </w:p>
        </w:tc>
      </w:tr>
      <w:tr w:rsidR="00107669" w:rsidRPr="00107669" w:rsidTr="00107669">
        <w:trPr>
          <w:trHeight w:val="281"/>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38100</w:t>
            </w:r>
          </w:p>
        </w:tc>
        <w:tc>
          <w:tcPr>
            <w:tcW w:w="5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r w:rsidRPr="00107669">
              <w:rPr>
                <w:rFonts w:ascii="Book Antiqua" w:eastAsia="Times New Roman" w:hAnsi="Book Antiqua" w:cs="Calibri"/>
                <w:b/>
                <w:bCs/>
                <w:sz w:val="20"/>
                <w:szCs w:val="20"/>
              </w:rPr>
              <w:t>Cft</w:t>
            </w:r>
          </w:p>
        </w:tc>
        <w:tc>
          <w:tcPr>
            <w:tcW w:w="10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11984.27</w:t>
            </w: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 0Cft</w:t>
            </w:r>
          </w:p>
        </w:tc>
        <w:tc>
          <w:tcPr>
            <w:tcW w:w="1398"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456601</w:t>
            </w: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2</w:t>
            </w:r>
          </w:p>
        </w:tc>
        <w:tc>
          <w:tcPr>
            <w:tcW w:w="1622" w:type="dxa"/>
            <w:gridSpan w:val="2"/>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u w:val="single"/>
              </w:rPr>
            </w:pPr>
            <w:r w:rsidRPr="00107669">
              <w:rPr>
                <w:rFonts w:ascii="Book Antiqua" w:eastAsia="Times New Roman" w:hAnsi="Book Antiqua" w:cs="Calibri"/>
                <w:b/>
                <w:bCs/>
                <w:sz w:val="20"/>
                <w:szCs w:val="20"/>
                <w:u w:val="single"/>
              </w:rPr>
              <w:t>Sub Base Course</w:t>
            </w: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r>
      <w:tr w:rsidR="00107669" w:rsidRPr="00107669" w:rsidTr="00107669">
        <w:trPr>
          <w:trHeight w:val="786"/>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8478" w:type="dxa"/>
            <w:gridSpan w:val="8"/>
            <w:tcBorders>
              <w:top w:val="nil"/>
              <w:left w:val="nil"/>
              <w:bottom w:val="nil"/>
              <w:right w:val="nil"/>
            </w:tcBorders>
            <w:shd w:val="clear" w:color="auto" w:fill="auto"/>
            <w:hideMark/>
          </w:tcPr>
          <w:p w:rsidR="00107669" w:rsidRPr="00107669" w:rsidRDefault="00107669" w:rsidP="00107669">
            <w:pPr>
              <w:spacing w:after="0" w:line="240" w:lineRule="auto"/>
              <w:jc w:val="both"/>
              <w:rPr>
                <w:rFonts w:ascii="Book Antiqua" w:eastAsia="Times New Roman" w:hAnsi="Book Antiqua" w:cs="Calibri"/>
                <w:sz w:val="15"/>
                <w:szCs w:val="15"/>
              </w:rPr>
            </w:pPr>
            <w:r w:rsidRPr="00107669">
              <w:rPr>
                <w:rFonts w:ascii="Book Antiqua" w:eastAsia="Times New Roman" w:hAnsi="Book Antiqua" w:cs="Calibri"/>
                <w:sz w:val="15"/>
                <w:szCs w:val="15"/>
              </w:rPr>
              <w:t>Preparing sub base caurse by supplying and spreading stone metal 1"11/2" guage of approved quality from approved quarry in required thickness to proper camber and grade including hand packing, fillingvoids with 20 cft pit/ canal sand having plasticity index of not more then 6% of suitbale quality, watering and compacting to achieve 98-100% density as per modified AASHO specification, Rate includes all cost of materials, T&amp;P and carriage up to site of work.</w:t>
            </w:r>
          </w:p>
        </w:tc>
      </w:tr>
      <w:tr w:rsidR="00107669" w:rsidRPr="00107669" w:rsidTr="00107669">
        <w:trPr>
          <w:trHeight w:val="281"/>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16300</w:t>
            </w:r>
          </w:p>
        </w:tc>
        <w:tc>
          <w:tcPr>
            <w:tcW w:w="5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r w:rsidRPr="00107669">
              <w:rPr>
                <w:rFonts w:ascii="Book Antiqua" w:eastAsia="Times New Roman" w:hAnsi="Book Antiqua" w:cs="Calibri"/>
                <w:b/>
                <w:bCs/>
                <w:sz w:val="20"/>
                <w:szCs w:val="20"/>
              </w:rPr>
              <w:t>Cft</w:t>
            </w:r>
          </w:p>
        </w:tc>
        <w:tc>
          <w:tcPr>
            <w:tcW w:w="10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9167.35</w:t>
            </w: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 Cft</w:t>
            </w:r>
          </w:p>
        </w:tc>
        <w:tc>
          <w:tcPr>
            <w:tcW w:w="1398"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1494278</w:t>
            </w: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3</w:t>
            </w:r>
          </w:p>
        </w:tc>
        <w:tc>
          <w:tcPr>
            <w:tcW w:w="2635" w:type="dxa"/>
            <w:gridSpan w:val="3"/>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u w:val="single"/>
              </w:rPr>
            </w:pPr>
            <w:r w:rsidRPr="00107669">
              <w:rPr>
                <w:rFonts w:ascii="Book Antiqua" w:eastAsia="Times New Roman" w:hAnsi="Book Antiqua" w:cs="Calibri"/>
                <w:b/>
                <w:bCs/>
                <w:sz w:val="20"/>
                <w:szCs w:val="20"/>
                <w:u w:val="single"/>
              </w:rPr>
              <w:t xml:space="preserve">Brick on End Edging </w:t>
            </w: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r>
      <w:tr w:rsidR="00107669" w:rsidRPr="00107669" w:rsidTr="00107669">
        <w:trPr>
          <w:trHeight w:val="393"/>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8478" w:type="dxa"/>
            <w:gridSpan w:val="8"/>
            <w:tcBorders>
              <w:top w:val="nil"/>
              <w:left w:val="nil"/>
              <w:bottom w:val="nil"/>
              <w:right w:val="nil"/>
            </w:tcBorders>
            <w:shd w:val="clear" w:color="auto" w:fill="auto"/>
            <w:hideMark/>
          </w:tcPr>
          <w:p w:rsidR="00107669" w:rsidRPr="00107669" w:rsidRDefault="00107669" w:rsidP="00107669">
            <w:pPr>
              <w:spacing w:after="0" w:line="240" w:lineRule="auto"/>
              <w:jc w:val="both"/>
              <w:rPr>
                <w:rFonts w:ascii="Book Antiqua" w:eastAsia="Times New Roman" w:hAnsi="Book Antiqua" w:cs="Calibri"/>
                <w:sz w:val="15"/>
                <w:szCs w:val="15"/>
              </w:rPr>
            </w:pPr>
            <w:r w:rsidRPr="00107669">
              <w:rPr>
                <w:rFonts w:ascii="Book Antiqua" w:eastAsia="Times New Roman" w:hAnsi="Book Antiqua" w:cs="Calibri"/>
                <w:sz w:val="15"/>
                <w:szCs w:val="15"/>
              </w:rPr>
              <w:t xml:space="preserve">Laying on bricks on end deging including supply of 9"x41/2"x3" Ist class burnt bricks excavation for laying edging with small size parallel to the road. Rate includes all </w:t>
            </w:r>
            <w:proofErr w:type="gramStart"/>
            <w:r w:rsidRPr="00107669">
              <w:rPr>
                <w:rFonts w:ascii="Book Antiqua" w:eastAsia="Times New Roman" w:hAnsi="Book Antiqua" w:cs="Calibri"/>
                <w:sz w:val="15"/>
                <w:szCs w:val="15"/>
              </w:rPr>
              <w:t>coast</w:t>
            </w:r>
            <w:proofErr w:type="gramEnd"/>
            <w:r w:rsidRPr="00107669">
              <w:rPr>
                <w:rFonts w:ascii="Book Antiqua" w:eastAsia="Times New Roman" w:hAnsi="Book Antiqua" w:cs="Calibri"/>
                <w:sz w:val="15"/>
                <w:szCs w:val="15"/>
              </w:rPr>
              <w:t xml:space="preserve"> of materials labour and carriage to the site of work.</w:t>
            </w:r>
          </w:p>
        </w:tc>
      </w:tr>
      <w:tr w:rsidR="00107669" w:rsidRPr="00107669" w:rsidTr="00107669">
        <w:trPr>
          <w:trHeight w:val="281"/>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5300</w:t>
            </w:r>
          </w:p>
        </w:tc>
        <w:tc>
          <w:tcPr>
            <w:tcW w:w="5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r w:rsidRPr="00107669">
              <w:rPr>
                <w:rFonts w:ascii="Book Antiqua" w:eastAsia="Times New Roman" w:hAnsi="Book Antiqua" w:cs="Calibri"/>
                <w:b/>
                <w:bCs/>
                <w:sz w:val="20"/>
                <w:szCs w:val="20"/>
              </w:rPr>
              <w:t>Rft</w:t>
            </w:r>
          </w:p>
        </w:tc>
        <w:tc>
          <w:tcPr>
            <w:tcW w:w="10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2707.50</w:t>
            </w: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 Rft</w:t>
            </w:r>
          </w:p>
        </w:tc>
        <w:tc>
          <w:tcPr>
            <w:tcW w:w="1398"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143498</w:t>
            </w: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4</w:t>
            </w:r>
          </w:p>
        </w:tc>
        <w:tc>
          <w:tcPr>
            <w:tcW w:w="1622" w:type="dxa"/>
            <w:gridSpan w:val="2"/>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u w:val="single"/>
              </w:rPr>
            </w:pPr>
            <w:r w:rsidRPr="00107669">
              <w:rPr>
                <w:rFonts w:ascii="Book Antiqua" w:eastAsia="Times New Roman" w:hAnsi="Book Antiqua" w:cs="Calibri"/>
                <w:b/>
                <w:bCs/>
                <w:sz w:val="20"/>
                <w:szCs w:val="20"/>
                <w:u w:val="single"/>
              </w:rPr>
              <w:t>Base Course</w:t>
            </w: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r>
      <w:tr w:rsidR="00107669" w:rsidRPr="00107669" w:rsidTr="00107669">
        <w:trPr>
          <w:trHeight w:val="955"/>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8478" w:type="dxa"/>
            <w:gridSpan w:val="8"/>
            <w:tcBorders>
              <w:top w:val="nil"/>
              <w:left w:val="nil"/>
              <w:bottom w:val="nil"/>
              <w:right w:val="nil"/>
            </w:tcBorders>
            <w:shd w:val="clear" w:color="auto" w:fill="auto"/>
            <w:hideMark/>
          </w:tcPr>
          <w:p w:rsidR="00107669" w:rsidRPr="00107669" w:rsidRDefault="00107669" w:rsidP="00107669">
            <w:pPr>
              <w:spacing w:after="0" w:line="240" w:lineRule="auto"/>
              <w:jc w:val="both"/>
              <w:rPr>
                <w:rFonts w:ascii="Book Antiqua" w:eastAsia="Times New Roman" w:hAnsi="Book Antiqua" w:cs="Calibri"/>
                <w:sz w:val="15"/>
                <w:szCs w:val="15"/>
              </w:rPr>
            </w:pPr>
            <w:r w:rsidRPr="00107669">
              <w:rPr>
                <w:rFonts w:ascii="Book Antiqua" w:eastAsia="Times New Roman" w:hAnsi="Book Antiqua" w:cs="Calibri"/>
                <w:sz w:val="15"/>
                <w:szCs w:val="15"/>
              </w:rPr>
              <w:t>Preparing Base course by supplying and spreading stone metal of approved quality properly graded to maximum size 1-11/2" in required thicknessto proper camber and grade including supplying and spreading 15 cft: screening &amp; non plastic quarry fines filling depressions with stone metal after initial rolling including watering and compacting the same as to achive 100% density as per modified AASHO specification</w:t>
            </w:r>
            <w:proofErr w:type="gramStart"/>
            <w:r w:rsidRPr="00107669">
              <w:rPr>
                <w:rFonts w:ascii="Book Antiqua" w:eastAsia="Times New Roman" w:hAnsi="Book Antiqua" w:cs="Calibri"/>
                <w:sz w:val="15"/>
                <w:szCs w:val="15"/>
              </w:rPr>
              <w:t>.(</w:t>
            </w:r>
            <w:proofErr w:type="gramEnd"/>
            <w:r w:rsidRPr="00107669">
              <w:rPr>
                <w:rFonts w:ascii="Book Antiqua" w:eastAsia="Times New Roman" w:hAnsi="Book Antiqua" w:cs="Calibri"/>
                <w:sz w:val="15"/>
                <w:szCs w:val="15"/>
              </w:rPr>
              <w:t>Rate including providing &amp; using Templates,screen,forms as directed). (Rate includes cost of materials T&amp;P and carriage upto site of work).</w:t>
            </w:r>
          </w:p>
        </w:tc>
      </w:tr>
      <w:tr w:rsidR="00107669" w:rsidRPr="00107669" w:rsidTr="00107669">
        <w:trPr>
          <w:trHeight w:val="281"/>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16300</w:t>
            </w:r>
          </w:p>
        </w:tc>
        <w:tc>
          <w:tcPr>
            <w:tcW w:w="5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r w:rsidRPr="00107669">
              <w:rPr>
                <w:rFonts w:ascii="Book Antiqua" w:eastAsia="Times New Roman" w:hAnsi="Book Antiqua" w:cs="Calibri"/>
                <w:b/>
                <w:bCs/>
                <w:sz w:val="20"/>
                <w:szCs w:val="20"/>
              </w:rPr>
              <w:t>Cft</w:t>
            </w:r>
          </w:p>
        </w:tc>
        <w:tc>
          <w:tcPr>
            <w:tcW w:w="10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10448.80</w:t>
            </w: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 Cft</w:t>
            </w:r>
          </w:p>
        </w:tc>
        <w:tc>
          <w:tcPr>
            <w:tcW w:w="1398"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1703154</w:t>
            </w:r>
          </w:p>
        </w:tc>
      </w:tr>
      <w:tr w:rsidR="00107669" w:rsidRPr="00107669" w:rsidTr="00107669">
        <w:trPr>
          <w:trHeight w:val="365"/>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5</w:t>
            </w: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u w:val="single"/>
              </w:rPr>
            </w:pPr>
            <w:r w:rsidRPr="00107669">
              <w:rPr>
                <w:rFonts w:ascii="Book Antiqua" w:eastAsia="Times New Roman" w:hAnsi="Book Antiqua" w:cs="Calibri"/>
                <w:b/>
                <w:bCs/>
                <w:sz w:val="20"/>
                <w:szCs w:val="20"/>
                <w:u w:val="single"/>
              </w:rPr>
              <w:t>Ist coat</w:t>
            </w: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r>
      <w:tr w:rsidR="00107669" w:rsidRPr="00107669" w:rsidTr="00107669">
        <w:trPr>
          <w:trHeight w:val="590"/>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8478" w:type="dxa"/>
            <w:gridSpan w:val="8"/>
            <w:tcBorders>
              <w:top w:val="nil"/>
              <w:left w:val="nil"/>
              <w:bottom w:val="nil"/>
              <w:right w:val="nil"/>
            </w:tcBorders>
            <w:shd w:val="clear" w:color="auto" w:fill="auto"/>
            <w:hideMark/>
          </w:tcPr>
          <w:p w:rsidR="00107669" w:rsidRPr="00107669" w:rsidRDefault="00107669" w:rsidP="00107669">
            <w:pPr>
              <w:spacing w:after="0" w:line="240" w:lineRule="auto"/>
              <w:jc w:val="both"/>
              <w:rPr>
                <w:rFonts w:ascii="Book Antiqua" w:eastAsia="Times New Roman" w:hAnsi="Book Antiqua" w:cs="Calibri"/>
                <w:sz w:val="15"/>
                <w:szCs w:val="15"/>
              </w:rPr>
            </w:pPr>
            <w:r w:rsidRPr="00107669">
              <w:rPr>
                <w:rFonts w:ascii="Book Antiqua" w:eastAsia="Times New Roman" w:hAnsi="Book Antiqua" w:cs="Calibri"/>
                <w:sz w:val="15"/>
                <w:szCs w:val="15"/>
              </w:rPr>
              <w:t xml:space="preserve">Providing surface dressing Ist coat on new or existing surface with 30 Ibs of biumen of 80-100 penetration &amp; 4 cft cruch bajri of 3/8-3/4" guage including cleaning to road surface rolling after each coat etc eomlete. Rate includes all cost of materials T&amp;P and Carriage upto site of work.  </w:t>
            </w:r>
          </w:p>
        </w:tc>
      </w:tr>
      <w:tr w:rsidR="00107669" w:rsidRPr="00107669" w:rsidTr="00107669">
        <w:trPr>
          <w:trHeight w:val="281"/>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32630</w:t>
            </w:r>
          </w:p>
        </w:tc>
        <w:tc>
          <w:tcPr>
            <w:tcW w:w="5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r w:rsidRPr="00107669">
              <w:rPr>
                <w:rFonts w:ascii="Book Antiqua" w:eastAsia="Times New Roman" w:hAnsi="Book Antiqua" w:cs="Calibri"/>
                <w:b/>
                <w:bCs/>
                <w:sz w:val="20"/>
                <w:szCs w:val="20"/>
              </w:rPr>
              <w:t>Sft</w:t>
            </w:r>
          </w:p>
        </w:tc>
        <w:tc>
          <w:tcPr>
            <w:tcW w:w="10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1653.04</w:t>
            </w: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 Sft</w:t>
            </w:r>
          </w:p>
        </w:tc>
        <w:tc>
          <w:tcPr>
            <w:tcW w:w="1398"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539387</w:t>
            </w: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6</w:t>
            </w:r>
          </w:p>
        </w:tc>
        <w:tc>
          <w:tcPr>
            <w:tcW w:w="4934" w:type="dxa"/>
            <w:gridSpan w:val="5"/>
            <w:tcBorders>
              <w:top w:val="nil"/>
              <w:left w:val="nil"/>
              <w:bottom w:val="nil"/>
              <w:right w:val="nil"/>
            </w:tcBorders>
            <w:shd w:val="clear" w:color="auto" w:fill="auto"/>
            <w:noWrap/>
            <w:hideMark/>
          </w:tcPr>
          <w:p w:rsidR="00107669" w:rsidRPr="00107669" w:rsidRDefault="00107669" w:rsidP="00107669">
            <w:pPr>
              <w:spacing w:after="0" w:line="240" w:lineRule="auto"/>
              <w:rPr>
                <w:rFonts w:ascii="Book Antiqua" w:eastAsia="Times New Roman" w:hAnsi="Book Antiqua" w:cs="Calibri"/>
                <w:b/>
                <w:bCs/>
                <w:sz w:val="20"/>
                <w:szCs w:val="20"/>
                <w:u w:val="single"/>
              </w:rPr>
            </w:pPr>
            <w:r w:rsidRPr="00107669">
              <w:rPr>
                <w:rFonts w:ascii="Book Antiqua" w:eastAsia="Times New Roman" w:hAnsi="Book Antiqua" w:cs="Calibri"/>
                <w:b/>
                <w:bCs/>
                <w:sz w:val="20"/>
                <w:szCs w:val="20"/>
                <w:u w:val="single"/>
              </w:rPr>
              <w:t xml:space="preserve">1-1/2" thick Carpet </w:t>
            </w:r>
            <w:proofErr w:type="gramStart"/>
            <w:r w:rsidRPr="00107669">
              <w:rPr>
                <w:rFonts w:ascii="Book Antiqua" w:eastAsia="Times New Roman" w:hAnsi="Book Antiqua" w:cs="Calibri"/>
                <w:b/>
                <w:bCs/>
                <w:sz w:val="20"/>
                <w:szCs w:val="20"/>
                <w:u w:val="single"/>
              </w:rPr>
              <w:t>Laying</w:t>
            </w:r>
            <w:proofErr w:type="gramEnd"/>
            <w:r w:rsidRPr="00107669">
              <w:rPr>
                <w:rFonts w:ascii="Book Antiqua" w:eastAsia="Times New Roman" w:hAnsi="Book Antiqua" w:cs="Calibri"/>
                <w:b/>
                <w:bCs/>
                <w:sz w:val="20"/>
                <w:szCs w:val="20"/>
                <w:u w:val="single"/>
              </w:rPr>
              <w:t xml:space="preserve"> with paver Machine.</w:t>
            </w: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b/>
                <w:bCs/>
                <w:sz w:val="20"/>
                <w:szCs w:val="20"/>
              </w:rPr>
            </w:pPr>
          </w:p>
        </w:tc>
      </w:tr>
      <w:tr w:rsidR="00107669" w:rsidRPr="00107669" w:rsidTr="00107669">
        <w:trPr>
          <w:trHeight w:val="758"/>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center"/>
              <w:rPr>
                <w:rFonts w:ascii="Book Antiqua" w:eastAsia="Times New Roman" w:hAnsi="Book Antiqua" w:cs="Calibri"/>
                <w:sz w:val="20"/>
                <w:szCs w:val="20"/>
              </w:rPr>
            </w:pPr>
          </w:p>
        </w:tc>
        <w:tc>
          <w:tcPr>
            <w:tcW w:w="8478" w:type="dxa"/>
            <w:gridSpan w:val="8"/>
            <w:tcBorders>
              <w:top w:val="nil"/>
              <w:left w:val="nil"/>
              <w:bottom w:val="nil"/>
              <w:right w:val="nil"/>
            </w:tcBorders>
            <w:shd w:val="clear" w:color="auto" w:fill="auto"/>
            <w:hideMark/>
          </w:tcPr>
          <w:p w:rsidR="00107669" w:rsidRPr="00107669" w:rsidRDefault="00107669" w:rsidP="00107669">
            <w:pPr>
              <w:spacing w:after="0" w:line="240" w:lineRule="auto"/>
              <w:jc w:val="both"/>
              <w:rPr>
                <w:rFonts w:ascii="Book Antiqua" w:eastAsia="Times New Roman" w:hAnsi="Book Antiqua" w:cs="Calibri"/>
                <w:sz w:val="15"/>
                <w:szCs w:val="15"/>
              </w:rPr>
            </w:pPr>
            <w:r w:rsidRPr="00107669">
              <w:rPr>
                <w:rFonts w:ascii="Book Antiqua" w:eastAsia="Times New Roman" w:hAnsi="Book Antiqua" w:cs="Calibri"/>
                <w:sz w:val="15"/>
                <w:szCs w:val="15"/>
              </w:rPr>
              <w:t>Providing 1-1/2' thick Carpet Laying with paver Machine in proper camber and grade including supply 15Cft Crush Bajri and 5Cft hill sand of approved quality and gauge with 93 lbs of Bitumen of 80-100 penetration including mixing in mechanical mixture in required proportion heating the material &amp; cleaning to road surface. Rate includes all cost of materials T&amp;P and carriage upto site of work.</w:t>
            </w:r>
          </w:p>
        </w:tc>
      </w:tr>
      <w:tr w:rsidR="00107669" w:rsidRPr="00107669" w:rsidTr="00107669">
        <w:trPr>
          <w:trHeight w:val="309"/>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32630</w:t>
            </w:r>
          </w:p>
        </w:tc>
        <w:tc>
          <w:tcPr>
            <w:tcW w:w="5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r w:rsidRPr="00107669">
              <w:rPr>
                <w:rFonts w:ascii="Book Antiqua" w:eastAsia="Times New Roman" w:hAnsi="Book Antiqua" w:cs="Calibri"/>
                <w:b/>
                <w:bCs/>
                <w:sz w:val="20"/>
                <w:szCs w:val="20"/>
              </w:rPr>
              <w:t>Sft</w:t>
            </w:r>
          </w:p>
        </w:tc>
        <w:tc>
          <w:tcPr>
            <w:tcW w:w="10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7130.45</w:t>
            </w: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1154" w:type="dxa"/>
            <w:tcBorders>
              <w:top w:val="nil"/>
              <w:left w:val="nil"/>
              <w:bottom w:val="single" w:sz="8" w:space="0" w:color="auto"/>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 Sft</w:t>
            </w:r>
          </w:p>
        </w:tc>
        <w:tc>
          <w:tcPr>
            <w:tcW w:w="1398" w:type="dxa"/>
            <w:tcBorders>
              <w:top w:val="nil"/>
              <w:left w:val="nil"/>
              <w:bottom w:val="single" w:sz="8" w:space="0" w:color="auto"/>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0"/>
                <w:szCs w:val="20"/>
              </w:rPr>
            </w:pPr>
            <w:r w:rsidRPr="00107669">
              <w:rPr>
                <w:rFonts w:ascii="Book Antiqua" w:eastAsia="Times New Roman" w:hAnsi="Book Antiqua" w:cs="Calibri"/>
                <w:b/>
                <w:bCs/>
                <w:sz w:val="20"/>
                <w:szCs w:val="20"/>
              </w:rPr>
              <w:t>2326666</w:t>
            </w:r>
          </w:p>
        </w:tc>
      </w:tr>
      <w:tr w:rsidR="00107669" w:rsidRPr="00107669" w:rsidTr="00107669">
        <w:trPr>
          <w:trHeight w:val="309"/>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5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4"/>
                <w:szCs w:val="24"/>
              </w:rPr>
            </w:pPr>
          </w:p>
        </w:tc>
        <w:tc>
          <w:tcPr>
            <w:tcW w:w="1296"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0"/>
                <w:szCs w:val="20"/>
              </w:rPr>
            </w:pP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54"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4"/>
                <w:szCs w:val="24"/>
              </w:rPr>
            </w:pPr>
            <w:r w:rsidRPr="00107669">
              <w:rPr>
                <w:rFonts w:ascii="Book Antiqua" w:eastAsia="Times New Roman" w:hAnsi="Book Antiqua" w:cs="Calibri"/>
                <w:b/>
                <w:bCs/>
                <w:sz w:val="24"/>
                <w:szCs w:val="24"/>
              </w:rPr>
              <w:t>Total Rs:</w:t>
            </w:r>
          </w:p>
        </w:tc>
        <w:tc>
          <w:tcPr>
            <w:tcW w:w="1398"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4"/>
                <w:szCs w:val="24"/>
              </w:rPr>
            </w:pPr>
            <w:r w:rsidRPr="00107669">
              <w:rPr>
                <w:rFonts w:ascii="Book Antiqua" w:eastAsia="Times New Roman" w:hAnsi="Book Antiqua" w:cs="Calibri"/>
                <w:b/>
                <w:bCs/>
                <w:sz w:val="24"/>
                <w:szCs w:val="24"/>
              </w:rPr>
              <w:t>9147131</w:t>
            </w:r>
          </w:p>
        </w:tc>
      </w:tr>
      <w:tr w:rsidR="00107669" w:rsidRPr="00107669" w:rsidTr="00107669">
        <w:trPr>
          <w:trHeight w:val="323"/>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2635" w:type="dxa"/>
            <w:gridSpan w:val="3"/>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18"/>
                <w:szCs w:val="18"/>
              </w:rPr>
            </w:pPr>
            <w:r w:rsidRPr="00107669">
              <w:rPr>
                <w:rFonts w:ascii="Book Antiqua" w:eastAsia="Times New Roman" w:hAnsi="Book Antiqua" w:cs="Calibri"/>
                <w:sz w:val="18"/>
                <w:szCs w:val="18"/>
              </w:rPr>
              <w:t>Ded: Diff Cost of Bitumen</w:t>
            </w:r>
          </w:p>
        </w:tc>
        <w:tc>
          <w:tcPr>
            <w:tcW w:w="100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right"/>
              <w:rPr>
                <w:rFonts w:ascii="Book Antiqua" w:eastAsia="Times New Roman" w:hAnsi="Book Antiqua" w:cs="Calibri"/>
                <w:b/>
                <w:bCs/>
                <w:sz w:val="16"/>
                <w:szCs w:val="16"/>
              </w:rPr>
            </w:pPr>
            <w:r w:rsidRPr="00107669">
              <w:rPr>
                <w:rFonts w:ascii="Book Antiqua" w:eastAsia="Times New Roman" w:hAnsi="Book Antiqua" w:cs="Calibri"/>
                <w:b/>
                <w:bCs/>
                <w:sz w:val="16"/>
                <w:szCs w:val="16"/>
              </w:rPr>
              <w:t>17.92 Tons</w:t>
            </w:r>
          </w:p>
        </w:tc>
        <w:tc>
          <w:tcPr>
            <w:tcW w:w="1296"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16"/>
                <w:szCs w:val="16"/>
              </w:rPr>
            </w:pPr>
            <w:r w:rsidRPr="00107669">
              <w:rPr>
                <w:rFonts w:ascii="Book Antiqua" w:eastAsia="Times New Roman" w:hAnsi="Book Antiqua" w:cs="Calibri"/>
                <w:b/>
                <w:bCs/>
                <w:sz w:val="16"/>
                <w:szCs w:val="16"/>
              </w:rPr>
              <w:t>P Tons</w:t>
            </w: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16"/>
                <w:szCs w:val="16"/>
              </w:rPr>
            </w:pPr>
            <w:r w:rsidRPr="00107669">
              <w:rPr>
                <w:rFonts w:ascii="Book Antiqua" w:eastAsia="Times New Roman" w:hAnsi="Book Antiqua" w:cs="Calibri"/>
                <w:b/>
                <w:bCs/>
                <w:sz w:val="16"/>
                <w:szCs w:val="16"/>
              </w:rPr>
              <w:t>18748.00</w:t>
            </w:r>
          </w:p>
        </w:tc>
        <w:tc>
          <w:tcPr>
            <w:tcW w:w="1154" w:type="dxa"/>
            <w:tcBorders>
              <w:top w:val="nil"/>
              <w:left w:val="nil"/>
              <w:bottom w:val="single" w:sz="8" w:space="0" w:color="auto"/>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4"/>
                <w:szCs w:val="24"/>
              </w:rPr>
            </w:pPr>
            <w:r w:rsidRPr="00107669">
              <w:rPr>
                <w:rFonts w:ascii="Book Antiqua" w:eastAsia="Times New Roman" w:hAnsi="Book Antiqua" w:cs="Calibri"/>
                <w:b/>
                <w:bCs/>
                <w:sz w:val="24"/>
                <w:szCs w:val="24"/>
              </w:rPr>
              <w:t>(-) Rs:</w:t>
            </w:r>
          </w:p>
        </w:tc>
        <w:tc>
          <w:tcPr>
            <w:tcW w:w="1398" w:type="dxa"/>
            <w:tcBorders>
              <w:top w:val="nil"/>
              <w:left w:val="nil"/>
              <w:bottom w:val="single" w:sz="8" w:space="0" w:color="auto"/>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4"/>
                <w:szCs w:val="24"/>
              </w:rPr>
            </w:pPr>
            <w:r w:rsidRPr="00107669">
              <w:rPr>
                <w:rFonts w:ascii="Book Antiqua" w:eastAsia="Times New Roman" w:hAnsi="Book Antiqua" w:cs="Calibri"/>
                <w:b/>
                <w:bCs/>
                <w:sz w:val="24"/>
                <w:szCs w:val="24"/>
              </w:rPr>
              <w:t>335964</w:t>
            </w:r>
          </w:p>
        </w:tc>
      </w:tr>
      <w:tr w:rsidR="00107669" w:rsidRPr="00107669" w:rsidTr="00107669">
        <w:trPr>
          <w:trHeight w:val="309"/>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16"/>
                <w:szCs w:val="16"/>
              </w:rPr>
            </w:pPr>
          </w:p>
        </w:tc>
        <w:tc>
          <w:tcPr>
            <w:tcW w:w="5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16"/>
                <w:szCs w:val="16"/>
              </w:rPr>
            </w:pPr>
          </w:p>
        </w:tc>
        <w:tc>
          <w:tcPr>
            <w:tcW w:w="101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16"/>
                <w:szCs w:val="16"/>
              </w:rPr>
            </w:pPr>
          </w:p>
        </w:tc>
        <w:tc>
          <w:tcPr>
            <w:tcW w:w="1003"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right"/>
              <w:rPr>
                <w:rFonts w:ascii="Book Antiqua" w:eastAsia="Times New Roman" w:hAnsi="Book Antiqua" w:cs="Calibri"/>
                <w:b/>
                <w:bCs/>
                <w:sz w:val="16"/>
                <w:szCs w:val="16"/>
              </w:rPr>
            </w:pPr>
          </w:p>
        </w:tc>
        <w:tc>
          <w:tcPr>
            <w:tcW w:w="1296"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16"/>
                <w:szCs w:val="16"/>
              </w:rPr>
            </w:pP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16"/>
                <w:szCs w:val="16"/>
              </w:rPr>
            </w:pPr>
          </w:p>
        </w:tc>
        <w:tc>
          <w:tcPr>
            <w:tcW w:w="1154"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4"/>
                <w:szCs w:val="24"/>
              </w:rPr>
            </w:pPr>
            <w:r w:rsidRPr="00107669">
              <w:rPr>
                <w:rFonts w:ascii="Book Antiqua" w:eastAsia="Times New Roman" w:hAnsi="Book Antiqua" w:cs="Calibri"/>
                <w:b/>
                <w:bCs/>
                <w:sz w:val="24"/>
                <w:szCs w:val="24"/>
              </w:rPr>
              <w:t>Total Rs</w:t>
            </w:r>
          </w:p>
        </w:tc>
        <w:tc>
          <w:tcPr>
            <w:tcW w:w="1398"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4"/>
                <w:szCs w:val="24"/>
              </w:rPr>
            </w:pPr>
            <w:r w:rsidRPr="00107669">
              <w:rPr>
                <w:rFonts w:ascii="Book Antiqua" w:eastAsia="Times New Roman" w:hAnsi="Book Antiqua" w:cs="Calibri"/>
                <w:b/>
                <w:bCs/>
                <w:sz w:val="24"/>
                <w:szCs w:val="24"/>
              </w:rPr>
              <w:t>8811167/</w:t>
            </w:r>
          </w:p>
        </w:tc>
      </w:tr>
      <w:tr w:rsidR="00107669" w:rsidRPr="00107669" w:rsidTr="00107669">
        <w:trPr>
          <w:trHeight w:val="337"/>
        </w:trPr>
        <w:tc>
          <w:tcPr>
            <w:tcW w:w="103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p>
        </w:tc>
        <w:tc>
          <w:tcPr>
            <w:tcW w:w="4934" w:type="dxa"/>
            <w:gridSpan w:val="5"/>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r w:rsidRPr="00107669">
              <w:rPr>
                <w:rFonts w:ascii="Book Antiqua" w:eastAsia="Times New Roman" w:hAnsi="Book Antiqua" w:cs="Calibri"/>
                <w:sz w:val="20"/>
                <w:szCs w:val="20"/>
              </w:rPr>
              <w:t>Ded/Add: _____________% Premium Above/Below</w:t>
            </w:r>
          </w:p>
        </w:tc>
        <w:tc>
          <w:tcPr>
            <w:tcW w:w="992" w:type="dxa"/>
            <w:tcBorders>
              <w:top w:val="nil"/>
              <w:left w:val="nil"/>
              <w:bottom w:val="nil"/>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b/>
                <w:bCs/>
                <w:sz w:val="26"/>
                <w:szCs w:val="26"/>
              </w:rPr>
            </w:pPr>
          </w:p>
        </w:tc>
        <w:tc>
          <w:tcPr>
            <w:tcW w:w="1154" w:type="dxa"/>
            <w:tcBorders>
              <w:top w:val="nil"/>
              <w:left w:val="nil"/>
              <w:bottom w:val="single" w:sz="8" w:space="0" w:color="auto"/>
              <w:right w:val="nil"/>
            </w:tcBorders>
            <w:shd w:val="clear" w:color="auto" w:fill="auto"/>
            <w:noWrap/>
            <w:vAlign w:val="center"/>
            <w:hideMark/>
          </w:tcPr>
          <w:p w:rsidR="00107669" w:rsidRPr="00107669" w:rsidRDefault="00107669" w:rsidP="00107669">
            <w:pPr>
              <w:spacing w:after="0" w:line="240" w:lineRule="auto"/>
              <w:jc w:val="center"/>
              <w:rPr>
                <w:rFonts w:ascii="Book Antiqua" w:eastAsia="Times New Roman" w:hAnsi="Book Antiqua" w:cs="Calibri"/>
                <w:b/>
                <w:bCs/>
                <w:sz w:val="24"/>
                <w:szCs w:val="24"/>
              </w:rPr>
            </w:pPr>
            <w:r w:rsidRPr="00107669">
              <w:rPr>
                <w:rFonts w:ascii="Book Antiqua" w:eastAsia="Times New Roman" w:hAnsi="Book Antiqua" w:cs="Calibri"/>
                <w:b/>
                <w:bCs/>
                <w:sz w:val="24"/>
                <w:szCs w:val="24"/>
              </w:rPr>
              <w:t>Rs.</w:t>
            </w:r>
          </w:p>
        </w:tc>
        <w:tc>
          <w:tcPr>
            <w:tcW w:w="1398" w:type="dxa"/>
            <w:tcBorders>
              <w:top w:val="nil"/>
              <w:left w:val="nil"/>
              <w:bottom w:val="single" w:sz="8" w:space="0" w:color="auto"/>
              <w:right w:val="nil"/>
            </w:tcBorders>
            <w:shd w:val="clear" w:color="auto" w:fill="auto"/>
            <w:noWrap/>
            <w:vAlign w:val="center"/>
            <w:hideMark/>
          </w:tcPr>
          <w:p w:rsidR="00107669" w:rsidRPr="00107669" w:rsidRDefault="00107669" w:rsidP="00107669">
            <w:pPr>
              <w:spacing w:after="0" w:line="240" w:lineRule="auto"/>
              <w:rPr>
                <w:rFonts w:ascii="Book Antiqua" w:eastAsia="Times New Roman" w:hAnsi="Book Antiqua" w:cs="Calibri"/>
                <w:sz w:val="20"/>
                <w:szCs w:val="20"/>
              </w:rPr>
            </w:pPr>
            <w:r w:rsidRPr="00107669">
              <w:rPr>
                <w:rFonts w:ascii="Book Antiqua" w:eastAsia="Times New Roman" w:hAnsi="Book Antiqua" w:cs="Calibri"/>
                <w:sz w:val="20"/>
                <w:szCs w:val="20"/>
              </w:rPr>
              <w:t> </w:t>
            </w:r>
          </w:p>
        </w:tc>
      </w:tr>
      <w:tr w:rsidR="00107669" w:rsidRPr="00107669" w:rsidTr="00107669">
        <w:trPr>
          <w:trHeight w:val="309"/>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2146" w:type="dxa"/>
            <w:gridSpan w:val="2"/>
            <w:tcBorders>
              <w:top w:val="nil"/>
              <w:left w:val="nil"/>
              <w:bottom w:val="nil"/>
              <w:right w:val="nil"/>
            </w:tcBorders>
            <w:shd w:val="clear" w:color="auto" w:fill="auto"/>
            <w:noWrap/>
            <w:vAlign w:val="bottom"/>
            <w:hideMark/>
          </w:tcPr>
          <w:p w:rsidR="00107669" w:rsidRPr="00107669" w:rsidRDefault="00107669" w:rsidP="00107669">
            <w:pPr>
              <w:spacing w:after="0" w:line="240" w:lineRule="auto"/>
              <w:jc w:val="right"/>
              <w:rPr>
                <w:rFonts w:ascii="Book Antiqua" w:eastAsia="Times New Roman" w:hAnsi="Book Antiqua" w:cs="Calibri"/>
                <w:b/>
                <w:bCs/>
                <w:sz w:val="24"/>
                <w:szCs w:val="24"/>
              </w:rPr>
            </w:pPr>
            <w:r w:rsidRPr="00107669">
              <w:rPr>
                <w:rFonts w:ascii="Book Antiqua" w:eastAsia="Times New Roman" w:hAnsi="Book Antiqua" w:cs="Calibri"/>
                <w:b/>
                <w:bCs/>
                <w:sz w:val="24"/>
                <w:szCs w:val="24"/>
              </w:rPr>
              <w:t>Total Rs:</w:t>
            </w: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53"/>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48704" behindDoc="0" locked="0" layoutInCell="1" allowOverlap="1">
                  <wp:simplePos x="0" y="0"/>
                  <wp:positionH relativeFrom="column">
                    <wp:posOffset>333375</wp:posOffset>
                  </wp:positionH>
                  <wp:positionV relativeFrom="paragraph">
                    <wp:posOffset>57150</wp:posOffset>
                  </wp:positionV>
                  <wp:extent cx="4924425" cy="428625"/>
                  <wp:effectExtent l="0" t="0" r="0" b="0"/>
                  <wp:wrapNone/>
                  <wp:docPr id="138" name="Picture 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0525" y="50444400"/>
                            <a:ext cx="4800600" cy="409575"/>
                            <a:chOff x="390525" y="50444400"/>
                            <a:chExt cx="4800600" cy="409575"/>
                          </a:xfrm>
                        </a:grpSpPr>
                        <a:sp>
                          <a:nvSpPr>
                            <a:cNvPr id="14" name="Text Box 1"/>
                            <a:cNvSpPr txBox="1">
                              <a:spLocks noChangeArrowheads="1"/>
                            </a:cNvSpPr>
                          </a:nvSpPr>
                          <a:spPr bwMode="auto">
                            <a:xfrm>
                              <a:off x="390525" y="9591675"/>
                              <a:ext cx="4705350" cy="409575"/>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630"/>
            </w:tblGrid>
            <w:tr w:rsidR="00107669" w:rsidRPr="00107669" w:rsidTr="00107669">
              <w:trPr>
                <w:trHeight w:val="253"/>
                <w:tblCellSpacing w:w="0" w:type="dxa"/>
              </w:trPr>
              <w:tc>
                <w:tcPr>
                  <w:tcW w:w="630"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bl>
          <w:p w:rsidR="00107669" w:rsidRPr="00107669" w:rsidRDefault="00107669" w:rsidP="00107669">
            <w:pPr>
              <w:spacing w:after="0" w:line="240" w:lineRule="auto"/>
              <w:rPr>
                <w:rFonts w:ascii="Calibri" w:eastAsia="Times New Roman" w:hAnsi="Calibri" w:cs="Calibri"/>
                <w:color w:val="00000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53"/>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53"/>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53"/>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53"/>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49728" behindDoc="0" locked="0" layoutInCell="1" allowOverlap="1">
                  <wp:simplePos x="0" y="0"/>
                  <wp:positionH relativeFrom="column">
                    <wp:posOffset>381000</wp:posOffset>
                  </wp:positionH>
                  <wp:positionV relativeFrom="paragraph">
                    <wp:posOffset>85725</wp:posOffset>
                  </wp:positionV>
                  <wp:extent cx="1352550" cy="257175"/>
                  <wp:effectExtent l="0" t="0" r="0" b="0"/>
                  <wp:wrapNone/>
                  <wp:docPr id="137" name="Picture 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28625" y="51158775"/>
                            <a:ext cx="1295400" cy="238125"/>
                            <a:chOff x="428625" y="51158775"/>
                            <a:chExt cx="1295400" cy="238125"/>
                          </a:xfrm>
                        </a:grpSpPr>
                        <a:sp>
                          <a:nvSpPr>
                            <a:cNvPr id="15" name="Text Box 2"/>
                            <a:cNvSpPr txBox="1">
                              <a:spLocks noChangeArrowheads="1"/>
                            </a:cNvSpPr>
                          </a:nvSpPr>
                          <a:spPr bwMode="auto">
                            <a:xfrm>
                              <a:off x="428625" y="10306050"/>
                              <a:ext cx="1295400"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630"/>
            </w:tblGrid>
            <w:tr w:rsidR="00107669" w:rsidRPr="00107669" w:rsidTr="00107669">
              <w:trPr>
                <w:trHeight w:val="253"/>
                <w:tblCellSpacing w:w="0" w:type="dxa"/>
              </w:trPr>
              <w:tc>
                <w:tcPr>
                  <w:tcW w:w="630"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bl>
          <w:p w:rsidR="00107669" w:rsidRPr="00107669" w:rsidRDefault="00107669" w:rsidP="00107669">
            <w:pPr>
              <w:spacing w:after="0" w:line="240" w:lineRule="auto"/>
              <w:rPr>
                <w:rFonts w:ascii="Calibri" w:eastAsia="Times New Roman" w:hAnsi="Calibri" w:cs="Calibri"/>
                <w:color w:val="00000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850752" behindDoc="0" locked="0" layoutInCell="1" allowOverlap="1">
                  <wp:simplePos x="0" y="0"/>
                  <wp:positionH relativeFrom="column">
                    <wp:posOffset>495300</wp:posOffset>
                  </wp:positionH>
                  <wp:positionV relativeFrom="paragraph">
                    <wp:posOffset>85725</wp:posOffset>
                  </wp:positionV>
                  <wp:extent cx="1866900" cy="590550"/>
                  <wp:effectExtent l="0" t="0" r="0" b="0"/>
                  <wp:wrapNone/>
                  <wp:docPr id="136" name="Picture 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43275" y="51158775"/>
                            <a:ext cx="1838325" cy="571500"/>
                            <a:chOff x="3343275" y="51158775"/>
                            <a:chExt cx="1838325" cy="571500"/>
                          </a:xfrm>
                        </a:grpSpPr>
                        <a:sp>
                          <a:nvSpPr>
                            <a:cNvPr id="16" name="Text Box 3"/>
                            <a:cNvSpPr txBox="1">
                              <a:spLocks noChangeArrowheads="1"/>
                            </a:cNvSpPr>
                          </a:nvSpPr>
                          <a:spPr bwMode="auto">
                            <a:xfrm>
                              <a:off x="3343275" y="51158775"/>
                              <a:ext cx="1838325" cy="5715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77"/>
            </w:tblGrid>
            <w:tr w:rsidR="00107669" w:rsidRPr="00107669" w:rsidTr="00107669">
              <w:trPr>
                <w:trHeight w:val="253"/>
                <w:tblCellSpacing w:w="0" w:type="dxa"/>
              </w:trPr>
              <w:tc>
                <w:tcPr>
                  <w:tcW w:w="1077"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bl>
          <w:p w:rsidR="00107669" w:rsidRPr="00107669" w:rsidRDefault="00107669" w:rsidP="00107669">
            <w:pPr>
              <w:spacing w:after="0" w:line="240" w:lineRule="auto"/>
              <w:rPr>
                <w:rFonts w:ascii="Calibri" w:eastAsia="Times New Roman" w:hAnsi="Calibri" w:cs="Calibri"/>
                <w:color w:val="00000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53"/>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53"/>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Book Antiqua" w:eastAsia="Times New Roman" w:hAnsi="Book Antiqua" w:cs="Calibri"/>
                <w:sz w:val="20"/>
                <w:szCs w:val="20"/>
              </w:rPr>
            </w:pPr>
          </w:p>
        </w:tc>
      </w:tr>
      <w:tr w:rsidR="00107669" w:rsidRPr="00107669" w:rsidTr="00107669">
        <w:trPr>
          <w:trHeight w:val="281"/>
        </w:trPr>
        <w:tc>
          <w:tcPr>
            <w:tcW w:w="103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109"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5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01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003"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296"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992"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154"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c>
          <w:tcPr>
            <w:tcW w:w="1398" w:type="dxa"/>
            <w:tcBorders>
              <w:top w:val="nil"/>
              <w:left w:val="nil"/>
              <w:bottom w:val="nil"/>
              <w:right w:val="nil"/>
            </w:tcBorders>
            <w:shd w:val="clear" w:color="auto" w:fill="auto"/>
            <w:noWrap/>
            <w:vAlign w:val="bottom"/>
            <w:hideMark/>
          </w:tcPr>
          <w:p w:rsidR="00107669" w:rsidRPr="00107669" w:rsidRDefault="00107669" w:rsidP="00107669">
            <w:pPr>
              <w:spacing w:after="0" w:line="240" w:lineRule="auto"/>
              <w:rPr>
                <w:rFonts w:ascii="Calibri" w:eastAsia="Times New Roman" w:hAnsi="Calibri" w:cs="Calibri"/>
                <w:color w:val="000000"/>
              </w:rPr>
            </w:pPr>
          </w:p>
        </w:tc>
      </w:tr>
    </w:tbl>
    <w:p w:rsidR="003143EA" w:rsidRDefault="003143EA" w:rsidP="00A847F7">
      <w:pPr>
        <w:pStyle w:val="Default"/>
        <w:rPr>
          <w:b/>
          <w:bCs/>
          <w:sz w:val="23"/>
          <w:szCs w:val="23"/>
        </w:rPr>
      </w:pPr>
    </w:p>
    <w:p w:rsidR="00A847F7" w:rsidRDefault="00A847F7" w:rsidP="008A6A46">
      <w:pPr>
        <w:pStyle w:val="Default"/>
        <w:jc w:val="right"/>
        <w:rPr>
          <w:b/>
          <w:bCs/>
          <w:sz w:val="23"/>
          <w:szCs w:val="23"/>
        </w:rPr>
      </w:pPr>
    </w:p>
    <w:tbl>
      <w:tblPr>
        <w:tblW w:w="9406" w:type="dxa"/>
        <w:tblInd w:w="108" w:type="dxa"/>
        <w:tblLook w:val="04A0"/>
      </w:tblPr>
      <w:tblGrid>
        <w:gridCol w:w="847"/>
        <w:gridCol w:w="927"/>
        <w:gridCol w:w="986"/>
        <w:gridCol w:w="986"/>
        <w:gridCol w:w="987"/>
        <w:gridCol w:w="1292"/>
        <w:gridCol w:w="985"/>
        <w:gridCol w:w="1000"/>
        <w:gridCol w:w="1396"/>
      </w:tblGrid>
      <w:tr w:rsidR="00F63277" w:rsidRPr="00F63277" w:rsidTr="00A71CD5">
        <w:trPr>
          <w:trHeight w:val="264"/>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8559" w:type="dxa"/>
            <w:gridSpan w:val="8"/>
            <w:tcBorders>
              <w:top w:val="nil"/>
              <w:left w:val="nil"/>
              <w:bottom w:val="nil"/>
              <w:right w:val="nil"/>
            </w:tcBorders>
            <w:shd w:val="clear" w:color="auto" w:fill="auto"/>
            <w:hideMark/>
          </w:tcPr>
          <w:p w:rsidR="00F63277" w:rsidRPr="00A71CD5" w:rsidRDefault="00F63277" w:rsidP="00F63277">
            <w:pPr>
              <w:spacing w:after="0" w:line="240" w:lineRule="auto"/>
              <w:jc w:val="center"/>
              <w:rPr>
                <w:rFonts w:ascii="Book Antiqua" w:eastAsia="Times New Roman" w:hAnsi="Book Antiqua" w:cs="Calibri"/>
                <w:b/>
                <w:bCs/>
                <w:sz w:val="21"/>
                <w:szCs w:val="17"/>
                <w:u w:val="single"/>
              </w:rPr>
            </w:pPr>
            <w:r w:rsidRPr="00A71CD5">
              <w:rPr>
                <w:rFonts w:ascii="Book Antiqua" w:eastAsia="Times New Roman" w:hAnsi="Book Antiqua" w:cs="Calibri"/>
                <w:b/>
                <w:bCs/>
                <w:sz w:val="21"/>
                <w:szCs w:val="17"/>
                <w:u w:val="single"/>
              </w:rPr>
              <w:t>SHEDULE "B" RCC Pipe</w:t>
            </w:r>
          </w:p>
        </w:tc>
      </w:tr>
      <w:tr w:rsidR="00F63277" w:rsidRPr="00F63277" w:rsidTr="00A71CD5">
        <w:trPr>
          <w:trHeight w:val="291"/>
        </w:trPr>
        <w:tc>
          <w:tcPr>
            <w:tcW w:w="1773" w:type="dxa"/>
            <w:gridSpan w:val="2"/>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b/>
                <w:bCs/>
                <w:sz w:val="17"/>
                <w:szCs w:val="17"/>
              </w:rPr>
            </w:pPr>
            <w:r w:rsidRPr="00F63277">
              <w:rPr>
                <w:rFonts w:ascii="Book Antiqua" w:eastAsia="Times New Roman" w:hAnsi="Book Antiqua" w:cs="Calibri"/>
                <w:b/>
                <w:bCs/>
                <w:sz w:val="17"/>
                <w:szCs w:val="17"/>
              </w:rPr>
              <w:t>Name of Work:-</w:t>
            </w:r>
          </w:p>
        </w:tc>
        <w:tc>
          <w:tcPr>
            <w:tcW w:w="7632" w:type="dxa"/>
            <w:gridSpan w:val="7"/>
            <w:vMerge w:val="restart"/>
            <w:tcBorders>
              <w:top w:val="nil"/>
              <w:left w:val="nil"/>
              <w:bottom w:val="single" w:sz="4" w:space="0" w:color="000000"/>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b/>
                <w:bCs/>
                <w:sz w:val="17"/>
                <w:szCs w:val="17"/>
              </w:rPr>
            </w:pPr>
            <w:r w:rsidRPr="00F63277">
              <w:rPr>
                <w:rFonts w:ascii="Book Antiqua" w:eastAsia="Times New Roman" w:hAnsi="Book Antiqua" w:cs="Calibri"/>
                <w:b/>
                <w:bCs/>
                <w:sz w:val="17"/>
                <w:szCs w:val="17"/>
              </w:rPr>
              <w:t>Constt: of road from Khan Muhammad Unar Road to Village Bachal Almani Mile 0/0-0/4.</w:t>
            </w:r>
          </w:p>
        </w:tc>
      </w:tr>
      <w:tr w:rsidR="00F63277" w:rsidRPr="00F63277" w:rsidTr="00A71CD5">
        <w:trPr>
          <w:trHeight w:val="291"/>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7632" w:type="dxa"/>
            <w:gridSpan w:val="7"/>
            <w:vMerge/>
            <w:tcBorders>
              <w:top w:val="nil"/>
              <w:left w:val="nil"/>
              <w:bottom w:val="nil"/>
              <w:right w:val="nil"/>
            </w:tcBorders>
            <w:vAlign w:val="center"/>
            <w:hideMark/>
          </w:tcPr>
          <w:p w:rsidR="00F63277" w:rsidRPr="00F63277" w:rsidRDefault="00F63277" w:rsidP="00F63277">
            <w:pPr>
              <w:spacing w:after="0" w:line="240" w:lineRule="auto"/>
              <w:rPr>
                <w:rFonts w:ascii="Book Antiqua" w:eastAsia="Times New Roman" w:hAnsi="Book Antiqua" w:cs="Calibri"/>
                <w:b/>
                <w:bCs/>
                <w:sz w:val="17"/>
                <w:szCs w:val="17"/>
              </w:rPr>
            </w:pPr>
          </w:p>
        </w:tc>
      </w:tr>
      <w:tr w:rsidR="00F63277" w:rsidRPr="00F63277" w:rsidTr="00A71CD5">
        <w:trPr>
          <w:trHeight w:val="264"/>
        </w:trPr>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b/>
                <w:bCs/>
                <w:sz w:val="17"/>
                <w:szCs w:val="17"/>
              </w:rPr>
            </w:pPr>
            <w:r w:rsidRPr="00F63277">
              <w:rPr>
                <w:rFonts w:ascii="Book Antiqua" w:eastAsia="Times New Roman" w:hAnsi="Book Antiqua" w:cs="Calibri"/>
                <w:b/>
                <w:bCs/>
                <w:sz w:val="17"/>
                <w:szCs w:val="17"/>
              </w:rPr>
              <w:t>S. No</w:t>
            </w:r>
          </w:p>
        </w:tc>
        <w:tc>
          <w:tcPr>
            <w:tcW w:w="927" w:type="dxa"/>
            <w:tcBorders>
              <w:top w:val="single" w:sz="4" w:space="0" w:color="auto"/>
              <w:left w:val="nil"/>
              <w:bottom w:val="single" w:sz="4" w:space="0" w:color="auto"/>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Quantity</w:t>
            </w:r>
          </w:p>
        </w:tc>
        <w:tc>
          <w:tcPr>
            <w:tcW w:w="295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Item of Work</w:t>
            </w:r>
          </w:p>
        </w:tc>
        <w:tc>
          <w:tcPr>
            <w:tcW w:w="1292" w:type="dxa"/>
            <w:tcBorders>
              <w:top w:val="single" w:sz="4" w:space="0" w:color="auto"/>
              <w:left w:val="nil"/>
              <w:bottom w:val="single" w:sz="4" w:space="0" w:color="auto"/>
              <w:right w:val="single" w:sz="4" w:space="0" w:color="auto"/>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b/>
                <w:bCs/>
                <w:sz w:val="17"/>
                <w:szCs w:val="17"/>
              </w:rPr>
            </w:pPr>
            <w:r w:rsidRPr="00F63277">
              <w:rPr>
                <w:rFonts w:ascii="Book Antiqua" w:eastAsia="Times New Roman" w:hAnsi="Book Antiqua" w:cs="Calibri"/>
                <w:b/>
                <w:bCs/>
                <w:sz w:val="17"/>
                <w:szCs w:val="17"/>
              </w:rPr>
              <w:t>Rate</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b/>
                <w:bCs/>
                <w:sz w:val="17"/>
                <w:szCs w:val="17"/>
              </w:rPr>
            </w:pPr>
            <w:r w:rsidRPr="00F63277">
              <w:rPr>
                <w:rFonts w:ascii="Book Antiqua" w:eastAsia="Times New Roman" w:hAnsi="Book Antiqua" w:cs="Calibri"/>
                <w:b/>
                <w:bCs/>
                <w:sz w:val="17"/>
                <w:szCs w:val="17"/>
              </w:rPr>
              <w:t>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b/>
                <w:bCs/>
                <w:sz w:val="17"/>
                <w:szCs w:val="17"/>
              </w:rPr>
            </w:pPr>
            <w:r w:rsidRPr="00F63277">
              <w:rPr>
                <w:rFonts w:ascii="Book Antiqua" w:eastAsia="Times New Roman" w:hAnsi="Book Antiqua" w:cs="Calibri"/>
                <w:b/>
                <w:bCs/>
                <w:sz w:val="17"/>
                <w:szCs w:val="17"/>
              </w:rPr>
              <w:t>Unit</w:t>
            </w:r>
          </w:p>
        </w:tc>
        <w:tc>
          <w:tcPr>
            <w:tcW w:w="1395" w:type="dxa"/>
            <w:tcBorders>
              <w:top w:val="single" w:sz="4" w:space="0" w:color="auto"/>
              <w:left w:val="nil"/>
              <w:bottom w:val="single" w:sz="4" w:space="0" w:color="auto"/>
              <w:right w:val="single" w:sz="4" w:space="0" w:color="auto"/>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Amount</w:t>
            </w:r>
          </w:p>
        </w:tc>
      </w:tr>
      <w:tr w:rsidR="00F63277" w:rsidRPr="00F63277" w:rsidTr="00A71CD5">
        <w:trPr>
          <w:trHeight w:val="264"/>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b/>
                <w:bCs/>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b/>
                <w:bCs/>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b/>
                <w:bCs/>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p>
        </w:tc>
      </w:tr>
      <w:tr w:rsidR="00F63277" w:rsidRPr="00F63277" w:rsidTr="00A71CD5">
        <w:trPr>
          <w:trHeight w:val="264"/>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1</w:t>
            </w: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p>
        </w:tc>
        <w:tc>
          <w:tcPr>
            <w:tcW w:w="7632" w:type="dxa"/>
            <w:gridSpan w:val="7"/>
            <w:vMerge w:val="restart"/>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r w:rsidRPr="00F63277">
              <w:rPr>
                <w:rFonts w:ascii="Book Antiqua" w:eastAsia="Times New Roman" w:hAnsi="Book Antiqua" w:cs="Calibri"/>
                <w:sz w:val="17"/>
                <w:szCs w:val="17"/>
              </w:rPr>
              <w:t>Providing &amp; Fixing RCC Pipe 18" inch dia Coller of</w:t>
            </w:r>
            <w:r w:rsidRPr="00F63277">
              <w:rPr>
                <w:rFonts w:ascii="Book Antiqua" w:eastAsia="Times New Roman" w:hAnsi="Book Antiqua" w:cs="Calibri"/>
                <w:b/>
                <w:bCs/>
                <w:sz w:val="17"/>
                <w:szCs w:val="17"/>
              </w:rPr>
              <w:t xml:space="preserve"> B</w:t>
            </w:r>
            <w:r w:rsidRPr="00F63277">
              <w:rPr>
                <w:rFonts w:ascii="Book Antiqua" w:eastAsia="Times New Roman" w:hAnsi="Book Antiqua" w:cs="Calibri"/>
                <w:sz w:val="17"/>
                <w:szCs w:val="17"/>
              </w:rPr>
              <w:t xml:space="preserve"> Class Banding Fixing Positioning i/c cutting and filling i/c testing with waster head.</w:t>
            </w: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7632" w:type="dxa"/>
            <w:gridSpan w:val="7"/>
            <w:vMerge/>
            <w:tcBorders>
              <w:top w:val="nil"/>
              <w:left w:val="nil"/>
              <w:bottom w:val="nil"/>
              <w:right w:val="nil"/>
            </w:tcBorders>
            <w:vAlign w:val="center"/>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7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64 Rft</w:t>
            </w: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412.00</w:t>
            </w: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single" w:sz="8" w:space="0" w:color="auto"/>
              <w:right w:val="nil"/>
            </w:tcBorders>
            <w:shd w:val="clear" w:color="auto" w:fill="auto"/>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P.Rft</w:t>
            </w:r>
          </w:p>
        </w:tc>
        <w:tc>
          <w:tcPr>
            <w:tcW w:w="1395" w:type="dxa"/>
            <w:tcBorders>
              <w:top w:val="nil"/>
              <w:left w:val="nil"/>
              <w:bottom w:val="single" w:sz="8" w:space="0" w:color="auto"/>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Rs. 26368</w:t>
            </w:r>
          </w:p>
        </w:tc>
      </w:tr>
      <w:tr w:rsidR="00F63277" w:rsidRPr="00F63277" w:rsidTr="00A71CD5">
        <w:trPr>
          <w:trHeight w:val="291"/>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Total Rs.</w:t>
            </w: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26368</w:t>
            </w:r>
          </w:p>
        </w:tc>
      </w:tr>
      <w:tr w:rsidR="00F63277" w:rsidRPr="00F63277" w:rsidTr="00A71CD5">
        <w:trPr>
          <w:trHeight w:val="27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5178" w:type="dxa"/>
            <w:gridSpan w:val="5"/>
            <w:tcBorders>
              <w:top w:val="nil"/>
              <w:left w:val="nil"/>
              <w:bottom w:val="nil"/>
              <w:right w:val="nil"/>
            </w:tcBorders>
            <w:shd w:val="clear" w:color="auto" w:fill="auto"/>
            <w:noWrap/>
            <w:vAlign w:val="center"/>
            <w:hideMark/>
          </w:tcPr>
          <w:p w:rsidR="00F63277" w:rsidRPr="00F63277" w:rsidRDefault="00F63277" w:rsidP="00F63277">
            <w:pPr>
              <w:spacing w:after="0" w:line="240" w:lineRule="auto"/>
              <w:rPr>
                <w:rFonts w:ascii="Book Antiqua" w:eastAsia="Times New Roman" w:hAnsi="Book Antiqua" w:cs="Calibri"/>
                <w:sz w:val="17"/>
                <w:szCs w:val="17"/>
              </w:rPr>
            </w:pPr>
            <w:r w:rsidRPr="00F63277">
              <w:rPr>
                <w:rFonts w:ascii="Book Antiqua" w:eastAsia="Times New Roman" w:hAnsi="Book Antiqua" w:cs="Calibri"/>
                <w:sz w:val="17"/>
                <w:szCs w:val="17"/>
              </w:rPr>
              <w:t>Ded/Add: _____________% Premium Above/Below</w:t>
            </w: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single" w:sz="8" w:space="0" w:color="auto"/>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Rs.</w:t>
            </w:r>
          </w:p>
        </w:tc>
        <w:tc>
          <w:tcPr>
            <w:tcW w:w="1395" w:type="dxa"/>
            <w:tcBorders>
              <w:top w:val="nil"/>
              <w:left w:val="nil"/>
              <w:bottom w:val="single" w:sz="8" w:space="0" w:color="auto"/>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r w:rsidRPr="00F63277">
              <w:rPr>
                <w:rFonts w:ascii="Book Antiqua" w:eastAsia="Times New Roman" w:hAnsi="Book Antiqua" w:cs="Calibri"/>
                <w:sz w:val="17"/>
                <w:szCs w:val="17"/>
              </w:rPr>
              <w:t> </w:t>
            </w:r>
          </w:p>
        </w:tc>
      </w:tr>
      <w:tr w:rsidR="00F63277" w:rsidRPr="00F63277" w:rsidTr="00A71CD5">
        <w:trPr>
          <w:trHeight w:val="291"/>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jc w:val="center"/>
              <w:rPr>
                <w:rFonts w:ascii="Book Antiqua" w:eastAsia="Times New Roman" w:hAnsi="Book Antiqua" w:cs="Calibri"/>
                <w:b/>
                <w:bCs/>
                <w:sz w:val="17"/>
                <w:szCs w:val="17"/>
              </w:rPr>
            </w:pPr>
            <w:r w:rsidRPr="00F63277">
              <w:rPr>
                <w:rFonts w:ascii="Book Antiqua" w:eastAsia="Times New Roman" w:hAnsi="Book Antiqua" w:cs="Calibri"/>
                <w:b/>
                <w:bCs/>
                <w:sz w:val="17"/>
                <w:szCs w:val="17"/>
              </w:rPr>
              <w:t>Total Rs.</w:t>
            </w: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r w:rsidRPr="00F63277">
              <w:rPr>
                <w:rFonts w:ascii="Calibri" w:eastAsia="Times New Roman" w:hAnsi="Calibri" w:cs="Calibri"/>
                <w:noProof/>
                <w:color w:val="000000"/>
                <w:sz w:val="17"/>
                <w:szCs w:val="17"/>
              </w:rPr>
              <w:drawing>
                <wp:anchor distT="0" distB="0" distL="114300" distR="114300" simplePos="0" relativeHeight="251760640" behindDoc="0" locked="0" layoutInCell="1" allowOverlap="1">
                  <wp:simplePos x="0" y="0"/>
                  <wp:positionH relativeFrom="column">
                    <wp:posOffset>305435</wp:posOffset>
                  </wp:positionH>
                  <wp:positionV relativeFrom="paragraph">
                    <wp:posOffset>-9525</wp:posOffset>
                  </wp:positionV>
                  <wp:extent cx="5677535" cy="414655"/>
                  <wp:effectExtent l="0" t="0" r="0" b="0"/>
                  <wp:wrapNone/>
                  <wp:docPr id="74" name="Picture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1475" y="56407050"/>
                            <a:ext cx="4695825" cy="400050"/>
                            <a:chOff x="371475" y="56407050"/>
                            <a:chExt cx="4695825" cy="400050"/>
                          </a:xfrm>
                        </a:grpSpPr>
                        <a:sp>
                          <a:nvSpPr>
                            <a:cNvPr id="19" name="Text Box 9"/>
                            <a:cNvSpPr txBox="1">
                              <a:spLocks noChangeArrowheads="1"/>
                            </a:cNvSpPr>
                          </a:nvSpPr>
                          <a:spPr bwMode="auto">
                            <a:xfrm>
                              <a:off x="371475" y="14316075"/>
                              <a:ext cx="46958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628"/>
            </w:tblGrid>
            <w:tr w:rsidR="00F63277" w:rsidRPr="00F63277" w:rsidTr="00A71CD5">
              <w:trPr>
                <w:trHeight w:val="238"/>
                <w:tblCellSpacing w:w="0" w:type="dxa"/>
              </w:trPr>
              <w:tc>
                <w:tcPr>
                  <w:tcW w:w="628"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bl>
          <w:p w:rsidR="00F63277" w:rsidRPr="00F63277" w:rsidRDefault="00F63277" w:rsidP="00F63277">
            <w:pPr>
              <w:spacing w:after="0" w:line="240" w:lineRule="auto"/>
              <w:rPr>
                <w:rFonts w:ascii="Calibri" w:eastAsia="Times New Roman" w:hAnsi="Calibri" w:cs="Calibri"/>
                <w:color w:val="000000"/>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r w:rsidRPr="00F63277">
              <w:rPr>
                <w:rFonts w:ascii="Calibri" w:eastAsia="Times New Roman" w:hAnsi="Calibri" w:cs="Calibri"/>
                <w:noProof/>
                <w:color w:val="000000"/>
                <w:sz w:val="17"/>
                <w:szCs w:val="17"/>
              </w:rPr>
              <w:drawing>
                <wp:anchor distT="0" distB="0" distL="114300" distR="114300" simplePos="0" relativeHeight="251758592" behindDoc="0" locked="0" layoutInCell="1" allowOverlap="1">
                  <wp:simplePos x="0" y="0"/>
                  <wp:positionH relativeFrom="column">
                    <wp:posOffset>342900</wp:posOffset>
                  </wp:positionH>
                  <wp:positionV relativeFrom="paragraph">
                    <wp:posOffset>133350</wp:posOffset>
                  </wp:positionV>
                  <wp:extent cx="1228725" cy="276225"/>
                  <wp:effectExtent l="0" t="0" r="0" b="0"/>
                  <wp:wrapNone/>
                  <wp:docPr id="73" name="Picture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0525" y="57226200"/>
                            <a:ext cx="1171575" cy="257175"/>
                            <a:chOff x="390525" y="57226200"/>
                            <a:chExt cx="1171575" cy="257175"/>
                          </a:xfrm>
                        </a:grpSpPr>
                        <a:sp>
                          <a:nvSpPr>
                            <a:cNvPr id="17" name="Text Box 7"/>
                            <a:cNvSpPr txBox="1">
                              <a:spLocks noChangeArrowheads="1"/>
                            </a:cNvSpPr>
                          </a:nvSpPr>
                          <a:spPr bwMode="auto">
                            <a:xfrm>
                              <a:off x="390525" y="15135225"/>
                              <a:ext cx="1171575" cy="25717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628"/>
            </w:tblGrid>
            <w:tr w:rsidR="00F63277" w:rsidRPr="00F63277" w:rsidTr="00A71CD5">
              <w:trPr>
                <w:trHeight w:val="238"/>
                <w:tblCellSpacing w:w="0" w:type="dxa"/>
              </w:trPr>
              <w:tc>
                <w:tcPr>
                  <w:tcW w:w="628"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bl>
          <w:p w:rsidR="00F63277" w:rsidRPr="00F63277" w:rsidRDefault="00F63277" w:rsidP="00F63277">
            <w:pPr>
              <w:spacing w:after="0" w:line="240" w:lineRule="auto"/>
              <w:rPr>
                <w:rFonts w:ascii="Calibri" w:eastAsia="Times New Roman" w:hAnsi="Calibri" w:cs="Calibri"/>
                <w:color w:val="000000"/>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r w:rsidRPr="00F63277">
              <w:rPr>
                <w:rFonts w:ascii="Calibri" w:eastAsia="Times New Roman" w:hAnsi="Calibri" w:cs="Calibri"/>
                <w:noProof/>
                <w:color w:val="000000"/>
                <w:sz w:val="17"/>
                <w:szCs w:val="17"/>
              </w:rPr>
              <w:drawing>
                <wp:anchor distT="0" distB="0" distL="114300" distR="114300" simplePos="0" relativeHeight="251759616" behindDoc="0" locked="0" layoutInCell="1" allowOverlap="1">
                  <wp:simplePos x="0" y="0"/>
                  <wp:positionH relativeFrom="column">
                    <wp:posOffset>542925</wp:posOffset>
                  </wp:positionH>
                  <wp:positionV relativeFrom="paragraph">
                    <wp:posOffset>85725</wp:posOffset>
                  </wp:positionV>
                  <wp:extent cx="1819275" cy="628650"/>
                  <wp:effectExtent l="0" t="0" r="0" b="0"/>
                  <wp:wrapNone/>
                  <wp:docPr id="72" name="Picture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81375" y="57178575"/>
                            <a:ext cx="1800225" cy="609600"/>
                            <a:chOff x="3381375" y="57178575"/>
                            <a:chExt cx="1800225" cy="609600"/>
                          </a:xfrm>
                        </a:grpSpPr>
                        <a:sp>
                          <a:nvSpPr>
                            <a:cNvPr id="18" name="Text Box 8"/>
                            <a:cNvSpPr txBox="1">
                              <a:spLocks noChangeArrowheads="1"/>
                            </a:cNvSpPr>
                          </a:nvSpPr>
                          <a:spPr bwMode="auto">
                            <a:xfrm>
                              <a:off x="3381375" y="15087600"/>
                              <a:ext cx="1800225"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73"/>
            </w:tblGrid>
            <w:tr w:rsidR="00F63277" w:rsidRPr="00F63277" w:rsidTr="00A71CD5">
              <w:trPr>
                <w:trHeight w:val="238"/>
                <w:tblCellSpacing w:w="0" w:type="dxa"/>
              </w:trPr>
              <w:tc>
                <w:tcPr>
                  <w:tcW w:w="1073"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bl>
          <w:p w:rsidR="00F63277" w:rsidRPr="00F63277" w:rsidRDefault="00F63277" w:rsidP="00F63277">
            <w:pPr>
              <w:spacing w:after="0" w:line="240" w:lineRule="auto"/>
              <w:rPr>
                <w:rFonts w:ascii="Calibri" w:eastAsia="Times New Roman" w:hAnsi="Calibri" w:cs="Calibri"/>
                <w:color w:val="000000"/>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38"/>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Book Antiqua" w:eastAsia="Times New Roman" w:hAnsi="Book Antiqua" w:cs="Calibri"/>
                <w:sz w:val="17"/>
                <w:szCs w:val="17"/>
              </w:rPr>
            </w:pPr>
          </w:p>
        </w:tc>
      </w:tr>
      <w:tr w:rsidR="00F63277" w:rsidRPr="00F63277" w:rsidTr="00A71CD5">
        <w:trPr>
          <w:trHeight w:val="264"/>
        </w:trPr>
        <w:tc>
          <w:tcPr>
            <w:tcW w:w="84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p>
        </w:tc>
        <w:tc>
          <w:tcPr>
            <w:tcW w:w="927"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p>
        </w:tc>
        <w:tc>
          <w:tcPr>
            <w:tcW w:w="986"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p>
        </w:tc>
        <w:tc>
          <w:tcPr>
            <w:tcW w:w="1292"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p>
        </w:tc>
        <w:tc>
          <w:tcPr>
            <w:tcW w:w="98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p>
        </w:tc>
        <w:tc>
          <w:tcPr>
            <w:tcW w:w="1000"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p>
        </w:tc>
        <w:tc>
          <w:tcPr>
            <w:tcW w:w="1395" w:type="dxa"/>
            <w:tcBorders>
              <w:top w:val="nil"/>
              <w:left w:val="nil"/>
              <w:bottom w:val="nil"/>
              <w:right w:val="nil"/>
            </w:tcBorders>
            <w:shd w:val="clear" w:color="auto" w:fill="auto"/>
            <w:noWrap/>
            <w:vAlign w:val="bottom"/>
            <w:hideMark/>
          </w:tcPr>
          <w:p w:rsidR="00F63277" w:rsidRPr="00F63277" w:rsidRDefault="00F63277" w:rsidP="00F63277">
            <w:pPr>
              <w:spacing w:after="0" w:line="240" w:lineRule="auto"/>
              <w:rPr>
                <w:rFonts w:ascii="Calibri" w:eastAsia="Times New Roman" w:hAnsi="Calibri" w:cs="Calibri"/>
                <w:color w:val="000000"/>
                <w:sz w:val="17"/>
                <w:szCs w:val="17"/>
              </w:rPr>
            </w:pPr>
          </w:p>
        </w:tc>
      </w:tr>
    </w:tbl>
    <w:p w:rsidR="00A847F7" w:rsidRDefault="00A847F7" w:rsidP="00A847F7">
      <w:pPr>
        <w:pStyle w:val="Defaul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tbl>
      <w:tblPr>
        <w:tblW w:w="9036" w:type="dxa"/>
        <w:tblInd w:w="108" w:type="dxa"/>
        <w:tblLook w:val="04A0"/>
      </w:tblPr>
      <w:tblGrid>
        <w:gridCol w:w="223"/>
        <w:gridCol w:w="1534"/>
        <w:gridCol w:w="953"/>
        <w:gridCol w:w="982"/>
        <w:gridCol w:w="1001"/>
        <w:gridCol w:w="1320"/>
        <w:gridCol w:w="712"/>
        <w:gridCol w:w="1091"/>
        <w:gridCol w:w="1220"/>
      </w:tblGrid>
      <w:tr w:rsidR="00A71CD5" w:rsidRPr="00A71CD5" w:rsidTr="00742100">
        <w:trPr>
          <w:trHeight w:val="263"/>
        </w:trPr>
        <w:tc>
          <w:tcPr>
            <w:tcW w:w="9036" w:type="dxa"/>
            <w:gridSpan w:val="9"/>
            <w:tcBorders>
              <w:top w:val="nil"/>
              <w:left w:val="nil"/>
              <w:bottom w:val="nil"/>
              <w:right w:val="nil"/>
            </w:tcBorders>
            <w:shd w:val="clear" w:color="auto" w:fill="auto"/>
            <w:hideMark/>
          </w:tcPr>
          <w:p w:rsidR="00A71CD5" w:rsidRDefault="00A71CD5" w:rsidP="00A71CD5">
            <w:pPr>
              <w:spacing w:after="0" w:line="240" w:lineRule="auto"/>
              <w:jc w:val="center"/>
              <w:rPr>
                <w:rFonts w:ascii="Book Antiqua" w:eastAsia="Times New Roman" w:hAnsi="Book Antiqua" w:cs="Calibri"/>
                <w:b/>
                <w:bCs/>
                <w:sz w:val="23"/>
                <w:szCs w:val="17"/>
                <w:u w:val="single"/>
              </w:rPr>
            </w:pPr>
            <w:r w:rsidRPr="00A71CD5">
              <w:rPr>
                <w:rFonts w:ascii="Book Antiqua" w:eastAsia="Times New Roman" w:hAnsi="Book Antiqua" w:cs="Calibri"/>
                <w:b/>
                <w:bCs/>
                <w:sz w:val="23"/>
                <w:szCs w:val="17"/>
                <w:u w:val="single"/>
              </w:rPr>
              <w:t>3"Span R.C.C Culvert.</w:t>
            </w:r>
          </w:p>
          <w:p w:rsidR="00742100" w:rsidRPr="00A71CD5" w:rsidRDefault="00742100" w:rsidP="00A71CD5">
            <w:pPr>
              <w:spacing w:after="0" w:line="240" w:lineRule="auto"/>
              <w:jc w:val="center"/>
              <w:rPr>
                <w:rFonts w:ascii="Book Antiqua" w:eastAsia="Times New Roman" w:hAnsi="Book Antiqua" w:cs="Calibri"/>
                <w:b/>
                <w:bCs/>
                <w:sz w:val="17"/>
                <w:szCs w:val="17"/>
                <w:u w:val="single"/>
              </w:rPr>
            </w:pPr>
          </w:p>
        </w:tc>
      </w:tr>
      <w:tr w:rsidR="00A71CD5" w:rsidRPr="00A71CD5" w:rsidTr="00742100">
        <w:trPr>
          <w:trHeight w:val="289"/>
        </w:trPr>
        <w:tc>
          <w:tcPr>
            <w:tcW w:w="1757" w:type="dxa"/>
            <w:gridSpan w:val="2"/>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Name of Work:-</w:t>
            </w:r>
          </w:p>
        </w:tc>
        <w:tc>
          <w:tcPr>
            <w:tcW w:w="7279" w:type="dxa"/>
            <w:gridSpan w:val="7"/>
            <w:vMerge w:val="restart"/>
            <w:tcBorders>
              <w:top w:val="nil"/>
              <w:left w:val="nil"/>
              <w:bottom w:val="single" w:sz="4" w:space="0" w:color="000000"/>
              <w:right w:val="nil"/>
            </w:tcBorders>
            <w:shd w:val="clear" w:color="auto" w:fill="auto"/>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Constt: of road from Khan Muhammad Unar Road to Village Bachal Almani Mile 0/0-0/4.</w:t>
            </w:r>
          </w:p>
        </w:tc>
      </w:tr>
      <w:tr w:rsidR="00A71CD5" w:rsidRPr="00A71CD5" w:rsidTr="00742100">
        <w:trPr>
          <w:trHeight w:val="149"/>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p>
        </w:tc>
        <w:tc>
          <w:tcPr>
            <w:tcW w:w="7279" w:type="dxa"/>
            <w:gridSpan w:val="7"/>
            <w:vMerge/>
            <w:tcBorders>
              <w:top w:val="nil"/>
              <w:left w:val="nil"/>
              <w:bottom w:val="single" w:sz="4" w:space="0" w:color="auto"/>
              <w:right w:val="nil"/>
            </w:tcBorders>
            <w:vAlign w:val="center"/>
            <w:hideMark/>
          </w:tcPr>
          <w:p w:rsidR="00A71CD5" w:rsidRPr="00A71CD5" w:rsidRDefault="00A71CD5" w:rsidP="00A71CD5">
            <w:pPr>
              <w:spacing w:after="0" w:line="240" w:lineRule="auto"/>
              <w:rPr>
                <w:rFonts w:ascii="Book Antiqua" w:eastAsia="Times New Roman" w:hAnsi="Book Antiqua" w:cs="Calibri"/>
                <w:b/>
                <w:bCs/>
                <w:sz w:val="17"/>
                <w:szCs w:val="17"/>
              </w:rPr>
            </w:pPr>
          </w:p>
        </w:tc>
      </w:tr>
      <w:tr w:rsidR="00A71CD5" w:rsidRPr="00A71CD5" w:rsidTr="00742100">
        <w:trPr>
          <w:trHeight w:val="276"/>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S.No:</w:t>
            </w:r>
          </w:p>
        </w:tc>
        <w:tc>
          <w:tcPr>
            <w:tcW w:w="953" w:type="dxa"/>
            <w:tcBorders>
              <w:top w:val="single" w:sz="4" w:space="0" w:color="auto"/>
              <w:left w:val="nil"/>
              <w:bottom w:val="single" w:sz="4" w:space="0" w:color="auto"/>
              <w:right w:val="single" w:sz="4" w:space="0" w:color="auto"/>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Item </w:t>
            </w:r>
          </w:p>
        </w:tc>
        <w:tc>
          <w:tcPr>
            <w:tcW w:w="198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Calculations</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Rate</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Unit</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Amount</w:t>
            </w:r>
          </w:p>
        </w:tc>
      </w:tr>
      <w:tr w:rsidR="00A71CD5" w:rsidRPr="00A71CD5" w:rsidTr="00742100">
        <w:trPr>
          <w:trHeight w:val="263"/>
        </w:trPr>
        <w:tc>
          <w:tcPr>
            <w:tcW w:w="223" w:type="dxa"/>
            <w:tcBorders>
              <w:top w:val="nil"/>
              <w:left w:val="nil"/>
              <w:bottom w:val="nil"/>
              <w:right w:val="nil"/>
            </w:tcBorders>
            <w:shd w:val="clear" w:color="auto" w:fill="auto"/>
            <w:noWrap/>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1</w:t>
            </w:r>
          </w:p>
        </w:tc>
        <w:tc>
          <w:tcPr>
            <w:tcW w:w="7279" w:type="dxa"/>
            <w:gridSpan w:val="7"/>
            <w:vMerge w:val="restart"/>
            <w:tcBorders>
              <w:top w:val="single" w:sz="4" w:space="0" w:color="auto"/>
              <w:left w:val="nil"/>
              <w:bottom w:val="nil"/>
              <w:right w:val="nil"/>
            </w:tcBorders>
            <w:shd w:val="clear" w:color="auto" w:fill="auto"/>
            <w:hideMark/>
          </w:tcPr>
          <w:p w:rsidR="00A71CD5" w:rsidRPr="00A71CD5" w:rsidRDefault="00A71CD5" w:rsidP="00A71CD5">
            <w:pPr>
              <w:spacing w:after="0" w:line="240" w:lineRule="auto"/>
              <w:jc w:val="both"/>
              <w:rPr>
                <w:rFonts w:ascii="Book Antiqua" w:eastAsia="Times New Roman" w:hAnsi="Book Antiqua" w:cs="Calibri"/>
                <w:sz w:val="17"/>
                <w:szCs w:val="17"/>
              </w:rPr>
            </w:pPr>
            <w:r w:rsidRPr="00A71CD5">
              <w:rPr>
                <w:rFonts w:ascii="Book Antiqua" w:eastAsia="Times New Roman" w:hAnsi="Book Antiqua" w:cs="Calibri"/>
                <w:sz w:val="17"/>
                <w:szCs w:val="17"/>
              </w:rPr>
              <w:t>Excavation in foundation of building and other strcture i/c degbilin dressing refilling around the structure with execavated earth watering and rammin lead up to one chain and lift upto 5 feet( in ordinary soil)(S.I.No:18/P-4).</w:t>
            </w:r>
          </w:p>
        </w:tc>
      </w:tr>
      <w:tr w:rsidR="00A71CD5" w:rsidRPr="00A71CD5" w:rsidTr="00742100">
        <w:trPr>
          <w:trHeight w:val="300"/>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sz w:val="17"/>
                <w:szCs w:val="17"/>
              </w:rPr>
            </w:pPr>
          </w:p>
        </w:tc>
        <w:tc>
          <w:tcPr>
            <w:tcW w:w="7279" w:type="dxa"/>
            <w:gridSpan w:val="7"/>
            <w:vMerge/>
            <w:tcBorders>
              <w:top w:val="nil"/>
              <w:left w:val="nil"/>
              <w:bottom w:val="nil"/>
              <w:right w:val="nil"/>
            </w:tcBorders>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1600</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Cft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3176.25</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%0 Cft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5082</w:t>
            </w:r>
          </w:p>
        </w:tc>
      </w:tr>
      <w:tr w:rsidR="00A71CD5" w:rsidRPr="00A71CD5" w:rsidTr="00742100">
        <w:trPr>
          <w:trHeight w:val="263"/>
        </w:trPr>
        <w:tc>
          <w:tcPr>
            <w:tcW w:w="223" w:type="dxa"/>
            <w:tcBorders>
              <w:top w:val="nil"/>
              <w:left w:val="nil"/>
              <w:bottom w:val="nil"/>
              <w:right w:val="nil"/>
            </w:tcBorders>
            <w:shd w:val="clear" w:color="auto" w:fill="auto"/>
            <w:noWrap/>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2</w:t>
            </w:r>
          </w:p>
        </w:tc>
        <w:tc>
          <w:tcPr>
            <w:tcW w:w="7279" w:type="dxa"/>
            <w:gridSpan w:val="7"/>
            <w:tcBorders>
              <w:top w:val="nil"/>
              <w:left w:val="nil"/>
              <w:bottom w:val="nil"/>
              <w:right w:val="nil"/>
            </w:tcBorders>
            <w:shd w:val="clear" w:color="auto" w:fill="auto"/>
            <w:hideMark/>
          </w:tcPr>
          <w:p w:rsidR="00A71CD5" w:rsidRPr="00A71CD5" w:rsidRDefault="00A71CD5" w:rsidP="00A71CD5">
            <w:pPr>
              <w:spacing w:after="0" w:line="240" w:lineRule="auto"/>
              <w:jc w:val="both"/>
              <w:rPr>
                <w:rFonts w:ascii="Book Antiqua" w:eastAsia="Times New Roman" w:hAnsi="Book Antiqua" w:cs="Calibri"/>
                <w:sz w:val="17"/>
                <w:szCs w:val="17"/>
              </w:rPr>
            </w:pPr>
            <w:r w:rsidRPr="00A71CD5">
              <w:rPr>
                <w:rFonts w:ascii="Book Antiqua" w:eastAsia="Times New Roman" w:hAnsi="Book Antiqua" w:cs="Calibri"/>
                <w:sz w:val="17"/>
                <w:szCs w:val="17"/>
              </w:rPr>
              <w:t>Cement concrete brick or stone ballast 1/1/2" gauge ratio 1:4:8</w:t>
            </w: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240</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Cft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9416.28</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Cft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22599</w:t>
            </w:r>
          </w:p>
        </w:tc>
      </w:tr>
      <w:tr w:rsidR="00A71CD5" w:rsidRPr="00A71CD5" w:rsidTr="00742100">
        <w:trPr>
          <w:trHeight w:val="250"/>
        </w:trPr>
        <w:tc>
          <w:tcPr>
            <w:tcW w:w="223" w:type="dxa"/>
            <w:tcBorders>
              <w:top w:val="nil"/>
              <w:left w:val="nil"/>
              <w:bottom w:val="nil"/>
              <w:right w:val="nil"/>
            </w:tcBorders>
            <w:shd w:val="clear" w:color="auto" w:fill="auto"/>
            <w:noWrap/>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3</w:t>
            </w:r>
          </w:p>
        </w:tc>
        <w:tc>
          <w:tcPr>
            <w:tcW w:w="7279" w:type="dxa"/>
            <w:gridSpan w:val="7"/>
            <w:tcBorders>
              <w:top w:val="nil"/>
              <w:left w:val="nil"/>
              <w:bottom w:val="nil"/>
              <w:right w:val="nil"/>
            </w:tcBorders>
            <w:shd w:val="clear" w:color="auto" w:fill="auto"/>
            <w:hideMark/>
          </w:tcPr>
          <w:p w:rsidR="00A71CD5" w:rsidRPr="00A71CD5" w:rsidRDefault="00A71CD5" w:rsidP="00A71CD5">
            <w:pPr>
              <w:spacing w:after="0" w:line="240" w:lineRule="auto"/>
              <w:jc w:val="both"/>
              <w:rPr>
                <w:rFonts w:ascii="Book Antiqua" w:eastAsia="Times New Roman" w:hAnsi="Book Antiqua" w:cs="Calibri"/>
                <w:sz w:val="17"/>
                <w:szCs w:val="17"/>
              </w:rPr>
            </w:pPr>
            <w:r w:rsidRPr="00A71CD5">
              <w:rPr>
                <w:rFonts w:ascii="Book Antiqua" w:eastAsia="Times New Roman" w:hAnsi="Book Antiqua" w:cs="Calibri"/>
                <w:sz w:val="17"/>
                <w:szCs w:val="17"/>
              </w:rPr>
              <w:t>Pacca Brick work in foundation and plinth in cement sand mortar ratio 1:4 S.I.No:4/P-24</w:t>
            </w: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372</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Cft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12501.41</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Cft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46505</w:t>
            </w: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4</w:t>
            </w:r>
          </w:p>
        </w:tc>
        <w:tc>
          <w:tcPr>
            <w:tcW w:w="7279" w:type="dxa"/>
            <w:gridSpan w:val="7"/>
            <w:vMerge w:val="restart"/>
            <w:tcBorders>
              <w:top w:val="nil"/>
              <w:left w:val="nil"/>
              <w:bottom w:val="nil"/>
              <w:right w:val="nil"/>
            </w:tcBorders>
            <w:shd w:val="clear" w:color="auto" w:fill="auto"/>
            <w:hideMark/>
          </w:tcPr>
          <w:p w:rsidR="00A71CD5" w:rsidRPr="00A71CD5" w:rsidRDefault="00A71CD5" w:rsidP="00A71CD5">
            <w:pPr>
              <w:spacing w:after="0" w:line="240" w:lineRule="auto"/>
              <w:jc w:val="both"/>
              <w:rPr>
                <w:rFonts w:ascii="Book Antiqua" w:eastAsia="Times New Roman" w:hAnsi="Book Antiqua" w:cs="Calibri"/>
                <w:sz w:val="17"/>
                <w:szCs w:val="17"/>
              </w:rPr>
            </w:pPr>
            <w:r w:rsidRPr="00A71CD5">
              <w:rPr>
                <w:rFonts w:ascii="Book Antiqua" w:eastAsia="Times New Roman" w:hAnsi="Book Antiqua" w:cs="Calibri"/>
                <w:sz w:val="17"/>
                <w:szCs w:val="17"/>
              </w:rPr>
              <w:t>Cement concrete plain including placing compacting finishing and curring complete including screening and washing of stone aggregate without shuttering Ratio 1:2:4(S.I.No:5/P-18)</w:t>
            </w:r>
          </w:p>
        </w:tc>
      </w:tr>
      <w:tr w:rsidR="00A71CD5" w:rsidRPr="00A71CD5" w:rsidTr="00742100">
        <w:trPr>
          <w:trHeight w:val="402"/>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sz w:val="17"/>
                <w:szCs w:val="17"/>
              </w:rPr>
            </w:pPr>
          </w:p>
        </w:tc>
        <w:tc>
          <w:tcPr>
            <w:tcW w:w="7279" w:type="dxa"/>
            <w:gridSpan w:val="7"/>
            <w:vMerge/>
            <w:tcBorders>
              <w:top w:val="nil"/>
              <w:left w:val="nil"/>
              <w:bottom w:val="nil"/>
              <w:right w:val="nil"/>
            </w:tcBorders>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75</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Cft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14429.25</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Cft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10822</w:t>
            </w:r>
          </w:p>
        </w:tc>
      </w:tr>
      <w:tr w:rsidR="00A71CD5" w:rsidRPr="00A71CD5" w:rsidTr="00742100">
        <w:trPr>
          <w:trHeight w:val="263"/>
        </w:trPr>
        <w:tc>
          <w:tcPr>
            <w:tcW w:w="223" w:type="dxa"/>
            <w:tcBorders>
              <w:top w:val="nil"/>
              <w:left w:val="nil"/>
              <w:bottom w:val="nil"/>
              <w:right w:val="nil"/>
            </w:tcBorders>
            <w:shd w:val="clear" w:color="auto" w:fill="auto"/>
            <w:noWrap/>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5</w:t>
            </w:r>
          </w:p>
        </w:tc>
        <w:tc>
          <w:tcPr>
            <w:tcW w:w="7279" w:type="dxa"/>
            <w:gridSpan w:val="7"/>
            <w:vMerge w:val="restart"/>
            <w:tcBorders>
              <w:top w:val="nil"/>
              <w:left w:val="nil"/>
              <w:bottom w:val="nil"/>
              <w:right w:val="nil"/>
            </w:tcBorders>
            <w:shd w:val="clear" w:color="auto" w:fill="auto"/>
            <w:hideMark/>
          </w:tcPr>
          <w:p w:rsidR="00A71CD5" w:rsidRPr="00A71CD5" w:rsidRDefault="00A71CD5" w:rsidP="00A71CD5">
            <w:pPr>
              <w:spacing w:after="0" w:line="240" w:lineRule="auto"/>
              <w:jc w:val="both"/>
              <w:rPr>
                <w:rFonts w:ascii="Book Antiqua" w:eastAsia="Times New Roman" w:hAnsi="Book Antiqua" w:cs="Calibri"/>
                <w:sz w:val="17"/>
                <w:szCs w:val="17"/>
              </w:rPr>
            </w:pPr>
            <w:r w:rsidRPr="00A71CD5">
              <w:rPr>
                <w:rFonts w:ascii="Book Antiqua" w:eastAsia="Times New Roman" w:hAnsi="Book Antiqua" w:cs="Calibri"/>
                <w:sz w:val="17"/>
                <w:szCs w:val="17"/>
              </w:rPr>
              <w:t>Fabrication of mild steel reinforcement for cement concrete including cutting bending laying in position making joints and fastering including cost of bending  wire also includes removal of rust from bars,</w:t>
            </w:r>
          </w:p>
        </w:tc>
      </w:tr>
      <w:tr w:rsidR="00A71CD5" w:rsidRPr="00A71CD5" w:rsidTr="00742100">
        <w:trPr>
          <w:trHeight w:val="284"/>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sz w:val="17"/>
                <w:szCs w:val="17"/>
              </w:rPr>
            </w:pPr>
          </w:p>
        </w:tc>
        <w:tc>
          <w:tcPr>
            <w:tcW w:w="7279" w:type="dxa"/>
            <w:gridSpan w:val="7"/>
            <w:vMerge/>
            <w:tcBorders>
              <w:top w:val="nil"/>
              <w:left w:val="nil"/>
              <w:bottom w:val="nil"/>
              <w:right w:val="nil"/>
            </w:tcBorders>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5.27</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Cwt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5001.70</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Cwt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26359</w:t>
            </w: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6</w:t>
            </w:r>
          </w:p>
        </w:tc>
        <w:tc>
          <w:tcPr>
            <w:tcW w:w="7279" w:type="dxa"/>
            <w:gridSpan w:val="7"/>
            <w:vMerge w:val="restart"/>
            <w:tcBorders>
              <w:top w:val="nil"/>
              <w:left w:val="nil"/>
              <w:bottom w:val="nil"/>
              <w:right w:val="nil"/>
            </w:tcBorders>
            <w:shd w:val="clear" w:color="auto" w:fill="auto"/>
            <w:hideMark/>
          </w:tcPr>
          <w:p w:rsidR="00A71CD5" w:rsidRPr="00A71CD5" w:rsidRDefault="00A71CD5" w:rsidP="00A71CD5">
            <w:pPr>
              <w:spacing w:after="0" w:line="240" w:lineRule="auto"/>
              <w:jc w:val="both"/>
              <w:rPr>
                <w:rFonts w:ascii="Book Antiqua" w:eastAsia="Times New Roman" w:hAnsi="Book Antiqua" w:cs="Calibri"/>
                <w:sz w:val="17"/>
                <w:szCs w:val="17"/>
              </w:rPr>
            </w:pPr>
            <w:r w:rsidRPr="00A71CD5">
              <w:rPr>
                <w:rFonts w:ascii="Book Antiqua" w:eastAsia="Times New Roman" w:hAnsi="Book Antiqua" w:cs="Calibri"/>
                <w:sz w:val="17"/>
                <w:szCs w:val="17"/>
              </w:rPr>
              <w:t>R.C.C work including all labour and material except the cost of steel refocement and its labour for binding and kinds of forms moulds lifting shuttering curring rendering and finishing the exposed surface includes sceening and washing of shingle R.C.C work in roof slab beam colums rafts lintels and other structure main bars in position complete in all respect ratio 1:2:4.</w:t>
            </w:r>
          </w:p>
        </w:tc>
      </w:tr>
      <w:tr w:rsidR="00A71CD5" w:rsidRPr="00A71CD5" w:rsidTr="00742100">
        <w:trPr>
          <w:trHeight w:val="237"/>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sz w:val="17"/>
                <w:szCs w:val="17"/>
              </w:rPr>
            </w:pPr>
          </w:p>
        </w:tc>
        <w:tc>
          <w:tcPr>
            <w:tcW w:w="7279" w:type="dxa"/>
            <w:gridSpan w:val="7"/>
            <w:vMerge/>
            <w:tcBorders>
              <w:top w:val="nil"/>
              <w:left w:val="nil"/>
              <w:bottom w:val="nil"/>
              <w:right w:val="nil"/>
            </w:tcBorders>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37"/>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sz w:val="17"/>
                <w:szCs w:val="17"/>
              </w:rPr>
            </w:pPr>
          </w:p>
        </w:tc>
        <w:tc>
          <w:tcPr>
            <w:tcW w:w="7279" w:type="dxa"/>
            <w:gridSpan w:val="7"/>
            <w:vMerge/>
            <w:tcBorders>
              <w:top w:val="nil"/>
              <w:left w:val="nil"/>
              <w:bottom w:val="nil"/>
              <w:right w:val="nil"/>
            </w:tcBorders>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1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sz w:val="17"/>
                <w:szCs w:val="17"/>
              </w:rPr>
            </w:pPr>
          </w:p>
        </w:tc>
        <w:tc>
          <w:tcPr>
            <w:tcW w:w="7279" w:type="dxa"/>
            <w:gridSpan w:val="7"/>
            <w:vMerge/>
            <w:tcBorders>
              <w:top w:val="nil"/>
              <w:left w:val="nil"/>
              <w:bottom w:val="nil"/>
              <w:right w:val="nil"/>
            </w:tcBorders>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81</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Cft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309.78</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Cft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25092</w:t>
            </w:r>
          </w:p>
        </w:tc>
      </w:tr>
      <w:tr w:rsidR="00A71CD5" w:rsidRPr="00A71CD5" w:rsidTr="00742100">
        <w:trPr>
          <w:trHeight w:val="263"/>
        </w:trPr>
        <w:tc>
          <w:tcPr>
            <w:tcW w:w="223" w:type="dxa"/>
            <w:tcBorders>
              <w:top w:val="nil"/>
              <w:left w:val="nil"/>
              <w:bottom w:val="nil"/>
              <w:right w:val="nil"/>
            </w:tcBorders>
            <w:shd w:val="clear" w:color="auto" w:fill="auto"/>
            <w:noWrap/>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7</w:t>
            </w:r>
          </w:p>
        </w:tc>
        <w:tc>
          <w:tcPr>
            <w:tcW w:w="7279" w:type="dxa"/>
            <w:gridSpan w:val="7"/>
            <w:tcBorders>
              <w:top w:val="nil"/>
              <w:left w:val="nil"/>
              <w:bottom w:val="nil"/>
              <w:right w:val="nil"/>
            </w:tcBorders>
            <w:shd w:val="clear" w:color="auto" w:fill="auto"/>
            <w:hideMark/>
          </w:tcPr>
          <w:p w:rsidR="00A71CD5" w:rsidRPr="00A71CD5" w:rsidRDefault="00A71CD5" w:rsidP="00A71CD5">
            <w:pPr>
              <w:spacing w:after="0" w:line="240" w:lineRule="auto"/>
              <w:jc w:val="both"/>
              <w:rPr>
                <w:rFonts w:ascii="Book Antiqua" w:eastAsia="Times New Roman" w:hAnsi="Book Antiqua" w:cs="Calibri"/>
                <w:sz w:val="17"/>
                <w:szCs w:val="17"/>
              </w:rPr>
            </w:pPr>
            <w:r w:rsidRPr="00A71CD5">
              <w:rPr>
                <w:rFonts w:ascii="Book Antiqua" w:eastAsia="Times New Roman" w:hAnsi="Book Antiqua" w:cs="Calibri"/>
                <w:sz w:val="17"/>
                <w:szCs w:val="17"/>
              </w:rPr>
              <w:t xml:space="preserve">Erection and removal of centering for RCC of CC plain (b) Vertical wood. </w:t>
            </w: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24</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Sft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3127.41</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Sft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751</w:t>
            </w:r>
          </w:p>
        </w:tc>
      </w:tr>
      <w:tr w:rsidR="00A71CD5" w:rsidRPr="00A71CD5" w:rsidTr="00742100">
        <w:trPr>
          <w:trHeight w:val="263"/>
        </w:trPr>
        <w:tc>
          <w:tcPr>
            <w:tcW w:w="223" w:type="dxa"/>
            <w:tcBorders>
              <w:top w:val="nil"/>
              <w:left w:val="nil"/>
              <w:bottom w:val="nil"/>
              <w:right w:val="nil"/>
            </w:tcBorders>
            <w:shd w:val="clear" w:color="auto" w:fill="auto"/>
            <w:noWrap/>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8</w:t>
            </w:r>
          </w:p>
        </w:tc>
        <w:tc>
          <w:tcPr>
            <w:tcW w:w="7279" w:type="dxa"/>
            <w:gridSpan w:val="7"/>
            <w:tcBorders>
              <w:top w:val="nil"/>
              <w:left w:val="nil"/>
              <w:bottom w:val="nil"/>
              <w:right w:val="nil"/>
            </w:tcBorders>
            <w:shd w:val="clear" w:color="auto" w:fill="auto"/>
            <w:hideMark/>
          </w:tcPr>
          <w:p w:rsidR="00A71CD5" w:rsidRPr="00A71CD5" w:rsidRDefault="00A71CD5" w:rsidP="00A71CD5">
            <w:pPr>
              <w:spacing w:after="0" w:line="240" w:lineRule="auto"/>
              <w:jc w:val="both"/>
              <w:rPr>
                <w:rFonts w:ascii="Book Antiqua" w:eastAsia="Times New Roman" w:hAnsi="Book Antiqua" w:cs="Calibri"/>
                <w:sz w:val="17"/>
                <w:szCs w:val="17"/>
              </w:rPr>
            </w:pPr>
            <w:r w:rsidRPr="00A71CD5">
              <w:rPr>
                <w:rFonts w:ascii="Book Antiqua" w:eastAsia="Times New Roman" w:hAnsi="Book Antiqua" w:cs="Calibri"/>
                <w:sz w:val="17"/>
                <w:szCs w:val="17"/>
              </w:rPr>
              <w:t>Cement plaster 1:3 upto 20" height 1/2" t (S.I.No:9/P-58</w:t>
            </w: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200</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Sft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2344.59</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Sft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4689</w:t>
            </w:r>
          </w:p>
        </w:tc>
      </w:tr>
      <w:tr w:rsidR="00A71CD5" w:rsidRPr="00A71CD5" w:rsidTr="00742100">
        <w:trPr>
          <w:trHeight w:val="263"/>
        </w:trPr>
        <w:tc>
          <w:tcPr>
            <w:tcW w:w="223" w:type="dxa"/>
            <w:tcBorders>
              <w:top w:val="nil"/>
              <w:left w:val="nil"/>
              <w:bottom w:val="nil"/>
              <w:right w:val="nil"/>
            </w:tcBorders>
            <w:shd w:val="clear" w:color="auto" w:fill="auto"/>
            <w:noWrap/>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9</w:t>
            </w:r>
          </w:p>
        </w:tc>
        <w:tc>
          <w:tcPr>
            <w:tcW w:w="7279" w:type="dxa"/>
            <w:gridSpan w:val="7"/>
            <w:vMerge w:val="restart"/>
            <w:tcBorders>
              <w:top w:val="nil"/>
              <w:left w:val="nil"/>
              <w:bottom w:val="nil"/>
              <w:right w:val="nil"/>
            </w:tcBorders>
            <w:shd w:val="clear" w:color="auto" w:fill="auto"/>
            <w:hideMark/>
          </w:tcPr>
          <w:p w:rsidR="00A71CD5" w:rsidRPr="00A71CD5" w:rsidRDefault="00A71CD5" w:rsidP="00A71CD5">
            <w:pPr>
              <w:spacing w:after="0" w:line="240" w:lineRule="auto"/>
              <w:rPr>
                <w:rFonts w:ascii="Book Antiqua" w:eastAsia="Times New Roman" w:hAnsi="Book Antiqua" w:cs="Calibri"/>
                <w:sz w:val="17"/>
                <w:szCs w:val="17"/>
              </w:rPr>
            </w:pPr>
            <w:r w:rsidRPr="00A71CD5">
              <w:rPr>
                <w:rFonts w:ascii="Book Antiqua" w:eastAsia="Times New Roman" w:hAnsi="Book Antiqua" w:cs="Calibri"/>
                <w:sz w:val="17"/>
                <w:szCs w:val="17"/>
              </w:rPr>
              <w:t>Brick on Edge Floring laid in 1:6 cement mortor over a bed 3/4" thick cement morot ratio 1:6 (SR.I.No</w:t>
            </w:r>
            <w:proofErr w:type="gramStart"/>
            <w:r w:rsidRPr="00A71CD5">
              <w:rPr>
                <w:rFonts w:ascii="Book Antiqua" w:eastAsia="Times New Roman" w:hAnsi="Book Antiqua" w:cs="Calibri"/>
                <w:sz w:val="17"/>
                <w:szCs w:val="17"/>
              </w:rPr>
              <w:t>:P</w:t>
            </w:r>
            <w:proofErr w:type="gramEnd"/>
            <w:r w:rsidRPr="00A71CD5">
              <w:rPr>
                <w:rFonts w:ascii="Book Antiqua" w:eastAsia="Times New Roman" w:hAnsi="Book Antiqua" w:cs="Calibri"/>
                <w:sz w:val="17"/>
                <w:szCs w:val="17"/>
              </w:rPr>
              <w:t>-46).</w:t>
            </w:r>
          </w:p>
        </w:tc>
      </w:tr>
      <w:tr w:rsidR="00A71CD5" w:rsidRPr="00A71CD5" w:rsidTr="00742100">
        <w:trPr>
          <w:trHeight w:val="237"/>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sz w:val="17"/>
                <w:szCs w:val="17"/>
              </w:rPr>
            </w:pPr>
          </w:p>
        </w:tc>
        <w:tc>
          <w:tcPr>
            <w:tcW w:w="7279" w:type="dxa"/>
            <w:gridSpan w:val="7"/>
            <w:vMerge/>
            <w:tcBorders>
              <w:top w:val="nil"/>
              <w:left w:val="nil"/>
              <w:bottom w:val="nil"/>
              <w:right w:val="nil"/>
            </w:tcBorders>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70</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Cft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5256.63</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Cft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3680</w:t>
            </w:r>
          </w:p>
        </w:tc>
      </w:tr>
      <w:tr w:rsidR="00A71CD5" w:rsidRPr="00A71CD5" w:rsidTr="00742100">
        <w:trPr>
          <w:trHeight w:val="263"/>
        </w:trPr>
        <w:tc>
          <w:tcPr>
            <w:tcW w:w="223" w:type="dxa"/>
            <w:tcBorders>
              <w:top w:val="nil"/>
              <w:left w:val="nil"/>
              <w:bottom w:val="nil"/>
              <w:right w:val="nil"/>
            </w:tcBorders>
            <w:shd w:val="clear" w:color="auto" w:fill="auto"/>
            <w:noWrap/>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10</w:t>
            </w:r>
          </w:p>
        </w:tc>
        <w:tc>
          <w:tcPr>
            <w:tcW w:w="7279" w:type="dxa"/>
            <w:gridSpan w:val="7"/>
            <w:tcBorders>
              <w:top w:val="nil"/>
              <w:left w:val="nil"/>
              <w:bottom w:val="nil"/>
              <w:right w:val="nil"/>
            </w:tcBorders>
            <w:shd w:val="clear" w:color="auto" w:fill="auto"/>
            <w:hideMark/>
          </w:tcPr>
          <w:p w:rsidR="00A71CD5" w:rsidRPr="00A71CD5" w:rsidRDefault="00A71CD5" w:rsidP="00A71CD5">
            <w:pPr>
              <w:spacing w:after="0" w:line="240" w:lineRule="auto"/>
              <w:rPr>
                <w:rFonts w:ascii="Book Antiqua" w:eastAsia="Times New Roman" w:hAnsi="Book Antiqua" w:cs="Calibri"/>
                <w:sz w:val="17"/>
                <w:szCs w:val="17"/>
              </w:rPr>
            </w:pPr>
            <w:r w:rsidRPr="00A71CD5">
              <w:rPr>
                <w:rFonts w:ascii="Book Antiqua" w:eastAsia="Times New Roman" w:hAnsi="Book Antiqua" w:cs="Calibri"/>
                <w:sz w:val="17"/>
                <w:szCs w:val="17"/>
              </w:rPr>
              <w:t>Supplying &amp; Filling Sand Under Floor and plugging in walls (Sr.I.No:29 P-30)</w:t>
            </w: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513</w:t>
            </w: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Cft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 xml:space="preserve"> @Rs:</w:t>
            </w: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1141.25</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Cft</w:t>
            </w: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5855</w:t>
            </w:r>
          </w:p>
        </w:tc>
      </w:tr>
      <w:tr w:rsidR="00A71CD5" w:rsidRPr="00A71CD5" w:rsidTr="00742100">
        <w:trPr>
          <w:trHeight w:val="250"/>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91" w:type="dxa"/>
            <w:tcBorders>
              <w:top w:val="nil"/>
              <w:left w:val="nil"/>
              <w:bottom w:val="single" w:sz="8" w:space="0" w:color="auto"/>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r w:rsidRPr="00A71CD5">
              <w:rPr>
                <w:rFonts w:ascii="Book Antiqua" w:eastAsia="Times New Roman" w:hAnsi="Book Antiqua" w:cs="Calibri"/>
                <w:sz w:val="17"/>
                <w:szCs w:val="17"/>
              </w:rPr>
              <w:t> </w:t>
            </w:r>
          </w:p>
        </w:tc>
        <w:tc>
          <w:tcPr>
            <w:tcW w:w="1220" w:type="dxa"/>
            <w:tcBorders>
              <w:top w:val="nil"/>
              <w:left w:val="nil"/>
              <w:bottom w:val="single" w:sz="8" w:space="0" w:color="auto"/>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r w:rsidRPr="00A71CD5">
              <w:rPr>
                <w:rFonts w:ascii="Book Antiqua" w:eastAsia="Times New Roman" w:hAnsi="Book Antiqua" w:cs="Calibri"/>
                <w:sz w:val="17"/>
                <w:szCs w:val="17"/>
              </w:rPr>
              <w:t> </w:t>
            </w:r>
          </w:p>
        </w:tc>
      </w:tr>
      <w:tr w:rsidR="00A71CD5" w:rsidRPr="00A71CD5" w:rsidTr="00742100">
        <w:trPr>
          <w:trHeight w:val="302"/>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53" w:type="dxa"/>
            <w:tcBorders>
              <w:top w:val="nil"/>
              <w:left w:val="nil"/>
              <w:bottom w:val="nil"/>
              <w:right w:val="nil"/>
            </w:tcBorders>
            <w:shd w:val="clear" w:color="auto" w:fill="auto"/>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82" w:type="dxa"/>
            <w:tcBorders>
              <w:top w:val="nil"/>
              <w:left w:val="nil"/>
              <w:bottom w:val="nil"/>
              <w:right w:val="nil"/>
            </w:tcBorders>
            <w:shd w:val="clear" w:color="auto" w:fill="auto"/>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01" w:type="dxa"/>
            <w:tcBorders>
              <w:top w:val="nil"/>
              <w:left w:val="nil"/>
              <w:bottom w:val="nil"/>
              <w:right w:val="nil"/>
            </w:tcBorders>
            <w:shd w:val="clear" w:color="auto" w:fill="auto"/>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Total Rs:</w:t>
            </w: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jc w:val="right"/>
              <w:rPr>
                <w:rFonts w:ascii="Book Antiqua" w:eastAsia="Times New Roman" w:hAnsi="Book Antiqua" w:cs="Calibri"/>
                <w:b/>
                <w:bCs/>
                <w:sz w:val="17"/>
                <w:szCs w:val="17"/>
              </w:rPr>
            </w:pPr>
            <w:r w:rsidRPr="00A71CD5">
              <w:rPr>
                <w:rFonts w:ascii="Book Antiqua" w:eastAsia="Times New Roman" w:hAnsi="Book Antiqua" w:cs="Calibri"/>
                <w:b/>
                <w:bCs/>
                <w:sz w:val="17"/>
                <w:szCs w:val="17"/>
              </w:rPr>
              <w:t>151434 x2</w:t>
            </w:r>
          </w:p>
        </w:tc>
      </w:tr>
      <w:tr w:rsidR="00A71CD5" w:rsidRPr="00A71CD5" w:rsidTr="00742100">
        <w:trPr>
          <w:trHeight w:val="302"/>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5790" w:type="dxa"/>
            <w:gridSpan w:val="5"/>
            <w:tcBorders>
              <w:top w:val="nil"/>
              <w:left w:val="nil"/>
              <w:bottom w:val="nil"/>
              <w:right w:val="nil"/>
            </w:tcBorders>
            <w:shd w:val="clear" w:color="auto" w:fill="auto"/>
            <w:noWrap/>
            <w:vAlign w:val="center"/>
            <w:hideMark/>
          </w:tcPr>
          <w:p w:rsidR="00A71CD5" w:rsidRPr="00A71CD5" w:rsidRDefault="00A71CD5" w:rsidP="00A71CD5">
            <w:pPr>
              <w:spacing w:after="0" w:line="240" w:lineRule="auto"/>
              <w:rPr>
                <w:rFonts w:ascii="Book Antiqua" w:eastAsia="Times New Roman" w:hAnsi="Book Antiqua" w:cs="Calibri"/>
                <w:sz w:val="17"/>
                <w:szCs w:val="17"/>
              </w:rPr>
            </w:pPr>
            <w:r w:rsidRPr="00A71CD5">
              <w:rPr>
                <w:rFonts w:ascii="Book Antiqua" w:eastAsia="Times New Roman" w:hAnsi="Book Antiqua" w:cs="Calibri"/>
                <w:sz w:val="17"/>
                <w:szCs w:val="17"/>
              </w:rPr>
              <w:t>Ded/Add: _____________% Premium Above/Below</w:t>
            </w: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91" w:type="dxa"/>
            <w:tcBorders>
              <w:top w:val="nil"/>
              <w:left w:val="nil"/>
              <w:bottom w:val="single" w:sz="8" w:space="0" w:color="auto"/>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Rs.</w:t>
            </w:r>
          </w:p>
        </w:tc>
        <w:tc>
          <w:tcPr>
            <w:tcW w:w="1220" w:type="dxa"/>
            <w:tcBorders>
              <w:top w:val="nil"/>
              <w:left w:val="nil"/>
              <w:bottom w:val="single" w:sz="8" w:space="0" w:color="auto"/>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r w:rsidRPr="00A71CD5">
              <w:rPr>
                <w:rFonts w:ascii="Book Antiqua" w:eastAsia="Times New Roman" w:hAnsi="Book Antiqua" w:cs="Calibri"/>
                <w:sz w:val="17"/>
                <w:szCs w:val="17"/>
              </w:rPr>
              <w:t> </w:t>
            </w:r>
          </w:p>
        </w:tc>
      </w:tr>
      <w:tr w:rsidR="00A71CD5" w:rsidRPr="00A71CD5" w:rsidTr="00742100">
        <w:trPr>
          <w:trHeight w:val="289"/>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2311" w:type="dxa"/>
            <w:gridSpan w:val="2"/>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Total Rs:</w:t>
            </w:r>
          </w:p>
        </w:tc>
      </w:tr>
      <w:tr w:rsidR="00A71CD5" w:rsidRPr="00A71CD5" w:rsidTr="00742100">
        <w:trPr>
          <w:trHeight w:val="302"/>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3469" w:type="dxa"/>
            <w:gridSpan w:val="3"/>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r w:rsidRPr="00A71CD5">
              <w:rPr>
                <w:rFonts w:ascii="Book Antiqua" w:eastAsia="Times New Roman" w:hAnsi="Book Antiqua" w:cs="Calibri"/>
                <w:sz w:val="17"/>
                <w:szCs w:val="17"/>
              </w:rPr>
              <w:t>Cost of 2 ft Span Culvert</w:t>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91" w:type="dxa"/>
            <w:tcBorders>
              <w:top w:val="nil"/>
              <w:left w:val="nil"/>
              <w:bottom w:val="single" w:sz="8" w:space="0" w:color="auto"/>
              <w:right w:val="nil"/>
            </w:tcBorders>
            <w:shd w:val="clear" w:color="auto" w:fill="auto"/>
            <w:noWrap/>
            <w:vAlign w:val="bottom"/>
            <w:hideMark/>
          </w:tcPr>
          <w:p w:rsidR="00A71CD5" w:rsidRPr="00A71CD5" w:rsidRDefault="00A71CD5" w:rsidP="00A71CD5">
            <w:pPr>
              <w:spacing w:after="0" w:line="240" w:lineRule="auto"/>
              <w:jc w:val="center"/>
              <w:rPr>
                <w:rFonts w:ascii="Book Antiqua" w:eastAsia="Times New Roman" w:hAnsi="Book Antiqua" w:cs="Calibri"/>
                <w:b/>
                <w:bCs/>
                <w:sz w:val="17"/>
                <w:szCs w:val="17"/>
              </w:rPr>
            </w:pPr>
            <w:r w:rsidRPr="00A71CD5">
              <w:rPr>
                <w:rFonts w:ascii="Book Antiqua" w:eastAsia="Times New Roman" w:hAnsi="Book Antiqua" w:cs="Calibri"/>
                <w:b/>
                <w:bCs/>
                <w:sz w:val="17"/>
                <w:szCs w:val="17"/>
              </w:rPr>
              <w:t>(+) Rs.</w:t>
            </w:r>
          </w:p>
        </w:tc>
        <w:tc>
          <w:tcPr>
            <w:tcW w:w="1220" w:type="dxa"/>
            <w:tcBorders>
              <w:top w:val="nil"/>
              <w:left w:val="nil"/>
              <w:bottom w:val="single" w:sz="8" w:space="0" w:color="auto"/>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r w:rsidRPr="00A71CD5">
              <w:rPr>
                <w:rFonts w:ascii="Book Antiqua" w:eastAsia="Times New Roman" w:hAnsi="Book Antiqua" w:cs="Calibri"/>
                <w:sz w:val="17"/>
                <w:szCs w:val="17"/>
              </w:rPr>
              <w:t> </w:t>
            </w:r>
          </w:p>
        </w:tc>
      </w:tr>
      <w:tr w:rsidR="00A71CD5" w:rsidRPr="00A71CD5" w:rsidTr="00742100">
        <w:trPr>
          <w:trHeight w:val="289"/>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2311" w:type="dxa"/>
            <w:gridSpan w:val="2"/>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b/>
                <w:bCs/>
                <w:sz w:val="17"/>
                <w:szCs w:val="17"/>
              </w:rPr>
            </w:pPr>
            <w:r w:rsidRPr="00A71CD5">
              <w:rPr>
                <w:rFonts w:ascii="Book Antiqua" w:eastAsia="Times New Roman" w:hAnsi="Book Antiqua" w:cs="Calibri"/>
                <w:b/>
                <w:bCs/>
                <w:sz w:val="17"/>
                <w:szCs w:val="17"/>
              </w:rPr>
              <w:t>Total Rs:</w:t>
            </w:r>
          </w:p>
        </w:tc>
      </w:tr>
      <w:tr w:rsidR="00A71CD5" w:rsidRPr="00A71CD5" w:rsidTr="00742100">
        <w:trPr>
          <w:trHeight w:val="237"/>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37"/>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37"/>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8813" w:type="dxa"/>
            <w:gridSpan w:val="8"/>
            <w:vMerge w:val="restart"/>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r w:rsidRPr="00742100">
              <w:rPr>
                <w:rFonts w:ascii="Book Antiqua" w:eastAsia="Times New Roman" w:hAnsi="Book Antiqua" w:cs="Calibri"/>
                <w:noProof/>
                <w:sz w:val="17"/>
                <w:szCs w:val="17"/>
              </w:rPr>
              <w:drawing>
                <wp:anchor distT="0" distB="0" distL="114300" distR="114300" simplePos="0" relativeHeight="251762688" behindDoc="0" locked="0" layoutInCell="1" allowOverlap="1">
                  <wp:simplePos x="0" y="0"/>
                  <wp:positionH relativeFrom="column">
                    <wp:posOffset>220345</wp:posOffset>
                  </wp:positionH>
                  <wp:positionV relativeFrom="paragraph">
                    <wp:posOffset>43180</wp:posOffset>
                  </wp:positionV>
                  <wp:extent cx="5422265" cy="414655"/>
                  <wp:effectExtent l="0" t="0" r="0" b="0"/>
                  <wp:wrapNone/>
                  <wp:docPr id="77" name="Picture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76275" y="72209025"/>
                            <a:ext cx="4581525" cy="400050"/>
                            <a:chOff x="676275" y="72209025"/>
                            <a:chExt cx="4581525" cy="400050"/>
                          </a:xfrm>
                        </a:grpSpPr>
                        <a:sp>
                          <a:nvSpPr>
                            <a:cNvPr id="20" name="Text Box 4"/>
                            <a:cNvSpPr txBox="1">
                              <a:spLocks noChangeArrowheads="1"/>
                            </a:cNvSpPr>
                          </a:nvSpPr>
                          <a:spPr bwMode="auto">
                            <a:xfrm>
                              <a:off x="676275" y="40481250"/>
                              <a:ext cx="4581525" cy="400050"/>
                            </a:xfrm>
                            <a:prstGeom prst="rect">
                              <a:avLst/>
                            </a:prstGeom>
                            <a:solidFill>
                              <a:srgbClr val="FFFFFF"/>
                            </a:solidFill>
                            <a:ln w="9525">
                              <a:solidFill>
                                <a:srgbClr val="FFFFFF"/>
                              </a:solidFill>
                              <a:miter lim="800000"/>
                              <a:headEnd/>
                              <a:tailEnd/>
                            </a:ln>
                          </a:spPr>
                          <a:txSp>
                            <a:txBody>
                              <a:bodyPr vertOverflow="clip" wrap="square" lIns="27432" tIns="32004"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Book Antiqua"/>
                                  </a:rPr>
                                  <a:t>Note</a:t>
                                </a:r>
                                <a:r>
                                  <a:rPr lang="en-US" sz="1200" b="0" i="0" strike="noStrike">
                                    <a:solidFill>
                                      <a:srgbClr val="000000"/>
                                    </a:solidFill>
                                    <a:latin typeface="Book Antiqua"/>
                                  </a:rPr>
                                  <a:t>:-</a:t>
                                </a:r>
                                <a:r>
                                  <a:rPr lang="en-US" sz="1000" b="0" i="0" strike="noStrike">
                                    <a:solidFill>
                                      <a:srgbClr val="000000"/>
                                    </a:solidFill>
                                    <a:latin typeface="Book Antiqua"/>
                                  </a:rPr>
                                  <a:t> The Quantities and Rates are Provisional and or Subjected to revision as per T.S by the competant authority.</a:t>
                                </a:r>
                              </a:p>
                            </a:txBody>
                            <a:useSpRect/>
                          </a:txSp>
                        </a:sp>
                      </lc:lockedCanvas>
                    </a:graphicData>
                  </a:graphic>
                </wp:anchor>
              </w:drawing>
            </w:r>
          </w:p>
        </w:tc>
      </w:tr>
      <w:tr w:rsidR="00A71CD5" w:rsidRPr="00A71CD5" w:rsidTr="00742100">
        <w:trPr>
          <w:trHeight w:val="237"/>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8813" w:type="dxa"/>
            <w:gridSpan w:val="8"/>
            <w:vMerge/>
            <w:tcBorders>
              <w:top w:val="nil"/>
              <w:left w:val="nil"/>
              <w:bottom w:val="nil"/>
              <w:right w:val="nil"/>
            </w:tcBorders>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37"/>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8813" w:type="dxa"/>
            <w:gridSpan w:val="8"/>
            <w:vMerge/>
            <w:tcBorders>
              <w:top w:val="nil"/>
              <w:left w:val="nil"/>
              <w:bottom w:val="nil"/>
              <w:right w:val="nil"/>
            </w:tcBorders>
            <w:vAlign w:val="center"/>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37"/>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Book Antiqua" w:eastAsia="Times New Roman" w:hAnsi="Book Antiqua" w:cs="Calibri"/>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3469" w:type="dxa"/>
            <w:gridSpan w:val="3"/>
            <w:vMerge w:val="restart"/>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r w:rsidRPr="00742100">
              <w:rPr>
                <w:rFonts w:ascii="Calibri" w:eastAsia="Times New Roman" w:hAnsi="Calibri" w:cs="Calibri"/>
                <w:noProof/>
                <w:color w:val="000000"/>
                <w:sz w:val="17"/>
                <w:szCs w:val="17"/>
              </w:rPr>
              <w:drawing>
                <wp:anchor distT="0" distB="0" distL="114300" distR="114300" simplePos="0" relativeHeight="251763712" behindDoc="0" locked="0" layoutInCell="1" allowOverlap="1">
                  <wp:simplePos x="0" y="0"/>
                  <wp:positionH relativeFrom="column">
                    <wp:posOffset>142875</wp:posOffset>
                  </wp:positionH>
                  <wp:positionV relativeFrom="paragraph">
                    <wp:posOffset>66675</wp:posOffset>
                  </wp:positionV>
                  <wp:extent cx="1343025" cy="257175"/>
                  <wp:effectExtent l="0" t="0" r="0" b="0"/>
                  <wp:wrapNone/>
                  <wp:docPr id="76" name="Picture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81025" y="73104375"/>
                            <a:ext cx="1285875" cy="238125"/>
                            <a:chOff x="581025" y="73104375"/>
                            <a:chExt cx="1285875" cy="238125"/>
                          </a:xfrm>
                        </a:grpSpPr>
                        <a:sp>
                          <a:nvSpPr>
                            <a:cNvPr id="21" name="Text Box 5"/>
                            <a:cNvSpPr txBox="1">
                              <a:spLocks noChangeArrowheads="1"/>
                            </a:cNvSpPr>
                          </a:nvSpPr>
                          <a:spPr bwMode="auto">
                            <a:xfrm>
                              <a:off x="581025" y="41376600"/>
                              <a:ext cx="1285875" cy="238125"/>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Book Antiqua"/>
                                  </a:rPr>
                                  <a:t>CONTRACTOR</a:t>
                                </a:r>
                              </a:p>
                            </a:txBody>
                            <a:useSpRect/>
                          </a:txSp>
                        </a:sp>
                      </lc:lockedCanvas>
                    </a:graphicData>
                  </a:graphic>
                </wp:anchor>
              </w:drawing>
            </w: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r w:rsidRPr="00742100">
              <w:rPr>
                <w:rFonts w:ascii="Calibri" w:eastAsia="Times New Roman" w:hAnsi="Calibri" w:cs="Calibri"/>
                <w:noProof/>
                <w:color w:val="000000"/>
                <w:sz w:val="17"/>
                <w:szCs w:val="17"/>
              </w:rPr>
              <w:drawing>
                <wp:anchor distT="0" distB="0" distL="114300" distR="114300" simplePos="0" relativeHeight="251764736" behindDoc="0" locked="0" layoutInCell="1" allowOverlap="1">
                  <wp:simplePos x="0" y="0"/>
                  <wp:positionH relativeFrom="column">
                    <wp:posOffset>647700</wp:posOffset>
                  </wp:positionH>
                  <wp:positionV relativeFrom="paragraph">
                    <wp:posOffset>161925</wp:posOffset>
                  </wp:positionV>
                  <wp:extent cx="1695450" cy="628650"/>
                  <wp:effectExtent l="0" t="0" r="0" b="0"/>
                  <wp:wrapNone/>
                  <wp:docPr id="75" name="Picture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486150" y="73199625"/>
                            <a:ext cx="1676400" cy="609600"/>
                            <a:chOff x="3486150" y="73199625"/>
                            <a:chExt cx="1676400" cy="609600"/>
                          </a:xfrm>
                        </a:grpSpPr>
                        <a:sp>
                          <a:nvSpPr>
                            <a:cNvPr id="22" name="Text Box 6"/>
                            <a:cNvSpPr txBox="1">
                              <a:spLocks noChangeArrowheads="1"/>
                            </a:cNvSpPr>
                          </a:nvSpPr>
                          <a:spPr bwMode="auto">
                            <a:xfrm>
                              <a:off x="3486150" y="41471850"/>
                              <a:ext cx="1676400" cy="60960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Book Antiqua"/>
                                  </a:rPr>
                                  <a:t>Executive Engineer</a:t>
                                </a:r>
                              </a:p>
                              <a:p>
                                <a:pPr algn="ctr" rtl="1">
                                  <a:defRPr sz="1000"/>
                                </a:pPr>
                                <a:r>
                                  <a:rPr lang="en-US" sz="1100" b="1" i="0" strike="noStrike">
                                    <a:solidFill>
                                      <a:srgbClr val="000000"/>
                                    </a:solidFill>
                                    <a:latin typeface="Book Antiqua"/>
                                  </a:rPr>
                                  <a:t>Highway Division</a:t>
                                </a:r>
                              </a:p>
                              <a:p>
                                <a:pPr algn="ctr" rtl="1">
                                  <a:defRPr sz="1000"/>
                                </a:pPr>
                                <a:r>
                                  <a:rPr lang="en-US" sz="1100" b="1" i="0" strike="noStrike">
                                    <a:solidFill>
                                      <a:srgbClr val="000000"/>
                                    </a:solidFill>
                                    <a:latin typeface="Book Antiqua"/>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1066"/>
            </w:tblGrid>
            <w:tr w:rsidR="00A71CD5" w:rsidRPr="00A71CD5" w:rsidTr="00742100">
              <w:trPr>
                <w:trHeight w:val="263"/>
                <w:tblCellSpacing w:w="0" w:type="dxa"/>
              </w:trPr>
              <w:tc>
                <w:tcPr>
                  <w:tcW w:w="1066"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r>
          </w:tbl>
          <w:p w:rsidR="00A71CD5" w:rsidRPr="00A71CD5" w:rsidRDefault="00A71CD5" w:rsidP="00A71CD5">
            <w:pPr>
              <w:spacing w:after="0" w:line="240" w:lineRule="auto"/>
              <w:rPr>
                <w:rFonts w:ascii="Calibri" w:eastAsia="Times New Roman" w:hAnsi="Calibri" w:cs="Calibri"/>
                <w:color w:val="000000"/>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3469" w:type="dxa"/>
            <w:gridSpan w:val="3"/>
            <w:vMerge/>
            <w:tcBorders>
              <w:top w:val="nil"/>
              <w:left w:val="nil"/>
              <w:bottom w:val="nil"/>
              <w:right w:val="nil"/>
            </w:tcBorders>
            <w:vAlign w:val="center"/>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r>
      <w:tr w:rsidR="00A71CD5" w:rsidRPr="00A71CD5" w:rsidTr="00742100">
        <w:trPr>
          <w:trHeight w:val="263"/>
        </w:trPr>
        <w:tc>
          <w:tcPr>
            <w:tcW w:w="22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534"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953"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98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00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3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712"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091"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c>
          <w:tcPr>
            <w:tcW w:w="1220" w:type="dxa"/>
            <w:tcBorders>
              <w:top w:val="nil"/>
              <w:left w:val="nil"/>
              <w:bottom w:val="nil"/>
              <w:right w:val="nil"/>
            </w:tcBorders>
            <w:shd w:val="clear" w:color="auto" w:fill="auto"/>
            <w:noWrap/>
            <w:vAlign w:val="bottom"/>
            <w:hideMark/>
          </w:tcPr>
          <w:p w:rsidR="00A71CD5" w:rsidRPr="00A71CD5" w:rsidRDefault="00A71CD5" w:rsidP="00A71CD5">
            <w:pPr>
              <w:spacing w:after="0" w:line="240" w:lineRule="auto"/>
              <w:rPr>
                <w:rFonts w:ascii="Calibri" w:eastAsia="Times New Roman" w:hAnsi="Calibri" w:cs="Calibri"/>
                <w:color w:val="000000"/>
                <w:sz w:val="17"/>
                <w:szCs w:val="17"/>
              </w:rPr>
            </w:pPr>
          </w:p>
        </w:tc>
      </w:tr>
    </w:tbl>
    <w:p w:rsidR="00A847F7" w:rsidRDefault="00A847F7" w:rsidP="00A71CD5">
      <w:pPr>
        <w:pStyle w:val="Default"/>
        <w:rPr>
          <w:b/>
          <w:bCs/>
          <w:sz w:val="23"/>
          <w:szCs w:val="23"/>
        </w:rPr>
      </w:pPr>
    </w:p>
    <w:p w:rsidR="00A847F7" w:rsidRDefault="00A847F7" w:rsidP="008A6A46">
      <w:pPr>
        <w:pStyle w:val="Default"/>
        <w:jc w:val="right"/>
        <w:rPr>
          <w:b/>
          <w:bCs/>
          <w:sz w:val="23"/>
          <w:szCs w:val="23"/>
        </w:rPr>
      </w:pPr>
    </w:p>
    <w:p w:rsidR="00A847F7" w:rsidRDefault="00A847F7" w:rsidP="008A6A46">
      <w:pPr>
        <w:pStyle w:val="Default"/>
        <w:jc w:val="right"/>
        <w:rPr>
          <w:b/>
          <w:bCs/>
          <w:sz w:val="23"/>
          <w:szCs w:val="23"/>
        </w:rPr>
      </w:pPr>
    </w:p>
    <w:p w:rsidR="007819F4" w:rsidRDefault="007819F4" w:rsidP="00790AAC">
      <w:pPr>
        <w:pStyle w:val="Default"/>
        <w:rPr>
          <w:b/>
          <w:bCs/>
          <w:sz w:val="23"/>
          <w:szCs w:val="23"/>
        </w:rPr>
      </w:pPr>
    </w:p>
    <w:p w:rsidR="00790AAC" w:rsidRDefault="00790AAC" w:rsidP="00790AAC">
      <w:pPr>
        <w:pStyle w:val="Default"/>
        <w:rPr>
          <w:b/>
          <w:bCs/>
          <w:sz w:val="23"/>
          <w:szCs w:val="23"/>
        </w:rPr>
      </w:pPr>
    </w:p>
    <w:p w:rsidR="007819F4" w:rsidRDefault="007819F4" w:rsidP="008A6A46">
      <w:pPr>
        <w:pStyle w:val="Default"/>
        <w:jc w:val="right"/>
        <w:rPr>
          <w:b/>
          <w:bCs/>
          <w:sz w:val="23"/>
          <w:szCs w:val="23"/>
        </w:rPr>
      </w:pPr>
    </w:p>
    <w:p w:rsidR="008A6A46" w:rsidRDefault="008A6A46" w:rsidP="008A6A46">
      <w:pPr>
        <w:pStyle w:val="Default"/>
        <w:jc w:val="right"/>
        <w:rPr>
          <w:sz w:val="23"/>
          <w:szCs w:val="23"/>
        </w:rPr>
      </w:pPr>
      <w:r>
        <w:rPr>
          <w:b/>
          <w:bCs/>
          <w:sz w:val="23"/>
          <w:szCs w:val="23"/>
        </w:rPr>
        <w:t xml:space="preserve">BD-10 </w:t>
      </w:r>
    </w:p>
    <w:p w:rsidR="008A6A46" w:rsidRDefault="008A6A46" w:rsidP="008A6A46">
      <w:pPr>
        <w:pStyle w:val="Default"/>
        <w:jc w:val="right"/>
        <w:rPr>
          <w:b/>
          <w:bCs/>
          <w:sz w:val="23"/>
          <w:szCs w:val="23"/>
        </w:rPr>
      </w:pPr>
      <w:r>
        <w:rPr>
          <w:b/>
          <w:bCs/>
          <w:sz w:val="23"/>
          <w:szCs w:val="23"/>
        </w:rPr>
        <w:t xml:space="preserve">Appendix-D to Bid </w:t>
      </w:r>
    </w:p>
    <w:p w:rsidR="008A6A46" w:rsidRDefault="008A6A46" w:rsidP="008A6A46">
      <w:pPr>
        <w:pStyle w:val="Default"/>
        <w:jc w:val="right"/>
        <w:rPr>
          <w:sz w:val="23"/>
          <w:szCs w:val="23"/>
        </w:rPr>
      </w:pPr>
    </w:p>
    <w:p w:rsidR="008A6A46" w:rsidRPr="0066161B" w:rsidRDefault="008A6A46" w:rsidP="008A6A46">
      <w:pPr>
        <w:pStyle w:val="Default"/>
        <w:jc w:val="center"/>
        <w:rPr>
          <w:rFonts w:ascii="Arial" w:hAnsi="Arial" w:cs="Arial"/>
          <w:b/>
          <w:bCs/>
          <w:sz w:val="23"/>
          <w:szCs w:val="23"/>
        </w:rPr>
      </w:pPr>
      <w:r w:rsidRPr="0066161B">
        <w:rPr>
          <w:rFonts w:ascii="Arial" w:hAnsi="Arial" w:cs="Arial"/>
          <w:b/>
          <w:bCs/>
          <w:sz w:val="23"/>
          <w:szCs w:val="23"/>
        </w:rPr>
        <w:t>BILL OF QUANTITIES</w:t>
      </w:r>
    </w:p>
    <w:p w:rsidR="008A6A46" w:rsidRPr="0066161B" w:rsidRDefault="008A6A46" w:rsidP="008A6A46">
      <w:pPr>
        <w:pStyle w:val="Default"/>
        <w:jc w:val="both"/>
        <w:rPr>
          <w:rFonts w:ascii="Arial" w:hAnsi="Arial" w:cs="Arial"/>
          <w:sz w:val="23"/>
          <w:szCs w:val="23"/>
        </w:rPr>
      </w:pPr>
    </w:p>
    <w:p w:rsidR="008A6A46" w:rsidRPr="0066161B" w:rsidRDefault="008A6A46" w:rsidP="008A6A46">
      <w:pPr>
        <w:pStyle w:val="Default"/>
        <w:jc w:val="both"/>
        <w:rPr>
          <w:rFonts w:ascii="Arial" w:hAnsi="Arial" w:cs="Arial"/>
          <w:b/>
          <w:bCs/>
          <w:sz w:val="23"/>
          <w:szCs w:val="23"/>
        </w:rPr>
      </w:pPr>
      <w:r w:rsidRPr="0066161B">
        <w:rPr>
          <w:rFonts w:ascii="Arial" w:hAnsi="Arial" w:cs="Arial"/>
          <w:b/>
          <w:bCs/>
          <w:sz w:val="23"/>
          <w:szCs w:val="23"/>
        </w:rPr>
        <w:t xml:space="preserve">C. Day work Schedule </w:t>
      </w:r>
    </w:p>
    <w:p w:rsidR="008A6A46" w:rsidRPr="0066161B" w:rsidRDefault="008A6A46" w:rsidP="008A6A46">
      <w:pPr>
        <w:pStyle w:val="Default"/>
        <w:jc w:val="both"/>
        <w:rPr>
          <w:rFonts w:ascii="Arial" w:hAnsi="Arial" w:cs="Arial"/>
          <w:sz w:val="23"/>
          <w:szCs w:val="23"/>
        </w:rPr>
      </w:pPr>
    </w:p>
    <w:p w:rsidR="008A6A46" w:rsidRPr="0066161B" w:rsidRDefault="008A6A46" w:rsidP="008A6A46">
      <w:pPr>
        <w:pStyle w:val="Default"/>
        <w:jc w:val="both"/>
        <w:rPr>
          <w:rFonts w:ascii="Arial" w:hAnsi="Arial" w:cs="Arial"/>
          <w:b/>
          <w:bCs/>
          <w:sz w:val="23"/>
          <w:szCs w:val="23"/>
        </w:rPr>
      </w:pPr>
      <w:r w:rsidRPr="0066161B">
        <w:rPr>
          <w:rFonts w:ascii="Arial" w:hAnsi="Arial" w:cs="Arial"/>
          <w:b/>
          <w:bCs/>
          <w:sz w:val="23"/>
          <w:szCs w:val="23"/>
        </w:rPr>
        <w:t xml:space="preserve">General </w:t>
      </w:r>
    </w:p>
    <w:p w:rsidR="008A6A46" w:rsidRPr="0066161B" w:rsidRDefault="008A6A46" w:rsidP="008A6A46">
      <w:pPr>
        <w:pStyle w:val="Default"/>
        <w:jc w:val="both"/>
        <w:rPr>
          <w:rFonts w:ascii="Arial" w:hAnsi="Arial" w:cs="Arial"/>
          <w:sz w:val="23"/>
          <w:szCs w:val="23"/>
        </w:rPr>
      </w:pPr>
    </w:p>
    <w:p w:rsidR="008A6A46" w:rsidRPr="0066161B" w:rsidRDefault="008A6A46" w:rsidP="008A6A46">
      <w:pPr>
        <w:pStyle w:val="Default"/>
        <w:jc w:val="both"/>
        <w:rPr>
          <w:rFonts w:ascii="Arial" w:hAnsi="Arial" w:cs="Arial"/>
          <w:sz w:val="23"/>
          <w:szCs w:val="23"/>
        </w:rPr>
      </w:pPr>
      <w:r w:rsidRPr="0066161B">
        <w:rPr>
          <w:rFonts w:ascii="Arial" w:hAnsi="Arial" w:cs="Arial"/>
          <w:sz w:val="23"/>
          <w:szCs w:val="23"/>
        </w:rPr>
        <w:t xml:space="preserve">1. 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8A6A46" w:rsidRPr="0066161B" w:rsidRDefault="008A6A46" w:rsidP="008A6A46">
      <w:pPr>
        <w:pStyle w:val="Default"/>
        <w:jc w:val="both"/>
        <w:rPr>
          <w:rFonts w:ascii="Arial" w:hAnsi="Arial" w:cs="Arial"/>
          <w:sz w:val="23"/>
          <w:szCs w:val="23"/>
        </w:rPr>
      </w:pPr>
    </w:p>
    <w:p w:rsidR="008A6A46" w:rsidRPr="0066161B" w:rsidRDefault="008A6A46" w:rsidP="008A6A46">
      <w:pPr>
        <w:pStyle w:val="Default"/>
        <w:jc w:val="both"/>
        <w:rPr>
          <w:rFonts w:ascii="Arial" w:hAnsi="Arial" w:cs="Arial"/>
          <w:b/>
          <w:bCs/>
          <w:sz w:val="23"/>
          <w:szCs w:val="23"/>
        </w:rPr>
      </w:pPr>
      <w:r w:rsidRPr="0066161B">
        <w:rPr>
          <w:rFonts w:ascii="Arial" w:hAnsi="Arial" w:cs="Arial"/>
          <w:b/>
          <w:bCs/>
          <w:sz w:val="23"/>
          <w:szCs w:val="23"/>
        </w:rPr>
        <w:t xml:space="preserve">Day work Labour </w:t>
      </w:r>
    </w:p>
    <w:p w:rsidR="008A6A46" w:rsidRPr="0066161B" w:rsidRDefault="008A6A46" w:rsidP="008A6A46">
      <w:pPr>
        <w:pStyle w:val="Default"/>
        <w:jc w:val="both"/>
        <w:rPr>
          <w:rFonts w:ascii="Arial" w:hAnsi="Arial" w:cs="Arial"/>
          <w:sz w:val="23"/>
          <w:szCs w:val="23"/>
        </w:rPr>
      </w:pPr>
    </w:p>
    <w:p w:rsidR="008A6A46" w:rsidRPr="0066161B" w:rsidRDefault="008A6A46" w:rsidP="008A6A46">
      <w:pPr>
        <w:pStyle w:val="Default"/>
        <w:jc w:val="both"/>
        <w:rPr>
          <w:rFonts w:ascii="Arial" w:hAnsi="Arial" w:cs="Arial"/>
          <w:sz w:val="23"/>
          <w:szCs w:val="23"/>
        </w:rPr>
      </w:pPr>
      <w:r w:rsidRPr="0066161B">
        <w:rPr>
          <w:rFonts w:ascii="Arial" w:hAnsi="Arial" w:cs="Arial"/>
          <w:sz w:val="23"/>
          <w:szCs w:val="23"/>
        </w:rPr>
        <w:t xml:space="preserve">2. 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8A6A46" w:rsidRPr="0066161B" w:rsidRDefault="008A6A46" w:rsidP="008A6A46">
      <w:pPr>
        <w:pStyle w:val="Default"/>
        <w:jc w:val="both"/>
        <w:rPr>
          <w:rFonts w:ascii="Arial" w:hAnsi="Arial" w:cs="Arial"/>
          <w:sz w:val="23"/>
          <w:szCs w:val="23"/>
        </w:rPr>
      </w:pPr>
    </w:p>
    <w:p w:rsidR="008A6A46" w:rsidRPr="0066161B" w:rsidRDefault="008A6A46" w:rsidP="008A6A46">
      <w:pPr>
        <w:pStyle w:val="Default"/>
        <w:jc w:val="both"/>
        <w:rPr>
          <w:rFonts w:ascii="Arial" w:hAnsi="Arial" w:cs="Arial"/>
          <w:sz w:val="23"/>
          <w:szCs w:val="23"/>
        </w:rPr>
      </w:pPr>
      <w:r w:rsidRPr="0066161B">
        <w:rPr>
          <w:rFonts w:ascii="Arial" w:hAnsi="Arial" w:cs="Arial"/>
          <w:sz w:val="23"/>
          <w:szCs w:val="23"/>
        </w:rPr>
        <w:t xml:space="preserve">3. 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contractor’s profit, overheads, etc. as described below: </w:t>
      </w:r>
    </w:p>
    <w:p w:rsidR="008A6A46" w:rsidRPr="0066161B" w:rsidRDefault="008A6A46" w:rsidP="008A6A46">
      <w:pPr>
        <w:pStyle w:val="Default"/>
        <w:jc w:val="both"/>
        <w:rPr>
          <w:rFonts w:ascii="Arial" w:hAnsi="Arial" w:cs="Arial"/>
          <w:sz w:val="23"/>
          <w:szCs w:val="23"/>
        </w:rPr>
      </w:pPr>
    </w:p>
    <w:p w:rsidR="008A6A46" w:rsidRPr="0066161B" w:rsidRDefault="008A6A46" w:rsidP="008A6A46">
      <w:pPr>
        <w:pStyle w:val="Default"/>
        <w:jc w:val="both"/>
        <w:rPr>
          <w:rFonts w:ascii="Arial" w:hAnsi="Arial" w:cs="Arial"/>
          <w:sz w:val="23"/>
          <w:szCs w:val="23"/>
        </w:rPr>
      </w:pPr>
      <w:r w:rsidRPr="0066161B">
        <w:rPr>
          <w:rFonts w:ascii="Arial" w:hAnsi="Arial" w:cs="Arial"/>
          <w:sz w:val="23"/>
          <w:szCs w:val="23"/>
        </w:rPr>
        <w:t xml:space="preserve">a) 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8A6A46" w:rsidRPr="0066161B"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r w:rsidRPr="0066161B">
        <w:rPr>
          <w:rFonts w:ascii="Arial" w:hAnsi="Arial" w:cs="Arial"/>
          <w:sz w:val="23"/>
          <w:szCs w:val="23"/>
        </w:rPr>
        <w:t>b) the additional percentage payment to be quoted by the bidder and applied to costs incurred under (a) above shall be deemed to cover the contractor’s profit, overheads, superintendence, liabilities and insurances and allowances to labour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790AAC" w:rsidRDefault="00790AAC"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sz w:val="23"/>
          <w:szCs w:val="23"/>
        </w:rPr>
      </w:pPr>
      <w:r>
        <w:rPr>
          <w:b/>
          <w:bCs/>
          <w:sz w:val="23"/>
          <w:szCs w:val="23"/>
        </w:rPr>
        <w:t xml:space="preserve">BD-11 </w:t>
      </w:r>
    </w:p>
    <w:p w:rsidR="008A6A46" w:rsidRDefault="008A6A46" w:rsidP="008A6A46">
      <w:pPr>
        <w:pStyle w:val="Default"/>
        <w:jc w:val="right"/>
        <w:rPr>
          <w:b/>
          <w:bCs/>
          <w:sz w:val="23"/>
          <w:szCs w:val="23"/>
        </w:rPr>
      </w:pPr>
      <w:r>
        <w:rPr>
          <w:b/>
          <w:bCs/>
          <w:sz w:val="23"/>
          <w:szCs w:val="23"/>
        </w:rPr>
        <w:t xml:space="preserve">Appendix-D to Bid </w:t>
      </w:r>
    </w:p>
    <w:p w:rsidR="008A6A46" w:rsidRDefault="008A6A46" w:rsidP="008A6A46">
      <w:pPr>
        <w:pStyle w:val="Default"/>
        <w:jc w:val="right"/>
        <w:rPr>
          <w:sz w:val="23"/>
          <w:szCs w:val="23"/>
        </w:rPr>
      </w:pPr>
    </w:p>
    <w:p w:rsidR="008A6A46" w:rsidRDefault="008A6A46" w:rsidP="008A6A46">
      <w:pPr>
        <w:pStyle w:val="Default"/>
        <w:jc w:val="center"/>
        <w:rPr>
          <w:b/>
          <w:bCs/>
          <w:sz w:val="23"/>
          <w:szCs w:val="23"/>
        </w:rPr>
      </w:pPr>
      <w:r>
        <w:rPr>
          <w:b/>
          <w:bCs/>
          <w:sz w:val="23"/>
          <w:szCs w:val="23"/>
        </w:rPr>
        <w:t>SCHEDULE OF DAYWORK RATES</w:t>
      </w:r>
    </w:p>
    <w:p w:rsidR="008A6A46" w:rsidRDefault="008A6A46" w:rsidP="008A6A46">
      <w:pPr>
        <w:pStyle w:val="Default"/>
        <w:jc w:val="center"/>
        <w:rPr>
          <w:b/>
          <w:bCs/>
          <w:sz w:val="23"/>
          <w:szCs w:val="23"/>
        </w:rPr>
      </w:pPr>
    </w:p>
    <w:p w:rsidR="008A6A46" w:rsidRDefault="008A6A46" w:rsidP="008A6A46">
      <w:pPr>
        <w:pStyle w:val="Default"/>
        <w:rPr>
          <w:b/>
          <w:bCs/>
          <w:sz w:val="23"/>
          <w:szCs w:val="23"/>
        </w:rPr>
      </w:pPr>
      <w:r>
        <w:rPr>
          <w:b/>
          <w:bCs/>
          <w:sz w:val="23"/>
          <w:szCs w:val="23"/>
        </w:rPr>
        <w:t>I. Labour</w:t>
      </w: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7"/>
        <w:gridCol w:w="2242"/>
        <w:gridCol w:w="900"/>
        <w:gridCol w:w="1366"/>
        <w:gridCol w:w="6"/>
        <w:gridCol w:w="1360"/>
        <w:gridCol w:w="1366"/>
        <w:gridCol w:w="7"/>
        <w:gridCol w:w="1366"/>
        <w:gridCol w:w="6"/>
      </w:tblGrid>
      <w:tr w:rsidR="008A6A46" w:rsidTr="009A6550">
        <w:trPr>
          <w:trHeight w:val="383"/>
        </w:trPr>
        <w:tc>
          <w:tcPr>
            <w:tcW w:w="1098" w:type="dxa"/>
          </w:tcPr>
          <w:p w:rsidR="008A6A46" w:rsidRDefault="008A6A46" w:rsidP="009A6550">
            <w:pPr>
              <w:pStyle w:val="Default"/>
              <w:rPr>
                <w:sz w:val="23"/>
                <w:szCs w:val="23"/>
              </w:rPr>
            </w:pPr>
            <w:r>
              <w:rPr>
                <w:b/>
                <w:bCs/>
                <w:sz w:val="23"/>
                <w:szCs w:val="23"/>
              </w:rPr>
              <w:t xml:space="preserve">Item No. </w:t>
            </w:r>
          </w:p>
        </w:tc>
        <w:tc>
          <w:tcPr>
            <w:tcW w:w="2249" w:type="dxa"/>
            <w:gridSpan w:val="2"/>
          </w:tcPr>
          <w:p w:rsidR="008A6A46" w:rsidRDefault="008A6A46" w:rsidP="009A6550">
            <w:pPr>
              <w:pStyle w:val="Default"/>
              <w:rPr>
                <w:sz w:val="23"/>
                <w:szCs w:val="23"/>
              </w:rPr>
            </w:pPr>
            <w:r>
              <w:rPr>
                <w:b/>
                <w:bCs/>
                <w:sz w:val="23"/>
                <w:szCs w:val="23"/>
              </w:rPr>
              <w:t xml:space="preserve">Description </w:t>
            </w:r>
          </w:p>
        </w:tc>
        <w:tc>
          <w:tcPr>
            <w:tcW w:w="900" w:type="dxa"/>
          </w:tcPr>
          <w:p w:rsidR="008A6A46" w:rsidRDefault="008A6A46" w:rsidP="009A6550">
            <w:pPr>
              <w:pStyle w:val="Default"/>
              <w:rPr>
                <w:sz w:val="23"/>
                <w:szCs w:val="23"/>
              </w:rPr>
            </w:pPr>
            <w:r>
              <w:rPr>
                <w:b/>
                <w:bCs/>
                <w:sz w:val="23"/>
                <w:szCs w:val="23"/>
              </w:rPr>
              <w:t xml:space="preserve">Unit </w:t>
            </w:r>
          </w:p>
        </w:tc>
        <w:tc>
          <w:tcPr>
            <w:tcW w:w="1366" w:type="dxa"/>
          </w:tcPr>
          <w:p w:rsidR="008A6A46" w:rsidRDefault="008A6A46" w:rsidP="009A6550">
            <w:pPr>
              <w:pStyle w:val="Default"/>
              <w:rPr>
                <w:sz w:val="23"/>
                <w:szCs w:val="23"/>
              </w:rPr>
            </w:pPr>
            <w:r>
              <w:rPr>
                <w:b/>
                <w:bCs/>
                <w:sz w:val="23"/>
                <w:szCs w:val="23"/>
              </w:rPr>
              <w:t xml:space="preserve">Nominal Quantity </w:t>
            </w:r>
          </w:p>
        </w:tc>
        <w:tc>
          <w:tcPr>
            <w:tcW w:w="1366" w:type="dxa"/>
            <w:gridSpan w:val="2"/>
          </w:tcPr>
          <w:p w:rsidR="008A6A46" w:rsidRDefault="008A6A46" w:rsidP="009A6550">
            <w:pPr>
              <w:pStyle w:val="Default"/>
              <w:rPr>
                <w:sz w:val="23"/>
                <w:szCs w:val="23"/>
              </w:rPr>
            </w:pPr>
            <w:r>
              <w:rPr>
                <w:b/>
                <w:bCs/>
                <w:sz w:val="23"/>
                <w:szCs w:val="23"/>
              </w:rPr>
              <w:t xml:space="preserve">Rate (Rs) </w:t>
            </w:r>
          </w:p>
          <w:p w:rsidR="008A6A46" w:rsidRDefault="008A6A46" w:rsidP="009A6550">
            <w:pPr>
              <w:pStyle w:val="Default"/>
              <w:rPr>
                <w:sz w:val="23"/>
                <w:szCs w:val="23"/>
              </w:rPr>
            </w:pPr>
            <w:r>
              <w:rPr>
                <w:b/>
                <w:bCs/>
                <w:sz w:val="23"/>
                <w:szCs w:val="23"/>
              </w:rPr>
              <w:t xml:space="preserve">in Figure </w:t>
            </w:r>
          </w:p>
        </w:tc>
        <w:tc>
          <w:tcPr>
            <w:tcW w:w="1366" w:type="dxa"/>
          </w:tcPr>
          <w:p w:rsidR="008A6A46" w:rsidRDefault="008A6A46" w:rsidP="009A6550">
            <w:pPr>
              <w:pStyle w:val="Default"/>
              <w:rPr>
                <w:sz w:val="23"/>
                <w:szCs w:val="23"/>
              </w:rPr>
            </w:pPr>
            <w:r>
              <w:rPr>
                <w:b/>
                <w:bCs/>
                <w:sz w:val="23"/>
                <w:szCs w:val="23"/>
              </w:rPr>
              <w:t xml:space="preserve">Rate (Rs) </w:t>
            </w:r>
          </w:p>
          <w:p w:rsidR="008A6A46" w:rsidRDefault="008A6A46" w:rsidP="009A6550">
            <w:pPr>
              <w:pStyle w:val="Default"/>
              <w:rPr>
                <w:sz w:val="23"/>
                <w:szCs w:val="23"/>
              </w:rPr>
            </w:pPr>
            <w:r>
              <w:rPr>
                <w:sz w:val="23"/>
                <w:szCs w:val="23"/>
              </w:rPr>
              <w:t xml:space="preserve">in Words </w:t>
            </w:r>
          </w:p>
        </w:tc>
        <w:tc>
          <w:tcPr>
            <w:tcW w:w="1379" w:type="dxa"/>
            <w:gridSpan w:val="3"/>
          </w:tcPr>
          <w:p w:rsidR="008A6A46" w:rsidRDefault="008A6A46" w:rsidP="009A6550">
            <w:pPr>
              <w:pStyle w:val="Default"/>
              <w:rPr>
                <w:sz w:val="23"/>
                <w:szCs w:val="23"/>
              </w:rPr>
            </w:pPr>
            <w:r>
              <w:rPr>
                <w:b/>
                <w:bCs/>
                <w:sz w:val="23"/>
                <w:szCs w:val="23"/>
              </w:rPr>
              <w:t xml:space="preserve">Extended Amount (Rs.) </w:t>
            </w:r>
          </w:p>
        </w:tc>
      </w:tr>
      <w:tr w:rsidR="008A6A46" w:rsidTr="009A6550">
        <w:trPr>
          <w:trHeight w:val="107"/>
        </w:trPr>
        <w:tc>
          <w:tcPr>
            <w:tcW w:w="1098" w:type="dxa"/>
          </w:tcPr>
          <w:p w:rsidR="008A6A46" w:rsidRDefault="008A6A46" w:rsidP="009A6550">
            <w:pPr>
              <w:pStyle w:val="Default"/>
              <w:rPr>
                <w:sz w:val="23"/>
                <w:szCs w:val="23"/>
              </w:rPr>
            </w:pPr>
            <w:r>
              <w:rPr>
                <w:b/>
                <w:bCs/>
                <w:sz w:val="23"/>
                <w:szCs w:val="23"/>
              </w:rPr>
              <w:t xml:space="preserve">1 </w:t>
            </w:r>
          </w:p>
        </w:tc>
        <w:tc>
          <w:tcPr>
            <w:tcW w:w="2249" w:type="dxa"/>
            <w:gridSpan w:val="2"/>
          </w:tcPr>
          <w:p w:rsidR="008A6A46" w:rsidRDefault="008A6A46" w:rsidP="009A6550">
            <w:pPr>
              <w:pStyle w:val="Default"/>
              <w:rPr>
                <w:sz w:val="23"/>
                <w:szCs w:val="23"/>
              </w:rPr>
            </w:pPr>
            <w:r>
              <w:rPr>
                <w:b/>
                <w:bCs/>
                <w:sz w:val="23"/>
                <w:szCs w:val="23"/>
              </w:rPr>
              <w:t xml:space="preserve">2 </w:t>
            </w:r>
          </w:p>
        </w:tc>
        <w:tc>
          <w:tcPr>
            <w:tcW w:w="900" w:type="dxa"/>
          </w:tcPr>
          <w:p w:rsidR="008A6A46" w:rsidRDefault="008A6A46" w:rsidP="009A6550">
            <w:pPr>
              <w:pStyle w:val="Default"/>
              <w:rPr>
                <w:sz w:val="23"/>
                <w:szCs w:val="23"/>
              </w:rPr>
            </w:pPr>
            <w:r>
              <w:rPr>
                <w:b/>
                <w:bCs/>
                <w:sz w:val="23"/>
                <w:szCs w:val="23"/>
              </w:rPr>
              <w:t xml:space="preserve">3 </w:t>
            </w:r>
          </w:p>
        </w:tc>
        <w:tc>
          <w:tcPr>
            <w:tcW w:w="1366" w:type="dxa"/>
          </w:tcPr>
          <w:p w:rsidR="008A6A46" w:rsidRDefault="008A6A46" w:rsidP="009A6550">
            <w:pPr>
              <w:pStyle w:val="Default"/>
              <w:rPr>
                <w:sz w:val="23"/>
                <w:szCs w:val="23"/>
              </w:rPr>
            </w:pPr>
            <w:r>
              <w:rPr>
                <w:b/>
                <w:bCs/>
                <w:sz w:val="23"/>
                <w:szCs w:val="23"/>
              </w:rPr>
              <w:t xml:space="preserve">4 </w:t>
            </w:r>
          </w:p>
        </w:tc>
        <w:tc>
          <w:tcPr>
            <w:tcW w:w="1366" w:type="dxa"/>
            <w:gridSpan w:val="2"/>
          </w:tcPr>
          <w:p w:rsidR="008A6A46" w:rsidRDefault="008A6A46" w:rsidP="009A6550">
            <w:pPr>
              <w:pStyle w:val="Default"/>
              <w:rPr>
                <w:sz w:val="23"/>
                <w:szCs w:val="23"/>
              </w:rPr>
            </w:pPr>
            <w:r>
              <w:rPr>
                <w:b/>
                <w:bCs/>
                <w:sz w:val="23"/>
                <w:szCs w:val="23"/>
              </w:rPr>
              <w:t xml:space="preserve">5 </w:t>
            </w:r>
          </w:p>
        </w:tc>
        <w:tc>
          <w:tcPr>
            <w:tcW w:w="1366" w:type="dxa"/>
          </w:tcPr>
          <w:p w:rsidR="008A6A46" w:rsidRDefault="008A6A46" w:rsidP="009A6550">
            <w:pPr>
              <w:pStyle w:val="Default"/>
              <w:rPr>
                <w:sz w:val="23"/>
                <w:szCs w:val="23"/>
              </w:rPr>
            </w:pPr>
            <w:r>
              <w:rPr>
                <w:b/>
                <w:bCs/>
                <w:sz w:val="23"/>
                <w:szCs w:val="23"/>
              </w:rPr>
              <w:t xml:space="preserve">6 </w:t>
            </w:r>
          </w:p>
        </w:tc>
        <w:tc>
          <w:tcPr>
            <w:tcW w:w="1379" w:type="dxa"/>
            <w:gridSpan w:val="3"/>
          </w:tcPr>
          <w:p w:rsidR="008A6A46" w:rsidRDefault="008A6A46" w:rsidP="009A6550">
            <w:pPr>
              <w:pStyle w:val="Default"/>
              <w:rPr>
                <w:sz w:val="23"/>
                <w:szCs w:val="23"/>
              </w:rPr>
            </w:pPr>
            <w:r>
              <w:rPr>
                <w:b/>
                <w:bCs/>
                <w:sz w:val="23"/>
                <w:szCs w:val="23"/>
              </w:rPr>
              <w:t xml:space="preserve">7 </w:t>
            </w:r>
          </w:p>
        </w:tc>
      </w:tr>
      <w:tr w:rsidR="008A6A46" w:rsidTr="009A6550">
        <w:trPr>
          <w:gridAfter w:val="1"/>
          <w:wAfter w:w="6" w:type="dxa"/>
          <w:trHeight w:val="109"/>
        </w:trPr>
        <w:tc>
          <w:tcPr>
            <w:tcW w:w="1105" w:type="dxa"/>
            <w:gridSpan w:val="2"/>
          </w:tcPr>
          <w:p w:rsidR="008A6A46" w:rsidRDefault="008A6A46" w:rsidP="009A6550">
            <w:pPr>
              <w:pStyle w:val="Default"/>
              <w:rPr>
                <w:sz w:val="23"/>
                <w:szCs w:val="23"/>
              </w:rPr>
            </w:pPr>
            <w:r>
              <w:rPr>
                <w:sz w:val="23"/>
                <w:szCs w:val="23"/>
              </w:rPr>
              <w:t xml:space="preserve">D101 </w:t>
            </w:r>
          </w:p>
        </w:tc>
        <w:tc>
          <w:tcPr>
            <w:tcW w:w="2242" w:type="dxa"/>
          </w:tcPr>
          <w:p w:rsidR="008A6A46" w:rsidRDefault="008A6A46" w:rsidP="009A6550">
            <w:pPr>
              <w:pStyle w:val="Default"/>
              <w:rPr>
                <w:sz w:val="23"/>
                <w:szCs w:val="23"/>
              </w:rPr>
            </w:pPr>
            <w:r>
              <w:rPr>
                <w:sz w:val="23"/>
                <w:szCs w:val="23"/>
              </w:rPr>
              <w:t xml:space="preserve">Ganger </w:t>
            </w:r>
          </w:p>
        </w:tc>
        <w:tc>
          <w:tcPr>
            <w:tcW w:w="900" w:type="dxa"/>
          </w:tcPr>
          <w:p w:rsidR="008A6A46" w:rsidRDefault="008A6A46" w:rsidP="009A6550">
            <w:pPr>
              <w:pStyle w:val="Default"/>
              <w:rPr>
                <w:sz w:val="23"/>
                <w:szCs w:val="23"/>
              </w:rPr>
            </w:pPr>
            <w:r>
              <w:rPr>
                <w:sz w:val="23"/>
                <w:szCs w:val="23"/>
              </w:rPr>
              <w:t>Hr</w:t>
            </w:r>
          </w:p>
        </w:tc>
        <w:tc>
          <w:tcPr>
            <w:tcW w:w="1372" w:type="dxa"/>
            <w:gridSpan w:val="2"/>
          </w:tcPr>
          <w:p w:rsidR="008A6A46" w:rsidRDefault="008A6A46" w:rsidP="009A6550">
            <w:pPr>
              <w:pStyle w:val="Default"/>
              <w:rPr>
                <w:sz w:val="23"/>
                <w:szCs w:val="23"/>
              </w:rPr>
            </w:pPr>
            <w:r>
              <w:rPr>
                <w:sz w:val="23"/>
                <w:szCs w:val="23"/>
              </w:rPr>
              <w:t xml:space="preserve">500 </w:t>
            </w:r>
          </w:p>
        </w:tc>
        <w:tc>
          <w:tcPr>
            <w:tcW w:w="1360" w:type="dxa"/>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66" w:type="dxa"/>
          </w:tcPr>
          <w:p w:rsidR="008A6A46" w:rsidRDefault="008A6A46" w:rsidP="009A6550">
            <w:pPr>
              <w:pStyle w:val="Default"/>
              <w:rPr>
                <w:sz w:val="23"/>
                <w:szCs w:val="23"/>
              </w:rPr>
            </w:pPr>
          </w:p>
        </w:tc>
      </w:tr>
      <w:tr w:rsidR="008A6A46" w:rsidTr="009A6550">
        <w:trPr>
          <w:gridAfter w:val="1"/>
          <w:wAfter w:w="6" w:type="dxa"/>
          <w:trHeight w:val="109"/>
        </w:trPr>
        <w:tc>
          <w:tcPr>
            <w:tcW w:w="1105" w:type="dxa"/>
            <w:gridSpan w:val="2"/>
          </w:tcPr>
          <w:p w:rsidR="008A6A46" w:rsidRDefault="008A6A46" w:rsidP="009A6550">
            <w:pPr>
              <w:pStyle w:val="Default"/>
              <w:rPr>
                <w:sz w:val="23"/>
                <w:szCs w:val="23"/>
              </w:rPr>
            </w:pPr>
            <w:r>
              <w:rPr>
                <w:sz w:val="23"/>
                <w:szCs w:val="23"/>
              </w:rPr>
              <w:t xml:space="preserve">D102 </w:t>
            </w:r>
          </w:p>
        </w:tc>
        <w:tc>
          <w:tcPr>
            <w:tcW w:w="2242" w:type="dxa"/>
          </w:tcPr>
          <w:p w:rsidR="008A6A46" w:rsidRDefault="008A6A46" w:rsidP="009A6550">
            <w:pPr>
              <w:pStyle w:val="Default"/>
              <w:rPr>
                <w:sz w:val="23"/>
                <w:szCs w:val="23"/>
              </w:rPr>
            </w:pPr>
            <w:r>
              <w:rPr>
                <w:sz w:val="23"/>
                <w:szCs w:val="23"/>
              </w:rPr>
              <w:t xml:space="preserve">Laborer </w:t>
            </w:r>
          </w:p>
        </w:tc>
        <w:tc>
          <w:tcPr>
            <w:tcW w:w="900" w:type="dxa"/>
          </w:tcPr>
          <w:p w:rsidR="008A6A46" w:rsidRDefault="008A6A46" w:rsidP="009A6550">
            <w:pPr>
              <w:pStyle w:val="Default"/>
              <w:rPr>
                <w:sz w:val="23"/>
                <w:szCs w:val="23"/>
              </w:rPr>
            </w:pPr>
            <w:r>
              <w:rPr>
                <w:sz w:val="23"/>
                <w:szCs w:val="23"/>
              </w:rPr>
              <w:t>Hr</w:t>
            </w:r>
          </w:p>
        </w:tc>
        <w:tc>
          <w:tcPr>
            <w:tcW w:w="1372" w:type="dxa"/>
            <w:gridSpan w:val="2"/>
          </w:tcPr>
          <w:p w:rsidR="008A6A46" w:rsidRDefault="008A6A46" w:rsidP="009A6550">
            <w:pPr>
              <w:pStyle w:val="Default"/>
              <w:rPr>
                <w:sz w:val="23"/>
                <w:szCs w:val="23"/>
              </w:rPr>
            </w:pPr>
            <w:r>
              <w:rPr>
                <w:sz w:val="23"/>
                <w:szCs w:val="23"/>
              </w:rPr>
              <w:t xml:space="preserve">5,000 </w:t>
            </w:r>
          </w:p>
        </w:tc>
        <w:tc>
          <w:tcPr>
            <w:tcW w:w="1360" w:type="dxa"/>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66" w:type="dxa"/>
          </w:tcPr>
          <w:p w:rsidR="008A6A46" w:rsidRDefault="008A6A46" w:rsidP="009A6550">
            <w:pPr>
              <w:pStyle w:val="Default"/>
              <w:rPr>
                <w:sz w:val="23"/>
                <w:szCs w:val="23"/>
              </w:rPr>
            </w:pPr>
          </w:p>
        </w:tc>
      </w:tr>
      <w:tr w:rsidR="008A6A46" w:rsidTr="009A6550">
        <w:trPr>
          <w:gridAfter w:val="1"/>
          <w:wAfter w:w="6" w:type="dxa"/>
          <w:trHeight w:val="109"/>
        </w:trPr>
        <w:tc>
          <w:tcPr>
            <w:tcW w:w="1105" w:type="dxa"/>
            <w:gridSpan w:val="2"/>
          </w:tcPr>
          <w:p w:rsidR="008A6A46" w:rsidRDefault="008A6A46" w:rsidP="009A6550">
            <w:pPr>
              <w:pStyle w:val="Default"/>
              <w:rPr>
                <w:sz w:val="23"/>
                <w:szCs w:val="23"/>
              </w:rPr>
            </w:pPr>
            <w:r>
              <w:rPr>
                <w:sz w:val="23"/>
                <w:szCs w:val="23"/>
              </w:rPr>
              <w:t xml:space="preserve">D103 </w:t>
            </w:r>
          </w:p>
        </w:tc>
        <w:tc>
          <w:tcPr>
            <w:tcW w:w="2242" w:type="dxa"/>
          </w:tcPr>
          <w:p w:rsidR="008A6A46" w:rsidRDefault="008A6A46" w:rsidP="009A6550">
            <w:pPr>
              <w:pStyle w:val="Default"/>
              <w:rPr>
                <w:sz w:val="23"/>
                <w:szCs w:val="23"/>
              </w:rPr>
            </w:pPr>
            <w:r>
              <w:rPr>
                <w:sz w:val="23"/>
                <w:szCs w:val="23"/>
              </w:rPr>
              <w:t xml:space="preserve">Brick layer </w:t>
            </w:r>
          </w:p>
        </w:tc>
        <w:tc>
          <w:tcPr>
            <w:tcW w:w="900" w:type="dxa"/>
          </w:tcPr>
          <w:p w:rsidR="008A6A46" w:rsidRDefault="008A6A46" w:rsidP="009A6550">
            <w:pPr>
              <w:pStyle w:val="Default"/>
              <w:rPr>
                <w:sz w:val="23"/>
                <w:szCs w:val="23"/>
              </w:rPr>
            </w:pPr>
            <w:r>
              <w:rPr>
                <w:sz w:val="23"/>
                <w:szCs w:val="23"/>
              </w:rPr>
              <w:t>Hr</w:t>
            </w:r>
          </w:p>
        </w:tc>
        <w:tc>
          <w:tcPr>
            <w:tcW w:w="1372" w:type="dxa"/>
            <w:gridSpan w:val="2"/>
          </w:tcPr>
          <w:p w:rsidR="008A6A46" w:rsidRDefault="008A6A46" w:rsidP="009A6550">
            <w:pPr>
              <w:pStyle w:val="Default"/>
              <w:rPr>
                <w:sz w:val="23"/>
                <w:szCs w:val="23"/>
              </w:rPr>
            </w:pPr>
            <w:r>
              <w:rPr>
                <w:sz w:val="23"/>
                <w:szCs w:val="23"/>
              </w:rPr>
              <w:t xml:space="preserve">500 </w:t>
            </w:r>
          </w:p>
        </w:tc>
        <w:tc>
          <w:tcPr>
            <w:tcW w:w="1360" w:type="dxa"/>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66" w:type="dxa"/>
          </w:tcPr>
          <w:p w:rsidR="008A6A46" w:rsidRDefault="008A6A46" w:rsidP="009A6550">
            <w:pPr>
              <w:pStyle w:val="Default"/>
              <w:rPr>
                <w:sz w:val="23"/>
                <w:szCs w:val="23"/>
              </w:rPr>
            </w:pPr>
          </w:p>
        </w:tc>
      </w:tr>
      <w:tr w:rsidR="008A6A46" w:rsidTr="009A6550">
        <w:trPr>
          <w:gridAfter w:val="1"/>
          <w:wAfter w:w="6" w:type="dxa"/>
          <w:trHeight w:val="109"/>
        </w:trPr>
        <w:tc>
          <w:tcPr>
            <w:tcW w:w="1105" w:type="dxa"/>
            <w:gridSpan w:val="2"/>
          </w:tcPr>
          <w:p w:rsidR="008A6A46" w:rsidRDefault="008A6A46" w:rsidP="009A6550">
            <w:pPr>
              <w:pStyle w:val="Default"/>
              <w:rPr>
                <w:sz w:val="23"/>
                <w:szCs w:val="23"/>
              </w:rPr>
            </w:pPr>
            <w:r>
              <w:rPr>
                <w:sz w:val="23"/>
                <w:szCs w:val="23"/>
              </w:rPr>
              <w:t xml:space="preserve">D104 </w:t>
            </w:r>
          </w:p>
        </w:tc>
        <w:tc>
          <w:tcPr>
            <w:tcW w:w="2242" w:type="dxa"/>
          </w:tcPr>
          <w:p w:rsidR="008A6A46" w:rsidRDefault="008A6A46" w:rsidP="009A6550">
            <w:pPr>
              <w:pStyle w:val="Default"/>
              <w:rPr>
                <w:sz w:val="23"/>
                <w:szCs w:val="23"/>
              </w:rPr>
            </w:pPr>
            <w:r>
              <w:rPr>
                <w:sz w:val="23"/>
                <w:szCs w:val="23"/>
              </w:rPr>
              <w:t xml:space="preserve">Mason </w:t>
            </w:r>
          </w:p>
          <w:p w:rsidR="008A6A46" w:rsidRDefault="008A6A46" w:rsidP="009A6550">
            <w:pPr>
              <w:pStyle w:val="Default"/>
              <w:rPr>
                <w:sz w:val="23"/>
                <w:szCs w:val="23"/>
              </w:rPr>
            </w:pPr>
          </w:p>
        </w:tc>
        <w:tc>
          <w:tcPr>
            <w:tcW w:w="900" w:type="dxa"/>
          </w:tcPr>
          <w:p w:rsidR="008A6A46" w:rsidRDefault="008A6A46" w:rsidP="009A6550">
            <w:pPr>
              <w:rPr>
                <w:rFonts w:ascii="Times New Roman" w:hAnsi="Times New Roman" w:cs="Times New Roman"/>
                <w:color w:val="000000"/>
                <w:sz w:val="23"/>
                <w:szCs w:val="23"/>
              </w:rPr>
            </w:pPr>
            <w:r>
              <w:rPr>
                <w:sz w:val="23"/>
                <w:szCs w:val="23"/>
              </w:rPr>
              <w:t>Hr</w:t>
            </w:r>
          </w:p>
          <w:p w:rsidR="008A6A46" w:rsidRDefault="008A6A46" w:rsidP="009A6550">
            <w:pPr>
              <w:pStyle w:val="Default"/>
              <w:rPr>
                <w:sz w:val="23"/>
                <w:szCs w:val="23"/>
              </w:rPr>
            </w:pPr>
          </w:p>
        </w:tc>
        <w:tc>
          <w:tcPr>
            <w:tcW w:w="1372" w:type="dxa"/>
            <w:gridSpan w:val="2"/>
          </w:tcPr>
          <w:p w:rsidR="008A6A46" w:rsidRDefault="008A6A46" w:rsidP="009A6550">
            <w:pPr>
              <w:pStyle w:val="Default"/>
              <w:rPr>
                <w:sz w:val="23"/>
                <w:szCs w:val="23"/>
              </w:rPr>
            </w:pPr>
            <w:r>
              <w:rPr>
                <w:sz w:val="23"/>
                <w:szCs w:val="23"/>
              </w:rPr>
              <w:t xml:space="preserve">500 </w:t>
            </w:r>
          </w:p>
        </w:tc>
        <w:tc>
          <w:tcPr>
            <w:tcW w:w="1360" w:type="dxa"/>
          </w:tcPr>
          <w:p w:rsidR="008A6A46" w:rsidRDefault="008A6A46" w:rsidP="009A6550">
            <w:pPr>
              <w:rPr>
                <w:rFonts w:ascii="Times New Roman" w:hAnsi="Times New Roman" w:cs="Times New Roman"/>
                <w:color w:val="000000"/>
                <w:sz w:val="23"/>
                <w:szCs w:val="23"/>
              </w:rPr>
            </w:pPr>
          </w:p>
          <w:p w:rsidR="008A6A46" w:rsidRDefault="008A6A46" w:rsidP="009A6550">
            <w:pPr>
              <w:pStyle w:val="Default"/>
              <w:rPr>
                <w:sz w:val="23"/>
                <w:szCs w:val="23"/>
              </w:rPr>
            </w:pPr>
          </w:p>
        </w:tc>
        <w:tc>
          <w:tcPr>
            <w:tcW w:w="1373" w:type="dxa"/>
            <w:gridSpan w:val="2"/>
          </w:tcPr>
          <w:p w:rsidR="008A6A46" w:rsidRDefault="008A6A46" w:rsidP="009A6550">
            <w:pPr>
              <w:rPr>
                <w:rFonts w:ascii="Times New Roman" w:hAnsi="Times New Roman" w:cs="Times New Roman"/>
                <w:color w:val="000000"/>
                <w:sz w:val="23"/>
                <w:szCs w:val="23"/>
              </w:rPr>
            </w:pPr>
          </w:p>
          <w:p w:rsidR="008A6A46" w:rsidRDefault="008A6A46" w:rsidP="009A6550">
            <w:pPr>
              <w:pStyle w:val="Default"/>
              <w:rPr>
                <w:sz w:val="23"/>
                <w:szCs w:val="23"/>
              </w:rPr>
            </w:pPr>
          </w:p>
        </w:tc>
        <w:tc>
          <w:tcPr>
            <w:tcW w:w="1366" w:type="dxa"/>
          </w:tcPr>
          <w:p w:rsidR="008A6A46" w:rsidRDefault="008A6A46" w:rsidP="009A6550">
            <w:pPr>
              <w:rPr>
                <w:rFonts w:ascii="Times New Roman" w:hAnsi="Times New Roman" w:cs="Times New Roman"/>
                <w:color w:val="000000"/>
                <w:sz w:val="23"/>
                <w:szCs w:val="23"/>
              </w:rPr>
            </w:pPr>
          </w:p>
          <w:p w:rsidR="008A6A46" w:rsidRDefault="008A6A46" w:rsidP="009A6550">
            <w:pPr>
              <w:pStyle w:val="Default"/>
              <w:rPr>
                <w:sz w:val="23"/>
                <w:szCs w:val="23"/>
              </w:rPr>
            </w:pPr>
          </w:p>
        </w:tc>
      </w:tr>
      <w:tr w:rsidR="008A6A46" w:rsidTr="009A6550">
        <w:trPr>
          <w:gridAfter w:val="1"/>
          <w:wAfter w:w="6" w:type="dxa"/>
          <w:trHeight w:val="109"/>
        </w:trPr>
        <w:tc>
          <w:tcPr>
            <w:tcW w:w="1105" w:type="dxa"/>
            <w:gridSpan w:val="2"/>
          </w:tcPr>
          <w:p w:rsidR="008A6A46" w:rsidRDefault="008A6A46" w:rsidP="009A6550">
            <w:pPr>
              <w:pStyle w:val="Default"/>
              <w:rPr>
                <w:sz w:val="23"/>
                <w:szCs w:val="23"/>
              </w:rPr>
            </w:pPr>
            <w:r>
              <w:rPr>
                <w:sz w:val="23"/>
                <w:szCs w:val="23"/>
              </w:rPr>
              <w:t xml:space="preserve">D105 </w:t>
            </w:r>
          </w:p>
        </w:tc>
        <w:tc>
          <w:tcPr>
            <w:tcW w:w="2242" w:type="dxa"/>
          </w:tcPr>
          <w:p w:rsidR="008A6A46" w:rsidRDefault="008A6A46" w:rsidP="009A6550">
            <w:pPr>
              <w:pStyle w:val="Default"/>
              <w:rPr>
                <w:sz w:val="23"/>
                <w:szCs w:val="23"/>
              </w:rPr>
            </w:pPr>
            <w:r>
              <w:rPr>
                <w:sz w:val="23"/>
                <w:szCs w:val="23"/>
              </w:rPr>
              <w:t xml:space="preserve">Carpenter </w:t>
            </w:r>
          </w:p>
        </w:tc>
        <w:tc>
          <w:tcPr>
            <w:tcW w:w="900" w:type="dxa"/>
          </w:tcPr>
          <w:p w:rsidR="008A6A46" w:rsidRDefault="008A6A46" w:rsidP="009A6550">
            <w:pPr>
              <w:rPr>
                <w:rFonts w:ascii="Times New Roman" w:hAnsi="Times New Roman" w:cs="Times New Roman"/>
                <w:color w:val="000000"/>
                <w:sz w:val="23"/>
                <w:szCs w:val="23"/>
              </w:rPr>
            </w:pPr>
            <w:r>
              <w:rPr>
                <w:sz w:val="23"/>
                <w:szCs w:val="23"/>
              </w:rPr>
              <w:t>Hr</w:t>
            </w:r>
          </w:p>
          <w:p w:rsidR="008A6A46" w:rsidRDefault="008A6A46" w:rsidP="009A6550">
            <w:pPr>
              <w:pStyle w:val="Default"/>
              <w:rPr>
                <w:sz w:val="23"/>
                <w:szCs w:val="23"/>
              </w:rPr>
            </w:pPr>
          </w:p>
        </w:tc>
        <w:tc>
          <w:tcPr>
            <w:tcW w:w="1372" w:type="dxa"/>
            <w:gridSpan w:val="2"/>
          </w:tcPr>
          <w:p w:rsidR="008A6A46" w:rsidRDefault="008A6A46" w:rsidP="009A6550">
            <w:pPr>
              <w:pStyle w:val="Default"/>
              <w:rPr>
                <w:sz w:val="23"/>
                <w:szCs w:val="23"/>
              </w:rPr>
            </w:pPr>
            <w:r>
              <w:rPr>
                <w:sz w:val="23"/>
                <w:szCs w:val="23"/>
              </w:rPr>
              <w:t xml:space="preserve">500 </w:t>
            </w:r>
          </w:p>
        </w:tc>
        <w:tc>
          <w:tcPr>
            <w:tcW w:w="1360" w:type="dxa"/>
          </w:tcPr>
          <w:p w:rsidR="008A6A46" w:rsidRDefault="008A6A46" w:rsidP="009A6550">
            <w:pPr>
              <w:rPr>
                <w:rFonts w:ascii="Times New Roman" w:hAnsi="Times New Roman" w:cs="Times New Roman"/>
                <w:color w:val="000000"/>
                <w:sz w:val="23"/>
                <w:szCs w:val="23"/>
              </w:rPr>
            </w:pPr>
          </w:p>
          <w:p w:rsidR="008A6A46" w:rsidRDefault="008A6A46" w:rsidP="009A6550">
            <w:pPr>
              <w:pStyle w:val="Default"/>
              <w:rPr>
                <w:sz w:val="23"/>
                <w:szCs w:val="23"/>
              </w:rPr>
            </w:pPr>
          </w:p>
        </w:tc>
        <w:tc>
          <w:tcPr>
            <w:tcW w:w="1373" w:type="dxa"/>
            <w:gridSpan w:val="2"/>
          </w:tcPr>
          <w:p w:rsidR="008A6A46" w:rsidRDefault="008A6A46" w:rsidP="009A6550">
            <w:pPr>
              <w:rPr>
                <w:rFonts w:ascii="Times New Roman" w:hAnsi="Times New Roman" w:cs="Times New Roman"/>
                <w:color w:val="000000"/>
                <w:sz w:val="23"/>
                <w:szCs w:val="23"/>
              </w:rPr>
            </w:pPr>
          </w:p>
          <w:p w:rsidR="008A6A46" w:rsidRDefault="008A6A46" w:rsidP="009A6550">
            <w:pPr>
              <w:pStyle w:val="Default"/>
              <w:rPr>
                <w:sz w:val="23"/>
                <w:szCs w:val="23"/>
              </w:rPr>
            </w:pPr>
          </w:p>
        </w:tc>
        <w:tc>
          <w:tcPr>
            <w:tcW w:w="1366" w:type="dxa"/>
          </w:tcPr>
          <w:p w:rsidR="008A6A46" w:rsidRDefault="008A6A46" w:rsidP="009A6550">
            <w:pPr>
              <w:rPr>
                <w:rFonts w:ascii="Times New Roman" w:hAnsi="Times New Roman" w:cs="Times New Roman"/>
                <w:color w:val="000000"/>
                <w:sz w:val="23"/>
                <w:szCs w:val="23"/>
              </w:rPr>
            </w:pPr>
          </w:p>
          <w:p w:rsidR="008A6A46" w:rsidRDefault="008A6A46" w:rsidP="009A6550">
            <w:pPr>
              <w:pStyle w:val="Default"/>
              <w:rPr>
                <w:sz w:val="23"/>
                <w:szCs w:val="23"/>
              </w:rPr>
            </w:pPr>
          </w:p>
        </w:tc>
      </w:tr>
      <w:tr w:rsidR="008A6A46" w:rsidTr="009A6550">
        <w:trPr>
          <w:gridAfter w:val="1"/>
          <w:wAfter w:w="6" w:type="dxa"/>
          <w:trHeight w:val="109"/>
        </w:trPr>
        <w:tc>
          <w:tcPr>
            <w:tcW w:w="1105" w:type="dxa"/>
            <w:gridSpan w:val="2"/>
          </w:tcPr>
          <w:p w:rsidR="008A6A46" w:rsidRDefault="008A6A46" w:rsidP="009A6550">
            <w:pPr>
              <w:pStyle w:val="Default"/>
              <w:rPr>
                <w:sz w:val="23"/>
                <w:szCs w:val="23"/>
              </w:rPr>
            </w:pPr>
            <w:r>
              <w:rPr>
                <w:sz w:val="23"/>
                <w:szCs w:val="23"/>
              </w:rPr>
              <w:t xml:space="preserve">D106 </w:t>
            </w:r>
          </w:p>
        </w:tc>
        <w:tc>
          <w:tcPr>
            <w:tcW w:w="2242" w:type="dxa"/>
          </w:tcPr>
          <w:p w:rsidR="008A6A46" w:rsidRDefault="008A6A46" w:rsidP="009A6550">
            <w:pPr>
              <w:pStyle w:val="Default"/>
              <w:rPr>
                <w:sz w:val="23"/>
                <w:szCs w:val="23"/>
              </w:rPr>
            </w:pPr>
            <w:r>
              <w:rPr>
                <w:sz w:val="23"/>
                <w:szCs w:val="23"/>
              </w:rPr>
              <w:t xml:space="preserve">Steel work Erector </w:t>
            </w:r>
          </w:p>
        </w:tc>
        <w:tc>
          <w:tcPr>
            <w:tcW w:w="900" w:type="dxa"/>
          </w:tcPr>
          <w:p w:rsidR="008A6A46" w:rsidRDefault="008A6A46" w:rsidP="009A6550">
            <w:pPr>
              <w:pStyle w:val="Default"/>
              <w:rPr>
                <w:sz w:val="23"/>
                <w:szCs w:val="23"/>
              </w:rPr>
            </w:pPr>
            <w:r>
              <w:rPr>
                <w:sz w:val="23"/>
                <w:szCs w:val="23"/>
              </w:rPr>
              <w:t>Hr</w:t>
            </w:r>
          </w:p>
        </w:tc>
        <w:tc>
          <w:tcPr>
            <w:tcW w:w="1372" w:type="dxa"/>
            <w:gridSpan w:val="2"/>
          </w:tcPr>
          <w:p w:rsidR="008A6A46" w:rsidRDefault="008A6A46" w:rsidP="009A6550">
            <w:pPr>
              <w:pStyle w:val="Default"/>
              <w:rPr>
                <w:sz w:val="23"/>
                <w:szCs w:val="23"/>
              </w:rPr>
            </w:pPr>
            <w:r>
              <w:rPr>
                <w:sz w:val="23"/>
                <w:szCs w:val="23"/>
              </w:rPr>
              <w:t xml:space="preserve">500 </w:t>
            </w:r>
          </w:p>
        </w:tc>
        <w:tc>
          <w:tcPr>
            <w:tcW w:w="1360" w:type="dxa"/>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66" w:type="dxa"/>
          </w:tcPr>
          <w:p w:rsidR="008A6A46" w:rsidRDefault="008A6A46" w:rsidP="009A6550">
            <w:pPr>
              <w:pStyle w:val="Default"/>
              <w:rPr>
                <w:sz w:val="23"/>
                <w:szCs w:val="23"/>
              </w:rPr>
            </w:pPr>
          </w:p>
        </w:tc>
      </w:tr>
      <w:tr w:rsidR="008A6A46" w:rsidTr="009A6550">
        <w:trPr>
          <w:gridAfter w:val="1"/>
          <w:wAfter w:w="6" w:type="dxa"/>
          <w:trHeight w:val="109"/>
        </w:trPr>
        <w:tc>
          <w:tcPr>
            <w:tcW w:w="1105" w:type="dxa"/>
            <w:gridSpan w:val="2"/>
          </w:tcPr>
          <w:p w:rsidR="008A6A46" w:rsidRDefault="008A6A46" w:rsidP="009A6550">
            <w:pPr>
              <w:pStyle w:val="Default"/>
              <w:rPr>
                <w:sz w:val="23"/>
                <w:szCs w:val="23"/>
              </w:rPr>
            </w:pPr>
          </w:p>
        </w:tc>
        <w:tc>
          <w:tcPr>
            <w:tcW w:w="2242" w:type="dxa"/>
          </w:tcPr>
          <w:p w:rsidR="008A6A46" w:rsidRDefault="008A6A46" w:rsidP="009A6550">
            <w:pPr>
              <w:pStyle w:val="Default"/>
              <w:ind w:left="60"/>
              <w:rPr>
                <w:sz w:val="23"/>
                <w:szCs w:val="23"/>
              </w:rPr>
            </w:pPr>
            <w:r>
              <w:rPr>
                <w:sz w:val="23"/>
                <w:szCs w:val="23"/>
              </w:rPr>
              <w:t xml:space="preserve">------etc------- </w:t>
            </w:r>
          </w:p>
        </w:tc>
        <w:tc>
          <w:tcPr>
            <w:tcW w:w="900" w:type="dxa"/>
          </w:tcPr>
          <w:p w:rsidR="008A6A46" w:rsidRDefault="008A6A46" w:rsidP="009A6550">
            <w:pPr>
              <w:pStyle w:val="Default"/>
              <w:rPr>
                <w:sz w:val="23"/>
                <w:szCs w:val="23"/>
              </w:rPr>
            </w:pPr>
            <w:r>
              <w:rPr>
                <w:sz w:val="23"/>
                <w:szCs w:val="23"/>
              </w:rPr>
              <w:t xml:space="preserve">Hr </w:t>
            </w:r>
          </w:p>
        </w:tc>
        <w:tc>
          <w:tcPr>
            <w:tcW w:w="1372" w:type="dxa"/>
            <w:gridSpan w:val="2"/>
          </w:tcPr>
          <w:p w:rsidR="008A6A46" w:rsidRDefault="008A6A46" w:rsidP="009A6550">
            <w:pPr>
              <w:pStyle w:val="Default"/>
              <w:rPr>
                <w:sz w:val="23"/>
                <w:szCs w:val="23"/>
              </w:rPr>
            </w:pPr>
            <w:r>
              <w:rPr>
                <w:sz w:val="23"/>
                <w:szCs w:val="23"/>
              </w:rPr>
              <w:t xml:space="preserve">500 </w:t>
            </w:r>
          </w:p>
        </w:tc>
        <w:tc>
          <w:tcPr>
            <w:tcW w:w="1360" w:type="dxa"/>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66" w:type="dxa"/>
          </w:tcPr>
          <w:p w:rsidR="008A6A46" w:rsidRDefault="008A6A46" w:rsidP="009A6550">
            <w:pPr>
              <w:pStyle w:val="Default"/>
              <w:rPr>
                <w:sz w:val="23"/>
                <w:szCs w:val="23"/>
              </w:rPr>
            </w:pPr>
          </w:p>
        </w:tc>
      </w:tr>
      <w:tr w:rsidR="008A6A46" w:rsidTr="009A6550">
        <w:trPr>
          <w:gridAfter w:val="1"/>
          <w:wAfter w:w="6" w:type="dxa"/>
          <w:trHeight w:val="247"/>
        </w:trPr>
        <w:tc>
          <w:tcPr>
            <w:tcW w:w="1105" w:type="dxa"/>
            <w:gridSpan w:val="2"/>
          </w:tcPr>
          <w:p w:rsidR="008A6A46" w:rsidRDefault="008A6A46" w:rsidP="009A6550">
            <w:pPr>
              <w:pStyle w:val="Default"/>
              <w:rPr>
                <w:sz w:val="23"/>
                <w:szCs w:val="23"/>
              </w:rPr>
            </w:pPr>
            <w:r>
              <w:rPr>
                <w:sz w:val="23"/>
                <w:szCs w:val="23"/>
              </w:rPr>
              <w:t xml:space="preserve">D113 </w:t>
            </w:r>
          </w:p>
        </w:tc>
        <w:tc>
          <w:tcPr>
            <w:tcW w:w="2242" w:type="dxa"/>
          </w:tcPr>
          <w:p w:rsidR="008A6A46" w:rsidRDefault="008A6A46" w:rsidP="009A6550">
            <w:pPr>
              <w:pStyle w:val="Default"/>
              <w:rPr>
                <w:sz w:val="23"/>
                <w:szCs w:val="23"/>
              </w:rPr>
            </w:pPr>
            <w:r>
              <w:rPr>
                <w:sz w:val="23"/>
                <w:szCs w:val="23"/>
              </w:rPr>
              <w:t xml:space="preserve">Driver for vehicle up to 10 tons </w:t>
            </w:r>
          </w:p>
        </w:tc>
        <w:tc>
          <w:tcPr>
            <w:tcW w:w="900" w:type="dxa"/>
          </w:tcPr>
          <w:p w:rsidR="008A6A46" w:rsidRDefault="008A6A46" w:rsidP="009A6550">
            <w:pPr>
              <w:pStyle w:val="Default"/>
              <w:rPr>
                <w:sz w:val="23"/>
                <w:szCs w:val="23"/>
              </w:rPr>
            </w:pPr>
          </w:p>
        </w:tc>
        <w:tc>
          <w:tcPr>
            <w:tcW w:w="1372" w:type="dxa"/>
            <w:gridSpan w:val="2"/>
          </w:tcPr>
          <w:p w:rsidR="008A6A46" w:rsidRDefault="008A6A46" w:rsidP="009A6550">
            <w:pPr>
              <w:pStyle w:val="Default"/>
              <w:rPr>
                <w:sz w:val="23"/>
                <w:szCs w:val="23"/>
              </w:rPr>
            </w:pPr>
            <w:r>
              <w:rPr>
                <w:sz w:val="23"/>
                <w:szCs w:val="23"/>
              </w:rPr>
              <w:t xml:space="preserve">1,000 </w:t>
            </w:r>
          </w:p>
        </w:tc>
        <w:tc>
          <w:tcPr>
            <w:tcW w:w="1360" w:type="dxa"/>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66" w:type="dxa"/>
          </w:tcPr>
          <w:p w:rsidR="008A6A46" w:rsidRDefault="008A6A46" w:rsidP="009A6550">
            <w:pPr>
              <w:pStyle w:val="Default"/>
              <w:rPr>
                <w:sz w:val="23"/>
                <w:szCs w:val="23"/>
              </w:rPr>
            </w:pPr>
          </w:p>
        </w:tc>
      </w:tr>
      <w:tr w:rsidR="008A6A46" w:rsidTr="009A6550">
        <w:trPr>
          <w:gridAfter w:val="1"/>
          <w:wAfter w:w="6" w:type="dxa"/>
          <w:trHeight w:val="247"/>
        </w:trPr>
        <w:tc>
          <w:tcPr>
            <w:tcW w:w="1105" w:type="dxa"/>
            <w:gridSpan w:val="2"/>
          </w:tcPr>
          <w:p w:rsidR="008A6A46" w:rsidRDefault="008A6A46" w:rsidP="009A6550">
            <w:pPr>
              <w:pStyle w:val="Default"/>
              <w:rPr>
                <w:sz w:val="23"/>
                <w:szCs w:val="23"/>
              </w:rPr>
            </w:pPr>
            <w:r>
              <w:rPr>
                <w:sz w:val="23"/>
                <w:szCs w:val="23"/>
              </w:rPr>
              <w:t xml:space="preserve">D114 </w:t>
            </w:r>
          </w:p>
        </w:tc>
        <w:tc>
          <w:tcPr>
            <w:tcW w:w="2242" w:type="dxa"/>
          </w:tcPr>
          <w:p w:rsidR="008A6A46" w:rsidRDefault="008A6A46" w:rsidP="009A6550">
            <w:pPr>
              <w:pStyle w:val="Default"/>
              <w:rPr>
                <w:sz w:val="23"/>
                <w:szCs w:val="23"/>
              </w:rPr>
            </w:pPr>
            <w:r>
              <w:rPr>
                <w:sz w:val="23"/>
                <w:szCs w:val="23"/>
              </w:rPr>
              <w:t xml:space="preserve">Operator for excavator, dragline, shovel or crane </w:t>
            </w:r>
          </w:p>
        </w:tc>
        <w:tc>
          <w:tcPr>
            <w:tcW w:w="900" w:type="dxa"/>
          </w:tcPr>
          <w:p w:rsidR="008A6A46" w:rsidRDefault="008A6A46" w:rsidP="009A6550">
            <w:pPr>
              <w:pStyle w:val="Default"/>
              <w:rPr>
                <w:sz w:val="23"/>
                <w:szCs w:val="23"/>
              </w:rPr>
            </w:pPr>
            <w:r>
              <w:rPr>
                <w:sz w:val="23"/>
                <w:szCs w:val="23"/>
              </w:rPr>
              <w:t>Hr</w:t>
            </w:r>
          </w:p>
        </w:tc>
        <w:tc>
          <w:tcPr>
            <w:tcW w:w="1372" w:type="dxa"/>
            <w:gridSpan w:val="2"/>
          </w:tcPr>
          <w:p w:rsidR="008A6A46" w:rsidRDefault="008A6A46" w:rsidP="009A6550">
            <w:pPr>
              <w:pStyle w:val="Default"/>
              <w:rPr>
                <w:sz w:val="23"/>
                <w:szCs w:val="23"/>
              </w:rPr>
            </w:pPr>
            <w:r>
              <w:rPr>
                <w:sz w:val="23"/>
                <w:szCs w:val="23"/>
              </w:rPr>
              <w:t xml:space="preserve">500 </w:t>
            </w:r>
          </w:p>
        </w:tc>
        <w:tc>
          <w:tcPr>
            <w:tcW w:w="1360" w:type="dxa"/>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66" w:type="dxa"/>
          </w:tcPr>
          <w:p w:rsidR="008A6A46" w:rsidRDefault="008A6A46" w:rsidP="009A6550">
            <w:pPr>
              <w:pStyle w:val="Default"/>
              <w:rPr>
                <w:sz w:val="23"/>
                <w:szCs w:val="23"/>
              </w:rPr>
            </w:pPr>
          </w:p>
        </w:tc>
      </w:tr>
      <w:tr w:rsidR="008A6A46" w:rsidTr="009A6550">
        <w:trPr>
          <w:gridAfter w:val="1"/>
          <w:wAfter w:w="6" w:type="dxa"/>
          <w:trHeight w:val="385"/>
        </w:trPr>
        <w:tc>
          <w:tcPr>
            <w:tcW w:w="1105" w:type="dxa"/>
            <w:gridSpan w:val="2"/>
          </w:tcPr>
          <w:p w:rsidR="008A6A46" w:rsidRDefault="008A6A46" w:rsidP="009A6550">
            <w:pPr>
              <w:pStyle w:val="Default"/>
              <w:rPr>
                <w:sz w:val="23"/>
                <w:szCs w:val="23"/>
              </w:rPr>
            </w:pPr>
            <w:r>
              <w:rPr>
                <w:sz w:val="23"/>
                <w:szCs w:val="23"/>
              </w:rPr>
              <w:t xml:space="preserve">D115 </w:t>
            </w:r>
          </w:p>
        </w:tc>
        <w:tc>
          <w:tcPr>
            <w:tcW w:w="2242" w:type="dxa"/>
          </w:tcPr>
          <w:p w:rsidR="008A6A46" w:rsidRDefault="008A6A46" w:rsidP="009A6550">
            <w:pPr>
              <w:pStyle w:val="Default"/>
              <w:rPr>
                <w:sz w:val="23"/>
                <w:szCs w:val="23"/>
              </w:rPr>
            </w:pPr>
            <w:r>
              <w:rPr>
                <w:sz w:val="23"/>
                <w:szCs w:val="23"/>
              </w:rPr>
              <w:t xml:space="preserve">Operator for tractor, (tracked) with dozer blade or ripper </w:t>
            </w:r>
          </w:p>
        </w:tc>
        <w:tc>
          <w:tcPr>
            <w:tcW w:w="900" w:type="dxa"/>
          </w:tcPr>
          <w:p w:rsidR="008A6A46" w:rsidRDefault="008A6A46" w:rsidP="009A6550">
            <w:pPr>
              <w:pStyle w:val="Default"/>
              <w:rPr>
                <w:sz w:val="23"/>
                <w:szCs w:val="23"/>
              </w:rPr>
            </w:pPr>
            <w:r>
              <w:rPr>
                <w:sz w:val="23"/>
                <w:szCs w:val="23"/>
              </w:rPr>
              <w:t>Hr</w:t>
            </w:r>
          </w:p>
        </w:tc>
        <w:tc>
          <w:tcPr>
            <w:tcW w:w="1372" w:type="dxa"/>
            <w:gridSpan w:val="2"/>
          </w:tcPr>
          <w:p w:rsidR="008A6A46" w:rsidRDefault="008A6A46" w:rsidP="009A6550">
            <w:pPr>
              <w:pStyle w:val="Default"/>
              <w:rPr>
                <w:sz w:val="23"/>
                <w:szCs w:val="23"/>
              </w:rPr>
            </w:pPr>
            <w:r>
              <w:rPr>
                <w:sz w:val="23"/>
                <w:szCs w:val="23"/>
              </w:rPr>
              <w:t xml:space="preserve">500 </w:t>
            </w:r>
          </w:p>
        </w:tc>
        <w:tc>
          <w:tcPr>
            <w:tcW w:w="1360" w:type="dxa"/>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66" w:type="dxa"/>
          </w:tcPr>
          <w:p w:rsidR="008A6A46" w:rsidRDefault="008A6A46" w:rsidP="009A6550">
            <w:pPr>
              <w:pStyle w:val="Default"/>
              <w:rPr>
                <w:sz w:val="23"/>
                <w:szCs w:val="23"/>
              </w:rPr>
            </w:pPr>
          </w:p>
        </w:tc>
      </w:tr>
      <w:tr w:rsidR="008A6A46" w:rsidTr="009A6550">
        <w:trPr>
          <w:gridAfter w:val="1"/>
          <w:wAfter w:w="6" w:type="dxa"/>
          <w:trHeight w:val="1583"/>
        </w:trPr>
        <w:tc>
          <w:tcPr>
            <w:tcW w:w="1105" w:type="dxa"/>
            <w:gridSpan w:val="2"/>
          </w:tcPr>
          <w:tbl>
            <w:tblPr>
              <w:tblW w:w="9604" w:type="dxa"/>
              <w:tblBorders>
                <w:top w:val="nil"/>
                <w:left w:val="nil"/>
                <w:bottom w:val="nil"/>
                <w:right w:val="nil"/>
              </w:tblBorders>
              <w:tblLayout w:type="fixed"/>
              <w:tblLook w:val="0000"/>
            </w:tblPr>
            <w:tblGrid>
              <w:gridCol w:w="4802"/>
              <w:gridCol w:w="4802"/>
            </w:tblGrid>
            <w:tr w:rsidR="008A6A46" w:rsidTr="001A740C">
              <w:trPr>
                <w:trHeight w:val="661"/>
              </w:trPr>
              <w:tc>
                <w:tcPr>
                  <w:tcW w:w="4802" w:type="dxa"/>
                  <w:tcBorders>
                    <w:left w:val="nil"/>
                  </w:tcBorders>
                </w:tcPr>
                <w:p w:rsidR="008A6A46" w:rsidRDefault="008A6A46" w:rsidP="002B15D9">
                  <w:pPr>
                    <w:pStyle w:val="Default"/>
                    <w:jc w:val="both"/>
                    <w:rPr>
                      <w:sz w:val="23"/>
                      <w:szCs w:val="23"/>
                    </w:rPr>
                  </w:pPr>
                  <w:r>
                    <w:rPr>
                      <w:sz w:val="23"/>
                      <w:szCs w:val="23"/>
                    </w:rPr>
                    <w:t>D122</w:t>
                  </w:r>
                </w:p>
              </w:tc>
              <w:tc>
                <w:tcPr>
                  <w:tcW w:w="4802" w:type="dxa"/>
                </w:tcPr>
                <w:p w:rsidR="008A6A46" w:rsidRDefault="008A6A46" w:rsidP="009A6550">
                  <w:pPr>
                    <w:pStyle w:val="Default"/>
                  </w:pPr>
                  <w:r>
                    <w:t xml:space="preserve">Sub Total </w:t>
                  </w:r>
                </w:p>
                <w:p w:rsidR="008A6A46" w:rsidRDefault="008A6A46" w:rsidP="009A6550">
                  <w:pPr>
                    <w:pStyle w:val="Default"/>
                    <w:rPr>
                      <w:sz w:val="23"/>
                      <w:szCs w:val="23"/>
                    </w:rPr>
                  </w:pPr>
                  <w:r>
                    <w:rPr>
                      <w:sz w:val="23"/>
                      <w:szCs w:val="23"/>
                    </w:rPr>
                    <w:t xml:space="preserve">Allow _____________ percent of subtotal for Contractor‟s overhead, profit, etc, in accordance with Paragraph 3(b) of Day work Schedule ________________________ </w:t>
                  </w:r>
                </w:p>
                <w:p w:rsidR="008A6A46" w:rsidRDefault="008A6A46" w:rsidP="009A6550">
                  <w:pPr>
                    <w:pStyle w:val="Default"/>
                    <w:rPr>
                      <w:sz w:val="23"/>
                      <w:szCs w:val="23"/>
                    </w:rPr>
                  </w:pPr>
                  <w:r>
                    <w:rPr>
                      <w:sz w:val="23"/>
                      <w:szCs w:val="23"/>
                    </w:rPr>
                    <w:t xml:space="preserve">Total for Day work: Labour : __________________ </w:t>
                  </w:r>
                </w:p>
                <w:p w:rsidR="008A6A46" w:rsidRDefault="008A6A46" w:rsidP="009A6550">
                  <w:pPr>
                    <w:pStyle w:val="Default"/>
                    <w:rPr>
                      <w:sz w:val="23"/>
                      <w:szCs w:val="23"/>
                    </w:rPr>
                  </w:pPr>
                  <w:r>
                    <w:rPr>
                      <w:sz w:val="23"/>
                      <w:szCs w:val="23"/>
                    </w:rPr>
                    <w:t xml:space="preserve">(Carried forward to Day work Summary) </w:t>
                  </w:r>
                </w:p>
              </w:tc>
            </w:tr>
          </w:tbl>
          <w:p w:rsidR="008A6A46" w:rsidRDefault="008A6A46" w:rsidP="009A6550">
            <w:pPr>
              <w:pStyle w:val="Default"/>
              <w:rPr>
                <w:sz w:val="23"/>
                <w:szCs w:val="23"/>
              </w:rPr>
            </w:pPr>
          </w:p>
        </w:tc>
        <w:tc>
          <w:tcPr>
            <w:tcW w:w="8613" w:type="dxa"/>
            <w:gridSpan w:val="8"/>
          </w:tcPr>
          <w:p w:rsidR="008A6A46" w:rsidRDefault="008A6A46" w:rsidP="009A6550">
            <w:pPr>
              <w:pStyle w:val="Default"/>
              <w:jc w:val="center"/>
              <w:rPr>
                <w:b/>
              </w:rPr>
            </w:pPr>
            <w:r w:rsidRPr="00E51777">
              <w:rPr>
                <w:b/>
              </w:rPr>
              <w:t>Sub Total</w:t>
            </w:r>
          </w:p>
          <w:p w:rsidR="008A6A46" w:rsidRPr="00E51777" w:rsidRDefault="008A6A46" w:rsidP="009A6550">
            <w:pPr>
              <w:pStyle w:val="Default"/>
              <w:jc w:val="center"/>
              <w:rPr>
                <w:b/>
              </w:rPr>
            </w:pPr>
          </w:p>
          <w:p w:rsidR="008A6A46" w:rsidRDefault="008A6A46" w:rsidP="009A6550">
            <w:pPr>
              <w:pStyle w:val="Default"/>
              <w:rPr>
                <w:sz w:val="23"/>
                <w:szCs w:val="23"/>
              </w:rPr>
            </w:pPr>
            <w:r>
              <w:rPr>
                <w:sz w:val="23"/>
                <w:szCs w:val="23"/>
              </w:rPr>
              <w:t xml:space="preserve">Allow _____________ percent of subtotal for Contractor’s overhead, profit, etc, in accordance with Paragraph 3(b) of Day work Schedule ________________________ </w:t>
            </w:r>
          </w:p>
          <w:p w:rsidR="008A6A46" w:rsidRDefault="008A6A46" w:rsidP="009A6550">
            <w:pPr>
              <w:pStyle w:val="Default"/>
              <w:rPr>
                <w:sz w:val="23"/>
                <w:szCs w:val="23"/>
              </w:rPr>
            </w:pPr>
            <w:r>
              <w:rPr>
                <w:sz w:val="23"/>
                <w:szCs w:val="23"/>
              </w:rPr>
              <w:t xml:space="preserve">Total for Day work: Labour : __________________ </w:t>
            </w:r>
          </w:p>
          <w:p w:rsidR="008A6A46" w:rsidRPr="00067F3F" w:rsidRDefault="008A6A46" w:rsidP="009A6550">
            <w:pPr>
              <w:pStyle w:val="Default"/>
              <w:rPr>
                <w:sz w:val="23"/>
                <w:szCs w:val="23"/>
              </w:rPr>
            </w:pPr>
            <w:r>
              <w:rPr>
                <w:sz w:val="23"/>
                <w:szCs w:val="23"/>
              </w:rPr>
              <w:t>(Carried forward to Day work Summary)</w:t>
            </w:r>
          </w:p>
        </w:tc>
      </w:tr>
    </w:tbl>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rPr>
          <w:rFonts w:ascii="Arial" w:hAnsi="Arial" w:cs="Arial"/>
          <w:sz w:val="23"/>
          <w:szCs w:val="23"/>
        </w:rPr>
      </w:pPr>
    </w:p>
    <w:p w:rsidR="008A6A46" w:rsidRDefault="008A6A46" w:rsidP="008A6A46">
      <w:pPr>
        <w:pStyle w:val="Default"/>
        <w:jc w:val="right"/>
        <w:rPr>
          <w:sz w:val="23"/>
          <w:szCs w:val="23"/>
        </w:rPr>
      </w:pPr>
      <w:r>
        <w:rPr>
          <w:b/>
          <w:bCs/>
          <w:sz w:val="23"/>
          <w:szCs w:val="23"/>
        </w:rPr>
        <w:t xml:space="preserve">BD-12 </w:t>
      </w:r>
    </w:p>
    <w:p w:rsidR="008A6A46" w:rsidRDefault="008A6A46" w:rsidP="008A6A46">
      <w:pPr>
        <w:pStyle w:val="Default"/>
        <w:jc w:val="right"/>
        <w:rPr>
          <w:b/>
          <w:bCs/>
          <w:sz w:val="23"/>
          <w:szCs w:val="23"/>
        </w:rPr>
      </w:pPr>
      <w:r>
        <w:rPr>
          <w:b/>
          <w:bCs/>
          <w:sz w:val="23"/>
          <w:szCs w:val="23"/>
        </w:rPr>
        <w:t xml:space="preserve">Appendix-D to Bid </w:t>
      </w:r>
    </w:p>
    <w:p w:rsidR="008A6A46" w:rsidRDefault="008A6A46" w:rsidP="008A6A46">
      <w:pPr>
        <w:pStyle w:val="Default"/>
        <w:jc w:val="right"/>
        <w:rPr>
          <w:sz w:val="23"/>
          <w:szCs w:val="23"/>
        </w:rPr>
      </w:pPr>
    </w:p>
    <w:p w:rsidR="008A6A46" w:rsidRPr="009B0B36" w:rsidRDefault="008A6A46" w:rsidP="008A6A46">
      <w:pPr>
        <w:pStyle w:val="Default"/>
        <w:jc w:val="both"/>
        <w:rPr>
          <w:rFonts w:ascii="Arial" w:hAnsi="Arial" w:cs="Arial"/>
          <w:b/>
          <w:bCs/>
          <w:sz w:val="23"/>
          <w:szCs w:val="23"/>
        </w:rPr>
      </w:pPr>
      <w:r w:rsidRPr="009B0B36">
        <w:rPr>
          <w:rFonts w:ascii="Arial" w:hAnsi="Arial" w:cs="Arial"/>
          <w:b/>
          <w:bCs/>
          <w:sz w:val="23"/>
          <w:szCs w:val="23"/>
        </w:rPr>
        <w:t xml:space="preserve">Day work Material </w:t>
      </w:r>
    </w:p>
    <w:p w:rsidR="008A6A46" w:rsidRPr="009B0B36" w:rsidRDefault="008A6A46" w:rsidP="008A6A46">
      <w:pPr>
        <w:pStyle w:val="Default"/>
        <w:jc w:val="both"/>
        <w:rPr>
          <w:rFonts w:ascii="Arial" w:hAnsi="Arial" w:cs="Arial"/>
          <w:sz w:val="23"/>
          <w:szCs w:val="23"/>
        </w:rPr>
      </w:pPr>
    </w:p>
    <w:p w:rsidR="008A6A46" w:rsidRPr="009B0B36" w:rsidRDefault="008A6A46" w:rsidP="008A6A46">
      <w:pPr>
        <w:pStyle w:val="Default"/>
        <w:jc w:val="both"/>
        <w:rPr>
          <w:rFonts w:ascii="Arial" w:hAnsi="Arial" w:cs="Arial"/>
          <w:sz w:val="23"/>
          <w:szCs w:val="23"/>
        </w:rPr>
      </w:pPr>
      <w:r w:rsidRPr="009B0B36">
        <w:rPr>
          <w:rFonts w:ascii="Arial" w:hAnsi="Arial" w:cs="Arial"/>
          <w:sz w:val="23"/>
          <w:szCs w:val="23"/>
        </w:rPr>
        <w:t xml:space="preserve">4. 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8A6A46" w:rsidRPr="009B0B36" w:rsidRDefault="008A6A46" w:rsidP="008A6A46">
      <w:pPr>
        <w:pStyle w:val="Default"/>
        <w:jc w:val="both"/>
        <w:rPr>
          <w:rFonts w:ascii="Arial" w:hAnsi="Arial" w:cs="Arial"/>
          <w:sz w:val="23"/>
          <w:szCs w:val="23"/>
        </w:rPr>
      </w:pPr>
    </w:p>
    <w:p w:rsidR="008A6A46" w:rsidRPr="009B0B36" w:rsidRDefault="008A6A46" w:rsidP="008A6A46">
      <w:pPr>
        <w:pStyle w:val="Default"/>
        <w:jc w:val="both"/>
        <w:rPr>
          <w:rFonts w:ascii="Arial" w:hAnsi="Arial" w:cs="Arial"/>
          <w:sz w:val="23"/>
          <w:szCs w:val="23"/>
        </w:rPr>
      </w:pPr>
      <w:r w:rsidRPr="009B0B36">
        <w:rPr>
          <w:rFonts w:ascii="Arial" w:hAnsi="Arial" w:cs="Arial"/>
          <w:sz w:val="23"/>
          <w:szCs w:val="23"/>
        </w:rPr>
        <w:t xml:space="preserve">a) 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8A6A46" w:rsidRPr="009B0B36" w:rsidRDefault="008A6A46" w:rsidP="008A6A46">
      <w:pPr>
        <w:pStyle w:val="Default"/>
        <w:jc w:val="both"/>
        <w:rPr>
          <w:rFonts w:ascii="Arial" w:hAnsi="Arial" w:cs="Arial"/>
          <w:sz w:val="23"/>
          <w:szCs w:val="23"/>
        </w:rPr>
      </w:pPr>
    </w:p>
    <w:p w:rsidR="008A6A46" w:rsidRPr="009B0B36" w:rsidRDefault="008A6A46" w:rsidP="008A6A46">
      <w:pPr>
        <w:pStyle w:val="Default"/>
        <w:jc w:val="both"/>
        <w:rPr>
          <w:rFonts w:ascii="Arial" w:hAnsi="Arial" w:cs="Arial"/>
          <w:sz w:val="23"/>
          <w:szCs w:val="23"/>
        </w:rPr>
      </w:pPr>
      <w:r w:rsidRPr="009B0B36">
        <w:rPr>
          <w:rFonts w:ascii="Arial" w:hAnsi="Arial" w:cs="Arial"/>
          <w:sz w:val="23"/>
          <w:szCs w:val="23"/>
        </w:rPr>
        <w:t>b) The additional percentage payment shall be quoted by the bidder and applied to the equivalent local currency payments made under Sub-</w:t>
      </w:r>
      <w:proofErr w:type="gramStart"/>
      <w:r w:rsidRPr="009B0B36">
        <w:rPr>
          <w:rFonts w:ascii="Arial" w:hAnsi="Arial" w:cs="Arial"/>
          <w:sz w:val="23"/>
          <w:szCs w:val="23"/>
        </w:rPr>
        <w:t>Para(</w:t>
      </w:r>
      <w:proofErr w:type="gramEnd"/>
      <w:r w:rsidRPr="009B0B36">
        <w:rPr>
          <w:rFonts w:ascii="Arial" w:hAnsi="Arial" w:cs="Arial"/>
          <w:sz w:val="23"/>
          <w:szCs w:val="23"/>
        </w:rPr>
        <w:t xml:space="preserve">a) above; and </w:t>
      </w:r>
    </w:p>
    <w:p w:rsidR="008A6A46" w:rsidRPr="009B0B3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r w:rsidRPr="009B0B36">
        <w:rPr>
          <w:rFonts w:ascii="Arial" w:hAnsi="Arial" w:cs="Arial"/>
          <w:sz w:val="23"/>
          <w:szCs w:val="23"/>
        </w:rPr>
        <w:t>c) The cost of hauling materials used on work ordered to be carried out as Day work from the store or stockpile on the site to the place where it is to be use d will be paid in accordance with the terms for Labour and Constructional Plant in this Schedule.</w:t>
      </w: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b/>
          <w:bCs/>
          <w:sz w:val="23"/>
          <w:szCs w:val="23"/>
        </w:rPr>
      </w:pPr>
      <w:r>
        <w:rPr>
          <w:b/>
          <w:bCs/>
          <w:sz w:val="23"/>
          <w:szCs w:val="23"/>
        </w:rPr>
        <w:t xml:space="preserve">BD-13 </w:t>
      </w:r>
    </w:p>
    <w:p w:rsidR="008A6A46" w:rsidRDefault="008A6A46" w:rsidP="008A6A46">
      <w:pPr>
        <w:pStyle w:val="Default"/>
        <w:jc w:val="right"/>
        <w:rPr>
          <w:sz w:val="23"/>
          <w:szCs w:val="23"/>
        </w:rPr>
      </w:pPr>
    </w:p>
    <w:p w:rsidR="008A6A46" w:rsidRDefault="008A6A46" w:rsidP="008A6A46">
      <w:pPr>
        <w:pStyle w:val="Default"/>
        <w:jc w:val="right"/>
        <w:rPr>
          <w:b/>
          <w:bCs/>
          <w:sz w:val="23"/>
          <w:szCs w:val="23"/>
        </w:rPr>
      </w:pPr>
      <w:r>
        <w:rPr>
          <w:b/>
          <w:bCs/>
          <w:sz w:val="23"/>
          <w:szCs w:val="23"/>
        </w:rPr>
        <w:t xml:space="preserve">Appendix-D to Bid </w:t>
      </w:r>
    </w:p>
    <w:p w:rsidR="008A6A46" w:rsidRDefault="008A6A46" w:rsidP="008A6A46">
      <w:pPr>
        <w:pStyle w:val="Default"/>
        <w:jc w:val="right"/>
        <w:rPr>
          <w:sz w:val="23"/>
          <w:szCs w:val="23"/>
        </w:rPr>
      </w:pPr>
    </w:p>
    <w:p w:rsidR="008A6A46" w:rsidRDefault="008A6A46" w:rsidP="008A6A46">
      <w:pPr>
        <w:pStyle w:val="Default"/>
        <w:jc w:val="center"/>
        <w:rPr>
          <w:sz w:val="23"/>
          <w:szCs w:val="23"/>
        </w:rPr>
      </w:pPr>
      <w:r>
        <w:rPr>
          <w:b/>
          <w:bCs/>
          <w:sz w:val="23"/>
          <w:szCs w:val="23"/>
        </w:rPr>
        <w:t>SCHEDULE OF DAYWORK RATES</w:t>
      </w:r>
    </w:p>
    <w:p w:rsidR="008A6A46" w:rsidRDefault="008A6A46" w:rsidP="008A6A46">
      <w:pPr>
        <w:pStyle w:val="Default"/>
        <w:jc w:val="both"/>
        <w:rPr>
          <w:b/>
          <w:bCs/>
          <w:sz w:val="23"/>
          <w:szCs w:val="23"/>
        </w:rPr>
      </w:pPr>
    </w:p>
    <w:p w:rsidR="008A6A46" w:rsidRDefault="008A6A46" w:rsidP="008A6A46">
      <w:pPr>
        <w:pStyle w:val="Default"/>
        <w:jc w:val="both"/>
        <w:rPr>
          <w:b/>
          <w:bCs/>
          <w:sz w:val="23"/>
          <w:szCs w:val="23"/>
        </w:rPr>
      </w:pPr>
    </w:p>
    <w:p w:rsidR="008A6A46" w:rsidRDefault="008A6A46" w:rsidP="008A6A46">
      <w:pPr>
        <w:pStyle w:val="Default"/>
        <w:jc w:val="both"/>
        <w:rPr>
          <w:b/>
          <w:bCs/>
          <w:sz w:val="23"/>
          <w:szCs w:val="23"/>
        </w:rPr>
      </w:pPr>
      <w:r>
        <w:rPr>
          <w:b/>
          <w:bCs/>
          <w:sz w:val="23"/>
          <w:szCs w:val="23"/>
        </w:rPr>
        <w:t>II. Materials</w:t>
      </w:r>
    </w:p>
    <w:p w:rsidR="008A6A46" w:rsidRDefault="008A6A46" w:rsidP="008A6A46">
      <w:pPr>
        <w:pStyle w:val="Default"/>
        <w:jc w:val="both"/>
        <w:rPr>
          <w:b/>
          <w:bCs/>
          <w:sz w:val="23"/>
          <w:szCs w:val="23"/>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5"/>
        <w:gridCol w:w="2249"/>
        <w:gridCol w:w="964"/>
        <w:gridCol w:w="7"/>
        <w:gridCol w:w="1367"/>
        <w:gridCol w:w="6"/>
        <w:gridCol w:w="1367"/>
        <w:gridCol w:w="6"/>
        <w:gridCol w:w="1367"/>
        <w:gridCol w:w="6"/>
        <w:gridCol w:w="1366"/>
        <w:gridCol w:w="6"/>
      </w:tblGrid>
      <w:tr w:rsidR="008A6A46" w:rsidTr="009A6550">
        <w:trPr>
          <w:gridAfter w:val="1"/>
          <w:wAfter w:w="6" w:type="dxa"/>
          <w:trHeight w:val="383"/>
        </w:trPr>
        <w:tc>
          <w:tcPr>
            <w:tcW w:w="1005" w:type="dxa"/>
          </w:tcPr>
          <w:p w:rsidR="008A6A46" w:rsidRDefault="008A6A46" w:rsidP="009A6550">
            <w:pPr>
              <w:pStyle w:val="Default"/>
              <w:rPr>
                <w:sz w:val="23"/>
                <w:szCs w:val="23"/>
              </w:rPr>
            </w:pPr>
            <w:r>
              <w:rPr>
                <w:b/>
                <w:bCs/>
                <w:sz w:val="23"/>
                <w:szCs w:val="23"/>
              </w:rPr>
              <w:t xml:space="preserve">Item No. </w:t>
            </w:r>
          </w:p>
        </w:tc>
        <w:tc>
          <w:tcPr>
            <w:tcW w:w="2249" w:type="dxa"/>
          </w:tcPr>
          <w:p w:rsidR="008A6A46" w:rsidRDefault="008A6A46" w:rsidP="009A6550">
            <w:pPr>
              <w:pStyle w:val="Default"/>
              <w:rPr>
                <w:sz w:val="23"/>
                <w:szCs w:val="23"/>
              </w:rPr>
            </w:pPr>
            <w:r>
              <w:rPr>
                <w:b/>
                <w:bCs/>
                <w:sz w:val="23"/>
                <w:szCs w:val="23"/>
              </w:rPr>
              <w:t xml:space="preserve">Description </w:t>
            </w:r>
          </w:p>
        </w:tc>
        <w:tc>
          <w:tcPr>
            <w:tcW w:w="964" w:type="dxa"/>
          </w:tcPr>
          <w:p w:rsidR="008A6A46" w:rsidRDefault="008A6A46" w:rsidP="009A6550">
            <w:pPr>
              <w:pStyle w:val="Default"/>
              <w:rPr>
                <w:sz w:val="23"/>
                <w:szCs w:val="23"/>
              </w:rPr>
            </w:pPr>
            <w:r>
              <w:rPr>
                <w:b/>
                <w:bCs/>
                <w:sz w:val="23"/>
                <w:szCs w:val="23"/>
              </w:rPr>
              <w:t xml:space="preserve">Unit </w:t>
            </w:r>
          </w:p>
        </w:tc>
        <w:tc>
          <w:tcPr>
            <w:tcW w:w="1374" w:type="dxa"/>
            <w:gridSpan w:val="2"/>
          </w:tcPr>
          <w:p w:rsidR="008A6A46" w:rsidRDefault="008A6A46" w:rsidP="009A6550">
            <w:pPr>
              <w:pStyle w:val="Default"/>
              <w:rPr>
                <w:sz w:val="23"/>
                <w:szCs w:val="23"/>
              </w:rPr>
            </w:pPr>
            <w:r>
              <w:rPr>
                <w:b/>
                <w:bCs/>
                <w:sz w:val="23"/>
                <w:szCs w:val="23"/>
              </w:rPr>
              <w:t xml:space="preserve">Nominal Quantity </w:t>
            </w:r>
          </w:p>
        </w:tc>
        <w:tc>
          <w:tcPr>
            <w:tcW w:w="1373" w:type="dxa"/>
            <w:gridSpan w:val="2"/>
          </w:tcPr>
          <w:p w:rsidR="008A6A46" w:rsidRDefault="008A6A46" w:rsidP="009A6550">
            <w:pPr>
              <w:pStyle w:val="Default"/>
              <w:rPr>
                <w:sz w:val="23"/>
                <w:szCs w:val="23"/>
              </w:rPr>
            </w:pPr>
            <w:r>
              <w:rPr>
                <w:b/>
                <w:bCs/>
                <w:sz w:val="23"/>
                <w:szCs w:val="23"/>
              </w:rPr>
              <w:t xml:space="preserve">Rate (Rs) </w:t>
            </w:r>
          </w:p>
          <w:p w:rsidR="008A6A46" w:rsidRDefault="008A6A46" w:rsidP="009A6550">
            <w:pPr>
              <w:pStyle w:val="Default"/>
              <w:rPr>
                <w:sz w:val="23"/>
                <w:szCs w:val="23"/>
              </w:rPr>
            </w:pPr>
            <w:r>
              <w:rPr>
                <w:b/>
                <w:bCs/>
                <w:sz w:val="23"/>
                <w:szCs w:val="23"/>
              </w:rPr>
              <w:t xml:space="preserve">in Figure </w:t>
            </w:r>
          </w:p>
        </w:tc>
        <w:tc>
          <w:tcPr>
            <w:tcW w:w="1373" w:type="dxa"/>
            <w:gridSpan w:val="2"/>
          </w:tcPr>
          <w:p w:rsidR="008A6A46" w:rsidRDefault="008A6A46" w:rsidP="009A6550">
            <w:pPr>
              <w:pStyle w:val="Default"/>
              <w:rPr>
                <w:sz w:val="23"/>
                <w:szCs w:val="23"/>
              </w:rPr>
            </w:pPr>
            <w:r>
              <w:rPr>
                <w:b/>
                <w:bCs/>
                <w:sz w:val="23"/>
                <w:szCs w:val="23"/>
              </w:rPr>
              <w:t xml:space="preserve">Rate (Rs) in Words ) </w:t>
            </w:r>
          </w:p>
        </w:tc>
        <w:tc>
          <w:tcPr>
            <w:tcW w:w="1372" w:type="dxa"/>
            <w:gridSpan w:val="2"/>
          </w:tcPr>
          <w:p w:rsidR="008A6A46" w:rsidRDefault="008A6A46" w:rsidP="009A6550">
            <w:pPr>
              <w:pStyle w:val="Default"/>
              <w:rPr>
                <w:sz w:val="23"/>
                <w:szCs w:val="23"/>
              </w:rPr>
            </w:pPr>
            <w:r>
              <w:rPr>
                <w:b/>
                <w:bCs/>
                <w:sz w:val="23"/>
                <w:szCs w:val="23"/>
              </w:rPr>
              <w:t xml:space="preserve">Extended Amount (Rs.) </w:t>
            </w:r>
          </w:p>
        </w:tc>
      </w:tr>
      <w:tr w:rsidR="008A6A46" w:rsidTr="009A6550">
        <w:trPr>
          <w:gridAfter w:val="1"/>
          <w:wAfter w:w="6" w:type="dxa"/>
          <w:trHeight w:val="107"/>
        </w:trPr>
        <w:tc>
          <w:tcPr>
            <w:tcW w:w="1005" w:type="dxa"/>
          </w:tcPr>
          <w:p w:rsidR="008A6A46" w:rsidRDefault="008A6A46" w:rsidP="009A6550">
            <w:pPr>
              <w:pStyle w:val="Default"/>
              <w:rPr>
                <w:sz w:val="23"/>
                <w:szCs w:val="23"/>
              </w:rPr>
            </w:pPr>
            <w:r>
              <w:rPr>
                <w:b/>
                <w:bCs/>
                <w:sz w:val="23"/>
                <w:szCs w:val="23"/>
              </w:rPr>
              <w:t xml:space="preserve">1 </w:t>
            </w:r>
          </w:p>
        </w:tc>
        <w:tc>
          <w:tcPr>
            <w:tcW w:w="2249" w:type="dxa"/>
          </w:tcPr>
          <w:p w:rsidR="008A6A46" w:rsidRDefault="008A6A46" w:rsidP="009A6550">
            <w:pPr>
              <w:pStyle w:val="Default"/>
              <w:rPr>
                <w:sz w:val="23"/>
                <w:szCs w:val="23"/>
              </w:rPr>
            </w:pPr>
            <w:r>
              <w:rPr>
                <w:b/>
                <w:bCs/>
                <w:sz w:val="23"/>
                <w:szCs w:val="23"/>
              </w:rPr>
              <w:t xml:space="preserve">2 </w:t>
            </w:r>
          </w:p>
        </w:tc>
        <w:tc>
          <w:tcPr>
            <w:tcW w:w="964" w:type="dxa"/>
          </w:tcPr>
          <w:p w:rsidR="008A6A46" w:rsidRDefault="008A6A46" w:rsidP="009A6550">
            <w:pPr>
              <w:pStyle w:val="Default"/>
              <w:rPr>
                <w:sz w:val="23"/>
                <w:szCs w:val="23"/>
              </w:rPr>
            </w:pPr>
            <w:r>
              <w:rPr>
                <w:b/>
                <w:bCs/>
                <w:sz w:val="23"/>
                <w:szCs w:val="23"/>
              </w:rPr>
              <w:t xml:space="preserve">3 </w:t>
            </w:r>
          </w:p>
        </w:tc>
        <w:tc>
          <w:tcPr>
            <w:tcW w:w="1374" w:type="dxa"/>
            <w:gridSpan w:val="2"/>
          </w:tcPr>
          <w:p w:rsidR="008A6A46" w:rsidRDefault="008A6A46" w:rsidP="009A6550">
            <w:pPr>
              <w:pStyle w:val="Default"/>
              <w:rPr>
                <w:sz w:val="23"/>
                <w:szCs w:val="23"/>
              </w:rPr>
            </w:pPr>
            <w:r>
              <w:rPr>
                <w:b/>
                <w:bCs/>
                <w:sz w:val="23"/>
                <w:szCs w:val="23"/>
              </w:rPr>
              <w:t xml:space="preserve">4 </w:t>
            </w:r>
          </w:p>
        </w:tc>
        <w:tc>
          <w:tcPr>
            <w:tcW w:w="1373" w:type="dxa"/>
            <w:gridSpan w:val="2"/>
          </w:tcPr>
          <w:p w:rsidR="008A6A46" w:rsidRDefault="008A6A46" w:rsidP="009A6550">
            <w:pPr>
              <w:pStyle w:val="Default"/>
              <w:rPr>
                <w:sz w:val="23"/>
                <w:szCs w:val="23"/>
              </w:rPr>
            </w:pPr>
            <w:r>
              <w:rPr>
                <w:b/>
                <w:bCs/>
                <w:sz w:val="23"/>
                <w:szCs w:val="23"/>
              </w:rPr>
              <w:t xml:space="preserve">5 </w:t>
            </w:r>
          </w:p>
        </w:tc>
        <w:tc>
          <w:tcPr>
            <w:tcW w:w="1373" w:type="dxa"/>
            <w:gridSpan w:val="2"/>
          </w:tcPr>
          <w:p w:rsidR="008A6A46" w:rsidRDefault="008A6A46" w:rsidP="009A6550">
            <w:pPr>
              <w:pStyle w:val="Default"/>
              <w:rPr>
                <w:sz w:val="23"/>
                <w:szCs w:val="23"/>
              </w:rPr>
            </w:pPr>
            <w:r>
              <w:rPr>
                <w:b/>
                <w:bCs/>
                <w:sz w:val="23"/>
                <w:szCs w:val="23"/>
              </w:rPr>
              <w:t xml:space="preserve">6 </w:t>
            </w:r>
          </w:p>
        </w:tc>
        <w:tc>
          <w:tcPr>
            <w:tcW w:w="1372" w:type="dxa"/>
            <w:gridSpan w:val="2"/>
          </w:tcPr>
          <w:p w:rsidR="008A6A46" w:rsidRDefault="008A6A46" w:rsidP="009A6550">
            <w:pPr>
              <w:pStyle w:val="Default"/>
              <w:rPr>
                <w:sz w:val="23"/>
                <w:szCs w:val="23"/>
              </w:rPr>
            </w:pPr>
            <w:r>
              <w:rPr>
                <w:b/>
                <w:bCs/>
                <w:sz w:val="23"/>
                <w:szCs w:val="23"/>
              </w:rPr>
              <w:t xml:space="preserve">7 </w:t>
            </w:r>
          </w:p>
        </w:tc>
      </w:tr>
      <w:tr w:rsidR="008A6A46" w:rsidTr="009A6550">
        <w:trPr>
          <w:trHeight w:val="247"/>
        </w:trPr>
        <w:tc>
          <w:tcPr>
            <w:tcW w:w="1005" w:type="dxa"/>
          </w:tcPr>
          <w:p w:rsidR="008A6A46" w:rsidRDefault="008A6A46" w:rsidP="009A6550">
            <w:pPr>
              <w:pStyle w:val="Default"/>
              <w:rPr>
                <w:sz w:val="23"/>
                <w:szCs w:val="23"/>
              </w:rPr>
            </w:pPr>
            <w:r>
              <w:rPr>
                <w:sz w:val="23"/>
                <w:szCs w:val="23"/>
              </w:rPr>
              <w:t xml:space="preserve">D201 </w:t>
            </w:r>
          </w:p>
        </w:tc>
        <w:tc>
          <w:tcPr>
            <w:tcW w:w="2249" w:type="dxa"/>
          </w:tcPr>
          <w:p w:rsidR="008A6A46" w:rsidRDefault="008A6A46" w:rsidP="009A6550">
            <w:pPr>
              <w:pStyle w:val="Default"/>
              <w:rPr>
                <w:sz w:val="23"/>
                <w:szCs w:val="23"/>
              </w:rPr>
            </w:pPr>
            <w:r>
              <w:rPr>
                <w:sz w:val="23"/>
                <w:szCs w:val="23"/>
              </w:rPr>
              <w:t xml:space="preserve">Cement, ordinary Portland or equivalent in bags </w:t>
            </w:r>
          </w:p>
        </w:tc>
        <w:tc>
          <w:tcPr>
            <w:tcW w:w="971" w:type="dxa"/>
            <w:gridSpan w:val="2"/>
          </w:tcPr>
          <w:p w:rsidR="008A6A46" w:rsidRDefault="008A6A46" w:rsidP="009A6550">
            <w:pPr>
              <w:pStyle w:val="Default"/>
              <w:rPr>
                <w:sz w:val="23"/>
                <w:szCs w:val="23"/>
              </w:rPr>
            </w:pPr>
            <w:r>
              <w:rPr>
                <w:sz w:val="23"/>
                <w:szCs w:val="23"/>
              </w:rPr>
              <w:t xml:space="preserve">M:Ton </w:t>
            </w:r>
          </w:p>
        </w:tc>
        <w:tc>
          <w:tcPr>
            <w:tcW w:w="1373" w:type="dxa"/>
            <w:gridSpan w:val="2"/>
          </w:tcPr>
          <w:p w:rsidR="008A6A46" w:rsidRDefault="008A6A46" w:rsidP="009A6550">
            <w:pPr>
              <w:pStyle w:val="Default"/>
              <w:rPr>
                <w:sz w:val="23"/>
                <w:szCs w:val="23"/>
              </w:rPr>
            </w:pPr>
            <w:r>
              <w:rPr>
                <w:sz w:val="23"/>
                <w:szCs w:val="23"/>
              </w:rPr>
              <w:t xml:space="preserve">200 </w:t>
            </w:r>
          </w:p>
        </w:tc>
        <w:tc>
          <w:tcPr>
            <w:tcW w:w="1373" w:type="dxa"/>
            <w:gridSpan w:val="2"/>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72" w:type="dxa"/>
            <w:gridSpan w:val="2"/>
          </w:tcPr>
          <w:p w:rsidR="008A6A46" w:rsidRDefault="008A6A46" w:rsidP="009A6550">
            <w:pPr>
              <w:pStyle w:val="Default"/>
              <w:rPr>
                <w:sz w:val="23"/>
                <w:szCs w:val="23"/>
              </w:rPr>
            </w:pPr>
          </w:p>
        </w:tc>
      </w:tr>
      <w:tr w:rsidR="008A6A46" w:rsidTr="009A6550">
        <w:trPr>
          <w:trHeight w:val="385"/>
        </w:trPr>
        <w:tc>
          <w:tcPr>
            <w:tcW w:w="1005" w:type="dxa"/>
          </w:tcPr>
          <w:p w:rsidR="008A6A46" w:rsidRDefault="008A6A46" w:rsidP="009A6550">
            <w:pPr>
              <w:pStyle w:val="Default"/>
              <w:rPr>
                <w:sz w:val="23"/>
                <w:szCs w:val="23"/>
              </w:rPr>
            </w:pPr>
            <w:r>
              <w:rPr>
                <w:sz w:val="23"/>
                <w:szCs w:val="23"/>
              </w:rPr>
              <w:t xml:space="preserve">D202 </w:t>
            </w:r>
          </w:p>
        </w:tc>
        <w:tc>
          <w:tcPr>
            <w:tcW w:w="2249" w:type="dxa"/>
          </w:tcPr>
          <w:p w:rsidR="008A6A46" w:rsidRDefault="008A6A46" w:rsidP="009A6550">
            <w:pPr>
              <w:pStyle w:val="Default"/>
              <w:rPr>
                <w:sz w:val="23"/>
                <w:szCs w:val="23"/>
              </w:rPr>
            </w:pPr>
            <w:r>
              <w:rPr>
                <w:sz w:val="23"/>
                <w:szCs w:val="23"/>
              </w:rPr>
              <w:t xml:space="preserve">Mild Steel reinforcing bar up to 16mm diameter to BS 4449 or equivalent </w:t>
            </w:r>
          </w:p>
        </w:tc>
        <w:tc>
          <w:tcPr>
            <w:tcW w:w="971" w:type="dxa"/>
            <w:gridSpan w:val="2"/>
          </w:tcPr>
          <w:p w:rsidR="008A6A46" w:rsidRDefault="008A6A46" w:rsidP="009A6550">
            <w:pPr>
              <w:pStyle w:val="Default"/>
              <w:rPr>
                <w:sz w:val="23"/>
                <w:szCs w:val="23"/>
              </w:rPr>
            </w:pPr>
            <w:r>
              <w:rPr>
                <w:sz w:val="23"/>
                <w:szCs w:val="23"/>
              </w:rPr>
              <w:t xml:space="preserve">M:Ton </w:t>
            </w:r>
          </w:p>
        </w:tc>
        <w:tc>
          <w:tcPr>
            <w:tcW w:w="1373" w:type="dxa"/>
            <w:gridSpan w:val="2"/>
          </w:tcPr>
          <w:p w:rsidR="008A6A46" w:rsidRDefault="008A6A46" w:rsidP="009A6550">
            <w:pPr>
              <w:pStyle w:val="Default"/>
              <w:rPr>
                <w:sz w:val="23"/>
                <w:szCs w:val="23"/>
              </w:rPr>
            </w:pPr>
            <w:r>
              <w:rPr>
                <w:sz w:val="23"/>
                <w:szCs w:val="23"/>
              </w:rPr>
              <w:t xml:space="preserve">100 </w:t>
            </w:r>
          </w:p>
        </w:tc>
        <w:tc>
          <w:tcPr>
            <w:tcW w:w="1373" w:type="dxa"/>
            <w:gridSpan w:val="2"/>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72" w:type="dxa"/>
            <w:gridSpan w:val="2"/>
          </w:tcPr>
          <w:p w:rsidR="008A6A46" w:rsidRDefault="008A6A46" w:rsidP="009A6550">
            <w:pPr>
              <w:pStyle w:val="Default"/>
              <w:rPr>
                <w:sz w:val="23"/>
                <w:szCs w:val="23"/>
              </w:rPr>
            </w:pPr>
          </w:p>
        </w:tc>
      </w:tr>
      <w:tr w:rsidR="008A6A46" w:rsidTr="009A6550">
        <w:trPr>
          <w:trHeight w:val="1142"/>
        </w:trPr>
        <w:tc>
          <w:tcPr>
            <w:tcW w:w="1005" w:type="dxa"/>
          </w:tcPr>
          <w:p w:rsidR="008A6A46" w:rsidRDefault="008A6A46" w:rsidP="009A6550">
            <w:pPr>
              <w:pStyle w:val="Default"/>
              <w:rPr>
                <w:sz w:val="23"/>
                <w:szCs w:val="23"/>
              </w:rPr>
            </w:pPr>
            <w:r>
              <w:rPr>
                <w:sz w:val="23"/>
                <w:szCs w:val="23"/>
              </w:rPr>
              <w:t xml:space="preserve">D203 </w:t>
            </w:r>
          </w:p>
        </w:tc>
        <w:tc>
          <w:tcPr>
            <w:tcW w:w="2249" w:type="dxa"/>
          </w:tcPr>
          <w:p w:rsidR="008A6A46" w:rsidRDefault="008A6A46" w:rsidP="009A6550">
            <w:pPr>
              <w:pStyle w:val="Default"/>
              <w:rPr>
                <w:sz w:val="23"/>
                <w:szCs w:val="23"/>
              </w:rPr>
            </w:pPr>
            <w:r>
              <w:rPr>
                <w:sz w:val="23"/>
                <w:szCs w:val="23"/>
              </w:rPr>
              <w:t xml:space="preserve">Fine aggregate for concrete as specified in Clause____________ </w:t>
            </w:r>
          </w:p>
        </w:tc>
        <w:tc>
          <w:tcPr>
            <w:tcW w:w="971" w:type="dxa"/>
            <w:gridSpan w:val="2"/>
          </w:tcPr>
          <w:p w:rsidR="008A6A46" w:rsidRDefault="008A6A46" w:rsidP="009A6550">
            <w:pPr>
              <w:pStyle w:val="Default"/>
              <w:rPr>
                <w:sz w:val="23"/>
                <w:szCs w:val="23"/>
              </w:rPr>
            </w:pPr>
            <w:r>
              <w:rPr>
                <w:sz w:val="23"/>
                <w:szCs w:val="23"/>
              </w:rPr>
              <w:t xml:space="preserve">Cu: M </w:t>
            </w:r>
          </w:p>
        </w:tc>
        <w:tc>
          <w:tcPr>
            <w:tcW w:w="1373" w:type="dxa"/>
            <w:gridSpan w:val="2"/>
          </w:tcPr>
          <w:p w:rsidR="008A6A46" w:rsidRDefault="008A6A46" w:rsidP="009A6550">
            <w:pPr>
              <w:pStyle w:val="Default"/>
              <w:rPr>
                <w:sz w:val="23"/>
                <w:szCs w:val="23"/>
              </w:rPr>
            </w:pPr>
            <w:r>
              <w:rPr>
                <w:sz w:val="23"/>
                <w:szCs w:val="23"/>
              </w:rPr>
              <w:t xml:space="preserve">1,000 </w:t>
            </w:r>
          </w:p>
        </w:tc>
        <w:tc>
          <w:tcPr>
            <w:tcW w:w="1373" w:type="dxa"/>
            <w:gridSpan w:val="2"/>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72" w:type="dxa"/>
            <w:gridSpan w:val="2"/>
          </w:tcPr>
          <w:p w:rsidR="008A6A46" w:rsidRDefault="008A6A46" w:rsidP="009A6550">
            <w:pPr>
              <w:pStyle w:val="Default"/>
              <w:rPr>
                <w:sz w:val="23"/>
                <w:szCs w:val="23"/>
              </w:rPr>
            </w:pPr>
          </w:p>
        </w:tc>
      </w:tr>
      <w:tr w:rsidR="008A6A46" w:rsidTr="009A6550">
        <w:trPr>
          <w:trHeight w:val="109"/>
        </w:trPr>
        <w:tc>
          <w:tcPr>
            <w:tcW w:w="1005" w:type="dxa"/>
          </w:tcPr>
          <w:p w:rsidR="008A6A46" w:rsidRDefault="008A6A46" w:rsidP="009A6550">
            <w:pPr>
              <w:pStyle w:val="Default"/>
              <w:rPr>
                <w:sz w:val="23"/>
                <w:szCs w:val="23"/>
              </w:rPr>
            </w:pPr>
            <w:r>
              <w:rPr>
                <w:sz w:val="23"/>
                <w:szCs w:val="23"/>
              </w:rPr>
              <w:t xml:space="preserve">D204 </w:t>
            </w:r>
          </w:p>
        </w:tc>
        <w:tc>
          <w:tcPr>
            <w:tcW w:w="2249" w:type="dxa"/>
          </w:tcPr>
          <w:p w:rsidR="008A6A46" w:rsidRDefault="008A6A46" w:rsidP="009A6550">
            <w:pPr>
              <w:pStyle w:val="Default"/>
              <w:rPr>
                <w:sz w:val="23"/>
                <w:szCs w:val="23"/>
              </w:rPr>
            </w:pPr>
          </w:p>
        </w:tc>
        <w:tc>
          <w:tcPr>
            <w:tcW w:w="971" w:type="dxa"/>
            <w:gridSpan w:val="2"/>
          </w:tcPr>
          <w:p w:rsidR="008A6A46" w:rsidRDefault="008A6A46" w:rsidP="009A6550">
            <w:pPr>
              <w:pStyle w:val="Default"/>
              <w:rPr>
                <w:sz w:val="23"/>
                <w:szCs w:val="23"/>
              </w:rPr>
            </w:pPr>
          </w:p>
        </w:tc>
        <w:tc>
          <w:tcPr>
            <w:tcW w:w="1367" w:type="dxa"/>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78" w:type="dxa"/>
            <w:gridSpan w:val="3"/>
          </w:tcPr>
          <w:p w:rsidR="008A6A46" w:rsidRDefault="008A6A46" w:rsidP="009A6550">
            <w:pPr>
              <w:pStyle w:val="Default"/>
              <w:rPr>
                <w:sz w:val="23"/>
                <w:szCs w:val="23"/>
              </w:rPr>
            </w:pPr>
          </w:p>
        </w:tc>
      </w:tr>
      <w:tr w:rsidR="008A6A46" w:rsidTr="009A6550">
        <w:trPr>
          <w:trHeight w:val="523"/>
        </w:trPr>
        <w:tc>
          <w:tcPr>
            <w:tcW w:w="1005" w:type="dxa"/>
          </w:tcPr>
          <w:p w:rsidR="008A6A46" w:rsidRDefault="008A6A46" w:rsidP="009A6550">
            <w:pPr>
              <w:pStyle w:val="Default"/>
              <w:rPr>
                <w:sz w:val="23"/>
                <w:szCs w:val="23"/>
              </w:rPr>
            </w:pPr>
            <w:r>
              <w:rPr>
                <w:sz w:val="23"/>
                <w:szCs w:val="23"/>
              </w:rPr>
              <w:t xml:space="preserve">D222 </w:t>
            </w:r>
          </w:p>
        </w:tc>
        <w:tc>
          <w:tcPr>
            <w:tcW w:w="2249" w:type="dxa"/>
          </w:tcPr>
          <w:p w:rsidR="008A6A46" w:rsidRDefault="008A6A46" w:rsidP="009A6550">
            <w:pPr>
              <w:pStyle w:val="Default"/>
              <w:rPr>
                <w:sz w:val="23"/>
                <w:szCs w:val="23"/>
              </w:rPr>
            </w:pPr>
            <w:r>
              <w:rPr>
                <w:sz w:val="23"/>
                <w:szCs w:val="23"/>
              </w:rPr>
              <w:t xml:space="preserve">Gelignite (Noble Special Gelatine 60 % or equivalent) including caps, fuse, wire and requisite accessories </w:t>
            </w:r>
          </w:p>
        </w:tc>
        <w:tc>
          <w:tcPr>
            <w:tcW w:w="971" w:type="dxa"/>
            <w:gridSpan w:val="2"/>
          </w:tcPr>
          <w:p w:rsidR="008A6A46" w:rsidRDefault="008A6A46" w:rsidP="009A6550">
            <w:pPr>
              <w:pStyle w:val="Default"/>
              <w:rPr>
                <w:sz w:val="23"/>
                <w:szCs w:val="23"/>
              </w:rPr>
            </w:pPr>
            <w:r>
              <w:rPr>
                <w:sz w:val="23"/>
                <w:szCs w:val="23"/>
              </w:rPr>
              <w:t xml:space="preserve">M:Ton </w:t>
            </w:r>
          </w:p>
        </w:tc>
        <w:tc>
          <w:tcPr>
            <w:tcW w:w="1373" w:type="dxa"/>
            <w:gridSpan w:val="2"/>
          </w:tcPr>
          <w:p w:rsidR="008A6A46" w:rsidRDefault="008A6A46" w:rsidP="009A6550">
            <w:pPr>
              <w:pStyle w:val="Default"/>
              <w:rPr>
                <w:sz w:val="23"/>
                <w:szCs w:val="23"/>
              </w:rPr>
            </w:pPr>
            <w:r>
              <w:rPr>
                <w:sz w:val="23"/>
                <w:szCs w:val="23"/>
              </w:rPr>
              <w:t xml:space="preserve">10 </w:t>
            </w:r>
          </w:p>
        </w:tc>
        <w:tc>
          <w:tcPr>
            <w:tcW w:w="1373" w:type="dxa"/>
            <w:gridSpan w:val="2"/>
          </w:tcPr>
          <w:p w:rsidR="008A6A46" w:rsidRDefault="008A6A46" w:rsidP="009A6550">
            <w:pPr>
              <w:pStyle w:val="Default"/>
              <w:rPr>
                <w:sz w:val="23"/>
                <w:szCs w:val="23"/>
              </w:rPr>
            </w:pPr>
          </w:p>
        </w:tc>
        <w:tc>
          <w:tcPr>
            <w:tcW w:w="1373" w:type="dxa"/>
            <w:gridSpan w:val="2"/>
          </w:tcPr>
          <w:p w:rsidR="008A6A46" w:rsidRDefault="008A6A46" w:rsidP="009A6550">
            <w:pPr>
              <w:pStyle w:val="Default"/>
              <w:rPr>
                <w:sz w:val="23"/>
                <w:szCs w:val="23"/>
              </w:rPr>
            </w:pPr>
          </w:p>
        </w:tc>
        <w:tc>
          <w:tcPr>
            <w:tcW w:w="1372" w:type="dxa"/>
            <w:gridSpan w:val="2"/>
          </w:tcPr>
          <w:p w:rsidR="008A6A46" w:rsidRDefault="008A6A46" w:rsidP="009A6550">
            <w:pPr>
              <w:pStyle w:val="Default"/>
              <w:rPr>
                <w:sz w:val="23"/>
                <w:szCs w:val="23"/>
              </w:rPr>
            </w:pPr>
          </w:p>
        </w:tc>
      </w:tr>
      <w:tr w:rsidR="008A6A46" w:rsidTr="009A6550">
        <w:trPr>
          <w:trHeight w:val="661"/>
        </w:trPr>
        <w:tc>
          <w:tcPr>
            <w:tcW w:w="1005" w:type="dxa"/>
          </w:tcPr>
          <w:p w:rsidR="008A6A46" w:rsidRDefault="008A6A46" w:rsidP="009A6550">
            <w:pPr>
              <w:pStyle w:val="Default"/>
              <w:rPr>
                <w:sz w:val="23"/>
                <w:szCs w:val="23"/>
              </w:rPr>
            </w:pPr>
            <w:r>
              <w:rPr>
                <w:sz w:val="23"/>
                <w:szCs w:val="23"/>
              </w:rPr>
              <w:t xml:space="preserve">D223 </w:t>
            </w:r>
          </w:p>
        </w:tc>
        <w:tc>
          <w:tcPr>
            <w:tcW w:w="8711" w:type="dxa"/>
            <w:gridSpan w:val="11"/>
          </w:tcPr>
          <w:p w:rsidR="008A6A46" w:rsidRDefault="008A6A46" w:rsidP="009A6550">
            <w:pPr>
              <w:pStyle w:val="Default"/>
              <w:jc w:val="center"/>
              <w:rPr>
                <w:b/>
              </w:rPr>
            </w:pPr>
            <w:r w:rsidRPr="0008741E">
              <w:rPr>
                <w:b/>
              </w:rPr>
              <w:t>Sub Total</w:t>
            </w:r>
          </w:p>
          <w:p w:rsidR="008A6A46" w:rsidRPr="0008741E" w:rsidRDefault="008A6A46" w:rsidP="009A6550">
            <w:pPr>
              <w:pStyle w:val="Default"/>
              <w:jc w:val="center"/>
              <w:rPr>
                <w:b/>
              </w:rPr>
            </w:pPr>
          </w:p>
          <w:p w:rsidR="008A6A46" w:rsidRDefault="008A6A46" w:rsidP="009A6550">
            <w:pPr>
              <w:pStyle w:val="Default"/>
              <w:rPr>
                <w:sz w:val="23"/>
                <w:szCs w:val="23"/>
              </w:rPr>
            </w:pPr>
            <w:r>
              <w:rPr>
                <w:sz w:val="23"/>
                <w:szCs w:val="23"/>
              </w:rPr>
              <w:t xml:space="preserve">Allow _____________ percent of subtotal for Contractor’s overhead, profit, etc., in accordance with Paragraph 4(b) of Day work Schedule ____________ </w:t>
            </w:r>
          </w:p>
          <w:p w:rsidR="008A6A46" w:rsidRDefault="008A6A46" w:rsidP="009A6550">
            <w:pPr>
              <w:pStyle w:val="Default"/>
              <w:rPr>
                <w:sz w:val="23"/>
                <w:szCs w:val="23"/>
              </w:rPr>
            </w:pPr>
            <w:r>
              <w:rPr>
                <w:sz w:val="23"/>
                <w:szCs w:val="23"/>
              </w:rPr>
              <w:t xml:space="preserve">Total for Day work: Materials _____________ </w:t>
            </w:r>
          </w:p>
          <w:p w:rsidR="008A6A46" w:rsidRDefault="008A6A46" w:rsidP="009A6550">
            <w:pPr>
              <w:pStyle w:val="Default"/>
              <w:rPr>
                <w:sz w:val="23"/>
                <w:szCs w:val="23"/>
              </w:rPr>
            </w:pPr>
            <w:r>
              <w:rPr>
                <w:sz w:val="23"/>
                <w:szCs w:val="23"/>
              </w:rPr>
              <w:t xml:space="preserve">(Carried forward to Day work Summary) </w:t>
            </w:r>
          </w:p>
        </w:tc>
      </w:tr>
    </w:tbl>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b/>
          <w:bCs/>
          <w:sz w:val="23"/>
          <w:szCs w:val="23"/>
        </w:rPr>
      </w:pPr>
    </w:p>
    <w:p w:rsidR="008A6A46" w:rsidRDefault="008A6A46" w:rsidP="008A6A46">
      <w:pPr>
        <w:pStyle w:val="Default"/>
        <w:jc w:val="right"/>
        <w:rPr>
          <w:b/>
          <w:bCs/>
          <w:sz w:val="23"/>
          <w:szCs w:val="23"/>
        </w:rPr>
      </w:pPr>
    </w:p>
    <w:p w:rsidR="008A6A46" w:rsidRDefault="008A6A46" w:rsidP="008A6A46">
      <w:pPr>
        <w:pStyle w:val="Default"/>
        <w:jc w:val="right"/>
        <w:rPr>
          <w:b/>
          <w:bCs/>
          <w:sz w:val="23"/>
          <w:szCs w:val="23"/>
        </w:rPr>
      </w:pPr>
      <w:r>
        <w:rPr>
          <w:b/>
          <w:bCs/>
          <w:sz w:val="23"/>
          <w:szCs w:val="23"/>
        </w:rPr>
        <w:t xml:space="preserve">BD-14 </w:t>
      </w:r>
    </w:p>
    <w:p w:rsidR="008A6A46" w:rsidRDefault="008A6A46" w:rsidP="008A6A46">
      <w:pPr>
        <w:pStyle w:val="Default"/>
        <w:jc w:val="right"/>
        <w:rPr>
          <w:sz w:val="23"/>
          <w:szCs w:val="23"/>
        </w:rPr>
      </w:pPr>
    </w:p>
    <w:p w:rsidR="008A6A46" w:rsidRDefault="008A6A46" w:rsidP="008A6A46">
      <w:pPr>
        <w:pStyle w:val="Default"/>
        <w:jc w:val="right"/>
        <w:rPr>
          <w:b/>
          <w:bCs/>
          <w:sz w:val="23"/>
          <w:szCs w:val="23"/>
        </w:rPr>
      </w:pPr>
      <w:r>
        <w:rPr>
          <w:b/>
          <w:bCs/>
          <w:sz w:val="23"/>
          <w:szCs w:val="23"/>
        </w:rPr>
        <w:t xml:space="preserve">Appendix-D to Bid </w:t>
      </w:r>
    </w:p>
    <w:p w:rsidR="008A6A46" w:rsidRDefault="008A6A46" w:rsidP="008A6A46">
      <w:pPr>
        <w:pStyle w:val="Default"/>
        <w:jc w:val="right"/>
        <w:rPr>
          <w:sz w:val="23"/>
          <w:szCs w:val="23"/>
        </w:rPr>
      </w:pPr>
    </w:p>
    <w:p w:rsidR="008A6A46" w:rsidRPr="00C733F8" w:rsidRDefault="008A6A46" w:rsidP="008A6A46">
      <w:pPr>
        <w:pStyle w:val="Default"/>
        <w:jc w:val="both"/>
        <w:rPr>
          <w:rFonts w:ascii="Arial" w:hAnsi="Arial" w:cs="Arial"/>
          <w:b/>
          <w:bCs/>
          <w:sz w:val="23"/>
          <w:szCs w:val="23"/>
        </w:rPr>
      </w:pPr>
      <w:r w:rsidRPr="00C733F8">
        <w:rPr>
          <w:rFonts w:ascii="Arial" w:hAnsi="Arial" w:cs="Arial"/>
          <w:b/>
          <w:bCs/>
          <w:sz w:val="23"/>
          <w:szCs w:val="23"/>
        </w:rPr>
        <w:t xml:space="preserve">Day Work Constructional Plant </w:t>
      </w:r>
    </w:p>
    <w:p w:rsidR="008A6A46" w:rsidRPr="00C733F8" w:rsidRDefault="008A6A46" w:rsidP="008A6A46">
      <w:pPr>
        <w:pStyle w:val="Default"/>
        <w:jc w:val="both"/>
        <w:rPr>
          <w:rFonts w:ascii="Arial" w:hAnsi="Arial" w:cs="Arial"/>
          <w:sz w:val="23"/>
          <w:szCs w:val="23"/>
        </w:rPr>
      </w:pPr>
    </w:p>
    <w:p w:rsidR="008A6A46" w:rsidRPr="00C733F8" w:rsidRDefault="008A6A46" w:rsidP="008A6A46">
      <w:pPr>
        <w:pStyle w:val="Default"/>
        <w:jc w:val="both"/>
        <w:rPr>
          <w:rFonts w:ascii="Arial" w:hAnsi="Arial" w:cs="Arial"/>
          <w:sz w:val="23"/>
          <w:szCs w:val="23"/>
        </w:rPr>
      </w:pPr>
      <w:r w:rsidRPr="00C733F8">
        <w:rPr>
          <w:rFonts w:ascii="Arial" w:hAnsi="Arial" w:cs="Arial"/>
          <w:sz w:val="23"/>
          <w:szCs w:val="23"/>
        </w:rPr>
        <w:t xml:space="preserve">5. 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8A6A46" w:rsidRPr="00C733F8" w:rsidRDefault="008A6A46" w:rsidP="008A6A46">
      <w:pPr>
        <w:pStyle w:val="Default"/>
        <w:jc w:val="both"/>
        <w:rPr>
          <w:rFonts w:ascii="Arial" w:hAnsi="Arial" w:cs="Arial"/>
          <w:sz w:val="23"/>
          <w:szCs w:val="23"/>
        </w:rPr>
      </w:pPr>
    </w:p>
    <w:p w:rsidR="008A6A46" w:rsidRPr="00C733F8" w:rsidRDefault="008A6A46" w:rsidP="008A6A46">
      <w:pPr>
        <w:pStyle w:val="Default"/>
        <w:jc w:val="both"/>
        <w:rPr>
          <w:rFonts w:ascii="Arial" w:hAnsi="Arial" w:cs="Arial"/>
          <w:sz w:val="23"/>
          <w:szCs w:val="23"/>
        </w:rPr>
      </w:pPr>
      <w:r w:rsidRPr="00C733F8">
        <w:rPr>
          <w:rFonts w:ascii="Arial" w:hAnsi="Arial" w:cs="Arial"/>
          <w:sz w:val="23"/>
          <w:szCs w:val="23"/>
        </w:rPr>
        <w:t xml:space="preserve">6. 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8A6A46" w:rsidRPr="00C733F8"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r w:rsidRPr="00C733F8">
        <w:rPr>
          <w:rFonts w:ascii="Arial" w:hAnsi="Arial" w:cs="Arial"/>
          <w:sz w:val="23"/>
          <w:szCs w:val="23"/>
        </w:rPr>
        <w:t>7. The basic rental rates for constructional plant employed on Day work shall be stated in Pakistani Rupees.</w:t>
      </w: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b/>
          <w:bCs/>
          <w:sz w:val="23"/>
          <w:szCs w:val="23"/>
        </w:rPr>
      </w:pPr>
      <w:r>
        <w:rPr>
          <w:b/>
          <w:bCs/>
          <w:sz w:val="23"/>
          <w:szCs w:val="23"/>
        </w:rPr>
        <w:t xml:space="preserve">BD-15 </w:t>
      </w:r>
    </w:p>
    <w:p w:rsidR="008A6A46" w:rsidRDefault="008A6A46" w:rsidP="008A6A46">
      <w:pPr>
        <w:pStyle w:val="Default"/>
        <w:jc w:val="right"/>
        <w:rPr>
          <w:sz w:val="23"/>
          <w:szCs w:val="23"/>
        </w:rPr>
      </w:pPr>
    </w:p>
    <w:p w:rsidR="008A6A46" w:rsidRDefault="008A6A46" w:rsidP="008A6A46">
      <w:pPr>
        <w:pStyle w:val="Default"/>
        <w:jc w:val="right"/>
        <w:rPr>
          <w:b/>
          <w:bCs/>
          <w:sz w:val="23"/>
          <w:szCs w:val="23"/>
        </w:rPr>
      </w:pPr>
      <w:r>
        <w:rPr>
          <w:b/>
          <w:bCs/>
          <w:sz w:val="23"/>
          <w:szCs w:val="23"/>
        </w:rPr>
        <w:t xml:space="preserve">Appendix-D to Bid </w:t>
      </w:r>
    </w:p>
    <w:p w:rsidR="008A6A46" w:rsidRDefault="008A6A46" w:rsidP="008A6A46">
      <w:pPr>
        <w:pStyle w:val="Default"/>
        <w:jc w:val="right"/>
        <w:rPr>
          <w:sz w:val="23"/>
          <w:szCs w:val="23"/>
        </w:rPr>
      </w:pPr>
    </w:p>
    <w:p w:rsidR="008A6A46" w:rsidRPr="00933F8D" w:rsidRDefault="008A6A46" w:rsidP="008A6A46">
      <w:pPr>
        <w:pStyle w:val="Default"/>
        <w:jc w:val="center"/>
        <w:rPr>
          <w:rFonts w:ascii="Arial" w:hAnsi="Arial" w:cs="Arial"/>
          <w:b/>
          <w:bCs/>
          <w:sz w:val="23"/>
          <w:szCs w:val="23"/>
        </w:rPr>
      </w:pPr>
      <w:r w:rsidRPr="00933F8D">
        <w:rPr>
          <w:rFonts w:ascii="Arial" w:hAnsi="Arial" w:cs="Arial"/>
          <w:b/>
          <w:bCs/>
          <w:sz w:val="23"/>
          <w:szCs w:val="23"/>
        </w:rPr>
        <w:t>SCHEDULE OF DAYWORK RATES</w:t>
      </w:r>
    </w:p>
    <w:p w:rsidR="008A6A46" w:rsidRPr="00933F8D" w:rsidRDefault="008A6A46" w:rsidP="008A6A46">
      <w:pPr>
        <w:pStyle w:val="Default"/>
        <w:jc w:val="center"/>
        <w:rPr>
          <w:rFonts w:ascii="Arial" w:hAnsi="Arial" w:cs="Arial"/>
          <w:sz w:val="23"/>
          <w:szCs w:val="23"/>
        </w:rPr>
      </w:pPr>
    </w:p>
    <w:p w:rsidR="008A6A46" w:rsidRPr="00933F8D" w:rsidRDefault="008A6A46" w:rsidP="008A6A46">
      <w:pPr>
        <w:pStyle w:val="Default"/>
        <w:jc w:val="both"/>
        <w:rPr>
          <w:rFonts w:ascii="Arial" w:hAnsi="Arial" w:cs="Arial"/>
          <w:b/>
          <w:bCs/>
          <w:sz w:val="23"/>
          <w:szCs w:val="23"/>
        </w:rPr>
      </w:pPr>
      <w:r w:rsidRPr="00933F8D">
        <w:rPr>
          <w:rFonts w:ascii="Arial" w:hAnsi="Arial" w:cs="Arial"/>
          <w:b/>
          <w:bCs/>
          <w:sz w:val="23"/>
          <w:szCs w:val="23"/>
        </w:rPr>
        <w:t>III. Constructional Plant</w:t>
      </w:r>
    </w:p>
    <w:p w:rsidR="008A6A46" w:rsidRDefault="008A6A46" w:rsidP="008A6A46">
      <w:pPr>
        <w:pStyle w:val="Default"/>
        <w:jc w:val="both"/>
        <w:rPr>
          <w:b/>
          <w:bCs/>
          <w:sz w:val="23"/>
          <w:szCs w:val="23"/>
        </w:rPr>
      </w:pPr>
    </w:p>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1"/>
        <w:gridCol w:w="2526"/>
        <w:gridCol w:w="787"/>
        <w:gridCol w:w="9"/>
        <w:gridCol w:w="1163"/>
        <w:gridCol w:w="9"/>
        <w:gridCol w:w="1256"/>
        <w:gridCol w:w="9"/>
        <w:gridCol w:w="1143"/>
        <w:gridCol w:w="9"/>
        <w:gridCol w:w="1361"/>
        <w:gridCol w:w="13"/>
      </w:tblGrid>
      <w:tr w:rsidR="008A6A46" w:rsidRPr="00933F8D" w:rsidTr="009A6550">
        <w:trPr>
          <w:trHeight w:val="383"/>
        </w:trPr>
        <w:tc>
          <w:tcPr>
            <w:tcW w:w="1092" w:type="dxa"/>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Item No. </w:t>
            </w:r>
          </w:p>
        </w:tc>
        <w:tc>
          <w:tcPr>
            <w:tcW w:w="2526" w:type="dxa"/>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Description </w:t>
            </w:r>
          </w:p>
        </w:tc>
        <w:tc>
          <w:tcPr>
            <w:tcW w:w="796" w:type="dxa"/>
            <w:gridSpan w:val="2"/>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Unit </w:t>
            </w:r>
          </w:p>
        </w:tc>
        <w:tc>
          <w:tcPr>
            <w:tcW w:w="1172" w:type="dxa"/>
            <w:gridSpan w:val="2"/>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Nominal Quantity </w:t>
            </w:r>
          </w:p>
        </w:tc>
        <w:tc>
          <w:tcPr>
            <w:tcW w:w="1265" w:type="dxa"/>
            <w:gridSpan w:val="2"/>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Rate (Rs.) </w:t>
            </w:r>
          </w:p>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in Figure </w:t>
            </w:r>
          </w:p>
        </w:tc>
        <w:tc>
          <w:tcPr>
            <w:tcW w:w="1152" w:type="dxa"/>
            <w:gridSpan w:val="2"/>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Rate Rs.) </w:t>
            </w:r>
          </w:p>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in Words </w:t>
            </w:r>
          </w:p>
        </w:tc>
        <w:tc>
          <w:tcPr>
            <w:tcW w:w="1373" w:type="dxa"/>
            <w:gridSpan w:val="2"/>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Extended Amount (Rs.) </w:t>
            </w:r>
          </w:p>
        </w:tc>
      </w:tr>
      <w:tr w:rsidR="008A6A46" w:rsidRPr="00933F8D" w:rsidTr="009A6550">
        <w:trPr>
          <w:trHeight w:val="107"/>
        </w:trPr>
        <w:tc>
          <w:tcPr>
            <w:tcW w:w="1092" w:type="dxa"/>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1 </w:t>
            </w:r>
          </w:p>
        </w:tc>
        <w:tc>
          <w:tcPr>
            <w:tcW w:w="2526" w:type="dxa"/>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2 </w:t>
            </w:r>
          </w:p>
        </w:tc>
        <w:tc>
          <w:tcPr>
            <w:tcW w:w="787" w:type="dxa"/>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3 </w:t>
            </w:r>
          </w:p>
        </w:tc>
        <w:tc>
          <w:tcPr>
            <w:tcW w:w="1172" w:type="dxa"/>
            <w:gridSpan w:val="2"/>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4 </w:t>
            </w:r>
          </w:p>
        </w:tc>
        <w:tc>
          <w:tcPr>
            <w:tcW w:w="1265" w:type="dxa"/>
            <w:gridSpan w:val="2"/>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 xml:space="preserve">5 </w:t>
            </w:r>
          </w:p>
        </w:tc>
        <w:tc>
          <w:tcPr>
            <w:tcW w:w="1152" w:type="dxa"/>
            <w:gridSpan w:val="2"/>
          </w:tcPr>
          <w:p w:rsidR="008A6A46" w:rsidRPr="00933F8D" w:rsidRDefault="008A6A46" w:rsidP="009A6550">
            <w:pPr>
              <w:pStyle w:val="Default"/>
              <w:rPr>
                <w:rFonts w:ascii="Arial" w:hAnsi="Arial" w:cs="Arial"/>
                <w:sz w:val="23"/>
                <w:szCs w:val="23"/>
              </w:rPr>
            </w:pPr>
            <w:r w:rsidRPr="00933F8D">
              <w:rPr>
                <w:rFonts w:ascii="Arial" w:hAnsi="Arial" w:cs="Arial"/>
                <w:b/>
                <w:bCs/>
                <w:sz w:val="23"/>
                <w:szCs w:val="23"/>
              </w:rPr>
              <w:t>6</w:t>
            </w:r>
          </w:p>
        </w:tc>
        <w:tc>
          <w:tcPr>
            <w:tcW w:w="1382" w:type="dxa"/>
            <w:gridSpan w:val="3"/>
          </w:tcPr>
          <w:p w:rsidR="008A6A46" w:rsidRPr="00933F8D" w:rsidRDefault="008A6A46" w:rsidP="009A6550">
            <w:pPr>
              <w:pStyle w:val="Default"/>
              <w:rPr>
                <w:rFonts w:ascii="Arial" w:hAnsi="Arial" w:cs="Arial"/>
                <w:sz w:val="23"/>
                <w:szCs w:val="23"/>
              </w:rPr>
            </w:pPr>
          </w:p>
        </w:tc>
      </w:tr>
      <w:tr w:rsidR="008A6A46" w:rsidRPr="00933F8D" w:rsidTr="009A6550">
        <w:trPr>
          <w:gridAfter w:val="1"/>
          <w:wAfter w:w="13" w:type="dxa"/>
          <w:trHeight w:val="896"/>
        </w:trPr>
        <w:tc>
          <w:tcPr>
            <w:tcW w:w="1092" w:type="dxa"/>
          </w:tcPr>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D301 </w:t>
            </w:r>
          </w:p>
        </w:tc>
        <w:tc>
          <w:tcPr>
            <w:tcW w:w="2526" w:type="dxa"/>
          </w:tcPr>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Excavator ,face shovel or dragline: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1. Up-to and including 1 Cu.M.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2. Over 1 Cu.M to 2 Cu. M.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3. Over 2 Cu. M </w:t>
            </w:r>
          </w:p>
        </w:tc>
        <w:tc>
          <w:tcPr>
            <w:tcW w:w="787" w:type="dxa"/>
          </w:tcPr>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Hr </w:t>
            </w: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Hr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Hr </w:t>
            </w:r>
          </w:p>
        </w:tc>
        <w:tc>
          <w:tcPr>
            <w:tcW w:w="1172" w:type="dxa"/>
            <w:gridSpan w:val="2"/>
          </w:tcPr>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500 </w:t>
            </w: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400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100 </w:t>
            </w:r>
          </w:p>
        </w:tc>
        <w:tc>
          <w:tcPr>
            <w:tcW w:w="1265" w:type="dxa"/>
            <w:gridSpan w:val="2"/>
          </w:tcPr>
          <w:p w:rsidR="008A6A46" w:rsidRPr="00933F8D" w:rsidRDefault="008A6A46" w:rsidP="009A6550">
            <w:pPr>
              <w:rPr>
                <w:rFonts w:ascii="Arial" w:hAnsi="Arial" w:cs="Arial"/>
                <w:color w:val="000000"/>
                <w:sz w:val="20"/>
                <w:szCs w:val="20"/>
              </w:rPr>
            </w:pPr>
          </w:p>
          <w:p w:rsidR="008A6A46" w:rsidRPr="00933F8D" w:rsidRDefault="008A6A46" w:rsidP="009A6550">
            <w:pPr>
              <w:rPr>
                <w:rFonts w:ascii="Arial" w:hAnsi="Arial" w:cs="Arial"/>
                <w:color w:val="000000"/>
                <w:sz w:val="20"/>
                <w:szCs w:val="20"/>
              </w:rPr>
            </w:pPr>
          </w:p>
          <w:p w:rsidR="008A6A46" w:rsidRPr="00933F8D" w:rsidRDefault="008A6A46" w:rsidP="009A6550">
            <w:pPr>
              <w:pStyle w:val="Default"/>
              <w:rPr>
                <w:rFonts w:ascii="Arial" w:hAnsi="Arial" w:cs="Arial"/>
                <w:sz w:val="20"/>
                <w:szCs w:val="20"/>
              </w:rPr>
            </w:pPr>
          </w:p>
        </w:tc>
        <w:tc>
          <w:tcPr>
            <w:tcW w:w="1152" w:type="dxa"/>
            <w:gridSpan w:val="2"/>
          </w:tcPr>
          <w:p w:rsidR="008A6A46" w:rsidRPr="00933F8D" w:rsidRDefault="008A6A46" w:rsidP="009A6550">
            <w:pPr>
              <w:rPr>
                <w:rFonts w:ascii="Arial" w:hAnsi="Arial" w:cs="Arial"/>
                <w:color w:val="000000"/>
                <w:sz w:val="20"/>
                <w:szCs w:val="20"/>
              </w:rPr>
            </w:pPr>
          </w:p>
          <w:p w:rsidR="008A6A46" w:rsidRPr="00933F8D" w:rsidRDefault="008A6A46" w:rsidP="009A6550">
            <w:pPr>
              <w:rPr>
                <w:rFonts w:ascii="Arial" w:hAnsi="Arial" w:cs="Arial"/>
                <w:color w:val="000000"/>
                <w:sz w:val="20"/>
                <w:szCs w:val="20"/>
              </w:rPr>
            </w:pPr>
          </w:p>
          <w:p w:rsidR="008A6A46" w:rsidRPr="00933F8D" w:rsidRDefault="008A6A46" w:rsidP="009A6550">
            <w:pPr>
              <w:pStyle w:val="Default"/>
              <w:rPr>
                <w:rFonts w:ascii="Arial" w:hAnsi="Arial" w:cs="Arial"/>
                <w:sz w:val="20"/>
                <w:szCs w:val="20"/>
              </w:rPr>
            </w:pPr>
          </w:p>
        </w:tc>
        <w:tc>
          <w:tcPr>
            <w:tcW w:w="1369" w:type="dxa"/>
            <w:gridSpan w:val="2"/>
          </w:tcPr>
          <w:p w:rsidR="008A6A46" w:rsidRPr="00933F8D" w:rsidRDefault="008A6A46" w:rsidP="009A6550">
            <w:pPr>
              <w:pStyle w:val="Default"/>
              <w:rPr>
                <w:rFonts w:ascii="Arial" w:hAnsi="Arial" w:cs="Arial"/>
                <w:sz w:val="20"/>
                <w:szCs w:val="20"/>
              </w:rPr>
            </w:pPr>
          </w:p>
        </w:tc>
      </w:tr>
      <w:tr w:rsidR="008A6A46" w:rsidRPr="00933F8D" w:rsidTr="009A6550">
        <w:trPr>
          <w:gridAfter w:val="1"/>
          <w:wAfter w:w="13" w:type="dxa"/>
          <w:trHeight w:val="780"/>
        </w:trPr>
        <w:tc>
          <w:tcPr>
            <w:tcW w:w="1092" w:type="dxa"/>
          </w:tcPr>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D302 </w:t>
            </w:r>
          </w:p>
        </w:tc>
        <w:tc>
          <w:tcPr>
            <w:tcW w:w="2526" w:type="dxa"/>
          </w:tcPr>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Tractor (tracked) including bull or angle dozer: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1. Up-to and including 150 HP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2. Over 150 to 200 HP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3. Over 200 to 250 HP </w:t>
            </w:r>
          </w:p>
        </w:tc>
        <w:tc>
          <w:tcPr>
            <w:tcW w:w="787" w:type="dxa"/>
          </w:tcPr>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Hr </w:t>
            </w: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Hr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Hr </w:t>
            </w:r>
          </w:p>
        </w:tc>
        <w:tc>
          <w:tcPr>
            <w:tcW w:w="1172" w:type="dxa"/>
            <w:gridSpan w:val="2"/>
          </w:tcPr>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500 </w:t>
            </w: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400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200 </w:t>
            </w:r>
          </w:p>
        </w:tc>
        <w:tc>
          <w:tcPr>
            <w:tcW w:w="1265" w:type="dxa"/>
            <w:gridSpan w:val="2"/>
          </w:tcPr>
          <w:p w:rsidR="008A6A46" w:rsidRPr="00933F8D" w:rsidRDefault="008A6A46" w:rsidP="009A6550">
            <w:pPr>
              <w:rPr>
                <w:rFonts w:ascii="Arial" w:hAnsi="Arial" w:cs="Arial"/>
                <w:color w:val="000000"/>
                <w:sz w:val="20"/>
                <w:szCs w:val="20"/>
              </w:rPr>
            </w:pPr>
          </w:p>
          <w:p w:rsidR="008A6A46" w:rsidRPr="00933F8D" w:rsidRDefault="008A6A46" w:rsidP="009A6550">
            <w:pPr>
              <w:rPr>
                <w:rFonts w:ascii="Arial" w:hAnsi="Arial" w:cs="Arial"/>
                <w:color w:val="000000"/>
                <w:sz w:val="20"/>
                <w:szCs w:val="20"/>
              </w:rPr>
            </w:pPr>
          </w:p>
          <w:p w:rsidR="008A6A46" w:rsidRPr="00933F8D" w:rsidRDefault="008A6A46" w:rsidP="009A6550">
            <w:pPr>
              <w:pStyle w:val="Default"/>
              <w:rPr>
                <w:rFonts w:ascii="Arial" w:hAnsi="Arial" w:cs="Arial"/>
                <w:sz w:val="20"/>
                <w:szCs w:val="20"/>
              </w:rPr>
            </w:pPr>
          </w:p>
        </w:tc>
        <w:tc>
          <w:tcPr>
            <w:tcW w:w="1152" w:type="dxa"/>
            <w:gridSpan w:val="2"/>
          </w:tcPr>
          <w:p w:rsidR="008A6A46" w:rsidRPr="00933F8D" w:rsidRDefault="008A6A46" w:rsidP="009A6550">
            <w:pPr>
              <w:rPr>
                <w:rFonts w:ascii="Arial" w:hAnsi="Arial" w:cs="Arial"/>
                <w:color w:val="000000"/>
                <w:sz w:val="20"/>
                <w:szCs w:val="20"/>
              </w:rPr>
            </w:pPr>
          </w:p>
          <w:p w:rsidR="008A6A46" w:rsidRPr="00933F8D" w:rsidRDefault="008A6A46" w:rsidP="009A6550">
            <w:pPr>
              <w:rPr>
                <w:rFonts w:ascii="Arial" w:hAnsi="Arial" w:cs="Arial"/>
                <w:color w:val="000000"/>
                <w:sz w:val="20"/>
                <w:szCs w:val="20"/>
              </w:rPr>
            </w:pPr>
          </w:p>
          <w:p w:rsidR="008A6A46" w:rsidRPr="00933F8D" w:rsidRDefault="008A6A46" w:rsidP="009A6550">
            <w:pPr>
              <w:pStyle w:val="Default"/>
              <w:rPr>
                <w:rFonts w:ascii="Arial" w:hAnsi="Arial" w:cs="Arial"/>
                <w:sz w:val="20"/>
                <w:szCs w:val="20"/>
              </w:rPr>
            </w:pPr>
          </w:p>
        </w:tc>
        <w:tc>
          <w:tcPr>
            <w:tcW w:w="1369" w:type="dxa"/>
            <w:gridSpan w:val="2"/>
          </w:tcPr>
          <w:p w:rsidR="008A6A46" w:rsidRPr="00933F8D" w:rsidRDefault="008A6A46" w:rsidP="009A6550">
            <w:pPr>
              <w:pStyle w:val="Default"/>
              <w:rPr>
                <w:rFonts w:ascii="Arial" w:hAnsi="Arial" w:cs="Arial"/>
                <w:sz w:val="20"/>
                <w:szCs w:val="20"/>
              </w:rPr>
            </w:pPr>
          </w:p>
        </w:tc>
      </w:tr>
      <w:tr w:rsidR="008A6A46" w:rsidRPr="00933F8D" w:rsidTr="009A6550">
        <w:trPr>
          <w:gridAfter w:val="1"/>
          <w:wAfter w:w="13" w:type="dxa"/>
          <w:trHeight w:val="550"/>
        </w:trPr>
        <w:tc>
          <w:tcPr>
            <w:tcW w:w="1092" w:type="dxa"/>
          </w:tcPr>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D303 </w:t>
            </w:r>
          </w:p>
        </w:tc>
        <w:tc>
          <w:tcPr>
            <w:tcW w:w="2526" w:type="dxa"/>
          </w:tcPr>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Tractor with ripper: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1. Up-to and including 200 HP </w:t>
            </w: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2. Over 200 to 250 HP </w:t>
            </w:r>
          </w:p>
        </w:tc>
        <w:tc>
          <w:tcPr>
            <w:tcW w:w="787" w:type="dxa"/>
          </w:tcPr>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Hr </w:t>
            </w: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Hr </w:t>
            </w:r>
          </w:p>
        </w:tc>
        <w:tc>
          <w:tcPr>
            <w:tcW w:w="1172" w:type="dxa"/>
            <w:gridSpan w:val="2"/>
          </w:tcPr>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400 </w:t>
            </w:r>
          </w:p>
          <w:p w:rsidR="008A6A46" w:rsidRPr="00933F8D" w:rsidRDefault="008A6A46" w:rsidP="009A6550">
            <w:pPr>
              <w:pStyle w:val="Default"/>
              <w:rPr>
                <w:rFonts w:ascii="Arial" w:hAnsi="Arial" w:cs="Arial"/>
                <w:sz w:val="20"/>
                <w:szCs w:val="20"/>
              </w:rPr>
            </w:pPr>
          </w:p>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200 </w:t>
            </w:r>
          </w:p>
        </w:tc>
        <w:tc>
          <w:tcPr>
            <w:tcW w:w="1265" w:type="dxa"/>
            <w:gridSpan w:val="2"/>
          </w:tcPr>
          <w:p w:rsidR="008A6A46" w:rsidRPr="00933F8D" w:rsidRDefault="008A6A46" w:rsidP="009A6550">
            <w:pPr>
              <w:rPr>
                <w:rFonts w:ascii="Arial" w:hAnsi="Arial" w:cs="Arial"/>
                <w:color w:val="000000"/>
                <w:sz w:val="20"/>
                <w:szCs w:val="20"/>
              </w:rPr>
            </w:pPr>
          </w:p>
          <w:p w:rsidR="008A6A46" w:rsidRPr="00933F8D" w:rsidRDefault="008A6A46" w:rsidP="009A6550">
            <w:pPr>
              <w:pStyle w:val="Default"/>
              <w:rPr>
                <w:rFonts w:ascii="Arial" w:hAnsi="Arial" w:cs="Arial"/>
                <w:sz w:val="20"/>
                <w:szCs w:val="20"/>
              </w:rPr>
            </w:pPr>
          </w:p>
        </w:tc>
        <w:tc>
          <w:tcPr>
            <w:tcW w:w="1152" w:type="dxa"/>
            <w:gridSpan w:val="2"/>
          </w:tcPr>
          <w:p w:rsidR="008A6A46" w:rsidRPr="00933F8D" w:rsidRDefault="008A6A46" w:rsidP="009A6550">
            <w:pPr>
              <w:rPr>
                <w:rFonts w:ascii="Arial" w:hAnsi="Arial" w:cs="Arial"/>
                <w:color w:val="000000"/>
                <w:sz w:val="20"/>
                <w:szCs w:val="20"/>
              </w:rPr>
            </w:pPr>
          </w:p>
          <w:p w:rsidR="008A6A46" w:rsidRPr="00933F8D" w:rsidRDefault="008A6A46" w:rsidP="009A6550">
            <w:pPr>
              <w:pStyle w:val="Default"/>
              <w:rPr>
                <w:rFonts w:ascii="Arial" w:hAnsi="Arial" w:cs="Arial"/>
                <w:sz w:val="20"/>
                <w:szCs w:val="20"/>
              </w:rPr>
            </w:pPr>
          </w:p>
        </w:tc>
        <w:tc>
          <w:tcPr>
            <w:tcW w:w="1369" w:type="dxa"/>
            <w:gridSpan w:val="2"/>
          </w:tcPr>
          <w:p w:rsidR="008A6A46" w:rsidRPr="00933F8D" w:rsidRDefault="008A6A46" w:rsidP="009A6550">
            <w:pPr>
              <w:pStyle w:val="Default"/>
              <w:rPr>
                <w:rFonts w:ascii="Arial" w:hAnsi="Arial" w:cs="Arial"/>
                <w:sz w:val="20"/>
                <w:szCs w:val="20"/>
              </w:rPr>
            </w:pPr>
          </w:p>
        </w:tc>
      </w:tr>
      <w:tr w:rsidR="008A6A46" w:rsidRPr="00933F8D" w:rsidTr="009A6550">
        <w:trPr>
          <w:gridAfter w:val="1"/>
          <w:wAfter w:w="13" w:type="dxa"/>
          <w:trHeight w:val="90"/>
        </w:trPr>
        <w:tc>
          <w:tcPr>
            <w:tcW w:w="1092" w:type="dxa"/>
          </w:tcPr>
          <w:p w:rsidR="008A6A46" w:rsidRPr="00933F8D" w:rsidRDefault="008A6A46" w:rsidP="009A6550">
            <w:pPr>
              <w:pStyle w:val="Default"/>
              <w:rPr>
                <w:rFonts w:ascii="Arial" w:hAnsi="Arial" w:cs="Arial"/>
                <w:sz w:val="20"/>
                <w:szCs w:val="20"/>
              </w:rPr>
            </w:pPr>
            <w:r w:rsidRPr="00933F8D">
              <w:rPr>
                <w:rFonts w:ascii="Arial" w:hAnsi="Arial" w:cs="Arial"/>
                <w:sz w:val="20"/>
                <w:szCs w:val="20"/>
              </w:rPr>
              <w:t xml:space="preserve">D304 </w:t>
            </w:r>
          </w:p>
        </w:tc>
        <w:tc>
          <w:tcPr>
            <w:tcW w:w="2526" w:type="dxa"/>
          </w:tcPr>
          <w:p w:rsidR="008A6A46" w:rsidRPr="00933F8D" w:rsidRDefault="008A6A46" w:rsidP="009A6550">
            <w:pPr>
              <w:pStyle w:val="Default"/>
              <w:rPr>
                <w:rFonts w:ascii="Arial" w:hAnsi="Arial" w:cs="Arial"/>
                <w:sz w:val="20"/>
                <w:szCs w:val="20"/>
              </w:rPr>
            </w:pPr>
            <w:r w:rsidRPr="00933F8D">
              <w:rPr>
                <w:rFonts w:ascii="Arial" w:hAnsi="Arial" w:cs="Arial"/>
                <w:sz w:val="20"/>
                <w:szCs w:val="20"/>
              </w:rPr>
              <w:t>-----------etc----------</w:t>
            </w:r>
          </w:p>
        </w:tc>
        <w:tc>
          <w:tcPr>
            <w:tcW w:w="787" w:type="dxa"/>
          </w:tcPr>
          <w:p w:rsidR="008A6A46" w:rsidRPr="00933F8D" w:rsidRDefault="008A6A46" w:rsidP="009A6550">
            <w:pPr>
              <w:pStyle w:val="Default"/>
              <w:rPr>
                <w:rFonts w:ascii="Arial" w:hAnsi="Arial" w:cs="Arial"/>
                <w:sz w:val="20"/>
                <w:szCs w:val="20"/>
              </w:rPr>
            </w:pPr>
          </w:p>
        </w:tc>
        <w:tc>
          <w:tcPr>
            <w:tcW w:w="1172" w:type="dxa"/>
            <w:gridSpan w:val="2"/>
          </w:tcPr>
          <w:p w:rsidR="008A6A46" w:rsidRPr="00933F8D" w:rsidRDefault="008A6A46" w:rsidP="009A6550">
            <w:pPr>
              <w:pStyle w:val="Default"/>
              <w:rPr>
                <w:rFonts w:ascii="Arial" w:hAnsi="Arial" w:cs="Arial"/>
                <w:sz w:val="20"/>
                <w:szCs w:val="20"/>
              </w:rPr>
            </w:pPr>
          </w:p>
        </w:tc>
        <w:tc>
          <w:tcPr>
            <w:tcW w:w="1273" w:type="dxa"/>
            <w:gridSpan w:val="3"/>
          </w:tcPr>
          <w:p w:rsidR="008A6A46" w:rsidRPr="00933F8D" w:rsidRDefault="008A6A46" w:rsidP="009A6550">
            <w:pPr>
              <w:pStyle w:val="Default"/>
              <w:rPr>
                <w:rFonts w:ascii="Arial" w:hAnsi="Arial" w:cs="Arial"/>
                <w:sz w:val="20"/>
                <w:szCs w:val="20"/>
              </w:rPr>
            </w:pPr>
          </w:p>
        </w:tc>
        <w:tc>
          <w:tcPr>
            <w:tcW w:w="2513" w:type="dxa"/>
            <w:gridSpan w:val="3"/>
          </w:tcPr>
          <w:p w:rsidR="008A6A46" w:rsidRPr="00933F8D" w:rsidRDefault="008A6A46" w:rsidP="009A6550">
            <w:pPr>
              <w:pStyle w:val="Default"/>
              <w:rPr>
                <w:rFonts w:ascii="Arial" w:hAnsi="Arial" w:cs="Arial"/>
                <w:sz w:val="20"/>
                <w:szCs w:val="20"/>
              </w:rPr>
            </w:pPr>
          </w:p>
        </w:tc>
      </w:tr>
      <w:tr w:rsidR="008A6A46" w:rsidRPr="00933F8D" w:rsidTr="009A6550">
        <w:trPr>
          <w:gridAfter w:val="1"/>
          <w:wAfter w:w="13" w:type="dxa"/>
          <w:trHeight w:val="247"/>
        </w:trPr>
        <w:tc>
          <w:tcPr>
            <w:tcW w:w="1092" w:type="dxa"/>
          </w:tcPr>
          <w:p w:rsidR="008A6A46" w:rsidRPr="00933F8D" w:rsidRDefault="008A6A46" w:rsidP="009A6550">
            <w:pPr>
              <w:pStyle w:val="Default"/>
              <w:rPr>
                <w:rFonts w:ascii="Arial" w:hAnsi="Arial" w:cs="Arial"/>
                <w:sz w:val="23"/>
                <w:szCs w:val="23"/>
              </w:rPr>
            </w:pPr>
            <w:r w:rsidRPr="00933F8D">
              <w:rPr>
                <w:rFonts w:ascii="Arial" w:hAnsi="Arial" w:cs="Arial"/>
                <w:sz w:val="23"/>
                <w:szCs w:val="23"/>
              </w:rPr>
              <w:t xml:space="preserve"> </w:t>
            </w:r>
          </w:p>
        </w:tc>
        <w:tc>
          <w:tcPr>
            <w:tcW w:w="8271" w:type="dxa"/>
            <w:gridSpan w:val="10"/>
          </w:tcPr>
          <w:p w:rsidR="008A6A46" w:rsidRPr="00933F8D" w:rsidRDefault="008A6A46" w:rsidP="009A6550">
            <w:pPr>
              <w:pStyle w:val="Default"/>
              <w:rPr>
                <w:rFonts w:ascii="Arial" w:hAnsi="Arial" w:cs="Arial"/>
                <w:sz w:val="23"/>
                <w:szCs w:val="23"/>
              </w:rPr>
            </w:pPr>
            <w:r w:rsidRPr="00933F8D">
              <w:rPr>
                <w:rFonts w:ascii="Arial" w:hAnsi="Arial" w:cs="Arial"/>
                <w:sz w:val="23"/>
                <w:szCs w:val="23"/>
              </w:rPr>
              <w:t xml:space="preserve">Total for day work: Constructional Plant _________________ </w:t>
            </w:r>
          </w:p>
          <w:p w:rsidR="008A6A46" w:rsidRPr="00933F8D" w:rsidRDefault="008A6A46" w:rsidP="009A6550">
            <w:pPr>
              <w:pStyle w:val="Default"/>
              <w:rPr>
                <w:rFonts w:ascii="Arial" w:hAnsi="Arial" w:cs="Arial"/>
                <w:sz w:val="23"/>
                <w:szCs w:val="23"/>
              </w:rPr>
            </w:pPr>
            <w:r w:rsidRPr="00933F8D">
              <w:rPr>
                <w:rFonts w:ascii="Arial" w:hAnsi="Arial" w:cs="Arial"/>
                <w:sz w:val="23"/>
                <w:szCs w:val="23"/>
              </w:rPr>
              <w:t>(Carried forward to day work summary)</w:t>
            </w:r>
          </w:p>
        </w:tc>
      </w:tr>
    </w:tbl>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Pr="00A706CD" w:rsidRDefault="008A6A46" w:rsidP="008A6A46">
      <w:pPr>
        <w:pStyle w:val="Default"/>
        <w:jc w:val="right"/>
        <w:rPr>
          <w:rFonts w:ascii="Arial" w:hAnsi="Arial" w:cs="Arial"/>
          <w:b/>
          <w:bCs/>
          <w:sz w:val="23"/>
          <w:szCs w:val="23"/>
        </w:rPr>
      </w:pPr>
      <w:r w:rsidRPr="00A706CD">
        <w:rPr>
          <w:rFonts w:ascii="Arial" w:hAnsi="Arial" w:cs="Arial"/>
          <w:b/>
          <w:bCs/>
          <w:sz w:val="23"/>
          <w:szCs w:val="23"/>
        </w:rPr>
        <w:t xml:space="preserve">BD-16 </w:t>
      </w:r>
    </w:p>
    <w:p w:rsidR="008A6A46" w:rsidRPr="00A706CD" w:rsidRDefault="008A6A46" w:rsidP="008A6A46">
      <w:pPr>
        <w:pStyle w:val="Default"/>
        <w:jc w:val="right"/>
        <w:rPr>
          <w:rFonts w:ascii="Arial" w:hAnsi="Arial" w:cs="Arial"/>
          <w:sz w:val="23"/>
          <w:szCs w:val="23"/>
        </w:rPr>
      </w:pPr>
    </w:p>
    <w:p w:rsidR="008A6A46" w:rsidRPr="00A706CD" w:rsidRDefault="008A6A46" w:rsidP="008A6A46">
      <w:pPr>
        <w:pStyle w:val="Default"/>
        <w:jc w:val="right"/>
        <w:rPr>
          <w:rFonts w:ascii="Arial" w:hAnsi="Arial" w:cs="Arial"/>
          <w:b/>
          <w:bCs/>
          <w:sz w:val="23"/>
          <w:szCs w:val="23"/>
        </w:rPr>
      </w:pPr>
      <w:r w:rsidRPr="00A706CD">
        <w:rPr>
          <w:rFonts w:ascii="Arial" w:hAnsi="Arial" w:cs="Arial"/>
          <w:b/>
          <w:bCs/>
          <w:sz w:val="23"/>
          <w:szCs w:val="23"/>
        </w:rPr>
        <w:t xml:space="preserve">Appendix-D to Bid </w:t>
      </w:r>
    </w:p>
    <w:p w:rsidR="008A6A46" w:rsidRPr="00A706CD" w:rsidRDefault="008A6A46" w:rsidP="008A6A46">
      <w:pPr>
        <w:pStyle w:val="Default"/>
        <w:jc w:val="right"/>
        <w:rPr>
          <w:rFonts w:ascii="Arial" w:hAnsi="Arial" w:cs="Arial"/>
          <w:sz w:val="23"/>
          <w:szCs w:val="23"/>
        </w:rPr>
      </w:pPr>
    </w:p>
    <w:p w:rsidR="008A6A46" w:rsidRPr="00A706CD" w:rsidRDefault="008A6A46" w:rsidP="008A6A46">
      <w:pPr>
        <w:pStyle w:val="Default"/>
        <w:jc w:val="center"/>
        <w:rPr>
          <w:rFonts w:ascii="Arial" w:hAnsi="Arial" w:cs="Arial"/>
          <w:b/>
          <w:bCs/>
          <w:sz w:val="23"/>
          <w:szCs w:val="23"/>
        </w:rPr>
      </w:pPr>
      <w:r w:rsidRPr="00A706CD">
        <w:rPr>
          <w:rFonts w:ascii="Arial" w:hAnsi="Arial" w:cs="Arial"/>
          <w:b/>
          <w:bCs/>
          <w:sz w:val="23"/>
          <w:szCs w:val="23"/>
        </w:rPr>
        <w:t>DAYWORK</w:t>
      </w:r>
    </w:p>
    <w:p w:rsidR="008A6A46" w:rsidRPr="00A706CD" w:rsidRDefault="008A6A46" w:rsidP="008A6A46">
      <w:pPr>
        <w:pStyle w:val="Default"/>
        <w:jc w:val="center"/>
        <w:rPr>
          <w:rFonts w:ascii="Arial" w:hAnsi="Arial" w:cs="Arial"/>
          <w:b/>
          <w:bCs/>
          <w:sz w:val="23"/>
          <w:szCs w:val="23"/>
        </w:rPr>
      </w:pPr>
    </w:p>
    <w:p w:rsidR="008A6A46" w:rsidRPr="00A706CD" w:rsidRDefault="008A6A46" w:rsidP="008A6A46">
      <w:pPr>
        <w:pStyle w:val="Default"/>
        <w:jc w:val="center"/>
        <w:rPr>
          <w:rFonts w:ascii="Arial" w:hAnsi="Arial" w:cs="Arial"/>
          <w:sz w:val="23"/>
          <w:szCs w:val="23"/>
        </w:rPr>
      </w:pPr>
    </w:p>
    <w:p w:rsidR="008A6A46" w:rsidRPr="00A706CD" w:rsidRDefault="008A6A46" w:rsidP="008A6A46">
      <w:pPr>
        <w:pStyle w:val="Default"/>
        <w:jc w:val="both"/>
        <w:rPr>
          <w:rFonts w:ascii="Arial" w:hAnsi="Arial" w:cs="Arial"/>
          <w:b/>
          <w:bCs/>
          <w:sz w:val="23"/>
          <w:szCs w:val="23"/>
        </w:rPr>
      </w:pPr>
      <w:r w:rsidRPr="00A706CD">
        <w:rPr>
          <w:rFonts w:ascii="Arial" w:hAnsi="Arial" w:cs="Arial"/>
          <w:b/>
          <w:bCs/>
          <w:sz w:val="23"/>
          <w:szCs w:val="23"/>
        </w:rPr>
        <w:t>Summary (Day work)</w:t>
      </w:r>
    </w:p>
    <w:p w:rsidR="008A6A46" w:rsidRDefault="008A6A46" w:rsidP="008A6A46">
      <w:pPr>
        <w:pStyle w:val="Default"/>
        <w:jc w:val="both"/>
        <w:rPr>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68"/>
      </w:tblGrid>
      <w:tr w:rsidR="008A6A46" w:rsidRPr="000C73E7" w:rsidTr="009A6550">
        <w:trPr>
          <w:trHeight w:val="656"/>
        </w:trPr>
        <w:tc>
          <w:tcPr>
            <w:tcW w:w="9468" w:type="dxa"/>
          </w:tcPr>
          <w:p w:rsidR="008A6A46" w:rsidRPr="000C73E7" w:rsidRDefault="008A6A46" w:rsidP="009A6550">
            <w:pPr>
              <w:pStyle w:val="Default"/>
              <w:jc w:val="right"/>
              <w:rPr>
                <w:rFonts w:ascii="Arial" w:hAnsi="Arial" w:cs="Arial"/>
                <w:b/>
              </w:rPr>
            </w:pPr>
            <w:r w:rsidRPr="000C73E7">
              <w:rPr>
                <w:rFonts w:ascii="Arial" w:hAnsi="Arial" w:cs="Arial"/>
                <w:b/>
              </w:rPr>
              <w:t xml:space="preserve">Amount (Rs.) </w:t>
            </w:r>
          </w:p>
          <w:p w:rsidR="008A6A46" w:rsidRPr="000C73E7" w:rsidRDefault="008A6A46" w:rsidP="009A6550">
            <w:pPr>
              <w:pStyle w:val="Default"/>
              <w:rPr>
                <w:rFonts w:ascii="Arial" w:hAnsi="Arial" w:cs="Arial"/>
                <w:sz w:val="23"/>
                <w:szCs w:val="23"/>
              </w:rPr>
            </w:pPr>
            <w:r w:rsidRPr="000C73E7">
              <w:rPr>
                <w:rFonts w:ascii="Arial" w:hAnsi="Arial" w:cs="Arial"/>
                <w:sz w:val="23"/>
                <w:szCs w:val="23"/>
              </w:rPr>
              <w:t xml:space="preserve">(I)              Total for day work: Labour                                                            ____________ </w:t>
            </w:r>
          </w:p>
          <w:p w:rsidR="008A6A46" w:rsidRPr="000C73E7" w:rsidRDefault="008A6A46" w:rsidP="009A6550">
            <w:pPr>
              <w:pStyle w:val="Default"/>
              <w:rPr>
                <w:rFonts w:ascii="Arial" w:hAnsi="Arial" w:cs="Arial"/>
                <w:sz w:val="23"/>
                <w:szCs w:val="23"/>
              </w:rPr>
            </w:pPr>
            <w:r w:rsidRPr="000C73E7">
              <w:rPr>
                <w:rFonts w:ascii="Arial" w:hAnsi="Arial" w:cs="Arial"/>
                <w:sz w:val="23"/>
                <w:szCs w:val="23"/>
              </w:rPr>
              <w:t xml:space="preserve">(II)             Total for day work: Materials                                                        ____________ </w:t>
            </w:r>
          </w:p>
          <w:p w:rsidR="008A6A46" w:rsidRPr="000C73E7" w:rsidRDefault="008A6A46" w:rsidP="009A6550">
            <w:pPr>
              <w:pStyle w:val="Default"/>
              <w:rPr>
                <w:rFonts w:ascii="Arial" w:hAnsi="Arial" w:cs="Arial"/>
                <w:sz w:val="23"/>
                <w:szCs w:val="23"/>
              </w:rPr>
            </w:pPr>
            <w:r w:rsidRPr="000C73E7">
              <w:rPr>
                <w:rFonts w:ascii="Arial" w:hAnsi="Arial" w:cs="Arial"/>
                <w:sz w:val="23"/>
                <w:szCs w:val="23"/>
              </w:rPr>
              <w:t xml:space="preserve">(III)            Total for day work: Constructional Plant                                      ____________ </w:t>
            </w:r>
          </w:p>
          <w:p w:rsidR="008A6A46" w:rsidRPr="000C73E7" w:rsidRDefault="008A6A46" w:rsidP="009A6550">
            <w:pPr>
              <w:pStyle w:val="Default"/>
              <w:rPr>
                <w:rFonts w:ascii="Arial" w:hAnsi="Arial" w:cs="Arial"/>
                <w:sz w:val="23"/>
                <w:szCs w:val="23"/>
              </w:rPr>
            </w:pPr>
          </w:p>
        </w:tc>
      </w:tr>
      <w:tr w:rsidR="008A6A46" w:rsidRPr="000C73E7" w:rsidTr="009A6550">
        <w:trPr>
          <w:trHeight w:val="247"/>
        </w:trPr>
        <w:tc>
          <w:tcPr>
            <w:tcW w:w="9468" w:type="dxa"/>
          </w:tcPr>
          <w:p w:rsidR="008A6A46" w:rsidRPr="000C73E7" w:rsidRDefault="008A6A46" w:rsidP="009A6550">
            <w:pPr>
              <w:pStyle w:val="Default"/>
              <w:ind w:left="720"/>
              <w:rPr>
                <w:rFonts w:ascii="Arial" w:hAnsi="Arial" w:cs="Arial"/>
                <w:sz w:val="23"/>
                <w:szCs w:val="23"/>
              </w:rPr>
            </w:pPr>
            <w:r w:rsidRPr="000C73E7">
              <w:rPr>
                <w:rFonts w:ascii="Arial" w:hAnsi="Arial" w:cs="Arial"/>
                <w:sz w:val="23"/>
                <w:szCs w:val="23"/>
              </w:rPr>
              <w:t xml:space="preserve">       Total for day work ___________________ </w:t>
            </w:r>
          </w:p>
          <w:p w:rsidR="008A6A46" w:rsidRPr="000C73E7" w:rsidRDefault="008A6A46" w:rsidP="009A6550">
            <w:pPr>
              <w:pStyle w:val="Default"/>
              <w:rPr>
                <w:rFonts w:ascii="Arial" w:hAnsi="Arial" w:cs="Arial"/>
                <w:sz w:val="23"/>
                <w:szCs w:val="23"/>
              </w:rPr>
            </w:pPr>
            <w:r w:rsidRPr="000C73E7">
              <w:rPr>
                <w:rFonts w:ascii="Arial" w:hAnsi="Arial" w:cs="Arial"/>
                <w:sz w:val="23"/>
                <w:szCs w:val="23"/>
              </w:rPr>
              <w:t xml:space="preserve">                   (Carried forward to summary page of Bill of Quantities) </w:t>
            </w:r>
          </w:p>
        </w:tc>
      </w:tr>
    </w:tbl>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jc w:val="right"/>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p>
    <w:p w:rsidR="008A6A46" w:rsidRPr="000E29A2" w:rsidRDefault="008A6A46" w:rsidP="008A6A46">
      <w:pPr>
        <w:pStyle w:val="Default"/>
        <w:jc w:val="right"/>
        <w:rPr>
          <w:rFonts w:ascii="Arial" w:hAnsi="Arial" w:cs="Arial"/>
          <w:b/>
          <w:bCs/>
          <w:sz w:val="23"/>
          <w:szCs w:val="23"/>
        </w:rPr>
      </w:pPr>
      <w:r w:rsidRPr="000E29A2">
        <w:rPr>
          <w:rFonts w:ascii="Arial" w:hAnsi="Arial" w:cs="Arial"/>
          <w:b/>
          <w:bCs/>
          <w:sz w:val="23"/>
          <w:szCs w:val="23"/>
        </w:rPr>
        <w:t xml:space="preserve">BD-17 </w:t>
      </w:r>
    </w:p>
    <w:p w:rsidR="008A6A46" w:rsidRPr="000E29A2" w:rsidRDefault="008A6A46" w:rsidP="008A6A46">
      <w:pPr>
        <w:pStyle w:val="Default"/>
        <w:jc w:val="right"/>
        <w:rPr>
          <w:rFonts w:ascii="Arial" w:hAnsi="Arial" w:cs="Arial"/>
          <w:sz w:val="23"/>
          <w:szCs w:val="23"/>
        </w:rPr>
      </w:pPr>
    </w:p>
    <w:p w:rsidR="008A6A46" w:rsidRPr="000E29A2" w:rsidRDefault="008A6A46" w:rsidP="008A6A46">
      <w:pPr>
        <w:pStyle w:val="Default"/>
        <w:jc w:val="right"/>
        <w:rPr>
          <w:rFonts w:ascii="Arial" w:hAnsi="Arial" w:cs="Arial"/>
          <w:b/>
          <w:bCs/>
          <w:sz w:val="23"/>
          <w:szCs w:val="23"/>
        </w:rPr>
      </w:pPr>
      <w:r w:rsidRPr="000E29A2">
        <w:rPr>
          <w:rFonts w:ascii="Arial" w:hAnsi="Arial" w:cs="Arial"/>
          <w:b/>
          <w:bCs/>
          <w:sz w:val="23"/>
          <w:szCs w:val="23"/>
        </w:rPr>
        <w:t xml:space="preserve">Appendix-D to Bid </w:t>
      </w:r>
    </w:p>
    <w:p w:rsidR="008A6A46" w:rsidRPr="000E29A2" w:rsidRDefault="008A6A46" w:rsidP="008A6A46">
      <w:pPr>
        <w:pStyle w:val="Default"/>
        <w:jc w:val="right"/>
        <w:rPr>
          <w:rFonts w:ascii="Arial" w:hAnsi="Arial" w:cs="Arial"/>
          <w:sz w:val="23"/>
          <w:szCs w:val="23"/>
        </w:rPr>
      </w:pPr>
    </w:p>
    <w:p w:rsidR="008A6A46" w:rsidRDefault="008A6A46" w:rsidP="008A6A46">
      <w:pPr>
        <w:pStyle w:val="Default"/>
        <w:jc w:val="center"/>
        <w:rPr>
          <w:rFonts w:ascii="Arial" w:hAnsi="Arial" w:cs="Arial"/>
          <w:b/>
          <w:bCs/>
          <w:sz w:val="23"/>
          <w:szCs w:val="23"/>
        </w:rPr>
      </w:pPr>
      <w:r w:rsidRPr="000E29A2">
        <w:rPr>
          <w:rFonts w:ascii="Arial" w:hAnsi="Arial" w:cs="Arial"/>
          <w:b/>
          <w:bCs/>
          <w:sz w:val="23"/>
          <w:szCs w:val="23"/>
        </w:rPr>
        <w:t>BILL OF QUANTITIES (SAMPLE)</w:t>
      </w:r>
    </w:p>
    <w:p w:rsidR="008A6A46" w:rsidRPr="000E29A2" w:rsidRDefault="008A6A46" w:rsidP="008A6A46">
      <w:pPr>
        <w:pStyle w:val="Default"/>
        <w:jc w:val="center"/>
        <w:rPr>
          <w:rFonts w:ascii="Arial" w:hAnsi="Arial" w:cs="Arial"/>
          <w:sz w:val="23"/>
          <w:szCs w:val="23"/>
        </w:rPr>
      </w:pPr>
    </w:p>
    <w:p w:rsidR="008A6A46" w:rsidRDefault="008A6A46" w:rsidP="008A6A46">
      <w:pPr>
        <w:pStyle w:val="Default"/>
        <w:jc w:val="center"/>
        <w:rPr>
          <w:rFonts w:ascii="Arial" w:hAnsi="Arial" w:cs="Arial"/>
          <w:b/>
          <w:bCs/>
          <w:sz w:val="23"/>
          <w:szCs w:val="23"/>
        </w:rPr>
      </w:pPr>
      <w:r w:rsidRPr="000E29A2">
        <w:rPr>
          <w:rFonts w:ascii="Arial" w:hAnsi="Arial" w:cs="Arial"/>
          <w:b/>
          <w:bCs/>
          <w:sz w:val="23"/>
          <w:szCs w:val="23"/>
        </w:rPr>
        <w:t>SUMMARY</w:t>
      </w:r>
    </w:p>
    <w:p w:rsidR="008A6A46" w:rsidRDefault="008A6A46" w:rsidP="008A6A46">
      <w:pPr>
        <w:pStyle w:val="Default"/>
        <w:jc w:val="center"/>
        <w:rPr>
          <w:rFonts w:ascii="Arial" w:hAnsi="Arial" w:cs="Arial"/>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58"/>
      </w:tblGrid>
      <w:tr w:rsidR="008A6A46" w:rsidRPr="00C75330" w:rsidTr="009A6550">
        <w:trPr>
          <w:trHeight w:val="1358"/>
        </w:trPr>
        <w:tc>
          <w:tcPr>
            <w:tcW w:w="9558" w:type="dxa"/>
          </w:tcPr>
          <w:p w:rsidR="008A6A46" w:rsidRPr="00C75330" w:rsidRDefault="008A6A46" w:rsidP="009A6550">
            <w:pPr>
              <w:autoSpaceDE w:val="0"/>
              <w:autoSpaceDN w:val="0"/>
              <w:adjustRightInd w:val="0"/>
              <w:spacing w:after="0" w:line="240" w:lineRule="auto"/>
              <w:rPr>
                <w:rFonts w:ascii="Arial" w:hAnsi="Arial" w:cs="Arial"/>
                <w:sz w:val="24"/>
                <w:szCs w:val="24"/>
              </w:rPr>
            </w:pP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 </w:t>
            </w:r>
            <w:r>
              <w:rPr>
                <w:rFonts w:ascii="Arial" w:hAnsi="Arial" w:cs="Arial"/>
                <w:color w:val="000000"/>
                <w:sz w:val="23"/>
                <w:szCs w:val="23"/>
              </w:rPr>
              <w:t xml:space="preserve">                                                                                             </w:t>
            </w:r>
            <w:r w:rsidRPr="00C75330">
              <w:rPr>
                <w:rFonts w:ascii="Arial" w:hAnsi="Arial" w:cs="Arial"/>
                <w:color w:val="000000"/>
                <w:sz w:val="23"/>
                <w:szCs w:val="23"/>
              </w:rPr>
              <w:t xml:space="preserve">Amount (Rs.) </w:t>
            </w: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1: Earthworks/Plinth and Foundation </w:t>
            </w: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2: Culverts and Bridges/Ground Floor </w:t>
            </w: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3: Subsurface Drains/Internal Water Supply &amp; Sanitary Fittings </w:t>
            </w: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4: Subsurface Drains/ Pipe Laying and Man holes/Internal water Supply and Sanitary Fittings </w:t>
            </w: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5 Tube wells and Pump-houses/Internal Electrification </w:t>
            </w: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6 Miscellaneous Items </w:t>
            </w: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7 External Development </w:t>
            </w:r>
          </w:p>
        </w:tc>
      </w:tr>
      <w:tr w:rsidR="008A6A46" w:rsidRPr="00C75330" w:rsidTr="009A6550">
        <w:trPr>
          <w:trHeight w:val="661"/>
        </w:trPr>
        <w:tc>
          <w:tcPr>
            <w:tcW w:w="9558" w:type="dxa"/>
          </w:tcPr>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Sub-Total of Bills ____________ </w:t>
            </w: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Day work _________________ </w:t>
            </w:r>
          </w:p>
          <w:p w:rsidR="008A6A46" w:rsidRDefault="008A6A46" w:rsidP="009A6550">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Bid Price _________________ </w:t>
            </w:r>
          </w:p>
          <w:p w:rsidR="008A6A46" w:rsidRPr="00C75330" w:rsidRDefault="008A6A46" w:rsidP="009A6550">
            <w:pPr>
              <w:autoSpaceDE w:val="0"/>
              <w:autoSpaceDN w:val="0"/>
              <w:adjustRightInd w:val="0"/>
              <w:spacing w:after="0" w:line="240" w:lineRule="auto"/>
              <w:rPr>
                <w:rFonts w:ascii="Arial" w:hAnsi="Arial" w:cs="Arial"/>
                <w:color w:val="000000"/>
                <w:sz w:val="23"/>
                <w:szCs w:val="23"/>
              </w:rPr>
            </w:pPr>
          </w:p>
        </w:tc>
      </w:tr>
    </w:tbl>
    <w:p w:rsidR="008A6A46" w:rsidRDefault="008A6A46" w:rsidP="008A6A46">
      <w:pPr>
        <w:pStyle w:val="Default"/>
        <w:jc w:val="center"/>
        <w:rPr>
          <w:rFonts w:ascii="Arial" w:hAnsi="Arial" w:cs="Arial"/>
          <w:sz w:val="23"/>
          <w:szCs w:val="23"/>
        </w:rPr>
      </w:pPr>
    </w:p>
    <w:p w:rsidR="008A6A46" w:rsidRDefault="008A6A46" w:rsidP="008A6A46"/>
    <w:p w:rsidR="008A6A46" w:rsidRDefault="008A6A46" w:rsidP="008A6A46">
      <w:pPr>
        <w:tabs>
          <w:tab w:val="left" w:pos="2980"/>
        </w:tabs>
      </w:pPr>
      <w:r>
        <w:tab/>
      </w: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jc w:val="right"/>
      </w:pPr>
    </w:p>
    <w:p w:rsidR="008A6A46" w:rsidRDefault="008A6A46" w:rsidP="008A6A46">
      <w:pPr>
        <w:tabs>
          <w:tab w:val="left" w:pos="2980"/>
        </w:tabs>
      </w:pPr>
    </w:p>
    <w:p w:rsidR="008A6A46" w:rsidRDefault="008A6A46" w:rsidP="008A6A46">
      <w:pPr>
        <w:tabs>
          <w:tab w:val="left" w:pos="2980"/>
        </w:tabs>
      </w:pPr>
    </w:p>
    <w:p w:rsidR="008A6A46" w:rsidRDefault="008A6A46" w:rsidP="008A6A46">
      <w:pPr>
        <w:tabs>
          <w:tab w:val="left" w:pos="2980"/>
        </w:tabs>
      </w:pPr>
    </w:p>
    <w:p w:rsidR="008A6A46" w:rsidRDefault="008A6A46" w:rsidP="008A6A46">
      <w:pPr>
        <w:pStyle w:val="Default"/>
        <w:jc w:val="right"/>
        <w:rPr>
          <w:rFonts w:ascii="Arial" w:hAnsi="Arial" w:cs="Arial"/>
          <w:b/>
          <w:bCs/>
          <w:sz w:val="23"/>
          <w:szCs w:val="23"/>
        </w:rPr>
      </w:pPr>
      <w:r w:rsidRPr="00B57219">
        <w:rPr>
          <w:rFonts w:ascii="Arial" w:hAnsi="Arial" w:cs="Arial"/>
          <w:b/>
          <w:bCs/>
          <w:sz w:val="23"/>
          <w:szCs w:val="23"/>
        </w:rPr>
        <w:t xml:space="preserve">BE-1 </w:t>
      </w:r>
    </w:p>
    <w:p w:rsidR="008A6A46" w:rsidRPr="00B57219" w:rsidRDefault="008A6A46" w:rsidP="008A6A46">
      <w:pPr>
        <w:pStyle w:val="Default"/>
        <w:jc w:val="right"/>
        <w:rPr>
          <w:rFonts w:ascii="Arial" w:hAnsi="Arial" w:cs="Arial"/>
          <w:sz w:val="23"/>
          <w:szCs w:val="23"/>
        </w:rPr>
      </w:pPr>
    </w:p>
    <w:p w:rsidR="008A6A46" w:rsidRDefault="008A6A46" w:rsidP="008A6A46">
      <w:pPr>
        <w:pStyle w:val="Default"/>
        <w:jc w:val="right"/>
        <w:rPr>
          <w:rFonts w:ascii="Arial" w:hAnsi="Arial" w:cs="Arial"/>
          <w:b/>
          <w:bCs/>
          <w:sz w:val="23"/>
          <w:szCs w:val="23"/>
        </w:rPr>
      </w:pPr>
      <w:r w:rsidRPr="00B57219">
        <w:rPr>
          <w:rFonts w:ascii="Arial" w:hAnsi="Arial" w:cs="Arial"/>
          <w:b/>
          <w:bCs/>
          <w:sz w:val="23"/>
          <w:szCs w:val="23"/>
        </w:rPr>
        <w:t xml:space="preserve">Appendix-E to Bid </w:t>
      </w:r>
    </w:p>
    <w:p w:rsidR="008A6A46" w:rsidRPr="00B57219" w:rsidRDefault="008A6A46" w:rsidP="008A6A46">
      <w:pPr>
        <w:pStyle w:val="Default"/>
        <w:jc w:val="right"/>
        <w:rPr>
          <w:rFonts w:ascii="Arial" w:hAnsi="Arial" w:cs="Arial"/>
          <w:sz w:val="23"/>
          <w:szCs w:val="23"/>
        </w:rPr>
      </w:pPr>
    </w:p>
    <w:p w:rsidR="008A6A46" w:rsidRDefault="008A6A46" w:rsidP="008A6A46">
      <w:pPr>
        <w:pStyle w:val="Default"/>
        <w:jc w:val="center"/>
        <w:rPr>
          <w:rFonts w:ascii="Arial" w:hAnsi="Arial" w:cs="Arial"/>
          <w:b/>
          <w:bCs/>
          <w:sz w:val="23"/>
          <w:szCs w:val="23"/>
        </w:rPr>
      </w:pPr>
      <w:r w:rsidRPr="00B57219">
        <w:rPr>
          <w:rFonts w:ascii="Arial" w:hAnsi="Arial" w:cs="Arial"/>
          <w:b/>
          <w:bCs/>
          <w:sz w:val="23"/>
          <w:szCs w:val="23"/>
        </w:rPr>
        <w:t>PROPOSED CONSTRUCTION SCHEDULE</w:t>
      </w:r>
    </w:p>
    <w:p w:rsidR="008A6A46" w:rsidRPr="00B57219" w:rsidRDefault="008A6A46" w:rsidP="008A6A46">
      <w:pPr>
        <w:pStyle w:val="Default"/>
        <w:jc w:val="center"/>
        <w:rPr>
          <w:rFonts w:ascii="Arial" w:hAnsi="Arial" w:cs="Arial"/>
          <w:sz w:val="23"/>
          <w:szCs w:val="23"/>
        </w:rPr>
      </w:pPr>
    </w:p>
    <w:p w:rsidR="008A6A46" w:rsidRDefault="008A6A46" w:rsidP="008A6A46">
      <w:pPr>
        <w:tabs>
          <w:tab w:val="left" w:pos="2980"/>
        </w:tabs>
        <w:jc w:val="both"/>
        <w:rPr>
          <w:rFonts w:ascii="Arial" w:hAnsi="Arial" w:cs="Arial"/>
          <w:sz w:val="23"/>
          <w:szCs w:val="23"/>
        </w:rPr>
      </w:pPr>
      <w:r w:rsidRPr="00B57219">
        <w:rPr>
          <w:rFonts w:ascii="Arial" w:hAnsi="Arial" w:cs="Arial"/>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8A6A46" w:rsidRPr="0062466B" w:rsidRDefault="008A6A46" w:rsidP="008A6A46">
      <w:pPr>
        <w:pStyle w:val="Default"/>
        <w:rPr>
          <w:rFonts w:ascii="Arial" w:hAnsi="Arial" w:cs="Arial"/>
          <w:b/>
          <w:bCs/>
          <w:sz w:val="23"/>
          <w:szCs w:val="23"/>
          <w:u w:val="single"/>
        </w:rPr>
      </w:pPr>
      <w:r w:rsidRPr="0062466B">
        <w:rPr>
          <w:rFonts w:ascii="Arial" w:hAnsi="Arial" w:cs="Arial"/>
          <w:b/>
          <w:bCs/>
          <w:sz w:val="23"/>
          <w:szCs w:val="23"/>
          <w:u w:val="single"/>
        </w:rPr>
        <w:t xml:space="preserve">Description </w:t>
      </w:r>
      <w:r w:rsidRPr="0062466B">
        <w:rPr>
          <w:rFonts w:ascii="Arial" w:hAnsi="Arial" w:cs="Arial"/>
          <w:b/>
          <w:bCs/>
          <w:sz w:val="23"/>
          <w:szCs w:val="23"/>
        </w:rPr>
        <w:t xml:space="preserve">                                                                    </w:t>
      </w:r>
      <w:r w:rsidRPr="0062466B">
        <w:rPr>
          <w:rFonts w:ascii="Arial" w:hAnsi="Arial" w:cs="Arial"/>
          <w:b/>
          <w:bCs/>
          <w:sz w:val="23"/>
          <w:szCs w:val="23"/>
          <w:u w:val="single"/>
        </w:rPr>
        <w:t xml:space="preserve">Time for Completion </w:t>
      </w:r>
    </w:p>
    <w:p w:rsidR="008A6A46" w:rsidRPr="0062466B" w:rsidRDefault="008A6A46" w:rsidP="008A6A46">
      <w:pPr>
        <w:pStyle w:val="Default"/>
        <w:rPr>
          <w:rFonts w:ascii="Arial" w:hAnsi="Arial" w:cs="Arial"/>
          <w:b/>
          <w:sz w:val="23"/>
          <w:szCs w:val="23"/>
          <w:u w:val="single"/>
        </w:rPr>
      </w:pPr>
    </w:p>
    <w:p w:rsidR="008A6A46" w:rsidRPr="0062466B" w:rsidRDefault="008A6A46" w:rsidP="008A6A46">
      <w:pPr>
        <w:pStyle w:val="Default"/>
        <w:rPr>
          <w:rFonts w:ascii="Arial" w:hAnsi="Arial" w:cs="Arial"/>
          <w:sz w:val="23"/>
          <w:szCs w:val="23"/>
        </w:rPr>
      </w:pPr>
      <w:r w:rsidRPr="0062466B">
        <w:rPr>
          <w:rFonts w:ascii="Arial" w:hAnsi="Arial" w:cs="Arial"/>
          <w:sz w:val="23"/>
          <w:szCs w:val="23"/>
        </w:rPr>
        <w:t xml:space="preserve">1) Whole works                                                               __________________ days </w:t>
      </w:r>
    </w:p>
    <w:p w:rsidR="008A6A46" w:rsidRPr="0062466B" w:rsidRDefault="008A6A46" w:rsidP="008A6A46">
      <w:pPr>
        <w:pStyle w:val="Default"/>
        <w:rPr>
          <w:rFonts w:ascii="Arial" w:hAnsi="Arial" w:cs="Arial"/>
          <w:sz w:val="23"/>
          <w:szCs w:val="23"/>
        </w:rPr>
      </w:pPr>
    </w:p>
    <w:p w:rsidR="008A6A46" w:rsidRPr="0062466B" w:rsidRDefault="008A6A46" w:rsidP="008A6A46">
      <w:pPr>
        <w:pStyle w:val="Default"/>
        <w:rPr>
          <w:rFonts w:ascii="Arial" w:hAnsi="Arial" w:cs="Arial"/>
          <w:sz w:val="23"/>
          <w:szCs w:val="23"/>
        </w:rPr>
      </w:pPr>
      <w:r w:rsidRPr="0062466B">
        <w:rPr>
          <w:rFonts w:ascii="Arial" w:hAnsi="Arial" w:cs="Arial"/>
          <w:sz w:val="23"/>
          <w:szCs w:val="23"/>
        </w:rPr>
        <w:t xml:space="preserve">2) Part-A                                                            </w:t>
      </w:r>
      <w:r>
        <w:rPr>
          <w:rFonts w:ascii="Arial" w:hAnsi="Arial" w:cs="Arial"/>
          <w:sz w:val="23"/>
          <w:szCs w:val="23"/>
        </w:rPr>
        <w:t xml:space="preserve"> </w:t>
      </w:r>
      <w:r w:rsidRPr="0062466B">
        <w:rPr>
          <w:rFonts w:ascii="Arial" w:hAnsi="Arial" w:cs="Arial"/>
          <w:sz w:val="23"/>
          <w:szCs w:val="23"/>
        </w:rPr>
        <w:t xml:space="preserve">            _</w:t>
      </w:r>
      <w:r w:rsidR="00277CCD">
        <w:rPr>
          <w:rFonts w:ascii="Arial" w:hAnsi="Arial" w:cs="Arial"/>
          <w:sz w:val="23"/>
          <w:szCs w:val="23"/>
        </w:rPr>
        <w:t>_</w:t>
      </w:r>
      <w:r w:rsidRPr="0062466B">
        <w:rPr>
          <w:rFonts w:ascii="Arial" w:hAnsi="Arial" w:cs="Arial"/>
          <w:sz w:val="23"/>
          <w:szCs w:val="23"/>
        </w:rPr>
        <w:t xml:space="preserve">________________ days </w:t>
      </w:r>
    </w:p>
    <w:p w:rsidR="008A6A46" w:rsidRPr="0062466B" w:rsidRDefault="008A6A46" w:rsidP="008A6A46">
      <w:pPr>
        <w:pStyle w:val="Default"/>
        <w:rPr>
          <w:rFonts w:ascii="Arial" w:hAnsi="Arial" w:cs="Arial"/>
          <w:sz w:val="23"/>
          <w:szCs w:val="23"/>
        </w:rPr>
      </w:pPr>
    </w:p>
    <w:p w:rsidR="008A6A46" w:rsidRPr="0062466B" w:rsidRDefault="008A6A46" w:rsidP="008A6A46">
      <w:pPr>
        <w:pStyle w:val="Default"/>
        <w:rPr>
          <w:rFonts w:ascii="Arial" w:hAnsi="Arial" w:cs="Arial"/>
          <w:sz w:val="23"/>
          <w:szCs w:val="23"/>
        </w:rPr>
      </w:pPr>
      <w:r w:rsidRPr="0062466B">
        <w:rPr>
          <w:rFonts w:ascii="Arial" w:hAnsi="Arial" w:cs="Arial"/>
          <w:sz w:val="23"/>
          <w:szCs w:val="23"/>
        </w:rPr>
        <w:t xml:space="preserve">3) Part-B                                                                         __________________ days </w:t>
      </w:r>
    </w:p>
    <w:p w:rsidR="008A6A46" w:rsidRPr="0062466B" w:rsidRDefault="008A6A46" w:rsidP="008A6A46">
      <w:pPr>
        <w:pStyle w:val="Default"/>
        <w:rPr>
          <w:rFonts w:ascii="Arial" w:hAnsi="Arial" w:cs="Arial"/>
          <w:sz w:val="23"/>
          <w:szCs w:val="23"/>
        </w:rPr>
      </w:pPr>
    </w:p>
    <w:p w:rsidR="008A6A46" w:rsidRPr="0062466B" w:rsidRDefault="008A6A46" w:rsidP="008A6A46">
      <w:pPr>
        <w:pStyle w:val="Default"/>
        <w:rPr>
          <w:rFonts w:ascii="Arial" w:hAnsi="Arial" w:cs="Arial"/>
          <w:sz w:val="23"/>
          <w:szCs w:val="23"/>
        </w:rPr>
      </w:pPr>
      <w:r w:rsidRPr="0062466B">
        <w:rPr>
          <w:rFonts w:ascii="Arial" w:hAnsi="Arial" w:cs="Arial"/>
          <w:sz w:val="23"/>
          <w:szCs w:val="23"/>
        </w:rPr>
        <w:t xml:space="preserve">4) ___________                                                              __________________ days </w:t>
      </w:r>
    </w:p>
    <w:p w:rsidR="008A6A46" w:rsidRPr="0062466B" w:rsidRDefault="008A6A46" w:rsidP="008A6A46">
      <w:pPr>
        <w:pStyle w:val="Default"/>
        <w:rPr>
          <w:rFonts w:ascii="Arial" w:hAnsi="Arial" w:cs="Arial"/>
          <w:sz w:val="23"/>
          <w:szCs w:val="23"/>
        </w:rPr>
      </w:pPr>
    </w:p>
    <w:p w:rsidR="008A6A46" w:rsidRPr="0062466B" w:rsidRDefault="008A6A46" w:rsidP="008A6A46">
      <w:pPr>
        <w:tabs>
          <w:tab w:val="left" w:pos="2980"/>
        </w:tabs>
        <w:jc w:val="both"/>
        <w:rPr>
          <w:rFonts w:ascii="Arial" w:hAnsi="Arial" w:cs="Arial"/>
          <w:sz w:val="23"/>
          <w:szCs w:val="23"/>
        </w:rPr>
      </w:pPr>
      <w:r w:rsidRPr="0062466B">
        <w:rPr>
          <w:rFonts w:ascii="Arial" w:hAnsi="Arial" w:cs="Arial"/>
          <w:sz w:val="23"/>
          <w:szCs w:val="23"/>
        </w:rPr>
        <w:t xml:space="preserve">5) ___________                                                 </w:t>
      </w:r>
      <w:r>
        <w:rPr>
          <w:rFonts w:ascii="Arial" w:hAnsi="Arial" w:cs="Arial"/>
          <w:sz w:val="23"/>
          <w:szCs w:val="23"/>
        </w:rPr>
        <w:t xml:space="preserve"> </w:t>
      </w:r>
      <w:r w:rsidRPr="0062466B">
        <w:rPr>
          <w:rFonts w:ascii="Arial" w:hAnsi="Arial" w:cs="Arial"/>
          <w:sz w:val="23"/>
          <w:szCs w:val="23"/>
        </w:rPr>
        <w:t xml:space="preserve">        __________________ days</w:t>
      </w: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tabs>
          <w:tab w:val="left" w:pos="2980"/>
        </w:tabs>
        <w:jc w:val="right"/>
        <w:rPr>
          <w:sz w:val="23"/>
          <w:szCs w:val="23"/>
        </w:rPr>
      </w:pPr>
      <w:r>
        <w:rPr>
          <w:sz w:val="23"/>
          <w:szCs w:val="23"/>
        </w:rPr>
        <w:t>51</w:t>
      </w:r>
    </w:p>
    <w:p w:rsidR="008A6A46" w:rsidRDefault="008A6A46" w:rsidP="008A6A46">
      <w:pPr>
        <w:tabs>
          <w:tab w:val="left" w:pos="2980"/>
        </w:tabs>
        <w:jc w:val="both"/>
        <w:rPr>
          <w:sz w:val="23"/>
          <w:szCs w:val="23"/>
        </w:rPr>
      </w:pPr>
    </w:p>
    <w:p w:rsidR="008A6A46" w:rsidRDefault="008A6A46" w:rsidP="008A6A46">
      <w:pPr>
        <w:tabs>
          <w:tab w:val="left" w:pos="2980"/>
        </w:tabs>
        <w:jc w:val="both"/>
        <w:rPr>
          <w:sz w:val="23"/>
          <w:szCs w:val="23"/>
        </w:rPr>
      </w:pPr>
    </w:p>
    <w:p w:rsidR="008A6A46" w:rsidRDefault="008A6A46" w:rsidP="008A6A46">
      <w:pPr>
        <w:pStyle w:val="Default"/>
        <w:jc w:val="right"/>
        <w:rPr>
          <w:rFonts w:ascii="Arial" w:hAnsi="Arial" w:cs="Arial"/>
          <w:b/>
          <w:bCs/>
          <w:sz w:val="23"/>
          <w:szCs w:val="23"/>
        </w:rPr>
      </w:pPr>
      <w:r w:rsidRPr="006B0D62">
        <w:rPr>
          <w:rFonts w:ascii="Arial" w:hAnsi="Arial" w:cs="Arial"/>
          <w:b/>
          <w:bCs/>
          <w:sz w:val="23"/>
          <w:szCs w:val="23"/>
        </w:rPr>
        <w:t xml:space="preserve">BF-1 </w:t>
      </w:r>
    </w:p>
    <w:p w:rsidR="008A6A46" w:rsidRPr="006B0D62" w:rsidRDefault="008A6A46" w:rsidP="008A6A46">
      <w:pPr>
        <w:pStyle w:val="Default"/>
        <w:jc w:val="right"/>
        <w:rPr>
          <w:rFonts w:ascii="Arial" w:hAnsi="Arial" w:cs="Arial"/>
          <w:sz w:val="23"/>
          <w:szCs w:val="23"/>
        </w:rPr>
      </w:pPr>
    </w:p>
    <w:p w:rsidR="008A6A46" w:rsidRDefault="008A6A46" w:rsidP="008A6A46">
      <w:pPr>
        <w:pStyle w:val="Default"/>
        <w:jc w:val="right"/>
        <w:rPr>
          <w:rFonts w:ascii="Arial" w:hAnsi="Arial" w:cs="Arial"/>
          <w:b/>
          <w:bCs/>
          <w:sz w:val="23"/>
          <w:szCs w:val="23"/>
        </w:rPr>
      </w:pPr>
      <w:r w:rsidRPr="006B0D62">
        <w:rPr>
          <w:rFonts w:ascii="Arial" w:hAnsi="Arial" w:cs="Arial"/>
          <w:b/>
          <w:bCs/>
          <w:sz w:val="23"/>
          <w:szCs w:val="23"/>
        </w:rPr>
        <w:t xml:space="preserve">Appendix-F to Bid </w:t>
      </w:r>
    </w:p>
    <w:p w:rsidR="008A6A46" w:rsidRPr="006B0D62" w:rsidRDefault="008A6A46" w:rsidP="008A6A46">
      <w:pPr>
        <w:pStyle w:val="Default"/>
        <w:jc w:val="right"/>
        <w:rPr>
          <w:rFonts w:ascii="Arial" w:hAnsi="Arial" w:cs="Arial"/>
          <w:sz w:val="23"/>
          <w:szCs w:val="23"/>
        </w:rPr>
      </w:pPr>
    </w:p>
    <w:p w:rsidR="008A6A46" w:rsidRDefault="008A6A46" w:rsidP="008A6A46">
      <w:pPr>
        <w:pStyle w:val="Default"/>
        <w:jc w:val="center"/>
        <w:rPr>
          <w:rFonts w:ascii="Arial" w:hAnsi="Arial" w:cs="Arial"/>
          <w:b/>
          <w:bCs/>
          <w:sz w:val="23"/>
          <w:szCs w:val="23"/>
        </w:rPr>
      </w:pPr>
      <w:r w:rsidRPr="006B0D62">
        <w:rPr>
          <w:rFonts w:ascii="Arial" w:hAnsi="Arial" w:cs="Arial"/>
          <w:b/>
          <w:bCs/>
          <w:sz w:val="23"/>
          <w:szCs w:val="23"/>
        </w:rPr>
        <w:t>METHOD OF PERFORMING THE WORK</w:t>
      </w:r>
    </w:p>
    <w:p w:rsidR="008A6A46" w:rsidRPr="006B0D62" w:rsidRDefault="008A6A46" w:rsidP="008A6A46">
      <w:pPr>
        <w:pStyle w:val="Default"/>
        <w:jc w:val="center"/>
        <w:rPr>
          <w:rFonts w:ascii="Arial" w:hAnsi="Arial" w:cs="Arial"/>
          <w:sz w:val="23"/>
          <w:szCs w:val="23"/>
        </w:rPr>
      </w:pPr>
    </w:p>
    <w:p w:rsidR="008A6A46" w:rsidRPr="006B0D62" w:rsidRDefault="008A6A46" w:rsidP="008A6A46">
      <w:pPr>
        <w:pStyle w:val="Default"/>
        <w:jc w:val="both"/>
        <w:rPr>
          <w:rFonts w:ascii="Arial" w:hAnsi="Arial" w:cs="Arial"/>
          <w:sz w:val="23"/>
          <w:szCs w:val="23"/>
        </w:rPr>
      </w:pPr>
      <w:r w:rsidRPr="006B0D62">
        <w:rPr>
          <w:rFonts w:ascii="Arial" w:hAnsi="Arial" w:cs="Arial"/>
          <w:sz w:val="23"/>
          <w:szCs w:val="23"/>
        </w:rPr>
        <w:t xml:space="preserve">[The bidder is required to submit a narrative outlining the method of performing the work. The narrative should indicate in detail and include but not be limited to: </w:t>
      </w:r>
    </w:p>
    <w:p w:rsidR="008A6A46" w:rsidRDefault="008A6A46" w:rsidP="008A6A46">
      <w:pPr>
        <w:pStyle w:val="Default"/>
        <w:jc w:val="both"/>
        <w:rPr>
          <w:rFonts w:ascii="Arial" w:hAnsi="Arial" w:cs="Arial"/>
          <w:sz w:val="23"/>
          <w:szCs w:val="23"/>
        </w:rPr>
      </w:pPr>
      <w:r w:rsidRPr="006B0D62">
        <w:rPr>
          <w:rFonts w:ascii="Arial" w:hAnsi="Arial" w:cs="Arial"/>
          <w:sz w:val="23"/>
          <w:szCs w:val="23"/>
        </w:rPr>
        <w:t xml:space="preserve">1. Organization Chart indicating head office and field office personnel involved in management and supervision, engineering, equipment maintenance and purchasing. </w:t>
      </w:r>
    </w:p>
    <w:p w:rsidR="008A6A46" w:rsidRPr="006B0D62"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r w:rsidRPr="006B0D62">
        <w:rPr>
          <w:rFonts w:ascii="Arial" w:hAnsi="Arial" w:cs="Arial"/>
          <w:sz w:val="23"/>
          <w:szCs w:val="23"/>
        </w:rPr>
        <w:t xml:space="preserve">2. Mobilization in Pakistan, the type of facilities including personnel accommodation, office accommodation, provision for maintenance and for storage, communications, security and other services to be used. </w:t>
      </w:r>
    </w:p>
    <w:p w:rsidR="008A6A46" w:rsidRPr="006B0D62" w:rsidRDefault="008A6A46" w:rsidP="008A6A46">
      <w:pPr>
        <w:pStyle w:val="Default"/>
        <w:jc w:val="both"/>
        <w:rPr>
          <w:rFonts w:ascii="Arial" w:hAnsi="Arial" w:cs="Arial"/>
          <w:sz w:val="23"/>
          <w:szCs w:val="23"/>
        </w:rPr>
      </w:pPr>
    </w:p>
    <w:p w:rsidR="008A6A46" w:rsidRPr="006B0D62" w:rsidRDefault="008A6A46" w:rsidP="008A6A46">
      <w:pPr>
        <w:tabs>
          <w:tab w:val="left" w:pos="2980"/>
        </w:tabs>
        <w:jc w:val="both"/>
        <w:rPr>
          <w:rFonts w:ascii="Arial" w:hAnsi="Arial" w:cs="Arial"/>
          <w:sz w:val="23"/>
          <w:szCs w:val="23"/>
        </w:rPr>
      </w:pPr>
      <w:r w:rsidRPr="006B0D62">
        <w:rPr>
          <w:rFonts w:ascii="Arial" w:hAnsi="Arial" w:cs="Arial"/>
          <w:sz w:val="23"/>
          <w:szCs w:val="23"/>
        </w:rPr>
        <w:t>3. The method of executing the works, the procedures for installation of equipment and machinery and transportation of equipment and materials to the site.</w:t>
      </w: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both"/>
        <w:rPr>
          <w:rFonts w:ascii="Times New Roman" w:hAnsi="Times New Roman" w:cs="Times New Roman"/>
          <w:sz w:val="23"/>
          <w:szCs w:val="23"/>
        </w:rPr>
      </w:pPr>
    </w:p>
    <w:p w:rsidR="008A6A46" w:rsidRDefault="008A6A46" w:rsidP="008A6A46">
      <w:pPr>
        <w:jc w:val="right"/>
        <w:rPr>
          <w:rFonts w:ascii="Times New Roman" w:hAnsi="Times New Roman" w:cs="Times New Roman"/>
          <w:sz w:val="23"/>
          <w:szCs w:val="23"/>
        </w:rPr>
      </w:pPr>
      <w:r>
        <w:rPr>
          <w:rFonts w:ascii="Times New Roman" w:hAnsi="Times New Roman" w:cs="Times New Roman"/>
          <w:sz w:val="23"/>
          <w:szCs w:val="23"/>
        </w:rPr>
        <w:t>52</w:t>
      </w:r>
    </w:p>
    <w:p w:rsidR="008A6A46" w:rsidRDefault="008A6A46" w:rsidP="008A6A46">
      <w:pPr>
        <w:jc w:val="both"/>
        <w:rPr>
          <w:rFonts w:ascii="Times New Roman" w:hAnsi="Times New Roman" w:cs="Times New Roman"/>
          <w:sz w:val="23"/>
          <w:szCs w:val="23"/>
        </w:rPr>
      </w:pPr>
    </w:p>
    <w:p w:rsidR="008A6A46" w:rsidRDefault="008A6A46" w:rsidP="008A6A46">
      <w:pPr>
        <w:pStyle w:val="Default"/>
        <w:jc w:val="right"/>
        <w:rPr>
          <w:rFonts w:ascii="Arial" w:hAnsi="Arial" w:cs="Arial"/>
          <w:b/>
          <w:bCs/>
          <w:sz w:val="23"/>
          <w:szCs w:val="23"/>
        </w:rPr>
      </w:pPr>
      <w:r w:rsidRPr="00E24AC9">
        <w:rPr>
          <w:rFonts w:ascii="Arial" w:hAnsi="Arial" w:cs="Arial"/>
          <w:b/>
          <w:bCs/>
          <w:sz w:val="23"/>
          <w:szCs w:val="23"/>
        </w:rPr>
        <w:t xml:space="preserve">BG-1 </w:t>
      </w:r>
    </w:p>
    <w:p w:rsidR="008A6A46" w:rsidRPr="00E24AC9" w:rsidRDefault="008A6A46" w:rsidP="008A6A46">
      <w:pPr>
        <w:pStyle w:val="Default"/>
        <w:jc w:val="right"/>
        <w:rPr>
          <w:rFonts w:ascii="Arial" w:hAnsi="Arial" w:cs="Arial"/>
          <w:sz w:val="23"/>
          <w:szCs w:val="23"/>
        </w:rPr>
      </w:pPr>
    </w:p>
    <w:p w:rsidR="008A6A46" w:rsidRDefault="008A6A46" w:rsidP="008A6A46">
      <w:pPr>
        <w:pStyle w:val="Default"/>
        <w:jc w:val="right"/>
        <w:rPr>
          <w:rFonts w:ascii="Arial" w:hAnsi="Arial" w:cs="Arial"/>
          <w:b/>
          <w:bCs/>
          <w:sz w:val="23"/>
          <w:szCs w:val="23"/>
        </w:rPr>
      </w:pPr>
      <w:r w:rsidRPr="00E24AC9">
        <w:rPr>
          <w:rFonts w:ascii="Arial" w:hAnsi="Arial" w:cs="Arial"/>
          <w:b/>
          <w:bCs/>
          <w:sz w:val="23"/>
          <w:szCs w:val="23"/>
        </w:rPr>
        <w:t xml:space="preserve">Appendix-G to Bid </w:t>
      </w:r>
    </w:p>
    <w:p w:rsidR="008A6A46" w:rsidRPr="00E24AC9" w:rsidRDefault="008A6A46" w:rsidP="008A6A46">
      <w:pPr>
        <w:pStyle w:val="Default"/>
        <w:jc w:val="right"/>
        <w:rPr>
          <w:rFonts w:ascii="Arial" w:hAnsi="Arial" w:cs="Arial"/>
          <w:sz w:val="23"/>
          <w:szCs w:val="23"/>
        </w:rPr>
      </w:pPr>
    </w:p>
    <w:p w:rsidR="008A6A46" w:rsidRDefault="008A6A46" w:rsidP="008A6A46">
      <w:pPr>
        <w:pStyle w:val="Default"/>
        <w:jc w:val="center"/>
        <w:rPr>
          <w:rFonts w:ascii="Arial" w:hAnsi="Arial" w:cs="Arial"/>
          <w:b/>
          <w:bCs/>
          <w:sz w:val="23"/>
          <w:szCs w:val="23"/>
        </w:rPr>
      </w:pPr>
      <w:r w:rsidRPr="00E24AC9">
        <w:rPr>
          <w:rFonts w:ascii="Arial" w:hAnsi="Arial" w:cs="Arial"/>
          <w:b/>
          <w:bCs/>
          <w:sz w:val="23"/>
          <w:szCs w:val="23"/>
        </w:rPr>
        <w:t>LIST OF MAJOR EQUIPMENT – RELATED ITEMS</w:t>
      </w:r>
    </w:p>
    <w:p w:rsidR="008A6A46" w:rsidRPr="00E24AC9" w:rsidRDefault="008A6A46" w:rsidP="008A6A46">
      <w:pPr>
        <w:pStyle w:val="Default"/>
        <w:jc w:val="center"/>
        <w:rPr>
          <w:rFonts w:ascii="Arial" w:hAnsi="Arial" w:cs="Arial"/>
          <w:sz w:val="23"/>
          <w:szCs w:val="23"/>
        </w:rPr>
      </w:pPr>
    </w:p>
    <w:p w:rsidR="008A6A46" w:rsidRDefault="008A6A46" w:rsidP="008A6A46">
      <w:pPr>
        <w:tabs>
          <w:tab w:val="left" w:pos="2980"/>
        </w:tabs>
        <w:jc w:val="both"/>
        <w:rPr>
          <w:rFonts w:ascii="Arial" w:hAnsi="Arial" w:cs="Arial"/>
          <w:sz w:val="23"/>
          <w:szCs w:val="23"/>
        </w:rPr>
      </w:pPr>
      <w:r w:rsidRPr="00E24AC9">
        <w:rPr>
          <w:rFonts w:ascii="Arial" w:hAnsi="Arial" w:cs="Arial"/>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right"/>
        <w:rPr>
          <w:rFonts w:ascii="Arial" w:hAnsi="Arial" w:cs="Arial"/>
          <w:sz w:val="23"/>
          <w:szCs w:val="23"/>
        </w:rPr>
      </w:pPr>
      <w:r>
        <w:rPr>
          <w:rFonts w:ascii="Arial" w:hAnsi="Arial" w:cs="Arial"/>
          <w:sz w:val="23"/>
          <w:szCs w:val="23"/>
        </w:rPr>
        <w:t>53</w:t>
      </w:r>
    </w:p>
    <w:p w:rsidR="008A6A46" w:rsidRDefault="008A6A46" w:rsidP="008A6A46">
      <w:pPr>
        <w:tabs>
          <w:tab w:val="left" w:pos="2980"/>
        </w:tabs>
        <w:jc w:val="both"/>
        <w:rPr>
          <w:rFonts w:ascii="Arial" w:hAnsi="Arial" w:cs="Arial"/>
          <w:sz w:val="23"/>
          <w:szCs w:val="23"/>
        </w:rPr>
      </w:pPr>
    </w:p>
    <w:p w:rsidR="008A6A46" w:rsidRDefault="008A6A46" w:rsidP="008A6A46">
      <w:pPr>
        <w:pStyle w:val="Default"/>
        <w:jc w:val="right"/>
        <w:rPr>
          <w:rFonts w:ascii="Arial" w:hAnsi="Arial" w:cs="Arial"/>
          <w:b/>
          <w:bCs/>
          <w:sz w:val="23"/>
          <w:szCs w:val="23"/>
        </w:rPr>
      </w:pPr>
      <w:r w:rsidRPr="007C10BC">
        <w:rPr>
          <w:rFonts w:ascii="Arial" w:hAnsi="Arial" w:cs="Arial"/>
          <w:b/>
          <w:bCs/>
          <w:sz w:val="23"/>
          <w:szCs w:val="23"/>
        </w:rPr>
        <w:t xml:space="preserve">BG-2 </w:t>
      </w:r>
    </w:p>
    <w:p w:rsidR="008A6A46" w:rsidRPr="007C10BC" w:rsidRDefault="008A6A46" w:rsidP="008A6A46">
      <w:pPr>
        <w:pStyle w:val="Default"/>
        <w:jc w:val="right"/>
        <w:rPr>
          <w:rFonts w:ascii="Arial" w:hAnsi="Arial" w:cs="Arial"/>
          <w:sz w:val="23"/>
          <w:szCs w:val="23"/>
        </w:rPr>
      </w:pPr>
    </w:p>
    <w:p w:rsidR="008A6A46" w:rsidRDefault="008A6A46" w:rsidP="008A6A46">
      <w:pPr>
        <w:pStyle w:val="Default"/>
        <w:jc w:val="right"/>
        <w:rPr>
          <w:rFonts w:ascii="Arial" w:hAnsi="Arial" w:cs="Arial"/>
          <w:b/>
          <w:bCs/>
          <w:sz w:val="23"/>
          <w:szCs w:val="23"/>
        </w:rPr>
      </w:pPr>
      <w:r w:rsidRPr="007C10BC">
        <w:rPr>
          <w:rFonts w:ascii="Arial" w:hAnsi="Arial" w:cs="Arial"/>
          <w:b/>
          <w:bCs/>
          <w:sz w:val="23"/>
          <w:szCs w:val="23"/>
        </w:rPr>
        <w:t xml:space="preserve">Appendix-G to Bid </w:t>
      </w:r>
    </w:p>
    <w:p w:rsidR="008A6A46" w:rsidRPr="007C10BC" w:rsidRDefault="008A6A46" w:rsidP="008A6A46">
      <w:pPr>
        <w:pStyle w:val="Default"/>
        <w:jc w:val="right"/>
        <w:rPr>
          <w:rFonts w:ascii="Arial" w:hAnsi="Arial" w:cs="Arial"/>
          <w:sz w:val="23"/>
          <w:szCs w:val="23"/>
        </w:rPr>
      </w:pPr>
    </w:p>
    <w:p w:rsidR="008A6A46" w:rsidRDefault="008A6A46" w:rsidP="008A6A46">
      <w:pPr>
        <w:tabs>
          <w:tab w:val="left" w:pos="2980"/>
        </w:tabs>
        <w:jc w:val="center"/>
        <w:rPr>
          <w:rFonts w:ascii="Arial" w:hAnsi="Arial" w:cs="Arial"/>
          <w:b/>
          <w:bCs/>
          <w:sz w:val="23"/>
          <w:szCs w:val="23"/>
        </w:rPr>
      </w:pPr>
      <w:r w:rsidRPr="007C10BC">
        <w:rPr>
          <w:rFonts w:ascii="Arial" w:hAnsi="Arial" w:cs="Arial"/>
          <w:b/>
          <w:bCs/>
          <w:sz w:val="23"/>
          <w:szCs w:val="23"/>
        </w:rPr>
        <w:t>LIST OF MAJOR EQUIPMENT (SAMPLE)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10"/>
        <w:gridCol w:w="1310"/>
        <w:gridCol w:w="1289"/>
        <w:gridCol w:w="21"/>
        <w:gridCol w:w="1311"/>
        <w:gridCol w:w="1312"/>
        <w:gridCol w:w="1325"/>
        <w:gridCol w:w="1685"/>
      </w:tblGrid>
      <w:tr w:rsidR="008A6A46" w:rsidTr="009A6550">
        <w:trPr>
          <w:trHeight w:val="319"/>
        </w:trPr>
        <w:tc>
          <w:tcPr>
            <w:tcW w:w="1310" w:type="dxa"/>
          </w:tcPr>
          <w:p w:rsidR="008A6A46" w:rsidRDefault="008A6A46" w:rsidP="009A6550">
            <w:pPr>
              <w:pStyle w:val="Default"/>
              <w:jc w:val="center"/>
              <w:rPr>
                <w:sz w:val="20"/>
                <w:szCs w:val="20"/>
              </w:rPr>
            </w:pPr>
            <w:r>
              <w:rPr>
                <w:b/>
                <w:bCs/>
                <w:sz w:val="20"/>
                <w:szCs w:val="20"/>
              </w:rPr>
              <w:t>Owned Purchased or Leased</w:t>
            </w:r>
          </w:p>
        </w:tc>
        <w:tc>
          <w:tcPr>
            <w:tcW w:w="1310" w:type="dxa"/>
          </w:tcPr>
          <w:p w:rsidR="008A6A46" w:rsidRDefault="008A6A46" w:rsidP="009A6550">
            <w:pPr>
              <w:pStyle w:val="Default"/>
              <w:jc w:val="center"/>
              <w:rPr>
                <w:sz w:val="20"/>
                <w:szCs w:val="20"/>
              </w:rPr>
            </w:pPr>
            <w:r>
              <w:rPr>
                <w:b/>
                <w:bCs/>
                <w:sz w:val="20"/>
                <w:szCs w:val="20"/>
              </w:rPr>
              <w:t>Description of Unit (Make, Model, Year)</w:t>
            </w:r>
          </w:p>
        </w:tc>
        <w:tc>
          <w:tcPr>
            <w:tcW w:w="1310" w:type="dxa"/>
            <w:gridSpan w:val="2"/>
          </w:tcPr>
          <w:p w:rsidR="008A6A46" w:rsidRDefault="008A6A46" w:rsidP="009A6550">
            <w:pPr>
              <w:pStyle w:val="Default"/>
              <w:jc w:val="center"/>
              <w:rPr>
                <w:sz w:val="20"/>
                <w:szCs w:val="20"/>
              </w:rPr>
            </w:pPr>
            <w:r>
              <w:rPr>
                <w:b/>
                <w:bCs/>
                <w:sz w:val="20"/>
                <w:szCs w:val="20"/>
              </w:rPr>
              <w:t>Capacity HP Rating</w:t>
            </w:r>
          </w:p>
        </w:tc>
        <w:tc>
          <w:tcPr>
            <w:tcW w:w="1311" w:type="dxa"/>
          </w:tcPr>
          <w:p w:rsidR="008A6A46" w:rsidRDefault="008A6A46" w:rsidP="009A6550">
            <w:pPr>
              <w:pStyle w:val="Default"/>
              <w:jc w:val="center"/>
              <w:rPr>
                <w:sz w:val="20"/>
                <w:szCs w:val="20"/>
              </w:rPr>
            </w:pPr>
            <w:r>
              <w:rPr>
                <w:b/>
                <w:bCs/>
                <w:sz w:val="20"/>
                <w:szCs w:val="20"/>
              </w:rPr>
              <w:t>Condition</w:t>
            </w:r>
          </w:p>
        </w:tc>
        <w:tc>
          <w:tcPr>
            <w:tcW w:w="1312" w:type="dxa"/>
          </w:tcPr>
          <w:p w:rsidR="008A6A46" w:rsidRDefault="008A6A46" w:rsidP="009A6550">
            <w:pPr>
              <w:pStyle w:val="Default"/>
              <w:jc w:val="center"/>
              <w:rPr>
                <w:sz w:val="20"/>
                <w:szCs w:val="20"/>
              </w:rPr>
            </w:pPr>
            <w:r>
              <w:rPr>
                <w:b/>
                <w:bCs/>
                <w:sz w:val="20"/>
                <w:szCs w:val="20"/>
              </w:rPr>
              <w:t>Present Location or Source</w:t>
            </w:r>
          </w:p>
        </w:tc>
        <w:tc>
          <w:tcPr>
            <w:tcW w:w="1320" w:type="dxa"/>
          </w:tcPr>
          <w:p w:rsidR="008A6A46" w:rsidRDefault="008A6A46" w:rsidP="009A6550">
            <w:pPr>
              <w:pStyle w:val="Default"/>
              <w:jc w:val="center"/>
              <w:rPr>
                <w:sz w:val="20"/>
                <w:szCs w:val="20"/>
              </w:rPr>
            </w:pPr>
            <w:r>
              <w:rPr>
                <w:b/>
                <w:bCs/>
                <w:sz w:val="20"/>
                <w:szCs w:val="20"/>
              </w:rPr>
              <w:t>Date of Delivery at Site</w:t>
            </w:r>
          </w:p>
        </w:tc>
        <w:tc>
          <w:tcPr>
            <w:tcW w:w="1685" w:type="dxa"/>
          </w:tcPr>
          <w:p w:rsidR="008A6A46" w:rsidRDefault="008A6A46" w:rsidP="009A6550">
            <w:pPr>
              <w:pStyle w:val="Default"/>
              <w:jc w:val="center"/>
              <w:rPr>
                <w:sz w:val="20"/>
                <w:szCs w:val="20"/>
              </w:rPr>
            </w:pPr>
            <w:r>
              <w:rPr>
                <w:b/>
                <w:bCs/>
                <w:sz w:val="20"/>
                <w:szCs w:val="20"/>
              </w:rPr>
              <w:t>Period of Work on Project</w:t>
            </w:r>
          </w:p>
        </w:tc>
      </w:tr>
      <w:tr w:rsidR="008A6A46" w:rsidTr="009A6550">
        <w:trPr>
          <w:trHeight w:val="107"/>
        </w:trPr>
        <w:tc>
          <w:tcPr>
            <w:tcW w:w="1310" w:type="dxa"/>
          </w:tcPr>
          <w:p w:rsidR="008A6A46" w:rsidRDefault="008A6A46" w:rsidP="009A6550">
            <w:pPr>
              <w:pStyle w:val="Default"/>
              <w:jc w:val="center"/>
              <w:rPr>
                <w:sz w:val="23"/>
                <w:szCs w:val="23"/>
              </w:rPr>
            </w:pPr>
            <w:r>
              <w:rPr>
                <w:b/>
                <w:bCs/>
                <w:sz w:val="23"/>
                <w:szCs w:val="23"/>
              </w:rPr>
              <w:t>1</w:t>
            </w:r>
          </w:p>
        </w:tc>
        <w:tc>
          <w:tcPr>
            <w:tcW w:w="1310" w:type="dxa"/>
          </w:tcPr>
          <w:p w:rsidR="008A6A46" w:rsidRDefault="008A6A46" w:rsidP="009A6550">
            <w:pPr>
              <w:pStyle w:val="Default"/>
              <w:jc w:val="center"/>
              <w:rPr>
                <w:sz w:val="23"/>
                <w:szCs w:val="23"/>
              </w:rPr>
            </w:pPr>
            <w:r>
              <w:rPr>
                <w:b/>
                <w:bCs/>
                <w:sz w:val="23"/>
                <w:szCs w:val="23"/>
              </w:rPr>
              <w:t>2</w:t>
            </w:r>
          </w:p>
        </w:tc>
        <w:tc>
          <w:tcPr>
            <w:tcW w:w="1310" w:type="dxa"/>
            <w:gridSpan w:val="2"/>
          </w:tcPr>
          <w:p w:rsidR="008A6A46" w:rsidRDefault="008A6A46" w:rsidP="009A6550">
            <w:pPr>
              <w:pStyle w:val="Default"/>
              <w:jc w:val="center"/>
              <w:rPr>
                <w:sz w:val="23"/>
                <w:szCs w:val="23"/>
              </w:rPr>
            </w:pPr>
            <w:r>
              <w:rPr>
                <w:b/>
                <w:bCs/>
                <w:sz w:val="23"/>
                <w:szCs w:val="23"/>
              </w:rPr>
              <w:t>3</w:t>
            </w:r>
          </w:p>
        </w:tc>
        <w:tc>
          <w:tcPr>
            <w:tcW w:w="1311" w:type="dxa"/>
          </w:tcPr>
          <w:p w:rsidR="008A6A46" w:rsidRDefault="008A6A46" w:rsidP="009A6550">
            <w:pPr>
              <w:pStyle w:val="Default"/>
              <w:jc w:val="center"/>
              <w:rPr>
                <w:sz w:val="23"/>
                <w:szCs w:val="23"/>
              </w:rPr>
            </w:pPr>
            <w:r>
              <w:rPr>
                <w:b/>
                <w:bCs/>
                <w:sz w:val="23"/>
                <w:szCs w:val="23"/>
              </w:rPr>
              <w:t>4</w:t>
            </w:r>
          </w:p>
        </w:tc>
        <w:tc>
          <w:tcPr>
            <w:tcW w:w="1312" w:type="dxa"/>
          </w:tcPr>
          <w:p w:rsidR="008A6A46" w:rsidRDefault="008A6A46" w:rsidP="009A6550">
            <w:pPr>
              <w:pStyle w:val="Default"/>
              <w:jc w:val="center"/>
              <w:rPr>
                <w:sz w:val="23"/>
                <w:szCs w:val="23"/>
              </w:rPr>
            </w:pPr>
            <w:r>
              <w:rPr>
                <w:b/>
                <w:bCs/>
                <w:sz w:val="23"/>
                <w:szCs w:val="23"/>
              </w:rPr>
              <w:t>5</w:t>
            </w:r>
          </w:p>
        </w:tc>
        <w:tc>
          <w:tcPr>
            <w:tcW w:w="1320" w:type="dxa"/>
          </w:tcPr>
          <w:p w:rsidR="008A6A46" w:rsidRDefault="008A6A46" w:rsidP="009A6550">
            <w:pPr>
              <w:pStyle w:val="Default"/>
              <w:jc w:val="center"/>
              <w:rPr>
                <w:sz w:val="23"/>
                <w:szCs w:val="23"/>
              </w:rPr>
            </w:pPr>
            <w:r>
              <w:rPr>
                <w:b/>
                <w:bCs/>
                <w:sz w:val="23"/>
                <w:szCs w:val="23"/>
              </w:rPr>
              <w:t>6</w:t>
            </w:r>
          </w:p>
        </w:tc>
        <w:tc>
          <w:tcPr>
            <w:tcW w:w="1685" w:type="dxa"/>
          </w:tcPr>
          <w:p w:rsidR="008A6A46" w:rsidRDefault="008A6A46" w:rsidP="009A6550">
            <w:pPr>
              <w:pStyle w:val="Default"/>
              <w:jc w:val="center"/>
              <w:rPr>
                <w:sz w:val="23"/>
                <w:szCs w:val="23"/>
              </w:rPr>
            </w:pPr>
            <w:r>
              <w:rPr>
                <w:b/>
                <w:bCs/>
                <w:sz w:val="23"/>
                <w:szCs w:val="23"/>
              </w:rPr>
              <w:t>7</w:t>
            </w:r>
          </w:p>
        </w:tc>
      </w:tr>
      <w:tr w:rsidR="008A6A46" w:rsidTr="009A6550">
        <w:trPr>
          <w:trHeight w:val="90"/>
        </w:trPr>
        <w:tc>
          <w:tcPr>
            <w:tcW w:w="1310" w:type="dxa"/>
          </w:tcPr>
          <w:p w:rsidR="008A6A46" w:rsidRDefault="008A6A46" w:rsidP="009A6550">
            <w:pPr>
              <w:pStyle w:val="Default"/>
              <w:jc w:val="center"/>
              <w:rPr>
                <w:sz w:val="20"/>
                <w:szCs w:val="20"/>
              </w:rPr>
            </w:pPr>
            <w:r>
              <w:rPr>
                <w:sz w:val="20"/>
                <w:szCs w:val="20"/>
              </w:rPr>
              <w:t>a. Owned</w:t>
            </w:r>
          </w:p>
          <w:p w:rsidR="008A6A46" w:rsidRDefault="008A6A46" w:rsidP="009A6550">
            <w:pPr>
              <w:pStyle w:val="Default"/>
              <w:jc w:val="center"/>
              <w:rPr>
                <w:sz w:val="20"/>
                <w:szCs w:val="20"/>
              </w:rPr>
            </w:pPr>
          </w:p>
          <w:p w:rsidR="008A6A46" w:rsidRDefault="008A6A46" w:rsidP="009A6550">
            <w:pPr>
              <w:pStyle w:val="Default"/>
              <w:jc w:val="center"/>
              <w:rPr>
                <w:sz w:val="20"/>
                <w:szCs w:val="20"/>
              </w:rPr>
            </w:pPr>
          </w:p>
          <w:p w:rsidR="008A6A46" w:rsidRDefault="008A6A46" w:rsidP="009A6550">
            <w:pPr>
              <w:pStyle w:val="Default"/>
              <w:jc w:val="center"/>
              <w:rPr>
                <w:sz w:val="20"/>
                <w:szCs w:val="20"/>
              </w:rPr>
            </w:pPr>
          </w:p>
        </w:tc>
        <w:tc>
          <w:tcPr>
            <w:tcW w:w="1310" w:type="dxa"/>
          </w:tcPr>
          <w:p w:rsidR="008A6A46" w:rsidRDefault="008A6A46" w:rsidP="009A6550">
            <w:pPr>
              <w:pStyle w:val="Default"/>
              <w:rPr>
                <w:sz w:val="20"/>
                <w:szCs w:val="20"/>
              </w:rPr>
            </w:pPr>
          </w:p>
        </w:tc>
        <w:tc>
          <w:tcPr>
            <w:tcW w:w="1310" w:type="dxa"/>
            <w:gridSpan w:val="2"/>
          </w:tcPr>
          <w:p w:rsidR="008A6A46" w:rsidRDefault="008A6A46" w:rsidP="009A6550">
            <w:pPr>
              <w:pStyle w:val="Default"/>
              <w:rPr>
                <w:sz w:val="20"/>
                <w:szCs w:val="20"/>
              </w:rPr>
            </w:pPr>
          </w:p>
        </w:tc>
        <w:tc>
          <w:tcPr>
            <w:tcW w:w="1311" w:type="dxa"/>
          </w:tcPr>
          <w:p w:rsidR="008A6A46" w:rsidRDefault="008A6A46" w:rsidP="009A6550">
            <w:pPr>
              <w:pStyle w:val="Default"/>
              <w:rPr>
                <w:sz w:val="20"/>
                <w:szCs w:val="20"/>
              </w:rPr>
            </w:pPr>
          </w:p>
        </w:tc>
        <w:tc>
          <w:tcPr>
            <w:tcW w:w="1307" w:type="dxa"/>
          </w:tcPr>
          <w:p w:rsidR="008A6A46" w:rsidRDefault="008A6A46" w:rsidP="009A6550">
            <w:pPr>
              <w:pStyle w:val="Default"/>
              <w:rPr>
                <w:sz w:val="20"/>
                <w:szCs w:val="20"/>
              </w:rPr>
            </w:pPr>
          </w:p>
        </w:tc>
        <w:tc>
          <w:tcPr>
            <w:tcW w:w="1325" w:type="dxa"/>
          </w:tcPr>
          <w:p w:rsidR="008A6A46" w:rsidRDefault="008A6A46" w:rsidP="009A6550">
            <w:pPr>
              <w:pStyle w:val="Default"/>
              <w:rPr>
                <w:sz w:val="20"/>
                <w:szCs w:val="20"/>
              </w:rPr>
            </w:pPr>
          </w:p>
        </w:tc>
        <w:tc>
          <w:tcPr>
            <w:tcW w:w="1685" w:type="dxa"/>
          </w:tcPr>
          <w:p w:rsidR="008A6A46" w:rsidRDefault="008A6A46" w:rsidP="009A6550">
            <w:pPr>
              <w:pStyle w:val="Default"/>
              <w:rPr>
                <w:sz w:val="20"/>
                <w:szCs w:val="20"/>
              </w:rPr>
            </w:pPr>
          </w:p>
        </w:tc>
      </w:tr>
      <w:tr w:rsidR="008A6A46" w:rsidTr="009A6550">
        <w:trPr>
          <w:trHeight w:val="205"/>
        </w:trPr>
        <w:tc>
          <w:tcPr>
            <w:tcW w:w="1310" w:type="dxa"/>
          </w:tcPr>
          <w:p w:rsidR="008A6A46" w:rsidRDefault="008A6A46" w:rsidP="009A6550">
            <w:pPr>
              <w:pStyle w:val="Default"/>
              <w:jc w:val="center"/>
              <w:rPr>
                <w:sz w:val="20"/>
                <w:szCs w:val="20"/>
              </w:rPr>
            </w:pPr>
            <w:r>
              <w:rPr>
                <w:sz w:val="20"/>
                <w:szCs w:val="20"/>
              </w:rPr>
              <w:t>b. To be Purchased</w:t>
            </w:r>
          </w:p>
          <w:p w:rsidR="008A6A46" w:rsidRDefault="008A6A46" w:rsidP="009A6550">
            <w:pPr>
              <w:pStyle w:val="Default"/>
              <w:jc w:val="center"/>
              <w:rPr>
                <w:sz w:val="20"/>
                <w:szCs w:val="20"/>
              </w:rPr>
            </w:pPr>
          </w:p>
          <w:p w:rsidR="008A6A46" w:rsidRDefault="008A6A46" w:rsidP="009A6550">
            <w:pPr>
              <w:pStyle w:val="Default"/>
              <w:jc w:val="center"/>
              <w:rPr>
                <w:sz w:val="20"/>
                <w:szCs w:val="20"/>
              </w:rPr>
            </w:pPr>
          </w:p>
          <w:p w:rsidR="008A6A46" w:rsidRDefault="008A6A46" w:rsidP="009A6550">
            <w:pPr>
              <w:pStyle w:val="Default"/>
              <w:jc w:val="center"/>
              <w:rPr>
                <w:sz w:val="20"/>
                <w:szCs w:val="20"/>
              </w:rPr>
            </w:pPr>
          </w:p>
        </w:tc>
        <w:tc>
          <w:tcPr>
            <w:tcW w:w="1310" w:type="dxa"/>
          </w:tcPr>
          <w:p w:rsidR="008A6A46" w:rsidRDefault="008A6A46" w:rsidP="009A6550">
            <w:pPr>
              <w:pStyle w:val="Default"/>
              <w:rPr>
                <w:sz w:val="20"/>
                <w:szCs w:val="20"/>
              </w:rPr>
            </w:pPr>
          </w:p>
        </w:tc>
        <w:tc>
          <w:tcPr>
            <w:tcW w:w="1289" w:type="dxa"/>
          </w:tcPr>
          <w:p w:rsidR="008A6A46" w:rsidRDefault="008A6A46" w:rsidP="009A6550">
            <w:pPr>
              <w:pStyle w:val="Default"/>
              <w:rPr>
                <w:sz w:val="20"/>
                <w:szCs w:val="20"/>
              </w:rPr>
            </w:pPr>
          </w:p>
        </w:tc>
        <w:tc>
          <w:tcPr>
            <w:tcW w:w="1332" w:type="dxa"/>
            <w:gridSpan w:val="2"/>
          </w:tcPr>
          <w:p w:rsidR="008A6A46" w:rsidRDefault="008A6A46" w:rsidP="009A6550">
            <w:pPr>
              <w:pStyle w:val="Default"/>
              <w:rPr>
                <w:sz w:val="20"/>
                <w:szCs w:val="20"/>
              </w:rPr>
            </w:pPr>
          </w:p>
        </w:tc>
        <w:tc>
          <w:tcPr>
            <w:tcW w:w="1307" w:type="dxa"/>
          </w:tcPr>
          <w:p w:rsidR="008A6A46" w:rsidRDefault="008A6A46" w:rsidP="009A6550">
            <w:pPr>
              <w:pStyle w:val="Default"/>
              <w:rPr>
                <w:sz w:val="20"/>
                <w:szCs w:val="20"/>
              </w:rPr>
            </w:pPr>
          </w:p>
        </w:tc>
        <w:tc>
          <w:tcPr>
            <w:tcW w:w="1325" w:type="dxa"/>
          </w:tcPr>
          <w:p w:rsidR="008A6A46" w:rsidRDefault="008A6A46" w:rsidP="009A6550">
            <w:pPr>
              <w:pStyle w:val="Default"/>
              <w:rPr>
                <w:sz w:val="20"/>
                <w:szCs w:val="20"/>
              </w:rPr>
            </w:pPr>
          </w:p>
        </w:tc>
        <w:tc>
          <w:tcPr>
            <w:tcW w:w="1685" w:type="dxa"/>
          </w:tcPr>
          <w:p w:rsidR="008A6A46" w:rsidRDefault="008A6A46" w:rsidP="009A6550">
            <w:pPr>
              <w:pStyle w:val="Default"/>
              <w:rPr>
                <w:sz w:val="20"/>
                <w:szCs w:val="20"/>
              </w:rPr>
            </w:pPr>
          </w:p>
        </w:tc>
      </w:tr>
      <w:tr w:rsidR="008A6A46" w:rsidTr="009A6550">
        <w:trPr>
          <w:trHeight w:val="320"/>
        </w:trPr>
        <w:tc>
          <w:tcPr>
            <w:tcW w:w="1310" w:type="dxa"/>
          </w:tcPr>
          <w:p w:rsidR="008A6A46" w:rsidRDefault="008A6A46" w:rsidP="009A6550">
            <w:pPr>
              <w:pStyle w:val="Default"/>
              <w:jc w:val="center"/>
              <w:rPr>
                <w:sz w:val="20"/>
                <w:szCs w:val="20"/>
              </w:rPr>
            </w:pPr>
            <w:r>
              <w:rPr>
                <w:sz w:val="20"/>
                <w:szCs w:val="20"/>
              </w:rPr>
              <w:t>c. To be arranged on Lease</w:t>
            </w:r>
          </w:p>
          <w:p w:rsidR="008A6A46" w:rsidRDefault="008A6A46" w:rsidP="009A6550">
            <w:pPr>
              <w:pStyle w:val="Default"/>
              <w:jc w:val="center"/>
              <w:rPr>
                <w:sz w:val="20"/>
                <w:szCs w:val="20"/>
              </w:rPr>
            </w:pPr>
          </w:p>
          <w:p w:rsidR="008A6A46" w:rsidRDefault="008A6A46" w:rsidP="009A6550">
            <w:pPr>
              <w:pStyle w:val="Default"/>
              <w:jc w:val="center"/>
              <w:rPr>
                <w:sz w:val="20"/>
                <w:szCs w:val="20"/>
              </w:rPr>
            </w:pPr>
          </w:p>
        </w:tc>
        <w:tc>
          <w:tcPr>
            <w:tcW w:w="1310" w:type="dxa"/>
          </w:tcPr>
          <w:p w:rsidR="008A6A46" w:rsidRDefault="008A6A46" w:rsidP="009A6550">
            <w:pPr>
              <w:pStyle w:val="Default"/>
              <w:rPr>
                <w:sz w:val="20"/>
                <w:szCs w:val="20"/>
              </w:rPr>
            </w:pPr>
          </w:p>
        </w:tc>
        <w:tc>
          <w:tcPr>
            <w:tcW w:w="1289" w:type="dxa"/>
          </w:tcPr>
          <w:p w:rsidR="008A6A46" w:rsidRDefault="008A6A46" w:rsidP="009A6550">
            <w:pPr>
              <w:pStyle w:val="Default"/>
              <w:rPr>
                <w:sz w:val="20"/>
                <w:szCs w:val="20"/>
              </w:rPr>
            </w:pPr>
          </w:p>
        </w:tc>
        <w:tc>
          <w:tcPr>
            <w:tcW w:w="1332" w:type="dxa"/>
            <w:gridSpan w:val="2"/>
          </w:tcPr>
          <w:p w:rsidR="008A6A46" w:rsidRDefault="008A6A46" w:rsidP="009A6550">
            <w:pPr>
              <w:pStyle w:val="Default"/>
              <w:rPr>
                <w:sz w:val="20"/>
                <w:szCs w:val="20"/>
              </w:rPr>
            </w:pPr>
          </w:p>
        </w:tc>
        <w:tc>
          <w:tcPr>
            <w:tcW w:w="1307" w:type="dxa"/>
          </w:tcPr>
          <w:p w:rsidR="008A6A46" w:rsidRDefault="008A6A46" w:rsidP="009A6550">
            <w:pPr>
              <w:pStyle w:val="Default"/>
              <w:rPr>
                <w:sz w:val="20"/>
                <w:szCs w:val="20"/>
              </w:rPr>
            </w:pPr>
          </w:p>
        </w:tc>
        <w:tc>
          <w:tcPr>
            <w:tcW w:w="1325" w:type="dxa"/>
          </w:tcPr>
          <w:p w:rsidR="008A6A46" w:rsidRDefault="008A6A46" w:rsidP="009A6550">
            <w:pPr>
              <w:pStyle w:val="Default"/>
              <w:rPr>
                <w:sz w:val="20"/>
                <w:szCs w:val="20"/>
              </w:rPr>
            </w:pPr>
          </w:p>
        </w:tc>
        <w:tc>
          <w:tcPr>
            <w:tcW w:w="1685" w:type="dxa"/>
          </w:tcPr>
          <w:p w:rsidR="008A6A46" w:rsidRDefault="008A6A46" w:rsidP="009A6550">
            <w:pPr>
              <w:pStyle w:val="Default"/>
              <w:rPr>
                <w:sz w:val="20"/>
                <w:szCs w:val="20"/>
              </w:rPr>
            </w:pPr>
          </w:p>
        </w:tc>
      </w:tr>
    </w:tbl>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center"/>
        <w:rPr>
          <w:rFonts w:ascii="Arial" w:hAnsi="Arial" w:cs="Arial"/>
        </w:rPr>
      </w:pPr>
    </w:p>
    <w:p w:rsidR="008A6A46" w:rsidRDefault="008A6A46" w:rsidP="008A6A46">
      <w:pPr>
        <w:tabs>
          <w:tab w:val="left" w:pos="2980"/>
        </w:tabs>
        <w:jc w:val="right"/>
        <w:rPr>
          <w:rFonts w:ascii="Arial" w:hAnsi="Arial" w:cs="Arial"/>
        </w:rPr>
      </w:pPr>
      <w:r>
        <w:rPr>
          <w:rFonts w:ascii="Arial" w:hAnsi="Arial" w:cs="Arial"/>
        </w:rPr>
        <w:t>54</w:t>
      </w:r>
    </w:p>
    <w:p w:rsidR="008A6A46" w:rsidRDefault="008A6A46" w:rsidP="008A6A46">
      <w:pPr>
        <w:tabs>
          <w:tab w:val="left" w:pos="2980"/>
        </w:tabs>
        <w:jc w:val="center"/>
        <w:rPr>
          <w:rFonts w:ascii="Arial" w:hAnsi="Arial" w:cs="Arial"/>
        </w:rPr>
      </w:pPr>
    </w:p>
    <w:p w:rsidR="008A6A46" w:rsidRDefault="008A6A46" w:rsidP="008A6A46">
      <w:pPr>
        <w:pStyle w:val="Default"/>
        <w:jc w:val="right"/>
        <w:rPr>
          <w:rFonts w:ascii="Arial" w:hAnsi="Arial" w:cs="Arial"/>
          <w:b/>
          <w:bCs/>
          <w:sz w:val="23"/>
          <w:szCs w:val="23"/>
        </w:rPr>
      </w:pPr>
      <w:r w:rsidRPr="000E5392">
        <w:rPr>
          <w:rFonts w:ascii="Arial" w:hAnsi="Arial" w:cs="Arial"/>
          <w:b/>
          <w:bCs/>
          <w:sz w:val="23"/>
          <w:szCs w:val="23"/>
        </w:rPr>
        <w:t xml:space="preserve">BH-1 </w:t>
      </w:r>
    </w:p>
    <w:p w:rsidR="008A6A46" w:rsidRPr="000E5392" w:rsidRDefault="008A6A46" w:rsidP="008A6A46">
      <w:pPr>
        <w:pStyle w:val="Default"/>
        <w:jc w:val="right"/>
        <w:rPr>
          <w:rFonts w:ascii="Arial" w:hAnsi="Arial" w:cs="Arial"/>
          <w:sz w:val="23"/>
          <w:szCs w:val="23"/>
        </w:rPr>
      </w:pPr>
    </w:p>
    <w:p w:rsidR="008A6A46" w:rsidRDefault="008A6A46" w:rsidP="008A6A46">
      <w:pPr>
        <w:pStyle w:val="Default"/>
        <w:jc w:val="right"/>
        <w:rPr>
          <w:rFonts w:ascii="Arial" w:hAnsi="Arial" w:cs="Arial"/>
          <w:b/>
          <w:bCs/>
          <w:sz w:val="23"/>
          <w:szCs w:val="23"/>
        </w:rPr>
      </w:pPr>
      <w:r w:rsidRPr="000E5392">
        <w:rPr>
          <w:rFonts w:ascii="Arial" w:hAnsi="Arial" w:cs="Arial"/>
          <w:b/>
          <w:bCs/>
          <w:sz w:val="23"/>
          <w:szCs w:val="23"/>
        </w:rPr>
        <w:t xml:space="preserve">Appendix-H to Bid </w:t>
      </w:r>
    </w:p>
    <w:p w:rsidR="008A6A46" w:rsidRPr="000E5392" w:rsidRDefault="008A6A46" w:rsidP="008A6A46">
      <w:pPr>
        <w:pStyle w:val="Default"/>
        <w:jc w:val="right"/>
        <w:rPr>
          <w:rFonts w:ascii="Arial" w:hAnsi="Arial" w:cs="Arial"/>
          <w:sz w:val="23"/>
          <w:szCs w:val="23"/>
        </w:rPr>
      </w:pPr>
    </w:p>
    <w:p w:rsidR="008A6A46" w:rsidRDefault="008A6A46" w:rsidP="008A6A46">
      <w:pPr>
        <w:pStyle w:val="Default"/>
        <w:jc w:val="center"/>
        <w:rPr>
          <w:rFonts w:ascii="Arial" w:hAnsi="Arial" w:cs="Arial"/>
          <w:b/>
          <w:bCs/>
          <w:sz w:val="23"/>
          <w:szCs w:val="23"/>
        </w:rPr>
      </w:pPr>
      <w:r w:rsidRPr="000E5392">
        <w:rPr>
          <w:rFonts w:ascii="Arial" w:hAnsi="Arial" w:cs="Arial"/>
          <w:b/>
          <w:bCs/>
          <w:sz w:val="23"/>
          <w:szCs w:val="23"/>
        </w:rPr>
        <w:t>CONSTRUCTION CAMP AND HOUSING FACILITIES</w:t>
      </w:r>
    </w:p>
    <w:p w:rsidR="008A6A46" w:rsidRPr="000E5392" w:rsidRDefault="008A6A46" w:rsidP="008A6A46">
      <w:pPr>
        <w:pStyle w:val="Default"/>
        <w:jc w:val="center"/>
        <w:rPr>
          <w:rFonts w:ascii="Arial" w:hAnsi="Arial" w:cs="Arial"/>
          <w:sz w:val="23"/>
          <w:szCs w:val="23"/>
        </w:rPr>
      </w:pPr>
    </w:p>
    <w:p w:rsidR="008A6A46" w:rsidRDefault="008A6A46" w:rsidP="008A6A46">
      <w:pPr>
        <w:pStyle w:val="Default"/>
        <w:jc w:val="both"/>
        <w:rPr>
          <w:rFonts w:ascii="Arial" w:hAnsi="Arial" w:cs="Arial"/>
          <w:sz w:val="23"/>
          <w:szCs w:val="23"/>
        </w:rPr>
      </w:pPr>
      <w:r w:rsidRPr="000E5392">
        <w:rPr>
          <w:rFonts w:ascii="Arial" w:hAnsi="Arial" w:cs="Arial"/>
          <w:sz w:val="23"/>
          <w:szCs w:val="23"/>
        </w:rPr>
        <w:t>The Contractor in accordance with Clause 6 of the Conditions of Contract shall provide description of his construction camp’s facilities and staff housing requirements.</w:t>
      </w:r>
    </w:p>
    <w:p w:rsidR="008A6A46" w:rsidRPr="000E5392" w:rsidRDefault="008A6A46" w:rsidP="008A6A46">
      <w:pPr>
        <w:pStyle w:val="Default"/>
        <w:jc w:val="both"/>
        <w:rPr>
          <w:rFonts w:ascii="Arial" w:hAnsi="Arial" w:cs="Arial"/>
          <w:sz w:val="23"/>
          <w:szCs w:val="23"/>
        </w:rPr>
      </w:pPr>
      <w:r w:rsidRPr="000E5392">
        <w:rPr>
          <w:rFonts w:ascii="Arial" w:hAnsi="Arial" w:cs="Arial"/>
          <w:sz w:val="23"/>
          <w:szCs w:val="23"/>
        </w:rPr>
        <w:t xml:space="preserve"> </w:t>
      </w:r>
    </w:p>
    <w:p w:rsidR="008A6A46" w:rsidRPr="000E5392" w:rsidRDefault="008A6A46" w:rsidP="008A6A46">
      <w:pPr>
        <w:pStyle w:val="Default"/>
        <w:jc w:val="both"/>
        <w:rPr>
          <w:rFonts w:ascii="Arial" w:hAnsi="Arial" w:cs="Arial"/>
          <w:sz w:val="23"/>
          <w:szCs w:val="23"/>
        </w:rPr>
      </w:pPr>
      <w:r w:rsidRPr="000E5392">
        <w:rPr>
          <w:rFonts w:ascii="Arial" w:hAnsi="Arial" w:cs="Arial"/>
          <w:sz w:val="23"/>
          <w:szCs w:val="23"/>
        </w:rPr>
        <w:t xml:space="preserve">The contractor shall be responsible for pumps, electrical power, water and electrical distribution systems, and sewerage system including all fittings, pipes and other items necessary for servicing the contractor’s construction camp. </w:t>
      </w:r>
    </w:p>
    <w:p w:rsidR="008A6A46" w:rsidRDefault="008A6A46" w:rsidP="008A6A46">
      <w:pPr>
        <w:pStyle w:val="Default"/>
        <w:jc w:val="both"/>
        <w:rPr>
          <w:rFonts w:ascii="Arial" w:hAnsi="Arial" w:cs="Arial"/>
          <w:sz w:val="23"/>
          <w:szCs w:val="23"/>
        </w:rPr>
      </w:pPr>
      <w:r w:rsidRPr="000E5392">
        <w:rPr>
          <w:rFonts w:ascii="Arial" w:hAnsi="Arial" w:cs="Arial"/>
          <w:sz w:val="23"/>
          <w:szCs w:val="23"/>
        </w:rPr>
        <w:t xml:space="preserve">The bidder shall list or explain his plans for providing these facilities for the service of the contract as follows: </w:t>
      </w:r>
    </w:p>
    <w:p w:rsidR="008A6A46" w:rsidRPr="000E5392"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r w:rsidRPr="000E5392">
        <w:rPr>
          <w:rFonts w:ascii="Arial" w:hAnsi="Arial" w:cs="Arial"/>
          <w:sz w:val="23"/>
          <w:szCs w:val="23"/>
        </w:rPr>
        <w:t xml:space="preserve">1. Site Preparation (clearing, land preparation, etc.). </w:t>
      </w:r>
    </w:p>
    <w:p w:rsidR="008A6A46" w:rsidRPr="000E5392"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r w:rsidRPr="000E5392">
        <w:rPr>
          <w:rFonts w:ascii="Arial" w:hAnsi="Arial" w:cs="Arial"/>
          <w:sz w:val="23"/>
          <w:szCs w:val="23"/>
        </w:rPr>
        <w:t xml:space="preserve">2. Provision of Services. </w:t>
      </w:r>
    </w:p>
    <w:p w:rsidR="008A6A46" w:rsidRPr="000E5392" w:rsidRDefault="008A6A46" w:rsidP="008A6A46">
      <w:pPr>
        <w:pStyle w:val="Default"/>
        <w:jc w:val="both"/>
        <w:rPr>
          <w:rFonts w:ascii="Arial" w:hAnsi="Arial" w:cs="Arial"/>
          <w:sz w:val="23"/>
          <w:szCs w:val="23"/>
        </w:rPr>
      </w:pPr>
    </w:p>
    <w:p w:rsidR="008A6A46" w:rsidRPr="000E5392" w:rsidRDefault="008A6A46" w:rsidP="008A6A46">
      <w:pPr>
        <w:pStyle w:val="Default"/>
        <w:jc w:val="both"/>
        <w:rPr>
          <w:rFonts w:ascii="Arial" w:hAnsi="Arial" w:cs="Arial"/>
          <w:sz w:val="23"/>
          <w:szCs w:val="23"/>
        </w:rPr>
      </w:pPr>
      <w:r w:rsidRPr="000E5392">
        <w:rPr>
          <w:rFonts w:ascii="Arial" w:hAnsi="Arial" w:cs="Arial"/>
          <w:sz w:val="23"/>
          <w:szCs w:val="23"/>
        </w:rPr>
        <w:t xml:space="preserve">a) Power (expected power load, etc.). </w:t>
      </w:r>
    </w:p>
    <w:p w:rsidR="008A6A46" w:rsidRPr="000E5392" w:rsidRDefault="008A6A46" w:rsidP="008A6A46">
      <w:pPr>
        <w:pStyle w:val="Default"/>
        <w:jc w:val="both"/>
        <w:rPr>
          <w:rFonts w:ascii="Arial" w:hAnsi="Arial" w:cs="Arial"/>
          <w:sz w:val="23"/>
          <w:szCs w:val="23"/>
        </w:rPr>
      </w:pPr>
      <w:r w:rsidRPr="000E5392">
        <w:rPr>
          <w:rFonts w:ascii="Arial" w:hAnsi="Arial" w:cs="Arial"/>
          <w:sz w:val="23"/>
          <w:szCs w:val="23"/>
        </w:rPr>
        <w:t xml:space="preserve">b) Water (required amount and system proposed). </w:t>
      </w:r>
    </w:p>
    <w:p w:rsidR="008A6A46" w:rsidRDefault="008A6A46" w:rsidP="008A6A46">
      <w:pPr>
        <w:pStyle w:val="Default"/>
        <w:jc w:val="both"/>
        <w:rPr>
          <w:rFonts w:ascii="Arial" w:hAnsi="Arial" w:cs="Arial"/>
          <w:sz w:val="23"/>
          <w:szCs w:val="23"/>
        </w:rPr>
      </w:pPr>
      <w:r w:rsidRPr="000E5392">
        <w:rPr>
          <w:rFonts w:ascii="Arial" w:hAnsi="Arial" w:cs="Arial"/>
          <w:sz w:val="23"/>
          <w:szCs w:val="23"/>
        </w:rPr>
        <w:t xml:space="preserve">c) Sanitation (sewage disposal system, etc.). </w:t>
      </w:r>
    </w:p>
    <w:p w:rsidR="008A6A46" w:rsidRPr="000E5392"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r w:rsidRPr="000E5392">
        <w:rPr>
          <w:rFonts w:ascii="Arial" w:hAnsi="Arial" w:cs="Arial"/>
          <w:sz w:val="23"/>
          <w:szCs w:val="23"/>
        </w:rPr>
        <w:t xml:space="preserve">3. Construction of Facilities </w:t>
      </w:r>
    </w:p>
    <w:p w:rsidR="008A6A46" w:rsidRPr="000E5392" w:rsidRDefault="008A6A46" w:rsidP="008A6A46">
      <w:pPr>
        <w:pStyle w:val="Default"/>
        <w:jc w:val="both"/>
        <w:rPr>
          <w:rFonts w:ascii="Arial" w:hAnsi="Arial" w:cs="Arial"/>
          <w:sz w:val="23"/>
          <w:szCs w:val="23"/>
        </w:rPr>
      </w:pPr>
    </w:p>
    <w:p w:rsidR="008A6A46" w:rsidRPr="000E5392" w:rsidRDefault="008A6A46" w:rsidP="008A6A46">
      <w:pPr>
        <w:pStyle w:val="Default"/>
        <w:jc w:val="both"/>
        <w:rPr>
          <w:rFonts w:ascii="Arial" w:hAnsi="Arial" w:cs="Arial"/>
          <w:sz w:val="23"/>
          <w:szCs w:val="23"/>
        </w:rPr>
      </w:pPr>
      <w:r w:rsidRPr="000E5392">
        <w:rPr>
          <w:rFonts w:ascii="Arial" w:hAnsi="Arial" w:cs="Arial"/>
          <w:sz w:val="23"/>
          <w:szCs w:val="23"/>
        </w:rPr>
        <w:t xml:space="preserve">a) Contractor’s Office. Workshop and Work Areas (areas required and proposed layout, type of construction of buildings, etc.). </w:t>
      </w:r>
    </w:p>
    <w:p w:rsidR="008A6A46" w:rsidRPr="000E5392" w:rsidRDefault="008A6A46" w:rsidP="008A6A46">
      <w:pPr>
        <w:pStyle w:val="Default"/>
        <w:jc w:val="both"/>
        <w:rPr>
          <w:rFonts w:ascii="Arial" w:hAnsi="Arial" w:cs="Arial"/>
          <w:sz w:val="23"/>
          <w:szCs w:val="23"/>
        </w:rPr>
      </w:pPr>
      <w:r w:rsidRPr="000E5392">
        <w:rPr>
          <w:rFonts w:ascii="Arial" w:hAnsi="Arial" w:cs="Arial"/>
          <w:sz w:val="23"/>
          <w:szCs w:val="23"/>
        </w:rPr>
        <w:t xml:space="preserve">b) Warehouses and Storage Areas (area required, type of construction and layout). </w:t>
      </w:r>
    </w:p>
    <w:p w:rsidR="008A6A46" w:rsidRDefault="008A6A46" w:rsidP="008A6A46">
      <w:pPr>
        <w:pStyle w:val="Default"/>
        <w:jc w:val="both"/>
        <w:rPr>
          <w:rFonts w:ascii="Arial" w:hAnsi="Arial" w:cs="Arial"/>
          <w:sz w:val="23"/>
          <w:szCs w:val="23"/>
        </w:rPr>
      </w:pPr>
      <w:r w:rsidRPr="000E5392">
        <w:rPr>
          <w:rFonts w:ascii="Arial" w:hAnsi="Arial" w:cs="Arial"/>
          <w:sz w:val="23"/>
          <w:szCs w:val="23"/>
        </w:rPr>
        <w:t xml:space="preserve">c) Housing and Staff Facilities (Plans for housing for proposed staff, layout, type of construction, etc.). </w:t>
      </w:r>
    </w:p>
    <w:p w:rsidR="008A6A46" w:rsidRPr="000E5392" w:rsidRDefault="008A6A46" w:rsidP="008A6A46">
      <w:pPr>
        <w:pStyle w:val="Default"/>
        <w:jc w:val="both"/>
        <w:rPr>
          <w:rFonts w:ascii="Arial" w:hAnsi="Arial" w:cs="Arial"/>
          <w:sz w:val="23"/>
          <w:szCs w:val="23"/>
        </w:rPr>
      </w:pPr>
    </w:p>
    <w:p w:rsidR="008A6A46" w:rsidRDefault="008A6A46" w:rsidP="008A6A46">
      <w:pPr>
        <w:pStyle w:val="Default"/>
        <w:jc w:val="both"/>
        <w:rPr>
          <w:rFonts w:ascii="Arial" w:hAnsi="Arial" w:cs="Arial"/>
          <w:sz w:val="23"/>
          <w:szCs w:val="23"/>
        </w:rPr>
      </w:pPr>
      <w:r w:rsidRPr="000E5392">
        <w:rPr>
          <w:rFonts w:ascii="Arial" w:hAnsi="Arial" w:cs="Arial"/>
          <w:sz w:val="23"/>
          <w:szCs w:val="23"/>
        </w:rPr>
        <w:t xml:space="preserve">4. Construction Equipment Assembly and Preparation (detailed plans for carrying out this activity). </w:t>
      </w:r>
    </w:p>
    <w:p w:rsidR="008A6A46" w:rsidRPr="000E5392" w:rsidRDefault="008A6A46" w:rsidP="008A6A46">
      <w:pPr>
        <w:pStyle w:val="Default"/>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r w:rsidRPr="000E5392">
        <w:rPr>
          <w:rFonts w:ascii="Arial" w:hAnsi="Arial" w:cs="Arial"/>
          <w:sz w:val="23"/>
          <w:szCs w:val="23"/>
        </w:rPr>
        <w:t>5. Other Items Proposed (Security services, etc.).</w:t>
      </w: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7736"/>
        </w:tabs>
        <w:jc w:val="both"/>
        <w:rPr>
          <w:rFonts w:ascii="Arial" w:hAnsi="Arial" w:cs="Arial"/>
          <w:sz w:val="23"/>
          <w:szCs w:val="23"/>
        </w:rPr>
      </w:pPr>
      <w:r>
        <w:rPr>
          <w:rFonts w:ascii="Arial" w:hAnsi="Arial" w:cs="Arial"/>
          <w:sz w:val="23"/>
          <w:szCs w:val="23"/>
        </w:rPr>
        <w:tab/>
      </w:r>
    </w:p>
    <w:p w:rsidR="008A6A46" w:rsidRDefault="008A6A46" w:rsidP="008A6A46">
      <w:pPr>
        <w:tabs>
          <w:tab w:val="left" w:pos="7736"/>
        </w:tabs>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p>
    <w:p w:rsidR="008A6A46" w:rsidRDefault="008A6A46" w:rsidP="008A6A46">
      <w:pPr>
        <w:tabs>
          <w:tab w:val="left" w:pos="2980"/>
        </w:tabs>
        <w:jc w:val="right"/>
        <w:rPr>
          <w:rFonts w:ascii="Arial" w:hAnsi="Arial" w:cs="Arial"/>
          <w:sz w:val="23"/>
          <w:szCs w:val="23"/>
        </w:rPr>
      </w:pPr>
      <w:r>
        <w:rPr>
          <w:rFonts w:ascii="Arial" w:hAnsi="Arial" w:cs="Arial"/>
          <w:sz w:val="23"/>
          <w:szCs w:val="23"/>
        </w:rPr>
        <w:t>55</w:t>
      </w:r>
    </w:p>
    <w:p w:rsidR="008A6A46" w:rsidRDefault="008A6A46" w:rsidP="008A6A46">
      <w:pPr>
        <w:pStyle w:val="Default"/>
        <w:rPr>
          <w:b/>
          <w:bCs/>
          <w:sz w:val="23"/>
          <w:szCs w:val="23"/>
        </w:rPr>
      </w:pPr>
    </w:p>
    <w:p w:rsidR="008A6A46" w:rsidRDefault="008A6A46" w:rsidP="008A6A46">
      <w:pPr>
        <w:pStyle w:val="Default"/>
        <w:jc w:val="right"/>
        <w:rPr>
          <w:rFonts w:ascii="Arial" w:hAnsi="Arial" w:cs="Arial"/>
          <w:b/>
          <w:bCs/>
          <w:sz w:val="23"/>
          <w:szCs w:val="23"/>
        </w:rPr>
      </w:pPr>
      <w:r w:rsidRPr="006C0900">
        <w:rPr>
          <w:rFonts w:ascii="Arial" w:hAnsi="Arial" w:cs="Arial"/>
          <w:b/>
          <w:bCs/>
          <w:sz w:val="23"/>
          <w:szCs w:val="23"/>
        </w:rPr>
        <w:t xml:space="preserve">BI-1 </w:t>
      </w:r>
    </w:p>
    <w:p w:rsidR="008A6A46" w:rsidRPr="006C0900" w:rsidRDefault="008A6A46" w:rsidP="008A6A46">
      <w:pPr>
        <w:pStyle w:val="Default"/>
        <w:jc w:val="right"/>
        <w:rPr>
          <w:rFonts w:ascii="Arial" w:hAnsi="Arial" w:cs="Arial"/>
          <w:sz w:val="23"/>
          <w:szCs w:val="23"/>
        </w:rPr>
      </w:pPr>
    </w:p>
    <w:p w:rsidR="008A6A46" w:rsidRDefault="008A6A46" w:rsidP="008A6A46">
      <w:pPr>
        <w:pStyle w:val="Default"/>
        <w:jc w:val="right"/>
        <w:rPr>
          <w:rFonts w:ascii="Arial" w:hAnsi="Arial" w:cs="Arial"/>
          <w:b/>
          <w:bCs/>
          <w:sz w:val="23"/>
          <w:szCs w:val="23"/>
        </w:rPr>
      </w:pPr>
      <w:r w:rsidRPr="006C0900">
        <w:rPr>
          <w:rFonts w:ascii="Arial" w:hAnsi="Arial" w:cs="Arial"/>
          <w:b/>
          <w:bCs/>
          <w:sz w:val="23"/>
          <w:szCs w:val="23"/>
        </w:rPr>
        <w:t xml:space="preserve">Appendix-I to Bid </w:t>
      </w:r>
    </w:p>
    <w:p w:rsidR="008A6A46" w:rsidRPr="006C0900" w:rsidRDefault="008A6A46" w:rsidP="008A6A46">
      <w:pPr>
        <w:pStyle w:val="Default"/>
        <w:jc w:val="right"/>
        <w:rPr>
          <w:rFonts w:ascii="Arial" w:hAnsi="Arial" w:cs="Arial"/>
          <w:sz w:val="23"/>
          <w:szCs w:val="23"/>
        </w:rPr>
      </w:pPr>
    </w:p>
    <w:p w:rsidR="008A6A46" w:rsidRDefault="008A6A46" w:rsidP="008A6A46">
      <w:pPr>
        <w:pStyle w:val="Default"/>
        <w:jc w:val="center"/>
        <w:rPr>
          <w:rFonts w:ascii="Arial" w:hAnsi="Arial" w:cs="Arial"/>
          <w:b/>
          <w:bCs/>
          <w:sz w:val="23"/>
          <w:szCs w:val="23"/>
        </w:rPr>
      </w:pPr>
      <w:r w:rsidRPr="006C0900">
        <w:rPr>
          <w:rFonts w:ascii="Arial" w:hAnsi="Arial" w:cs="Arial"/>
          <w:b/>
          <w:bCs/>
          <w:sz w:val="23"/>
          <w:szCs w:val="23"/>
        </w:rPr>
        <w:t>LIST OF SUBCONTRACTORS</w:t>
      </w:r>
    </w:p>
    <w:p w:rsidR="008A6A46" w:rsidRPr="006C0900" w:rsidRDefault="008A6A46" w:rsidP="008A6A46">
      <w:pPr>
        <w:pStyle w:val="Default"/>
        <w:jc w:val="center"/>
        <w:rPr>
          <w:rFonts w:ascii="Arial" w:hAnsi="Arial" w:cs="Arial"/>
          <w:sz w:val="23"/>
          <w:szCs w:val="23"/>
        </w:rPr>
      </w:pPr>
    </w:p>
    <w:p w:rsidR="008A6A46" w:rsidRDefault="008A6A46" w:rsidP="008A6A46">
      <w:pPr>
        <w:pStyle w:val="Default"/>
        <w:jc w:val="both"/>
        <w:rPr>
          <w:rFonts w:ascii="Arial" w:hAnsi="Arial" w:cs="Arial"/>
          <w:sz w:val="23"/>
          <w:szCs w:val="23"/>
        </w:rPr>
      </w:pPr>
      <w:r w:rsidRPr="006C0900">
        <w:rPr>
          <w:rFonts w:ascii="Arial" w:hAnsi="Arial" w:cs="Arial"/>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8A6A46" w:rsidRPr="006C0900" w:rsidRDefault="008A6A46" w:rsidP="008A6A46">
      <w:pPr>
        <w:pStyle w:val="Default"/>
        <w:jc w:val="both"/>
        <w:rPr>
          <w:rFonts w:ascii="Arial" w:hAnsi="Arial" w:cs="Arial"/>
          <w:sz w:val="23"/>
          <w:szCs w:val="23"/>
        </w:rPr>
      </w:pPr>
    </w:p>
    <w:p w:rsidR="008A6A46" w:rsidRDefault="008A6A46" w:rsidP="008A6A46">
      <w:pPr>
        <w:tabs>
          <w:tab w:val="left" w:pos="2980"/>
        </w:tabs>
        <w:jc w:val="both"/>
        <w:rPr>
          <w:rFonts w:ascii="Arial" w:hAnsi="Arial" w:cs="Arial"/>
          <w:sz w:val="23"/>
          <w:szCs w:val="23"/>
        </w:rPr>
      </w:pPr>
      <w:r w:rsidRPr="006C0900">
        <w:rPr>
          <w:rFonts w:ascii="Arial" w:hAnsi="Arial" w:cs="Arial"/>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8A6A46" w:rsidRDefault="008A6A46" w:rsidP="008A6A46">
      <w:pPr>
        <w:tabs>
          <w:tab w:val="left" w:pos="2980"/>
        </w:tabs>
        <w:jc w:val="both"/>
        <w:rPr>
          <w:rFonts w:ascii="Arial" w:hAnsi="Arial"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8"/>
        <w:gridCol w:w="4590"/>
      </w:tblGrid>
      <w:tr w:rsidR="008A6A46" w:rsidRPr="00B3565F" w:rsidTr="009A6550">
        <w:trPr>
          <w:trHeight w:val="245"/>
        </w:trPr>
        <w:tc>
          <w:tcPr>
            <w:tcW w:w="4968" w:type="dxa"/>
          </w:tcPr>
          <w:p w:rsidR="008A6A46" w:rsidRPr="00B3565F" w:rsidRDefault="008A6A46" w:rsidP="009A6550">
            <w:pPr>
              <w:pStyle w:val="Default"/>
              <w:jc w:val="center"/>
              <w:rPr>
                <w:rFonts w:ascii="Arial" w:hAnsi="Arial" w:cs="Arial"/>
                <w:sz w:val="23"/>
                <w:szCs w:val="23"/>
              </w:rPr>
            </w:pPr>
            <w:r w:rsidRPr="00B3565F">
              <w:rPr>
                <w:rFonts w:ascii="Arial" w:hAnsi="Arial" w:cs="Arial"/>
                <w:b/>
                <w:bCs/>
                <w:sz w:val="23"/>
                <w:szCs w:val="23"/>
              </w:rPr>
              <w:t>Part of Works</w:t>
            </w:r>
          </w:p>
          <w:p w:rsidR="008A6A46" w:rsidRPr="00B3565F" w:rsidRDefault="008A6A46" w:rsidP="009A6550">
            <w:pPr>
              <w:pStyle w:val="Default"/>
              <w:jc w:val="center"/>
              <w:rPr>
                <w:rFonts w:ascii="Arial" w:hAnsi="Arial" w:cs="Arial"/>
                <w:sz w:val="23"/>
                <w:szCs w:val="23"/>
              </w:rPr>
            </w:pPr>
            <w:r w:rsidRPr="00B3565F">
              <w:rPr>
                <w:rFonts w:ascii="Arial" w:hAnsi="Arial" w:cs="Arial"/>
                <w:b/>
                <w:bCs/>
                <w:sz w:val="23"/>
                <w:szCs w:val="23"/>
              </w:rPr>
              <w:t>(Give Details)</w:t>
            </w:r>
          </w:p>
        </w:tc>
        <w:tc>
          <w:tcPr>
            <w:tcW w:w="4590" w:type="dxa"/>
          </w:tcPr>
          <w:p w:rsidR="008A6A46" w:rsidRPr="00B3565F" w:rsidRDefault="008A6A46" w:rsidP="009A6550">
            <w:pPr>
              <w:pStyle w:val="Default"/>
              <w:jc w:val="center"/>
              <w:rPr>
                <w:rFonts w:ascii="Arial" w:hAnsi="Arial" w:cs="Arial"/>
                <w:sz w:val="23"/>
                <w:szCs w:val="23"/>
              </w:rPr>
            </w:pPr>
            <w:r w:rsidRPr="00B3565F">
              <w:rPr>
                <w:rFonts w:ascii="Arial" w:hAnsi="Arial" w:cs="Arial"/>
                <w:b/>
                <w:bCs/>
                <w:sz w:val="23"/>
                <w:szCs w:val="23"/>
              </w:rPr>
              <w:t>Subcontractor</w:t>
            </w:r>
          </w:p>
          <w:p w:rsidR="008A6A46" w:rsidRPr="00B3565F" w:rsidRDefault="008A6A46" w:rsidP="009A6550">
            <w:pPr>
              <w:pStyle w:val="Default"/>
              <w:jc w:val="center"/>
              <w:rPr>
                <w:rFonts w:ascii="Arial" w:hAnsi="Arial" w:cs="Arial"/>
                <w:sz w:val="23"/>
                <w:szCs w:val="23"/>
              </w:rPr>
            </w:pPr>
            <w:r w:rsidRPr="00B3565F">
              <w:rPr>
                <w:rFonts w:ascii="Arial" w:hAnsi="Arial" w:cs="Arial"/>
                <w:b/>
                <w:bCs/>
                <w:sz w:val="23"/>
                <w:szCs w:val="23"/>
              </w:rPr>
              <w:t>(With Complete Address)</w:t>
            </w:r>
          </w:p>
        </w:tc>
      </w:tr>
      <w:tr w:rsidR="008A6A46" w:rsidRPr="00B3565F" w:rsidTr="009A6550">
        <w:trPr>
          <w:trHeight w:val="242"/>
        </w:trPr>
        <w:tc>
          <w:tcPr>
            <w:tcW w:w="4968" w:type="dxa"/>
          </w:tcPr>
          <w:p w:rsidR="008A6A46" w:rsidRPr="00B3565F" w:rsidRDefault="008A6A46" w:rsidP="009A6550">
            <w:pPr>
              <w:pStyle w:val="Default"/>
              <w:jc w:val="center"/>
              <w:rPr>
                <w:rFonts w:ascii="Arial" w:hAnsi="Arial" w:cs="Arial"/>
                <w:sz w:val="23"/>
                <w:szCs w:val="23"/>
              </w:rPr>
            </w:pPr>
            <w:r w:rsidRPr="00B3565F">
              <w:rPr>
                <w:rFonts w:ascii="Arial" w:hAnsi="Arial" w:cs="Arial"/>
                <w:b/>
                <w:bCs/>
                <w:sz w:val="23"/>
                <w:szCs w:val="23"/>
              </w:rPr>
              <w:t>1</w:t>
            </w:r>
          </w:p>
        </w:tc>
        <w:tc>
          <w:tcPr>
            <w:tcW w:w="4590" w:type="dxa"/>
          </w:tcPr>
          <w:p w:rsidR="008A6A46" w:rsidRPr="00B3565F" w:rsidRDefault="008A6A46" w:rsidP="009A6550">
            <w:pPr>
              <w:pStyle w:val="Default"/>
              <w:jc w:val="center"/>
              <w:rPr>
                <w:rFonts w:ascii="Arial" w:hAnsi="Arial" w:cs="Arial"/>
                <w:b/>
                <w:bCs/>
                <w:sz w:val="23"/>
                <w:szCs w:val="23"/>
              </w:rPr>
            </w:pPr>
            <w:r w:rsidRPr="00B3565F">
              <w:rPr>
                <w:rFonts w:ascii="Arial" w:hAnsi="Arial" w:cs="Arial"/>
                <w:b/>
                <w:bCs/>
                <w:sz w:val="23"/>
                <w:szCs w:val="23"/>
              </w:rPr>
              <w:t>2</w:t>
            </w:r>
          </w:p>
        </w:tc>
      </w:tr>
      <w:tr w:rsidR="008A6A46" w:rsidRPr="00B3565F" w:rsidTr="009A6550">
        <w:trPr>
          <w:trHeight w:val="3332"/>
        </w:trPr>
        <w:tc>
          <w:tcPr>
            <w:tcW w:w="4968" w:type="dxa"/>
          </w:tcPr>
          <w:p w:rsidR="008A6A46" w:rsidRPr="00B3565F" w:rsidRDefault="008A6A46" w:rsidP="009A6550">
            <w:pPr>
              <w:pStyle w:val="Default"/>
              <w:rPr>
                <w:rFonts w:ascii="Arial" w:hAnsi="Arial" w:cs="Arial"/>
                <w:b/>
                <w:bCs/>
                <w:sz w:val="23"/>
                <w:szCs w:val="23"/>
              </w:rPr>
            </w:pPr>
          </w:p>
        </w:tc>
        <w:tc>
          <w:tcPr>
            <w:tcW w:w="4590" w:type="dxa"/>
          </w:tcPr>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p w:rsidR="008A6A46" w:rsidRPr="00B3565F" w:rsidRDefault="008A6A46" w:rsidP="009A6550">
            <w:pPr>
              <w:pStyle w:val="Default"/>
              <w:rPr>
                <w:rFonts w:ascii="Arial" w:hAnsi="Arial" w:cs="Arial"/>
                <w:b/>
                <w:bCs/>
                <w:sz w:val="23"/>
                <w:szCs w:val="23"/>
              </w:rPr>
            </w:pPr>
          </w:p>
        </w:tc>
      </w:tr>
    </w:tbl>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both"/>
        <w:rPr>
          <w:rFonts w:ascii="Arial" w:hAnsi="Arial" w:cs="Arial"/>
        </w:rPr>
      </w:pPr>
    </w:p>
    <w:p w:rsidR="008A6A46" w:rsidRDefault="008A6A46" w:rsidP="008A6A46">
      <w:pPr>
        <w:tabs>
          <w:tab w:val="left" w:pos="2980"/>
        </w:tabs>
        <w:jc w:val="right"/>
        <w:rPr>
          <w:rFonts w:ascii="Arial" w:hAnsi="Arial" w:cs="Arial"/>
        </w:rPr>
      </w:pPr>
      <w:r>
        <w:rPr>
          <w:rFonts w:ascii="Arial" w:hAnsi="Arial" w:cs="Arial"/>
        </w:rPr>
        <w:t>56</w:t>
      </w:r>
    </w:p>
    <w:p w:rsidR="004D7036" w:rsidRDefault="004D7036" w:rsidP="004D7036">
      <w:pPr>
        <w:pStyle w:val="Default"/>
        <w:jc w:val="right"/>
        <w:rPr>
          <w:rFonts w:ascii="Arial" w:hAnsi="Arial" w:cs="Arial"/>
          <w:b/>
          <w:bCs/>
          <w:sz w:val="23"/>
          <w:szCs w:val="23"/>
        </w:rPr>
      </w:pPr>
      <w:r w:rsidRPr="00D57E49">
        <w:rPr>
          <w:rFonts w:ascii="Arial" w:hAnsi="Arial" w:cs="Arial"/>
          <w:b/>
          <w:bCs/>
          <w:sz w:val="23"/>
          <w:szCs w:val="23"/>
        </w:rPr>
        <w:lastRenderedPageBreak/>
        <w:t xml:space="preserve">BJ-1 </w:t>
      </w:r>
    </w:p>
    <w:p w:rsidR="004D7036" w:rsidRPr="00D57E49" w:rsidRDefault="004D7036" w:rsidP="004D7036">
      <w:pPr>
        <w:pStyle w:val="Default"/>
        <w:jc w:val="right"/>
        <w:rPr>
          <w:rFonts w:ascii="Arial" w:hAnsi="Arial" w:cs="Arial"/>
          <w:sz w:val="23"/>
          <w:szCs w:val="23"/>
        </w:rPr>
      </w:pPr>
    </w:p>
    <w:p w:rsidR="004D7036" w:rsidRDefault="004D7036" w:rsidP="004D7036">
      <w:pPr>
        <w:pStyle w:val="Default"/>
        <w:jc w:val="right"/>
        <w:rPr>
          <w:rFonts w:ascii="Arial" w:hAnsi="Arial" w:cs="Arial"/>
          <w:b/>
          <w:bCs/>
          <w:sz w:val="23"/>
          <w:szCs w:val="23"/>
        </w:rPr>
      </w:pPr>
      <w:r w:rsidRPr="00D57E49">
        <w:rPr>
          <w:rFonts w:ascii="Arial" w:hAnsi="Arial" w:cs="Arial"/>
          <w:b/>
          <w:bCs/>
          <w:sz w:val="23"/>
          <w:szCs w:val="23"/>
        </w:rPr>
        <w:t xml:space="preserve">Appendix-J to Bid </w:t>
      </w:r>
    </w:p>
    <w:p w:rsidR="004D7036" w:rsidRPr="00D57E49" w:rsidRDefault="004D7036" w:rsidP="004D7036">
      <w:pPr>
        <w:pStyle w:val="Default"/>
        <w:jc w:val="right"/>
        <w:rPr>
          <w:rFonts w:ascii="Arial" w:hAnsi="Arial" w:cs="Arial"/>
          <w:sz w:val="23"/>
          <w:szCs w:val="23"/>
        </w:rPr>
      </w:pPr>
    </w:p>
    <w:p w:rsidR="004D7036" w:rsidRDefault="004D7036" w:rsidP="004D7036">
      <w:pPr>
        <w:pStyle w:val="Default"/>
        <w:jc w:val="center"/>
        <w:rPr>
          <w:rFonts w:ascii="Arial" w:hAnsi="Arial" w:cs="Arial"/>
          <w:b/>
          <w:bCs/>
          <w:sz w:val="23"/>
          <w:szCs w:val="23"/>
        </w:rPr>
      </w:pPr>
      <w:r w:rsidRPr="00D57E49">
        <w:rPr>
          <w:rFonts w:ascii="Arial" w:hAnsi="Arial" w:cs="Arial"/>
          <w:b/>
          <w:bCs/>
          <w:sz w:val="23"/>
          <w:szCs w:val="23"/>
        </w:rPr>
        <w:t>ESTIMATED PROGRESS PAYMENTS (SAMPLE)</w:t>
      </w:r>
    </w:p>
    <w:p w:rsidR="004D7036" w:rsidRPr="00D57E49" w:rsidRDefault="004D7036" w:rsidP="004D7036">
      <w:pPr>
        <w:pStyle w:val="Default"/>
        <w:jc w:val="center"/>
        <w:rPr>
          <w:rFonts w:ascii="Arial" w:hAnsi="Arial" w:cs="Arial"/>
          <w:sz w:val="23"/>
          <w:szCs w:val="23"/>
        </w:rPr>
      </w:pPr>
    </w:p>
    <w:p w:rsidR="004D7036" w:rsidRDefault="004D7036" w:rsidP="004D7036">
      <w:pPr>
        <w:tabs>
          <w:tab w:val="left" w:pos="2980"/>
        </w:tabs>
        <w:jc w:val="both"/>
        <w:rPr>
          <w:rFonts w:ascii="Arial" w:hAnsi="Arial" w:cs="Arial"/>
          <w:sz w:val="23"/>
          <w:szCs w:val="23"/>
        </w:rPr>
      </w:pPr>
      <w:r w:rsidRPr="00D57E49">
        <w:rPr>
          <w:rFonts w:ascii="Arial" w:hAnsi="Arial" w:cs="Arial"/>
          <w:sz w:val="23"/>
          <w:szCs w:val="23"/>
        </w:rPr>
        <w:t>Bidder’s estimate of the value of work which would be executed by him during each of the periods stated below, based on his Programme of the works and the Rates in the Bill of Quantities, expressed in Pakistani Rupees:</w:t>
      </w:r>
    </w:p>
    <w:p w:rsidR="004D7036" w:rsidRDefault="004D7036" w:rsidP="004D7036">
      <w:pPr>
        <w:tabs>
          <w:tab w:val="left" w:pos="2980"/>
        </w:tabs>
        <w:jc w:val="both"/>
        <w:rPr>
          <w:rFonts w:ascii="Arial" w:hAnsi="Arial" w:cs="Arial"/>
          <w:sz w:val="23"/>
          <w:szCs w:val="23"/>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8"/>
        <w:gridCol w:w="4950"/>
      </w:tblGrid>
      <w:tr w:rsidR="004D7036" w:rsidRPr="00D02EF6" w:rsidTr="009A6550">
        <w:trPr>
          <w:trHeight w:val="245"/>
        </w:trPr>
        <w:tc>
          <w:tcPr>
            <w:tcW w:w="4608" w:type="dxa"/>
          </w:tcPr>
          <w:p w:rsidR="004D7036" w:rsidRPr="00D02EF6" w:rsidRDefault="004D7036" w:rsidP="009A6550">
            <w:pPr>
              <w:pStyle w:val="Default"/>
              <w:jc w:val="center"/>
              <w:rPr>
                <w:rFonts w:ascii="Arial" w:hAnsi="Arial" w:cs="Arial"/>
                <w:sz w:val="23"/>
                <w:szCs w:val="23"/>
              </w:rPr>
            </w:pPr>
            <w:r w:rsidRPr="00D02EF6">
              <w:rPr>
                <w:rFonts w:ascii="Arial" w:hAnsi="Arial" w:cs="Arial"/>
                <w:b/>
                <w:bCs/>
                <w:sz w:val="23"/>
                <w:szCs w:val="23"/>
              </w:rPr>
              <w:t>Quarter/ Year/ Period</w:t>
            </w:r>
          </w:p>
        </w:tc>
        <w:tc>
          <w:tcPr>
            <w:tcW w:w="4950" w:type="dxa"/>
          </w:tcPr>
          <w:p w:rsidR="004D7036" w:rsidRPr="00D02EF6" w:rsidRDefault="004D7036" w:rsidP="009A6550">
            <w:pPr>
              <w:pStyle w:val="Default"/>
              <w:jc w:val="center"/>
              <w:rPr>
                <w:rFonts w:ascii="Arial" w:hAnsi="Arial" w:cs="Arial"/>
                <w:sz w:val="23"/>
                <w:szCs w:val="23"/>
              </w:rPr>
            </w:pPr>
            <w:r w:rsidRPr="00D02EF6">
              <w:rPr>
                <w:rFonts w:ascii="Arial" w:hAnsi="Arial" w:cs="Arial"/>
                <w:b/>
                <w:bCs/>
                <w:sz w:val="23"/>
                <w:szCs w:val="23"/>
              </w:rPr>
              <w:t>Amounts</w:t>
            </w:r>
          </w:p>
          <w:p w:rsidR="004D7036" w:rsidRPr="00D02EF6" w:rsidRDefault="004D7036" w:rsidP="009A6550">
            <w:pPr>
              <w:pStyle w:val="Default"/>
              <w:jc w:val="center"/>
              <w:rPr>
                <w:rFonts w:ascii="Arial" w:hAnsi="Arial" w:cs="Arial"/>
                <w:sz w:val="23"/>
                <w:szCs w:val="23"/>
              </w:rPr>
            </w:pPr>
            <w:r w:rsidRPr="00D02EF6">
              <w:rPr>
                <w:rFonts w:ascii="Arial" w:hAnsi="Arial" w:cs="Arial"/>
                <w:b/>
                <w:bCs/>
                <w:sz w:val="23"/>
                <w:szCs w:val="23"/>
              </w:rPr>
              <w:t>(in thousands)</w:t>
            </w:r>
          </w:p>
        </w:tc>
      </w:tr>
      <w:tr w:rsidR="004D7036" w:rsidRPr="00D02EF6" w:rsidTr="009A6550">
        <w:trPr>
          <w:trHeight w:val="107"/>
        </w:trPr>
        <w:tc>
          <w:tcPr>
            <w:tcW w:w="4608" w:type="dxa"/>
          </w:tcPr>
          <w:p w:rsidR="004D7036" w:rsidRPr="00D02EF6" w:rsidRDefault="004D7036" w:rsidP="009A6550">
            <w:pPr>
              <w:pStyle w:val="Default"/>
              <w:jc w:val="center"/>
              <w:rPr>
                <w:rFonts w:ascii="Arial" w:hAnsi="Arial" w:cs="Arial"/>
                <w:sz w:val="23"/>
                <w:szCs w:val="23"/>
              </w:rPr>
            </w:pPr>
            <w:r w:rsidRPr="00D02EF6">
              <w:rPr>
                <w:rFonts w:ascii="Arial" w:hAnsi="Arial" w:cs="Arial"/>
                <w:b/>
                <w:bCs/>
                <w:sz w:val="23"/>
                <w:szCs w:val="23"/>
              </w:rPr>
              <w:t>1</w:t>
            </w:r>
          </w:p>
        </w:tc>
        <w:tc>
          <w:tcPr>
            <w:tcW w:w="4950" w:type="dxa"/>
          </w:tcPr>
          <w:p w:rsidR="004D7036" w:rsidRPr="00D02EF6" w:rsidRDefault="004D7036" w:rsidP="009A6550">
            <w:pPr>
              <w:pStyle w:val="Default"/>
              <w:jc w:val="center"/>
              <w:rPr>
                <w:rFonts w:ascii="Arial" w:hAnsi="Arial" w:cs="Arial"/>
                <w:sz w:val="23"/>
                <w:szCs w:val="23"/>
              </w:rPr>
            </w:pPr>
            <w:r w:rsidRPr="00D02EF6">
              <w:rPr>
                <w:rFonts w:ascii="Arial" w:hAnsi="Arial" w:cs="Arial"/>
                <w:b/>
                <w:bCs/>
                <w:sz w:val="23"/>
                <w:szCs w:val="23"/>
              </w:rPr>
              <w:t>2</w:t>
            </w:r>
          </w:p>
        </w:tc>
      </w:tr>
      <w:tr w:rsidR="004D7036" w:rsidRPr="00D02EF6" w:rsidTr="009A6550">
        <w:trPr>
          <w:trHeight w:val="109"/>
        </w:trPr>
        <w:tc>
          <w:tcPr>
            <w:tcW w:w="4608" w:type="dxa"/>
          </w:tcPr>
          <w:p w:rsidR="004D7036" w:rsidRPr="00D02EF6" w:rsidRDefault="009A626A" w:rsidP="009A626A">
            <w:pPr>
              <w:pStyle w:val="Default"/>
              <w:jc w:val="center"/>
              <w:rPr>
                <w:rFonts w:ascii="Arial" w:hAnsi="Arial" w:cs="Arial"/>
                <w:sz w:val="23"/>
                <w:szCs w:val="23"/>
              </w:rPr>
            </w:pPr>
            <w:r>
              <w:rPr>
                <w:rFonts w:ascii="Arial" w:hAnsi="Arial" w:cs="Arial"/>
                <w:sz w:val="23"/>
                <w:szCs w:val="23"/>
              </w:rPr>
              <w:t>1</w:t>
            </w:r>
            <w:r w:rsidR="004D7036" w:rsidRPr="009A626A">
              <w:rPr>
                <w:rFonts w:ascii="Arial" w:hAnsi="Arial" w:cs="Arial"/>
                <w:sz w:val="23"/>
                <w:szCs w:val="23"/>
                <w:vertAlign w:val="superscript"/>
              </w:rPr>
              <w:t>st</w:t>
            </w:r>
            <w:r>
              <w:rPr>
                <w:rFonts w:ascii="Arial" w:hAnsi="Arial" w:cs="Arial"/>
                <w:sz w:val="23"/>
                <w:szCs w:val="23"/>
              </w:rPr>
              <w:t xml:space="preserve"> </w:t>
            </w:r>
            <w:r w:rsidR="004D7036" w:rsidRPr="00D02EF6">
              <w:rPr>
                <w:rFonts w:ascii="Arial" w:hAnsi="Arial" w:cs="Arial"/>
                <w:sz w:val="23"/>
                <w:szCs w:val="23"/>
              </w:rPr>
              <w:t>Quarter</w:t>
            </w:r>
          </w:p>
        </w:tc>
        <w:tc>
          <w:tcPr>
            <w:tcW w:w="4950" w:type="dxa"/>
          </w:tcPr>
          <w:p w:rsidR="004D7036" w:rsidRPr="00D02EF6" w:rsidRDefault="004D7036" w:rsidP="009A6550">
            <w:pPr>
              <w:pStyle w:val="Default"/>
              <w:jc w:val="center"/>
              <w:rPr>
                <w:rFonts w:ascii="Arial" w:hAnsi="Arial" w:cs="Arial"/>
                <w:sz w:val="23"/>
                <w:szCs w:val="23"/>
              </w:rPr>
            </w:pPr>
          </w:p>
        </w:tc>
      </w:tr>
      <w:tr w:rsidR="004D7036" w:rsidRPr="00D02EF6" w:rsidTr="009A6550">
        <w:trPr>
          <w:trHeight w:val="159"/>
        </w:trPr>
        <w:tc>
          <w:tcPr>
            <w:tcW w:w="4608" w:type="dxa"/>
          </w:tcPr>
          <w:p w:rsidR="004D7036" w:rsidRPr="00D02EF6" w:rsidRDefault="004D7036" w:rsidP="009A626A">
            <w:pPr>
              <w:pStyle w:val="Default"/>
              <w:jc w:val="center"/>
              <w:rPr>
                <w:rFonts w:ascii="Arial" w:hAnsi="Arial" w:cs="Arial"/>
                <w:sz w:val="23"/>
                <w:szCs w:val="23"/>
              </w:rPr>
            </w:pPr>
            <w:r w:rsidRPr="00D02EF6">
              <w:rPr>
                <w:rFonts w:ascii="Arial" w:hAnsi="Arial" w:cs="Arial"/>
                <w:sz w:val="23"/>
                <w:szCs w:val="23"/>
              </w:rPr>
              <w:t>2</w:t>
            </w:r>
            <w:r w:rsidRPr="009A626A">
              <w:rPr>
                <w:rFonts w:ascii="Arial" w:hAnsi="Arial" w:cs="Arial"/>
                <w:sz w:val="23"/>
                <w:szCs w:val="23"/>
                <w:vertAlign w:val="superscript"/>
              </w:rPr>
              <w:t>nd</w:t>
            </w:r>
            <w:r w:rsidR="009A626A">
              <w:rPr>
                <w:rFonts w:ascii="Arial" w:hAnsi="Arial" w:cs="Arial"/>
                <w:sz w:val="23"/>
                <w:szCs w:val="23"/>
              </w:rPr>
              <w:t xml:space="preserve"> </w:t>
            </w:r>
            <w:r w:rsidRPr="00D02EF6">
              <w:rPr>
                <w:rFonts w:ascii="Arial" w:hAnsi="Arial" w:cs="Arial"/>
                <w:sz w:val="23"/>
                <w:szCs w:val="23"/>
              </w:rPr>
              <w:t>Quarter</w:t>
            </w:r>
          </w:p>
        </w:tc>
        <w:tc>
          <w:tcPr>
            <w:tcW w:w="4950" w:type="dxa"/>
          </w:tcPr>
          <w:p w:rsidR="004D7036" w:rsidRPr="00D02EF6" w:rsidRDefault="004D7036" w:rsidP="009A6550">
            <w:pPr>
              <w:pStyle w:val="Default"/>
              <w:jc w:val="center"/>
              <w:rPr>
                <w:rFonts w:ascii="Arial" w:hAnsi="Arial" w:cs="Arial"/>
                <w:sz w:val="23"/>
                <w:szCs w:val="23"/>
              </w:rPr>
            </w:pPr>
          </w:p>
        </w:tc>
      </w:tr>
      <w:tr w:rsidR="004D7036" w:rsidRPr="00D02EF6" w:rsidTr="009A6550">
        <w:trPr>
          <w:trHeight w:val="159"/>
        </w:trPr>
        <w:tc>
          <w:tcPr>
            <w:tcW w:w="4608" w:type="dxa"/>
          </w:tcPr>
          <w:p w:rsidR="004D7036" w:rsidRPr="00D02EF6" w:rsidRDefault="004D7036" w:rsidP="009A626A">
            <w:pPr>
              <w:pStyle w:val="Default"/>
              <w:jc w:val="center"/>
              <w:rPr>
                <w:rFonts w:ascii="Arial" w:hAnsi="Arial" w:cs="Arial"/>
                <w:sz w:val="23"/>
                <w:szCs w:val="23"/>
              </w:rPr>
            </w:pPr>
            <w:r w:rsidRPr="00D02EF6">
              <w:rPr>
                <w:rFonts w:ascii="Arial" w:hAnsi="Arial" w:cs="Arial"/>
                <w:sz w:val="23"/>
                <w:szCs w:val="23"/>
              </w:rPr>
              <w:t>3</w:t>
            </w:r>
            <w:r w:rsidRPr="009A626A">
              <w:rPr>
                <w:rFonts w:ascii="Arial" w:hAnsi="Arial" w:cs="Arial"/>
                <w:sz w:val="23"/>
                <w:szCs w:val="23"/>
                <w:vertAlign w:val="superscript"/>
              </w:rPr>
              <w:t>rd</w:t>
            </w:r>
            <w:r w:rsidR="009A626A">
              <w:rPr>
                <w:rFonts w:ascii="Arial" w:hAnsi="Arial" w:cs="Arial"/>
                <w:sz w:val="23"/>
                <w:szCs w:val="23"/>
              </w:rPr>
              <w:t xml:space="preserve"> </w:t>
            </w:r>
            <w:r w:rsidRPr="00D02EF6">
              <w:rPr>
                <w:rFonts w:ascii="Arial" w:hAnsi="Arial" w:cs="Arial"/>
                <w:sz w:val="23"/>
                <w:szCs w:val="23"/>
              </w:rPr>
              <w:t>Quarter</w:t>
            </w:r>
          </w:p>
        </w:tc>
        <w:tc>
          <w:tcPr>
            <w:tcW w:w="4950" w:type="dxa"/>
          </w:tcPr>
          <w:p w:rsidR="004D7036" w:rsidRPr="00D02EF6" w:rsidRDefault="004D7036" w:rsidP="009A6550">
            <w:pPr>
              <w:pStyle w:val="Default"/>
              <w:jc w:val="center"/>
              <w:rPr>
                <w:rFonts w:ascii="Arial" w:hAnsi="Arial" w:cs="Arial"/>
                <w:sz w:val="23"/>
                <w:szCs w:val="23"/>
              </w:rPr>
            </w:pPr>
          </w:p>
        </w:tc>
      </w:tr>
      <w:tr w:rsidR="004D7036" w:rsidRPr="00D02EF6" w:rsidTr="009A6550">
        <w:trPr>
          <w:trHeight w:val="159"/>
        </w:trPr>
        <w:tc>
          <w:tcPr>
            <w:tcW w:w="4608" w:type="dxa"/>
          </w:tcPr>
          <w:p w:rsidR="004D7036" w:rsidRPr="00D02EF6" w:rsidRDefault="004D7036" w:rsidP="009A626A">
            <w:pPr>
              <w:pStyle w:val="Default"/>
              <w:jc w:val="center"/>
              <w:rPr>
                <w:rFonts w:ascii="Arial" w:hAnsi="Arial" w:cs="Arial"/>
                <w:sz w:val="23"/>
                <w:szCs w:val="23"/>
              </w:rPr>
            </w:pPr>
            <w:r w:rsidRPr="00D02EF6">
              <w:rPr>
                <w:rFonts w:ascii="Arial" w:hAnsi="Arial" w:cs="Arial"/>
                <w:sz w:val="23"/>
                <w:szCs w:val="23"/>
              </w:rPr>
              <w:t>4</w:t>
            </w:r>
            <w:r w:rsidRPr="009A626A">
              <w:rPr>
                <w:rFonts w:ascii="Arial" w:hAnsi="Arial" w:cs="Arial"/>
                <w:sz w:val="23"/>
                <w:szCs w:val="23"/>
                <w:vertAlign w:val="superscript"/>
              </w:rPr>
              <w:t>th</w:t>
            </w:r>
            <w:r w:rsidR="009A626A">
              <w:rPr>
                <w:rFonts w:ascii="Arial" w:hAnsi="Arial" w:cs="Arial"/>
                <w:sz w:val="23"/>
                <w:szCs w:val="23"/>
              </w:rPr>
              <w:t xml:space="preserve"> </w:t>
            </w:r>
            <w:r w:rsidRPr="00D02EF6">
              <w:rPr>
                <w:rFonts w:ascii="Arial" w:hAnsi="Arial" w:cs="Arial"/>
                <w:sz w:val="23"/>
                <w:szCs w:val="23"/>
              </w:rPr>
              <w:t>Quarter</w:t>
            </w:r>
          </w:p>
        </w:tc>
        <w:tc>
          <w:tcPr>
            <w:tcW w:w="4950" w:type="dxa"/>
          </w:tcPr>
          <w:p w:rsidR="004D7036" w:rsidRPr="00D02EF6" w:rsidRDefault="004D7036" w:rsidP="009A6550">
            <w:pPr>
              <w:pStyle w:val="Default"/>
              <w:jc w:val="center"/>
              <w:rPr>
                <w:rFonts w:ascii="Arial" w:hAnsi="Arial" w:cs="Arial"/>
                <w:sz w:val="23"/>
                <w:szCs w:val="23"/>
              </w:rPr>
            </w:pPr>
          </w:p>
        </w:tc>
      </w:tr>
      <w:tr w:rsidR="004D7036" w:rsidRPr="00D02EF6" w:rsidTr="009A6550">
        <w:trPr>
          <w:trHeight w:val="159"/>
        </w:trPr>
        <w:tc>
          <w:tcPr>
            <w:tcW w:w="4608" w:type="dxa"/>
          </w:tcPr>
          <w:p w:rsidR="004D7036" w:rsidRPr="00D02EF6" w:rsidRDefault="004D7036" w:rsidP="009A626A">
            <w:pPr>
              <w:pStyle w:val="Default"/>
              <w:jc w:val="center"/>
              <w:rPr>
                <w:rFonts w:ascii="Arial" w:hAnsi="Arial" w:cs="Arial"/>
                <w:sz w:val="23"/>
                <w:szCs w:val="23"/>
              </w:rPr>
            </w:pPr>
            <w:r w:rsidRPr="00D02EF6">
              <w:rPr>
                <w:rFonts w:ascii="Arial" w:hAnsi="Arial" w:cs="Arial"/>
                <w:sz w:val="23"/>
                <w:szCs w:val="23"/>
              </w:rPr>
              <w:t>5</w:t>
            </w:r>
            <w:r w:rsidRPr="009A626A">
              <w:rPr>
                <w:rFonts w:ascii="Arial" w:hAnsi="Arial" w:cs="Arial"/>
                <w:sz w:val="23"/>
                <w:szCs w:val="23"/>
                <w:vertAlign w:val="superscript"/>
              </w:rPr>
              <w:t>th</w:t>
            </w:r>
            <w:r w:rsidR="009A626A">
              <w:rPr>
                <w:rFonts w:ascii="Arial" w:hAnsi="Arial" w:cs="Arial"/>
                <w:sz w:val="23"/>
                <w:szCs w:val="23"/>
              </w:rPr>
              <w:t xml:space="preserve"> </w:t>
            </w:r>
            <w:r w:rsidRPr="00D02EF6">
              <w:rPr>
                <w:rFonts w:ascii="Arial" w:hAnsi="Arial" w:cs="Arial"/>
                <w:sz w:val="23"/>
                <w:szCs w:val="23"/>
              </w:rPr>
              <w:t>Quarter</w:t>
            </w:r>
          </w:p>
        </w:tc>
        <w:tc>
          <w:tcPr>
            <w:tcW w:w="4950" w:type="dxa"/>
          </w:tcPr>
          <w:p w:rsidR="004D7036" w:rsidRPr="00D02EF6" w:rsidRDefault="004D7036" w:rsidP="009A6550">
            <w:pPr>
              <w:pStyle w:val="Default"/>
              <w:jc w:val="center"/>
              <w:rPr>
                <w:rFonts w:ascii="Arial" w:hAnsi="Arial" w:cs="Arial"/>
                <w:sz w:val="23"/>
                <w:szCs w:val="23"/>
              </w:rPr>
            </w:pPr>
          </w:p>
        </w:tc>
      </w:tr>
      <w:tr w:rsidR="004D7036" w:rsidRPr="00D02EF6" w:rsidTr="009A6550">
        <w:trPr>
          <w:trHeight w:val="159"/>
        </w:trPr>
        <w:tc>
          <w:tcPr>
            <w:tcW w:w="4608" w:type="dxa"/>
          </w:tcPr>
          <w:p w:rsidR="004D7036" w:rsidRPr="00D02EF6" w:rsidRDefault="004D7036" w:rsidP="009A626A">
            <w:pPr>
              <w:pStyle w:val="Default"/>
              <w:jc w:val="center"/>
              <w:rPr>
                <w:rFonts w:ascii="Arial" w:hAnsi="Arial" w:cs="Arial"/>
                <w:sz w:val="23"/>
                <w:szCs w:val="23"/>
              </w:rPr>
            </w:pPr>
            <w:r w:rsidRPr="00D02EF6">
              <w:rPr>
                <w:rFonts w:ascii="Arial" w:hAnsi="Arial" w:cs="Arial"/>
                <w:sz w:val="23"/>
                <w:szCs w:val="23"/>
              </w:rPr>
              <w:t>6</w:t>
            </w:r>
            <w:r w:rsidRPr="009A626A">
              <w:rPr>
                <w:rFonts w:ascii="Arial" w:hAnsi="Arial" w:cs="Arial"/>
                <w:sz w:val="23"/>
                <w:szCs w:val="23"/>
                <w:vertAlign w:val="superscript"/>
              </w:rPr>
              <w:t>th</w:t>
            </w:r>
            <w:r w:rsidR="009A626A">
              <w:rPr>
                <w:rFonts w:ascii="Arial" w:hAnsi="Arial" w:cs="Arial"/>
                <w:sz w:val="23"/>
                <w:szCs w:val="23"/>
              </w:rPr>
              <w:t xml:space="preserve"> </w:t>
            </w:r>
            <w:r w:rsidRPr="00D02EF6">
              <w:rPr>
                <w:rFonts w:ascii="Arial" w:hAnsi="Arial" w:cs="Arial"/>
                <w:sz w:val="23"/>
                <w:szCs w:val="23"/>
              </w:rPr>
              <w:t>Quarter</w:t>
            </w:r>
          </w:p>
        </w:tc>
        <w:tc>
          <w:tcPr>
            <w:tcW w:w="4950" w:type="dxa"/>
          </w:tcPr>
          <w:p w:rsidR="004D7036" w:rsidRPr="00D02EF6" w:rsidRDefault="004D7036" w:rsidP="009A6550">
            <w:pPr>
              <w:pStyle w:val="Default"/>
              <w:jc w:val="center"/>
              <w:rPr>
                <w:rFonts w:ascii="Arial" w:hAnsi="Arial" w:cs="Arial"/>
                <w:sz w:val="23"/>
                <w:szCs w:val="23"/>
              </w:rPr>
            </w:pPr>
          </w:p>
        </w:tc>
      </w:tr>
      <w:tr w:rsidR="004D7036" w:rsidRPr="00D02EF6" w:rsidTr="009A6550">
        <w:trPr>
          <w:trHeight w:val="159"/>
        </w:trPr>
        <w:tc>
          <w:tcPr>
            <w:tcW w:w="4608" w:type="dxa"/>
          </w:tcPr>
          <w:p w:rsidR="004D7036" w:rsidRPr="00D02EF6" w:rsidRDefault="004D7036" w:rsidP="009A626A">
            <w:pPr>
              <w:pStyle w:val="Default"/>
              <w:jc w:val="center"/>
              <w:rPr>
                <w:rFonts w:ascii="Arial" w:hAnsi="Arial" w:cs="Arial"/>
                <w:sz w:val="23"/>
                <w:szCs w:val="23"/>
              </w:rPr>
            </w:pPr>
            <w:r w:rsidRPr="00D02EF6">
              <w:rPr>
                <w:rFonts w:ascii="Arial" w:hAnsi="Arial" w:cs="Arial"/>
                <w:sz w:val="23"/>
                <w:szCs w:val="23"/>
              </w:rPr>
              <w:t>7</w:t>
            </w:r>
            <w:r w:rsidRPr="009A626A">
              <w:rPr>
                <w:rFonts w:ascii="Arial" w:hAnsi="Arial" w:cs="Arial"/>
                <w:sz w:val="23"/>
                <w:szCs w:val="23"/>
                <w:vertAlign w:val="superscript"/>
              </w:rPr>
              <w:t>th</w:t>
            </w:r>
            <w:r w:rsidR="009A626A">
              <w:rPr>
                <w:rFonts w:ascii="Arial" w:hAnsi="Arial" w:cs="Arial"/>
                <w:sz w:val="23"/>
                <w:szCs w:val="23"/>
              </w:rPr>
              <w:t xml:space="preserve"> </w:t>
            </w:r>
            <w:r w:rsidRPr="00D02EF6">
              <w:rPr>
                <w:rFonts w:ascii="Arial" w:hAnsi="Arial" w:cs="Arial"/>
                <w:sz w:val="23"/>
                <w:szCs w:val="23"/>
              </w:rPr>
              <w:t>Quarter</w:t>
            </w:r>
          </w:p>
        </w:tc>
        <w:tc>
          <w:tcPr>
            <w:tcW w:w="4950" w:type="dxa"/>
          </w:tcPr>
          <w:p w:rsidR="004D7036" w:rsidRPr="00D02EF6" w:rsidRDefault="004D7036" w:rsidP="009A6550">
            <w:pPr>
              <w:pStyle w:val="Default"/>
              <w:jc w:val="center"/>
              <w:rPr>
                <w:rFonts w:ascii="Arial" w:hAnsi="Arial" w:cs="Arial"/>
                <w:sz w:val="23"/>
                <w:szCs w:val="23"/>
              </w:rPr>
            </w:pPr>
          </w:p>
        </w:tc>
      </w:tr>
      <w:tr w:rsidR="004D7036" w:rsidRPr="00D02EF6" w:rsidTr="009A6550">
        <w:trPr>
          <w:trHeight w:val="159"/>
        </w:trPr>
        <w:tc>
          <w:tcPr>
            <w:tcW w:w="4608" w:type="dxa"/>
          </w:tcPr>
          <w:p w:rsidR="004D7036" w:rsidRPr="00D02EF6" w:rsidRDefault="004D7036" w:rsidP="009A626A">
            <w:pPr>
              <w:pStyle w:val="Default"/>
              <w:jc w:val="center"/>
              <w:rPr>
                <w:rFonts w:ascii="Arial" w:hAnsi="Arial" w:cs="Arial"/>
                <w:sz w:val="23"/>
                <w:szCs w:val="23"/>
              </w:rPr>
            </w:pPr>
            <w:r w:rsidRPr="00D02EF6">
              <w:rPr>
                <w:rFonts w:ascii="Arial" w:hAnsi="Arial" w:cs="Arial"/>
                <w:sz w:val="23"/>
                <w:szCs w:val="23"/>
              </w:rPr>
              <w:t>8</w:t>
            </w:r>
            <w:r w:rsidRPr="009A626A">
              <w:rPr>
                <w:rFonts w:ascii="Arial" w:hAnsi="Arial" w:cs="Arial"/>
                <w:sz w:val="23"/>
                <w:szCs w:val="23"/>
                <w:vertAlign w:val="superscript"/>
              </w:rPr>
              <w:t>th</w:t>
            </w:r>
            <w:r w:rsidR="009A626A">
              <w:rPr>
                <w:rFonts w:ascii="Arial" w:hAnsi="Arial" w:cs="Arial"/>
                <w:sz w:val="23"/>
                <w:szCs w:val="23"/>
              </w:rPr>
              <w:t xml:space="preserve"> </w:t>
            </w:r>
            <w:r w:rsidRPr="00D02EF6">
              <w:rPr>
                <w:rFonts w:ascii="Arial" w:hAnsi="Arial" w:cs="Arial"/>
                <w:sz w:val="23"/>
                <w:szCs w:val="23"/>
              </w:rPr>
              <w:t>Quarter</w:t>
            </w:r>
          </w:p>
        </w:tc>
        <w:tc>
          <w:tcPr>
            <w:tcW w:w="4950" w:type="dxa"/>
          </w:tcPr>
          <w:p w:rsidR="004D7036" w:rsidRPr="00D02EF6" w:rsidRDefault="004D7036" w:rsidP="009A6550">
            <w:pPr>
              <w:pStyle w:val="Default"/>
              <w:jc w:val="center"/>
              <w:rPr>
                <w:rFonts w:ascii="Arial" w:hAnsi="Arial" w:cs="Arial"/>
                <w:sz w:val="23"/>
                <w:szCs w:val="23"/>
              </w:rPr>
            </w:pPr>
          </w:p>
        </w:tc>
      </w:tr>
      <w:tr w:rsidR="004D7036" w:rsidRPr="00D02EF6" w:rsidTr="009A6550">
        <w:trPr>
          <w:trHeight w:val="159"/>
        </w:trPr>
        <w:tc>
          <w:tcPr>
            <w:tcW w:w="4608" w:type="dxa"/>
          </w:tcPr>
          <w:p w:rsidR="004D7036" w:rsidRPr="00D02EF6" w:rsidRDefault="004D7036" w:rsidP="009A626A">
            <w:pPr>
              <w:pStyle w:val="Default"/>
              <w:jc w:val="center"/>
              <w:rPr>
                <w:rFonts w:ascii="Arial" w:hAnsi="Arial" w:cs="Arial"/>
                <w:sz w:val="23"/>
                <w:szCs w:val="23"/>
              </w:rPr>
            </w:pPr>
            <w:r w:rsidRPr="00D02EF6">
              <w:rPr>
                <w:rFonts w:ascii="Arial" w:hAnsi="Arial" w:cs="Arial"/>
                <w:sz w:val="23"/>
                <w:szCs w:val="23"/>
              </w:rPr>
              <w:t>9</w:t>
            </w:r>
            <w:r w:rsidRPr="009A626A">
              <w:rPr>
                <w:rFonts w:ascii="Arial" w:hAnsi="Arial" w:cs="Arial"/>
                <w:sz w:val="23"/>
                <w:szCs w:val="23"/>
                <w:vertAlign w:val="superscript"/>
              </w:rPr>
              <w:t>th</w:t>
            </w:r>
            <w:r w:rsidR="009A626A">
              <w:rPr>
                <w:rFonts w:ascii="Arial" w:hAnsi="Arial" w:cs="Arial"/>
                <w:sz w:val="23"/>
                <w:szCs w:val="23"/>
              </w:rPr>
              <w:t xml:space="preserve"> </w:t>
            </w:r>
            <w:r w:rsidRPr="00D02EF6">
              <w:rPr>
                <w:rFonts w:ascii="Arial" w:hAnsi="Arial" w:cs="Arial"/>
                <w:sz w:val="23"/>
                <w:szCs w:val="23"/>
              </w:rPr>
              <w:t>Quarter</w:t>
            </w:r>
          </w:p>
        </w:tc>
        <w:tc>
          <w:tcPr>
            <w:tcW w:w="4950" w:type="dxa"/>
          </w:tcPr>
          <w:p w:rsidR="004D7036" w:rsidRPr="00D02EF6" w:rsidRDefault="004D7036" w:rsidP="009A6550">
            <w:pPr>
              <w:pStyle w:val="Default"/>
              <w:jc w:val="center"/>
              <w:rPr>
                <w:rFonts w:ascii="Arial" w:hAnsi="Arial" w:cs="Arial"/>
                <w:sz w:val="23"/>
                <w:szCs w:val="23"/>
              </w:rPr>
            </w:pPr>
          </w:p>
        </w:tc>
      </w:tr>
      <w:tr w:rsidR="004D7036" w:rsidRPr="00D02EF6" w:rsidTr="009A6550">
        <w:trPr>
          <w:trHeight w:val="107"/>
        </w:trPr>
        <w:tc>
          <w:tcPr>
            <w:tcW w:w="4608" w:type="dxa"/>
          </w:tcPr>
          <w:p w:rsidR="004D7036" w:rsidRPr="00D02EF6" w:rsidRDefault="004D7036" w:rsidP="009A6550">
            <w:pPr>
              <w:pStyle w:val="Default"/>
              <w:jc w:val="right"/>
              <w:rPr>
                <w:rFonts w:ascii="Arial" w:hAnsi="Arial" w:cs="Arial"/>
                <w:sz w:val="23"/>
                <w:szCs w:val="23"/>
              </w:rPr>
            </w:pPr>
            <w:r w:rsidRPr="00D02EF6">
              <w:rPr>
                <w:rFonts w:ascii="Arial" w:hAnsi="Arial" w:cs="Arial"/>
                <w:b/>
                <w:bCs/>
                <w:sz w:val="23"/>
                <w:szCs w:val="23"/>
              </w:rPr>
              <w:t>Bid Price</w:t>
            </w:r>
          </w:p>
        </w:tc>
        <w:tc>
          <w:tcPr>
            <w:tcW w:w="4950" w:type="dxa"/>
          </w:tcPr>
          <w:p w:rsidR="004D7036" w:rsidRPr="00D02EF6" w:rsidRDefault="004D7036" w:rsidP="009A6550">
            <w:pPr>
              <w:pStyle w:val="Default"/>
              <w:jc w:val="center"/>
              <w:rPr>
                <w:rFonts w:ascii="Arial" w:hAnsi="Arial" w:cs="Arial"/>
                <w:sz w:val="23"/>
                <w:szCs w:val="23"/>
              </w:rPr>
            </w:pPr>
          </w:p>
        </w:tc>
      </w:tr>
    </w:tbl>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right"/>
        <w:rPr>
          <w:rFonts w:ascii="Arial" w:hAnsi="Arial" w:cs="Arial"/>
        </w:rPr>
      </w:pPr>
      <w:r>
        <w:rPr>
          <w:rFonts w:ascii="Arial" w:hAnsi="Arial" w:cs="Arial"/>
        </w:rPr>
        <w:t>57</w:t>
      </w:r>
    </w:p>
    <w:p w:rsidR="004D7036" w:rsidRDefault="004D7036" w:rsidP="004D7036">
      <w:pPr>
        <w:tabs>
          <w:tab w:val="left" w:pos="2980"/>
        </w:tabs>
        <w:jc w:val="both"/>
        <w:rPr>
          <w:rFonts w:ascii="Arial" w:hAnsi="Arial" w:cs="Arial"/>
        </w:rPr>
      </w:pPr>
    </w:p>
    <w:p w:rsidR="004D7036" w:rsidRDefault="004D7036" w:rsidP="004D7036">
      <w:pPr>
        <w:pStyle w:val="Default"/>
        <w:jc w:val="right"/>
        <w:rPr>
          <w:rFonts w:ascii="Arial" w:hAnsi="Arial" w:cs="Arial"/>
          <w:b/>
          <w:bCs/>
          <w:sz w:val="23"/>
          <w:szCs w:val="23"/>
        </w:rPr>
      </w:pPr>
      <w:r w:rsidRPr="00BB4ECC">
        <w:rPr>
          <w:rFonts w:ascii="Arial" w:hAnsi="Arial" w:cs="Arial"/>
          <w:b/>
          <w:bCs/>
          <w:sz w:val="23"/>
          <w:szCs w:val="23"/>
        </w:rPr>
        <w:t xml:space="preserve">BK-1 </w:t>
      </w:r>
    </w:p>
    <w:p w:rsidR="004D7036" w:rsidRPr="00BB4ECC" w:rsidRDefault="004D7036" w:rsidP="004D7036">
      <w:pPr>
        <w:pStyle w:val="Default"/>
        <w:jc w:val="right"/>
        <w:rPr>
          <w:rFonts w:ascii="Arial" w:hAnsi="Arial" w:cs="Arial"/>
          <w:sz w:val="23"/>
          <w:szCs w:val="23"/>
        </w:rPr>
      </w:pPr>
    </w:p>
    <w:p w:rsidR="004D7036" w:rsidRDefault="004D7036" w:rsidP="004D7036">
      <w:pPr>
        <w:pStyle w:val="Default"/>
        <w:jc w:val="right"/>
        <w:rPr>
          <w:rFonts w:ascii="Arial" w:hAnsi="Arial" w:cs="Arial"/>
          <w:b/>
          <w:bCs/>
          <w:sz w:val="23"/>
          <w:szCs w:val="23"/>
        </w:rPr>
      </w:pPr>
      <w:r w:rsidRPr="00BB4ECC">
        <w:rPr>
          <w:rFonts w:ascii="Arial" w:hAnsi="Arial" w:cs="Arial"/>
          <w:b/>
          <w:bCs/>
          <w:sz w:val="23"/>
          <w:szCs w:val="23"/>
        </w:rPr>
        <w:t xml:space="preserve">Appendix-K to Bid </w:t>
      </w:r>
    </w:p>
    <w:p w:rsidR="004D7036" w:rsidRPr="00BB4ECC" w:rsidRDefault="004D7036" w:rsidP="004D7036">
      <w:pPr>
        <w:pStyle w:val="Default"/>
        <w:jc w:val="right"/>
        <w:rPr>
          <w:rFonts w:ascii="Arial" w:hAnsi="Arial" w:cs="Arial"/>
          <w:sz w:val="23"/>
          <w:szCs w:val="23"/>
        </w:rPr>
      </w:pPr>
    </w:p>
    <w:p w:rsidR="004D7036" w:rsidRPr="00BB4ECC" w:rsidRDefault="004D7036" w:rsidP="004D7036">
      <w:pPr>
        <w:pStyle w:val="Default"/>
        <w:jc w:val="center"/>
        <w:rPr>
          <w:rFonts w:ascii="Arial" w:hAnsi="Arial" w:cs="Arial"/>
          <w:sz w:val="23"/>
          <w:szCs w:val="23"/>
        </w:rPr>
      </w:pPr>
      <w:r w:rsidRPr="00BB4ECC">
        <w:rPr>
          <w:rFonts w:ascii="Arial" w:hAnsi="Arial" w:cs="Arial"/>
          <w:b/>
          <w:bCs/>
          <w:sz w:val="23"/>
          <w:szCs w:val="23"/>
        </w:rPr>
        <w:t>ORGANIZATION CHART</w:t>
      </w:r>
    </w:p>
    <w:p w:rsidR="004D7036" w:rsidRPr="00BB4ECC" w:rsidRDefault="004D7036" w:rsidP="004D7036">
      <w:pPr>
        <w:pStyle w:val="Default"/>
        <w:jc w:val="center"/>
        <w:rPr>
          <w:rFonts w:ascii="Arial" w:hAnsi="Arial" w:cs="Arial"/>
          <w:sz w:val="23"/>
          <w:szCs w:val="23"/>
        </w:rPr>
      </w:pPr>
      <w:r w:rsidRPr="00BB4ECC">
        <w:rPr>
          <w:rFonts w:ascii="Arial" w:hAnsi="Arial" w:cs="Arial"/>
          <w:b/>
          <w:bCs/>
          <w:sz w:val="23"/>
          <w:szCs w:val="23"/>
        </w:rPr>
        <w:t>FOR THE</w:t>
      </w:r>
    </w:p>
    <w:p w:rsidR="004D7036" w:rsidRPr="00BB4ECC" w:rsidRDefault="004D7036" w:rsidP="004D7036">
      <w:pPr>
        <w:pStyle w:val="Default"/>
        <w:jc w:val="center"/>
        <w:rPr>
          <w:rFonts w:ascii="Arial" w:hAnsi="Arial" w:cs="Arial"/>
          <w:sz w:val="23"/>
          <w:szCs w:val="23"/>
        </w:rPr>
      </w:pPr>
      <w:r w:rsidRPr="00BB4ECC">
        <w:rPr>
          <w:rFonts w:ascii="Arial" w:hAnsi="Arial" w:cs="Arial"/>
          <w:b/>
          <w:bCs/>
          <w:sz w:val="23"/>
          <w:szCs w:val="23"/>
        </w:rPr>
        <w:t>SUPERVISORY STAFF AND LABOUR</w:t>
      </w:r>
    </w:p>
    <w:p w:rsidR="004D7036" w:rsidRDefault="004D7036" w:rsidP="004D7036">
      <w:pPr>
        <w:tabs>
          <w:tab w:val="left" w:pos="2980"/>
        </w:tabs>
        <w:jc w:val="center"/>
        <w:rPr>
          <w:rFonts w:ascii="Arial" w:hAnsi="Arial" w:cs="Arial"/>
          <w:sz w:val="23"/>
          <w:szCs w:val="23"/>
        </w:rPr>
      </w:pPr>
      <w:r w:rsidRPr="00BB4ECC">
        <w:rPr>
          <w:rFonts w:ascii="Arial" w:hAnsi="Arial" w:cs="Arial"/>
          <w:sz w:val="23"/>
          <w:szCs w:val="23"/>
        </w:rPr>
        <w:t>(To be filled in by the bidder)</w:t>
      </w: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center"/>
        <w:rPr>
          <w:rFonts w:ascii="Arial" w:hAnsi="Arial" w:cs="Arial"/>
          <w:sz w:val="23"/>
          <w:szCs w:val="23"/>
        </w:rPr>
      </w:pPr>
    </w:p>
    <w:p w:rsidR="004D7036" w:rsidRDefault="004D7036" w:rsidP="004D7036">
      <w:pPr>
        <w:tabs>
          <w:tab w:val="left" w:pos="2980"/>
        </w:tabs>
        <w:jc w:val="right"/>
        <w:rPr>
          <w:rFonts w:ascii="Arial" w:hAnsi="Arial" w:cs="Arial"/>
          <w:sz w:val="23"/>
          <w:szCs w:val="23"/>
        </w:rPr>
      </w:pPr>
      <w:r>
        <w:rPr>
          <w:rFonts w:ascii="Arial" w:hAnsi="Arial" w:cs="Arial"/>
          <w:sz w:val="23"/>
          <w:szCs w:val="23"/>
        </w:rPr>
        <w:t>58</w:t>
      </w:r>
    </w:p>
    <w:p w:rsidR="004D7036" w:rsidRDefault="004D7036" w:rsidP="004D7036">
      <w:pPr>
        <w:tabs>
          <w:tab w:val="left" w:pos="2980"/>
        </w:tabs>
        <w:jc w:val="center"/>
        <w:rPr>
          <w:rFonts w:ascii="Arial" w:hAnsi="Arial" w:cs="Arial"/>
          <w:sz w:val="23"/>
          <w:szCs w:val="23"/>
        </w:rPr>
      </w:pPr>
    </w:p>
    <w:p w:rsidR="004D7036" w:rsidRDefault="004D7036" w:rsidP="004D7036">
      <w:pPr>
        <w:pStyle w:val="Default"/>
        <w:jc w:val="right"/>
        <w:rPr>
          <w:rFonts w:ascii="Arial" w:hAnsi="Arial" w:cs="Arial"/>
          <w:b/>
          <w:bCs/>
          <w:sz w:val="22"/>
          <w:szCs w:val="22"/>
        </w:rPr>
      </w:pPr>
      <w:r w:rsidRPr="00A91B05">
        <w:rPr>
          <w:rFonts w:ascii="Arial" w:hAnsi="Arial" w:cs="Arial"/>
          <w:b/>
          <w:bCs/>
          <w:sz w:val="22"/>
          <w:szCs w:val="22"/>
        </w:rPr>
        <w:t xml:space="preserve">BL-1 </w:t>
      </w:r>
    </w:p>
    <w:p w:rsidR="004D7036" w:rsidRPr="00A91B05" w:rsidRDefault="004D7036" w:rsidP="004D7036">
      <w:pPr>
        <w:pStyle w:val="Default"/>
        <w:jc w:val="right"/>
        <w:rPr>
          <w:rFonts w:ascii="Arial" w:hAnsi="Arial" w:cs="Arial"/>
          <w:sz w:val="22"/>
          <w:szCs w:val="22"/>
        </w:rPr>
      </w:pPr>
    </w:p>
    <w:p w:rsidR="004D7036" w:rsidRDefault="004D7036" w:rsidP="004D7036">
      <w:pPr>
        <w:pStyle w:val="Default"/>
        <w:jc w:val="right"/>
        <w:rPr>
          <w:rFonts w:ascii="Arial" w:hAnsi="Arial" w:cs="Arial"/>
          <w:b/>
          <w:bCs/>
          <w:sz w:val="22"/>
          <w:szCs w:val="22"/>
        </w:rPr>
      </w:pPr>
      <w:r w:rsidRPr="00A91B05">
        <w:rPr>
          <w:rFonts w:ascii="Arial" w:hAnsi="Arial" w:cs="Arial"/>
          <w:b/>
          <w:bCs/>
          <w:sz w:val="22"/>
          <w:szCs w:val="22"/>
        </w:rPr>
        <w:t xml:space="preserve">Appendix-L to Bid </w:t>
      </w:r>
    </w:p>
    <w:p w:rsidR="004D7036" w:rsidRPr="00A91B05" w:rsidRDefault="004D7036" w:rsidP="004D7036">
      <w:pPr>
        <w:pStyle w:val="Default"/>
        <w:jc w:val="right"/>
        <w:rPr>
          <w:rFonts w:ascii="Arial" w:hAnsi="Arial" w:cs="Arial"/>
          <w:sz w:val="22"/>
          <w:szCs w:val="22"/>
        </w:rPr>
      </w:pPr>
    </w:p>
    <w:p w:rsidR="004D7036" w:rsidRPr="00A91B05" w:rsidRDefault="004D7036" w:rsidP="004D7036">
      <w:pPr>
        <w:pStyle w:val="Default"/>
        <w:jc w:val="center"/>
        <w:rPr>
          <w:rFonts w:ascii="Arial" w:hAnsi="Arial" w:cs="Arial"/>
          <w:sz w:val="22"/>
          <w:szCs w:val="22"/>
        </w:rPr>
      </w:pPr>
      <w:r w:rsidRPr="00A91B05">
        <w:rPr>
          <w:rFonts w:ascii="Arial" w:hAnsi="Arial" w:cs="Arial"/>
          <w:b/>
          <w:bCs/>
          <w:sz w:val="22"/>
          <w:szCs w:val="22"/>
        </w:rPr>
        <w:t>(INTEGRITY PACT)</w:t>
      </w:r>
    </w:p>
    <w:p w:rsidR="004D7036" w:rsidRDefault="004D7036" w:rsidP="004D7036">
      <w:pPr>
        <w:pStyle w:val="Default"/>
        <w:jc w:val="both"/>
        <w:rPr>
          <w:rFonts w:ascii="Arial" w:hAnsi="Arial" w:cs="Arial"/>
          <w:b/>
          <w:bCs/>
          <w:sz w:val="22"/>
          <w:szCs w:val="22"/>
        </w:rPr>
      </w:pPr>
    </w:p>
    <w:p w:rsidR="004D7036" w:rsidRPr="00953648" w:rsidRDefault="004D7036" w:rsidP="004D7036">
      <w:pPr>
        <w:pStyle w:val="Default"/>
        <w:jc w:val="center"/>
        <w:rPr>
          <w:rFonts w:ascii="Arial" w:hAnsi="Arial" w:cs="Arial"/>
          <w:b/>
          <w:bCs/>
          <w:szCs w:val="22"/>
        </w:rPr>
      </w:pPr>
      <w:proofErr w:type="gramStart"/>
      <w:r w:rsidRPr="00953648">
        <w:rPr>
          <w:rFonts w:ascii="Arial" w:hAnsi="Arial" w:cs="Arial"/>
          <w:b/>
          <w:bCs/>
          <w:szCs w:val="22"/>
        </w:rPr>
        <w:t>DECLARATION OF FEES, COMMISSION AND BROKERAGE ETC; PAYABLE BY CONTRACTORS.</w:t>
      </w:r>
      <w:proofErr w:type="gramEnd"/>
    </w:p>
    <w:p w:rsidR="004D7036" w:rsidRPr="00A91B05" w:rsidRDefault="004D7036" w:rsidP="004D7036">
      <w:pPr>
        <w:pStyle w:val="Default"/>
        <w:jc w:val="center"/>
        <w:rPr>
          <w:rFonts w:ascii="Arial" w:hAnsi="Arial" w:cs="Arial"/>
          <w:sz w:val="22"/>
          <w:szCs w:val="22"/>
        </w:rPr>
      </w:pPr>
    </w:p>
    <w:p w:rsidR="004D7036" w:rsidRPr="00A91B05" w:rsidRDefault="004D7036" w:rsidP="004D7036">
      <w:pPr>
        <w:pStyle w:val="Default"/>
        <w:jc w:val="both"/>
        <w:rPr>
          <w:rFonts w:ascii="Arial" w:hAnsi="Arial" w:cs="Arial"/>
          <w:sz w:val="22"/>
          <w:szCs w:val="22"/>
        </w:rPr>
      </w:pPr>
      <w:r w:rsidRPr="00A91B05">
        <w:rPr>
          <w:rFonts w:ascii="Arial" w:hAnsi="Arial" w:cs="Arial"/>
          <w:sz w:val="22"/>
          <w:szCs w:val="22"/>
        </w:rPr>
        <w:t xml:space="preserve">(FOR CONTRACTS WORTH RS. 10.00 MILLION OR MORE) </w:t>
      </w:r>
    </w:p>
    <w:p w:rsidR="004D7036" w:rsidRPr="00A91B05" w:rsidRDefault="004D7036" w:rsidP="004D7036">
      <w:pPr>
        <w:pStyle w:val="Default"/>
        <w:jc w:val="both"/>
        <w:rPr>
          <w:rFonts w:ascii="Arial" w:hAnsi="Arial" w:cs="Arial"/>
          <w:sz w:val="22"/>
          <w:szCs w:val="22"/>
        </w:rPr>
      </w:pPr>
      <w:r w:rsidRPr="00A91B05">
        <w:rPr>
          <w:rFonts w:ascii="Arial" w:hAnsi="Arial" w:cs="Arial"/>
          <w:sz w:val="22"/>
          <w:szCs w:val="22"/>
        </w:rPr>
        <w:t xml:space="preserve">Contract No.________________ Dated __________________ </w:t>
      </w:r>
    </w:p>
    <w:p w:rsidR="004D7036" w:rsidRPr="00A91B05" w:rsidRDefault="004D7036" w:rsidP="004D7036">
      <w:pPr>
        <w:pStyle w:val="Default"/>
        <w:jc w:val="both"/>
        <w:rPr>
          <w:rFonts w:ascii="Arial" w:hAnsi="Arial" w:cs="Arial"/>
          <w:sz w:val="22"/>
          <w:szCs w:val="22"/>
        </w:rPr>
      </w:pPr>
      <w:r w:rsidRPr="00A91B05">
        <w:rPr>
          <w:rFonts w:ascii="Arial" w:hAnsi="Arial" w:cs="Arial"/>
          <w:sz w:val="22"/>
          <w:szCs w:val="22"/>
        </w:rPr>
        <w:t xml:space="preserve">Contract Value: ________________ </w:t>
      </w:r>
    </w:p>
    <w:p w:rsidR="004D7036" w:rsidRPr="00A91B05" w:rsidRDefault="004D7036" w:rsidP="004D7036">
      <w:pPr>
        <w:pStyle w:val="Default"/>
        <w:jc w:val="both"/>
        <w:rPr>
          <w:rFonts w:ascii="Arial" w:hAnsi="Arial" w:cs="Arial"/>
          <w:sz w:val="22"/>
          <w:szCs w:val="22"/>
        </w:rPr>
      </w:pPr>
      <w:r w:rsidRPr="00A91B05">
        <w:rPr>
          <w:rFonts w:ascii="Arial" w:hAnsi="Arial" w:cs="Arial"/>
          <w:sz w:val="22"/>
          <w:szCs w:val="22"/>
        </w:rPr>
        <w:t xml:space="preserve">Contract Title: _________________ </w:t>
      </w:r>
    </w:p>
    <w:p w:rsidR="004D7036" w:rsidRDefault="004D7036" w:rsidP="004D7036">
      <w:pPr>
        <w:pStyle w:val="Default"/>
        <w:jc w:val="both"/>
        <w:rPr>
          <w:rFonts w:ascii="Arial" w:hAnsi="Arial" w:cs="Arial"/>
          <w:sz w:val="22"/>
          <w:szCs w:val="22"/>
        </w:rPr>
      </w:pPr>
      <w:r w:rsidRPr="00A91B05">
        <w:rPr>
          <w:rFonts w:ascii="Arial" w:hAnsi="Arial" w:cs="Arial"/>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4D7036" w:rsidRPr="00A91B05" w:rsidRDefault="004D7036" w:rsidP="004D7036">
      <w:pPr>
        <w:pStyle w:val="Default"/>
        <w:jc w:val="both"/>
        <w:rPr>
          <w:rFonts w:ascii="Arial" w:hAnsi="Arial" w:cs="Arial"/>
          <w:sz w:val="22"/>
          <w:szCs w:val="22"/>
        </w:rPr>
      </w:pPr>
    </w:p>
    <w:p w:rsidR="004D7036" w:rsidRDefault="004D7036" w:rsidP="004D7036">
      <w:pPr>
        <w:pStyle w:val="Default"/>
        <w:jc w:val="both"/>
        <w:rPr>
          <w:rFonts w:ascii="Arial" w:hAnsi="Arial" w:cs="Arial"/>
          <w:sz w:val="22"/>
          <w:szCs w:val="22"/>
        </w:rPr>
      </w:pPr>
      <w:r w:rsidRPr="00A91B05">
        <w:rPr>
          <w:rFonts w:ascii="Arial" w:hAnsi="Arial" w:cs="Arial"/>
          <w:sz w:val="22"/>
          <w:szCs w:val="22"/>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4D7036" w:rsidRPr="00A91B05" w:rsidRDefault="004D7036" w:rsidP="004D7036">
      <w:pPr>
        <w:pStyle w:val="Default"/>
        <w:jc w:val="both"/>
        <w:rPr>
          <w:rFonts w:ascii="Arial" w:hAnsi="Arial" w:cs="Arial"/>
          <w:sz w:val="22"/>
          <w:szCs w:val="22"/>
        </w:rPr>
      </w:pPr>
    </w:p>
    <w:p w:rsidR="004D7036" w:rsidRDefault="004D7036" w:rsidP="004D7036">
      <w:pPr>
        <w:pStyle w:val="Default"/>
        <w:jc w:val="both"/>
        <w:rPr>
          <w:rFonts w:ascii="Arial" w:hAnsi="Arial" w:cs="Arial"/>
          <w:sz w:val="22"/>
          <w:szCs w:val="22"/>
        </w:rPr>
      </w:pPr>
      <w:r w:rsidRPr="00A91B05">
        <w:rPr>
          <w:rFonts w:ascii="Arial" w:hAnsi="Arial" w:cs="Arial"/>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4D7036" w:rsidRPr="00A91B05" w:rsidRDefault="004D7036" w:rsidP="004D7036">
      <w:pPr>
        <w:pStyle w:val="Default"/>
        <w:jc w:val="both"/>
        <w:rPr>
          <w:rFonts w:ascii="Arial" w:hAnsi="Arial" w:cs="Arial"/>
          <w:sz w:val="22"/>
          <w:szCs w:val="22"/>
        </w:rPr>
      </w:pPr>
    </w:p>
    <w:p w:rsidR="004D7036" w:rsidRDefault="004D7036" w:rsidP="004D7036">
      <w:pPr>
        <w:pStyle w:val="Default"/>
        <w:jc w:val="both"/>
        <w:rPr>
          <w:rFonts w:ascii="Arial" w:hAnsi="Arial" w:cs="Arial"/>
          <w:sz w:val="22"/>
          <w:szCs w:val="22"/>
        </w:rPr>
      </w:pPr>
      <w:r w:rsidRPr="00A91B05">
        <w:rPr>
          <w:rFonts w:ascii="Arial" w:hAnsi="Arial" w:cs="Arial"/>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4D7036" w:rsidRPr="00A91B05" w:rsidRDefault="004D7036" w:rsidP="004D7036">
      <w:pPr>
        <w:pStyle w:val="Default"/>
        <w:jc w:val="both"/>
        <w:rPr>
          <w:rFonts w:ascii="Arial" w:hAnsi="Arial" w:cs="Arial"/>
          <w:sz w:val="22"/>
          <w:szCs w:val="22"/>
        </w:rPr>
      </w:pPr>
    </w:p>
    <w:p w:rsidR="004D7036" w:rsidRDefault="004D7036" w:rsidP="004D7036">
      <w:pPr>
        <w:pStyle w:val="Default"/>
        <w:jc w:val="both"/>
        <w:rPr>
          <w:rFonts w:ascii="Arial" w:hAnsi="Arial" w:cs="Arial"/>
          <w:sz w:val="22"/>
          <w:szCs w:val="22"/>
        </w:rPr>
      </w:pPr>
      <w:r w:rsidRPr="00A91B05">
        <w:rPr>
          <w:rFonts w:ascii="Arial" w:hAnsi="Arial"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4D7036" w:rsidRDefault="004D7036" w:rsidP="004D7036">
      <w:pPr>
        <w:pStyle w:val="Default"/>
        <w:jc w:val="both"/>
        <w:rPr>
          <w:rFonts w:ascii="Arial" w:hAnsi="Arial" w:cs="Arial"/>
          <w:sz w:val="22"/>
          <w:szCs w:val="22"/>
        </w:rPr>
      </w:pPr>
    </w:p>
    <w:p w:rsidR="004D7036" w:rsidRDefault="004D7036" w:rsidP="004D7036">
      <w:pPr>
        <w:pStyle w:val="Default"/>
        <w:jc w:val="both"/>
        <w:rPr>
          <w:rFonts w:ascii="Arial" w:hAnsi="Arial" w:cs="Arial"/>
          <w:sz w:val="22"/>
          <w:szCs w:val="22"/>
        </w:rPr>
      </w:pPr>
    </w:p>
    <w:p w:rsidR="004D7036" w:rsidRPr="00BF53D2" w:rsidRDefault="004D7036" w:rsidP="004D7036">
      <w:pPr>
        <w:pStyle w:val="Default"/>
        <w:jc w:val="both"/>
        <w:rPr>
          <w:rFonts w:ascii="Arial" w:hAnsi="Arial" w:cs="Arial"/>
          <w:sz w:val="18"/>
          <w:szCs w:val="22"/>
        </w:rPr>
      </w:pPr>
    </w:p>
    <w:p w:rsidR="004D7036" w:rsidRPr="00A91B05" w:rsidRDefault="004D7036" w:rsidP="004D7036">
      <w:pPr>
        <w:pStyle w:val="Default"/>
        <w:jc w:val="both"/>
        <w:rPr>
          <w:rFonts w:ascii="Arial" w:hAnsi="Arial" w:cs="Arial"/>
          <w:sz w:val="22"/>
          <w:szCs w:val="22"/>
        </w:rPr>
      </w:pPr>
    </w:p>
    <w:p w:rsidR="004D7036" w:rsidRPr="00A91B05" w:rsidRDefault="004D7036" w:rsidP="004D7036">
      <w:pPr>
        <w:pStyle w:val="Default"/>
        <w:jc w:val="both"/>
        <w:rPr>
          <w:rFonts w:ascii="Arial" w:hAnsi="Arial" w:cs="Arial"/>
          <w:sz w:val="22"/>
          <w:szCs w:val="22"/>
        </w:rPr>
      </w:pPr>
      <w:r w:rsidRPr="00A91B05">
        <w:rPr>
          <w:rFonts w:ascii="Arial" w:hAnsi="Arial" w:cs="Arial"/>
          <w:sz w:val="22"/>
          <w:szCs w:val="22"/>
        </w:rPr>
        <w:t xml:space="preserve">……………………… </w:t>
      </w:r>
    </w:p>
    <w:p w:rsidR="004D7036" w:rsidRDefault="004D7036" w:rsidP="004D7036">
      <w:pPr>
        <w:tabs>
          <w:tab w:val="left" w:pos="2980"/>
        </w:tabs>
        <w:jc w:val="both"/>
        <w:rPr>
          <w:rFonts w:ascii="Arial" w:hAnsi="Arial" w:cs="Arial"/>
        </w:rPr>
      </w:pPr>
      <w:r w:rsidRPr="00A91B05">
        <w:rPr>
          <w:rFonts w:ascii="Arial" w:hAnsi="Arial" w:cs="Arial"/>
        </w:rPr>
        <w:t>[Procuring Agency]</w:t>
      </w:r>
      <w:r>
        <w:rPr>
          <w:rFonts w:ascii="Arial" w:hAnsi="Arial" w:cs="Arial"/>
        </w:rPr>
        <w:t xml:space="preserve">                                                                          </w:t>
      </w:r>
      <w:r w:rsidRPr="00A91B05">
        <w:rPr>
          <w:rFonts w:ascii="Arial" w:hAnsi="Arial" w:cs="Arial"/>
        </w:rPr>
        <w:t xml:space="preserve"> [Contractor]</w:t>
      </w: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right"/>
        <w:rPr>
          <w:rFonts w:ascii="Arial" w:hAnsi="Arial" w:cs="Arial"/>
        </w:rPr>
      </w:pPr>
      <w:r>
        <w:rPr>
          <w:rFonts w:ascii="Arial" w:hAnsi="Arial" w:cs="Arial"/>
        </w:rPr>
        <w:t>59</w:t>
      </w:r>
    </w:p>
    <w:p w:rsidR="004D7036" w:rsidRDefault="004D7036" w:rsidP="004D7036">
      <w:pPr>
        <w:tabs>
          <w:tab w:val="left" w:pos="2980"/>
        </w:tabs>
        <w:jc w:val="both"/>
        <w:rPr>
          <w:rFonts w:ascii="Arial" w:hAnsi="Arial" w:cs="Arial"/>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Default="004D7036" w:rsidP="004D7036">
      <w:pPr>
        <w:pStyle w:val="Default"/>
        <w:jc w:val="center"/>
        <w:rPr>
          <w:rFonts w:ascii="Arial" w:hAnsi="Arial" w:cs="Arial"/>
          <w:b/>
          <w:bCs/>
          <w:sz w:val="36"/>
          <w:szCs w:val="36"/>
        </w:rPr>
      </w:pPr>
    </w:p>
    <w:p w:rsidR="004D7036" w:rsidRPr="00BF5B86" w:rsidRDefault="004D7036" w:rsidP="004D7036">
      <w:pPr>
        <w:pStyle w:val="Default"/>
        <w:jc w:val="center"/>
        <w:rPr>
          <w:rFonts w:ascii="Arial" w:hAnsi="Arial" w:cs="Arial"/>
          <w:sz w:val="36"/>
          <w:szCs w:val="36"/>
        </w:rPr>
      </w:pPr>
      <w:r w:rsidRPr="00BF5B86">
        <w:rPr>
          <w:rFonts w:ascii="Arial" w:hAnsi="Arial" w:cs="Arial"/>
          <w:b/>
          <w:bCs/>
          <w:sz w:val="36"/>
          <w:szCs w:val="36"/>
        </w:rPr>
        <w:t>FORMS</w:t>
      </w:r>
    </w:p>
    <w:p w:rsidR="004D7036" w:rsidRPr="00BF5B86" w:rsidRDefault="004D7036" w:rsidP="004D7036">
      <w:pPr>
        <w:pStyle w:val="Default"/>
        <w:jc w:val="center"/>
        <w:rPr>
          <w:rFonts w:ascii="Arial" w:hAnsi="Arial" w:cs="Arial"/>
          <w:sz w:val="36"/>
          <w:szCs w:val="36"/>
        </w:rPr>
      </w:pPr>
      <w:r w:rsidRPr="00BF5B86">
        <w:rPr>
          <w:rFonts w:ascii="Arial" w:hAnsi="Arial" w:cs="Arial"/>
          <w:b/>
          <w:bCs/>
          <w:sz w:val="36"/>
          <w:szCs w:val="36"/>
        </w:rPr>
        <w:t>BID SECURITY</w:t>
      </w:r>
    </w:p>
    <w:p w:rsidR="004D7036" w:rsidRPr="00BF5B86" w:rsidRDefault="004D7036" w:rsidP="004D7036">
      <w:pPr>
        <w:pStyle w:val="Default"/>
        <w:jc w:val="center"/>
        <w:rPr>
          <w:rFonts w:ascii="Arial" w:hAnsi="Arial" w:cs="Arial"/>
          <w:sz w:val="36"/>
          <w:szCs w:val="36"/>
        </w:rPr>
      </w:pPr>
      <w:r w:rsidRPr="00BF5B86">
        <w:rPr>
          <w:rFonts w:ascii="Arial" w:hAnsi="Arial" w:cs="Arial"/>
          <w:b/>
          <w:bCs/>
          <w:sz w:val="36"/>
          <w:szCs w:val="36"/>
        </w:rPr>
        <w:t>PERFORMANCE SECURITY</w:t>
      </w:r>
    </w:p>
    <w:p w:rsidR="004D7036" w:rsidRPr="00BF5B86" w:rsidRDefault="004D7036" w:rsidP="004D7036">
      <w:pPr>
        <w:pStyle w:val="Default"/>
        <w:jc w:val="center"/>
        <w:rPr>
          <w:rFonts w:ascii="Arial" w:hAnsi="Arial" w:cs="Arial"/>
          <w:sz w:val="36"/>
          <w:szCs w:val="36"/>
        </w:rPr>
      </w:pPr>
      <w:r w:rsidRPr="00BF5B86">
        <w:rPr>
          <w:rFonts w:ascii="Arial" w:hAnsi="Arial" w:cs="Arial"/>
          <w:b/>
          <w:bCs/>
          <w:sz w:val="36"/>
          <w:szCs w:val="36"/>
        </w:rPr>
        <w:t>CONTRACT AGREEMENT</w:t>
      </w:r>
    </w:p>
    <w:p w:rsidR="004D7036" w:rsidRPr="00BF5B86" w:rsidRDefault="004D7036" w:rsidP="004D7036">
      <w:pPr>
        <w:pStyle w:val="Default"/>
        <w:jc w:val="center"/>
        <w:rPr>
          <w:rFonts w:ascii="Arial" w:hAnsi="Arial" w:cs="Arial"/>
          <w:sz w:val="36"/>
          <w:szCs w:val="36"/>
        </w:rPr>
      </w:pPr>
      <w:r w:rsidRPr="00BF5B86">
        <w:rPr>
          <w:rFonts w:ascii="Arial" w:hAnsi="Arial" w:cs="Arial"/>
          <w:b/>
          <w:bCs/>
          <w:sz w:val="36"/>
          <w:szCs w:val="36"/>
        </w:rPr>
        <w:t>MOBILIZATION ADVANCE GUARANTEE</w:t>
      </w:r>
    </w:p>
    <w:p w:rsidR="004D7036" w:rsidRDefault="004D7036" w:rsidP="004D7036">
      <w:pPr>
        <w:tabs>
          <w:tab w:val="left" w:pos="2980"/>
        </w:tabs>
        <w:jc w:val="center"/>
        <w:rPr>
          <w:rFonts w:ascii="Arial" w:hAnsi="Arial" w:cs="Arial"/>
          <w:b/>
          <w:bCs/>
          <w:sz w:val="36"/>
          <w:szCs w:val="36"/>
        </w:rPr>
      </w:pPr>
      <w:r w:rsidRPr="00BF5B86">
        <w:rPr>
          <w:rFonts w:ascii="Arial" w:hAnsi="Arial" w:cs="Arial"/>
          <w:b/>
          <w:bCs/>
          <w:sz w:val="36"/>
          <w:szCs w:val="36"/>
        </w:rPr>
        <w:t>INDENTURE BOND FOR SECURED ADVANCE</w:t>
      </w:r>
    </w:p>
    <w:p w:rsidR="004D7036" w:rsidRDefault="004D7036" w:rsidP="004D7036">
      <w:pPr>
        <w:tabs>
          <w:tab w:val="left" w:pos="2980"/>
        </w:tabs>
        <w:jc w:val="center"/>
        <w:rPr>
          <w:rFonts w:ascii="Arial" w:hAnsi="Arial" w:cs="Arial"/>
          <w:b/>
          <w:bCs/>
          <w:sz w:val="36"/>
          <w:szCs w:val="36"/>
        </w:rPr>
      </w:pPr>
    </w:p>
    <w:p w:rsidR="004D7036" w:rsidRDefault="004D7036" w:rsidP="004D7036">
      <w:pPr>
        <w:tabs>
          <w:tab w:val="left" w:pos="2980"/>
        </w:tabs>
        <w:jc w:val="center"/>
        <w:rPr>
          <w:rFonts w:ascii="Arial" w:hAnsi="Arial" w:cs="Arial"/>
          <w:b/>
          <w:bCs/>
          <w:sz w:val="36"/>
          <w:szCs w:val="36"/>
        </w:rPr>
      </w:pPr>
    </w:p>
    <w:p w:rsidR="004D7036" w:rsidRDefault="004D7036" w:rsidP="004D7036">
      <w:pPr>
        <w:tabs>
          <w:tab w:val="left" w:pos="2980"/>
        </w:tabs>
        <w:jc w:val="center"/>
        <w:rPr>
          <w:rFonts w:ascii="Arial" w:hAnsi="Arial" w:cs="Arial"/>
          <w:b/>
          <w:bCs/>
          <w:sz w:val="36"/>
          <w:szCs w:val="36"/>
        </w:rPr>
      </w:pPr>
    </w:p>
    <w:p w:rsidR="004D7036" w:rsidRDefault="004D7036" w:rsidP="004D7036">
      <w:pPr>
        <w:tabs>
          <w:tab w:val="left" w:pos="2980"/>
        </w:tabs>
        <w:jc w:val="center"/>
        <w:rPr>
          <w:rFonts w:ascii="Arial" w:hAnsi="Arial" w:cs="Arial"/>
          <w:b/>
          <w:bCs/>
          <w:sz w:val="36"/>
          <w:szCs w:val="36"/>
        </w:rPr>
      </w:pPr>
    </w:p>
    <w:p w:rsidR="004D7036" w:rsidRDefault="004D7036" w:rsidP="004D7036">
      <w:pPr>
        <w:tabs>
          <w:tab w:val="left" w:pos="2980"/>
        </w:tabs>
        <w:jc w:val="center"/>
        <w:rPr>
          <w:rFonts w:ascii="Arial" w:hAnsi="Arial" w:cs="Arial"/>
          <w:b/>
          <w:bCs/>
          <w:sz w:val="36"/>
          <w:szCs w:val="36"/>
        </w:rPr>
      </w:pPr>
    </w:p>
    <w:p w:rsidR="004D7036" w:rsidRDefault="004D7036" w:rsidP="004D7036">
      <w:pPr>
        <w:tabs>
          <w:tab w:val="left" w:pos="2980"/>
        </w:tabs>
        <w:jc w:val="center"/>
        <w:rPr>
          <w:rFonts w:ascii="Arial" w:hAnsi="Arial" w:cs="Arial"/>
          <w:b/>
          <w:bCs/>
          <w:sz w:val="36"/>
          <w:szCs w:val="36"/>
        </w:rPr>
      </w:pPr>
    </w:p>
    <w:p w:rsidR="004D7036" w:rsidRDefault="004D7036" w:rsidP="004D7036">
      <w:pPr>
        <w:tabs>
          <w:tab w:val="left" w:pos="2980"/>
        </w:tabs>
        <w:jc w:val="center"/>
        <w:rPr>
          <w:rFonts w:ascii="Arial" w:hAnsi="Arial" w:cs="Arial"/>
          <w:b/>
          <w:bCs/>
          <w:sz w:val="36"/>
          <w:szCs w:val="36"/>
        </w:rPr>
      </w:pPr>
    </w:p>
    <w:p w:rsidR="004D7036" w:rsidRDefault="004D7036" w:rsidP="004D7036">
      <w:pPr>
        <w:tabs>
          <w:tab w:val="left" w:pos="2980"/>
        </w:tabs>
        <w:jc w:val="center"/>
        <w:rPr>
          <w:rFonts w:ascii="Arial" w:hAnsi="Arial" w:cs="Arial"/>
          <w:b/>
          <w:bCs/>
          <w:sz w:val="36"/>
          <w:szCs w:val="36"/>
        </w:rPr>
      </w:pPr>
    </w:p>
    <w:p w:rsidR="004D7036" w:rsidRDefault="004D7036" w:rsidP="004D7036">
      <w:pPr>
        <w:tabs>
          <w:tab w:val="left" w:pos="2980"/>
        </w:tabs>
        <w:jc w:val="center"/>
        <w:rPr>
          <w:rFonts w:ascii="Arial" w:hAnsi="Arial" w:cs="Arial"/>
          <w:b/>
          <w:bCs/>
          <w:sz w:val="36"/>
          <w:szCs w:val="36"/>
        </w:rPr>
      </w:pPr>
    </w:p>
    <w:p w:rsidR="004D7036" w:rsidRPr="009E78EA" w:rsidRDefault="004D7036" w:rsidP="004D7036">
      <w:pPr>
        <w:tabs>
          <w:tab w:val="left" w:pos="2980"/>
        </w:tabs>
        <w:jc w:val="right"/>
        <w:rPr>
          <w:rFonts w:ascii="Arial" w:hAnsi="Arial" w:cs="Arial"/>
          <w:bCs/>
          <w:szCs w:val="36"/>
        </w:rPr>
      </w:pPr>
    </w:p>
    <w:p w:rsidR="004D7036" w:rsidRPr="00CF6140" w:rsidRDefault="004D7036" w:rsidP="004D7036">
      <w:pPr>
        <w:tabs>
          <w:tab w:val="left" w:pos="2980"/>
        </w:tabs>
        <w:rPr>
          <w:rFonts w:ascii="Arial" w:hAnsi="Arial" w:cs="Arial"/>
          <w:b/>
          <w:bCs/>
          <w:sz w:val="26"/>
          <w:szCs w:val="36"/>
        </w:rPr>
      </w:pPr>
    </w:p>
    <w:p w:rsidR="004D7036" w:rsidRDefault="004D7036" w:rsidP="004D7036">
      <w:pPr>
        <w:pStyle w:val="Default"/>
        <w:jc w:val="right"/>
        <w:rPr>
          <w:rFonts w:ascii="Arial" w:hAnsi="Arial" w:cs="Arial"/>
          <w:b/>
          <w:bCs/>
          <w:sz w:val="23"/>
          <w:szCs w:val="23"/>
        </w:rPr>
      </w:pPr>
      <w:r w:rsidRPr="002F1841">
        <w:rPr>
          <w:rFonts w:ascii="Arial" w:hAnsi="Arial" w:cs="Arial"/>
          <w:b/>
          <w:bCs/>
          <w:sz w:val="23"/>
          <w:szCs w:val="23"/>
        </w:rPr>
        <w:lastRenderedPageBreak/>
        <w:t xml:space="preserve">BS-1 </w:t>
      </w:r>
    </w:p>
    <w:p w:rsidR="004D7036" w:rsidRPr="002F1841" w:rsidRDefault="004D7036" w:rsidP="004D7036">
      <w:pPr>
        <w:pStyle w:val="Default"/>
        <w:jc w:val="right"/>
        <w:rPr>
          <w:rFonts w:ascii="Arial" w:hAnsi="Arial" w:cs="Arial"/>
          <w:sz w:val="23"/>
          <w:szCs w:val="23"/>
        </w:rPr>
      </w:pPr>
    </w:p>
    <w:p w:rsidR="004D7036" w:rsidRPr="002F1841" w:rsidRDefault="004D7036" w:rsidP="004D7036">
      <w:pPr>
        <w:pStyle w:val="Default"/>
        <w:jc w:val="center"/>
        <w:rPr>
          <w:rFonts w:ascii="Arial" w:hAnsi="Arial" w:cs="Arial"/>
          <w:sz w:val="23"/>
          <w:szCs w:val="23"/>
        </w:rPr>
      </w:pPr>
      <w:r w:rsidRPr="002F1841">
        <w:rPr>
          <w:rFonts w:ascii="Arial" w:hAnsi="Arial" w:cs="Arial"/>
          <w:b/>
          <w:bCs/>
          <w:sz w:val="23"/>
          <w:szCs w:val="23"/>
        </w:rPr>
        <w:t>BID SECURITY</w:t>
      </w:r>
    </w:p>
    <w:p w:rsidR="004D7036" w:rsidRDefault="004D7036" w:rsidP="004D7036">
      <w:pPr>
        <w:pStyle w:val="Default"/>
        <w:jc w:val="center"/>
        <w:rPr>
          <w:rFonts w:ascii="Arial" w:hAnsi="Arial" w:cs="Arial"/>
          <w:b/>
          <w:bCs/>
          <w:sz w:val="23"/>
          <w:szCs w:val="23"/>
        </w:rPr>
      </w:pPr>
      <w:r w:rsidRPr="002F1841">
        <w:rPr>
          <w:rFonts w:ascii="Arial" w:hAnsi="Arial" w:cs="Arial"/>
          <w:sz w:val="23"/>
          <w:szCs w:val="23"/>
        </w:rPr>
        <w:t>(</w:t>
      </w:r>
      <w:r w:rsidRPr="002F1841">
        <w:rPr>
          <w:rFonts w:ascii="Arial" w:hAnsi="Arial" w:cs="Arial"/>
          <w:b/>
          <w:bCs/>
          <w:sz w:val="23"/>
          <w:szCs w:val="23"/>
        </w:rPr>
        <w:t>Bank Guarantee)</w:t>
      </w:r>
    </w:p>
    <w:p w:rsidR="004D7036" w:rsidRPr="002F1841" w:rsidRDefault="004D7036" w:rsidP="004D7036">
      <w:pPr>
        <w:pStyle w:val="Default"/>
        <w:jc w:val="center"/>
        <w:rPr>
          <w:rFonts w:ascii="Arial" w:hAnsi="Arial" w:cs="Arial"/>
          <w:sz w:val="23"/>
          <w:szCs w:val="23"/>
        </w:rPr>
      </w:pPr>
    </w:p>
    <w:p w:rsidR="004D7036" w:rsidRPr="002F1841" w:rsidRDefault="004D7036" w:rsidP="004D7036">
      <w:pPr>
        <w:pStyle w:val="Default"/>
        <w:jc w:val="both"/>
        <w:rPr>
          <w:rFonts w:ascii="Arial" w:hAnsi="Arial" w:cs="Arial"/>
          <w:sz w:val="23"/>
          <w:szCs w:val="23"/>
        </w:rPr>
      </w:pPr>
      <w:r w:rsidRPr="002F1841">
        <w:rPr>
          <w:rFonts w:ascii="Arial" w:hAnsi="Arial" w:cs="Arial"/>
          <w:sz w:val="23"/>
          <w:szCs w:val="23"/>
        </w:rPr>
        <w:t xml:space="preserve">Security Executed on _______________________________________________________ </w:t>
      </w:r>
    </w:p>
    <w:p w:rsidR="004D7036" w:rsidRPr="002F1841" w:rsidRDefault="004D7036" w:rsidP="004D7036">
      <w:pPr>
        <w:pStyle w:val="Default"/>
        <w:ind w:left="5760"/>
        <w:jc w:val="both"/>
        <w:rPr>
          <w:rFonts w:ascii="Arial" w:hAnsi="Arial" w:cs="Arial"/>
          <w:sz w:val="23"/>
          <w:szCs w:val="23"/>
        </w:rPr>
      </w:pPr>
      <w:r w:rsidRPr="002F1841">
        <w:rPr>
          <w:rFonts w:ascii="Arial" w:hAnsi="Arial" w:cs="Arial"/>
          <w:sz w:val="23"/>
          <w:szCs w:val="23"/>
        </w:rPr>
        <w:t xml:space="preserve">(Date) </w:t>
      </w:r>
    </w:p>
    <w:p w:rsidR="004D7036" w:rsidRPr="002F1841" w:rsidRDefault="004D7036" w:rsidP="004D7036">
      <w:pPr>
        <w:pStyle w:val="Default"/>
        <w:jc w:val="both"/>
        <w:rPr>
          <w:rFonts w:ascii="Arial" w:hAnsi="Arial" w:cs="Arial"/>
          <w:sz w:val="23"/>
          <w:szCs w:val="23"/>
        </w:rPr>
      </w:pPr>
      <w:r w:rsidRPr="002F1841">
        <w:rPr>
          <w:rFonts w:ascii="Arial" w:hAnsi="Arial" w:cs="Arial"/>
          <w:sz w:val="23"/>
          <w:szCs w:val="23"/>
        </w:rPr>
        <w:t xml:space="preserve">Name of Surety (Bank) with Address: ________________________________________ </w:t>
      </w:r>
    </w:p>
    <w:p w:rsidR="004D7036" w:rsidRPr="002F1841" w:rsidRDefault="004D7036" w:rsidP="004D7036">
      <w:pPr>
        <w:pStyle w:val="Default"/>
        <w:ind w:left="5040"/>
        <w:jc w:val="both"/>
        <w:rPr>
          <w:rFonts w:ascii="Arial" w:hAnsi="Arial" w:cs="Arial"/>
          <w:sz w:val="23"/>
          <w:szCs w:val="23"/>
        </w:rPr>
      </w:pPr>
      <w:r w:rsidRPr="002F1841">
        <w:rPr>
          <w:rFonts w:ascii="Arial" w:hAnsi="Arial" w:cs="Arial"/>
          <w:sz w:val="23"/>
          <w:szCs w:val="23"/>
        </w:rPr>
        <w:t xml:space="preserve">(Scheduled Bank in Pakistan) </w:t>
      </w:r>
    </w:p>
    <w:p w:rsidR="004D7036" w:rsidRPr="002F1841" w:rsidRDefault="004D7036" w:rsidP="004D7036">
      <w:pPr>
        <w:pStyle w:val="Default"/>
        <w:jc w:val="both"/>
        <w:rPr>
          <w:rFonts w:ascii="Arial" w:hAnsi="Arial" w:cs="Arial"/>
          <w:sz w:val="23"/>
          <w:szCs w:val="23"/>
        </w:rPr>
      </w:pPr>
      <w:r w:rsidRPr="002F1841">
        <w:rPr>
          <w:rFonts w:ascii="Arial" w:hAnsi="Arial" w:cs="Arial"/>
          <w:sz w:val="23"/>
          <w:szCs w:val="23"/>
        </w:rPr>
        <w:t xml:space="preserve">Name of Principal (Bidder) with Address _______________________________________ </w:t>
      </w:r>
    </w:p>
    <w:p w:rsidR="004D7036" w:rsidRPr="002F1841" w:rsidRDefault="004D7036" w:rsidP="004D7036">
      <w:pPr>
        <w:pStyle w:val="Default"/>
        <w:jc w:val="both"/>
        <w:rPr>
          <w:rFonts w:ascii="Arial" w:hAnsi="Arial" w:cs="Arial"/>
          <w:sz w:val="23"/>
          <w:szCs w:val="23"/>
        </w:rPr>
      </w:pPr>
      <w:r w:rsidRPr="002F1841">
        <w:rPr>
          <w:rFonts w:ascii="Arial" w:hAnsi="Arial" w:cs="Arial"/>
          <w:sz w:val="23"/>
          <w:szCs w:val="23"/>
        </w:rPr>
        <w:t xml:space="preserve">________________________________________________________________________ </w:t>
      </w:r>
    </w:p>
    <w:p w:rsidR="004D7036" w:rsidRPr="002F1841" w:rsidRDefault="004D7036" w:rsidP="004D7036">
      <w:pPr>
        <w:pStyle w:val="Default"/>
        <w:jc w:val="both"/>
        <w:rPr>
          <w:rFonts w:ascii="Arial" w:hAnsi="Arial" w:cs="Arial"/>
          <w:sz w:val="23"/>
          <w:szCs w:val="23"/>
        </w:rPr>
      </w:pPr>
      <w:proofErr w:type="gramStart"/>
      <w:r w:rsidRPr="002F1841">
        <w:rPr>
          <w:rFonts w:ascii="Arial" w:hAnsi="Arial" w:cs="Arial"/>
          <w:sz w:val="23"/>
          <w:szCs w:val="23"/>
        </w:rPr>
        <w:t>Penal Sum of Security Rupees.</w:t>
      </w:r>
      <w:proofErr w:type="gramEnd"/>
      <w:r w:rsidRPr="002F1841">
        <w:rPr>
          <w:rFonts w:ascii="Arial" w:hAnsi="Arial" w:cs="Arial"/>
          <w:sz w:val="23"/>
          <w:szCs w:val="23"/>
        </w:rPr>
        <w:t xml:space="preserve"> _____________________ (Rs. _____________________) </w:t>
      </w:r>
    </w:p>
    <w:p w:rsidR="004D7036" w:rsidRPr="002F1841" w:rsidRDefault="004D7036" w:rsidP="004D7036">
      <w:pPr>
        <w:pStyle w:val="Default"/>
        <w:jc w:val="both"/>
        <w:rPr>
          <w:rFonts w:ascii="Arial" w:hAnsi="Arial" w:cs="Arial"/>
          <w:sz w:val="23"/>
          <w:szCs w:val="23"/>
        </w:rPr>
      </w:pPr>
      <w:r w:rsidRPr="002F1841">
        <w:rPr>
          <w:rFonts w:ascii="Arial" w:hAnsi="Arial" w:cs="Arial"/>
          <w:sz w:val="23"/>
          <w:szCs w:val="23"/>
        </w:rPr>
        <w:t xml:space="preserve">Bid Reference No. _______________________________________________________ </w:t>
      </w:r>
    </w:p>
    <w:p w:rsidR="004D7036" w:rsidRPr="002F1841" w:rsidRDefault="004D7036" w:rsidP="004D7036">
      <w:pPr>
        <w:pStyle w:val="Default"/>
        <w:jc w:val="both"/>
        <w:rPr>
          <w:rFonts w:ascii="Arial" w:hAnsi="Arial" w:cs="Arial"/>
          <w:sz w:val="23"/>
          <w:szCs w:val="23"/>
        </w:rPr>
      </w:pPr>
      <w:r w:rsidRPr="002F1841">
        <w:rPr>
          <w:rFonts w:ascii="Arial" w:hAnsi="Arial" w:cs="Arial"/>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4D7036" w:rsidRDefault="004D7036" w:rsidP="004D7036">
      <w:pPr>
        <w:pStyle w:val="Default"/>
        <w:jc w:val="both"/>
        <w:rPr>
          <w:rFonts w:ascii="Arial" w:hAnsi="Arial" w:cs="Arial"/>
          <w:sz w:val="23"/>
          <w:szCs w:val="23"/>
        </w:rPr>
      </w:pPr>
      <w:r w:rsidRPr="002F1841">
        <w:rPr>
          <w:rFonts w:ascii="Arial" w:hAnsi="Arial" w:cs="Arial"/>
          <w:sz w:val="23"/>
          <w:szCs w:val="23"/>
        </w:rPr>
        <w:t xml:space="preserve">(hereinafter called the 'Procuring Agency') in the sum stated above for the payment of which sum well and truly to be made, we </w:t>
      </w:r>
      <w:r w:rsidR="00BF53D2" w:rsidRPr="002F1841">
        <w:rPr>
          <w:rFonts w:ascii="Arial" w:hAnsi="Arial" w:cs="Arial"/>
          <w:sz w:val="23"/>
          <w:szCs w:val="23"/>
        </w:rPr>
        <w:t>find</w:t>
      </w:r>
      <w:r w:rsidRPr="002F1841">
        <w:rPr>
          <w:rFonts w:ascii="Arial" w:hAnsi="Arial" w:cs="Arial"/>
          <w:sz w:val="23"/>
          <w:szCs w:val="23"/>
        </w:rPr>
        <w:t xml:space="preserve"> ourselves, our heirs, executors, administrators and successors, jointly and severally, firmly by these presents. </w:t>
      </w:r>
    </w:p>
    <w:p w:rsidR="004D7036" w:rsidRPr="002F1841"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2F1841">
        <w:rPr>
          <w:rFonts w:ascii="Arial" w:hAnsi="Arial" w:cs="Arial"/>
          <w:sz w:val="23"/>
          <w:szCs w:val="23"/>
        </w:rPr>
        <w:t>THE CONDITION OF THIS OBLIGATION IS SUCH, that whereas the Bidder has submitted the accompanying bid dated ______ for Bid No. _______ for______</w:t>
      </w:r>
      <w:r w:rsidR="009131A6" w:rsidRPr="002F1841">
        <w:rPr>
          <w:rFonts w:ascii="Arial" w:hAnsi="Arial" w:cs="Arial"/>
          <w:sz w:val="23"/>
          <w:szCs w:val="23"/>
        </w:rPr>
        <w:t>_ (</w:t>
      </w:r>
      <w:r w:rsidRPr="002F1841">
        <w:rPr>
          <w:rFonts w:ascii="Arial" w:hAnsi="Arial" w:cs="Arial"/>
          <w:sz w:val="23"/>
          <w:szCs w:val="23"/>
        </w:rPr>
        <w:t xml:space="preserve">Particulars of Bid) to the said Procuring Agency; and </w:t>
      </w:r>
    </w:p>
    <w:p w:rsidR="004D7036" w:rsidRPr="002F1841"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2F1841">
        <w:rPr>
          <w:rFonts w:ascii="Arial" w:hAnsi="Arial" w:cs="Arial"/>
          <w:sz w:val="23"/>
          <w:szCs w:val="23"/>
        </w:rPr>
        <w:t xml:space="preserve">WHEREAS, the Procuring Agency has required as a condition for considering said bid that the </w:t>
      </w:r>
      <w:r w:rsidRPr="00BF53D2">
        <w:rPr>
          <w:rFonts w:ascii="Arial" w:hAnsi="Arial" w:cs="Arial"/>
          <w:bCs/>
          <w:sz w:val="23"/>
          <w:szCs w:val="23"/>
        </w:rPr>
        <w:t>bidder</w:t>
      </w:r>
      <w:r w:rsidRPr="002F1841">
        <w:rPr>
          <w:rFonts w:ascii="Arial" w:hAnsi="Arial" w:cs="Arial"/>
          <w:b/>
          <w:bCs/>
          <w:sz w:val="23"/>
          <w:szCs w:val="23"/>
        </w:rPr>
        <w:t xml:space="preserve"> </w:t>
      </w:r>
      <w:r w:rsidRPr="002F1841">
        <w:rPr>
          <w:rFonts w:ascii="Arial" w:hAnsi="Arial" w:cs="Arial"/>
          <w:sz w:val="23"/>
          <w:szCs w:val="23"/>
        </w:rPr>
        <w:t xml:space="preserve">furnishes a bid security in the above said sum from a Scheduled Bank in Pakistan or from a foreign bank duly counter-guaranteed by a Scheduled Bank in Pakistan, to the procuring agency, conditioned as under: </w:t>
      </w:r>
    </w:p>
    <w:p w:rsidR="004D7036" w:rsidRPr="002F1841"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2F1841">
        <w:rPr>
          <w:rFonts w:ascii="Arial" w:hAnsi="Arial" w:cs="Arial"/>
          <w:sz w:val="23"/>
          <w:szCs w:val="23"/>
        </w:rPr>
        <w:t xml:space="preserve">(1) </w:t>
      </w:r>
      <w:r w:rsidR="009131A6" w:rsidRPr="002F1841">
        <w:rPr>
          <w:rFonts w:ascii="Arial" w:hAnsi="Arial" w:cs="Arial"/>
          <w:sz w:val="23"/>
          <w:szCs w:val="23"/>
        </w:rPr>
        <w:t>That</w:t>
      </w:r>
      <w:r w:rsidRPr="002F1841">
        <w:rPr>
          <w:rFonts w:ascii="Arial" w:hAnsi="Arial" w:cs="Arial"/>
          <w:sz w:val="23"/>
          <w:szCs w:val="23"/>
        </w:rPr>
        <w:t xml:space="preserve">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4D7036" w:rsidRPr="002F1841"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2F1841">
        <w:rPr>
          <w:rFonts w:ascii="Arial" w:hAnsi="Arial" w:cs="Arial"/>
          <w:sz w:val="23"/>
          <w:szCs w:val="23"/>
        </w:rPr>
        <w:t xml:space="preserve">(2) </w:t>
      </w:r>
      <w:r w:rsidR="009131A6" w:rsidRPr="002F1841">
        <w:rPr>
          <w:rFonts w:ascii="Arial" w:hAnsi="Arial" w:cs="Arial"/>
          <w:sz w:val="23"/>
          <w:szCs w:val="23"/>
        </w:rPr>
        <w:t>That</w:t>
      </w:r>
      <w:r w:rsidRPr="002F1841">
        <w:rPr>
          <w:rFonts w:ascii="Arial" w:hAnsi="Arial" w:cs="Arial"/>
          <w:sz w:val="23"/>
          <w:szCs w:val="23"/>
        </w:rPr>
        <w:t xml:space="preserve"> the bid security of unsuccessful bidders will be returned by the procuring agency after expiry of its validity or upon signing of the Contract Agreement; and </w:t>
      </w:r>
    </w:p>
    <w:p w:rsidR="004D7036" w:rsidRPr="002F1841"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2F1841">
        <w:rPr>
          <w:rFonts w:ascii="Arial" w:hAnsi="Arial" w:cs="Arial"/>
          <w:sz w:val="23"/>
          <w:szCs w:val="23"/>
        </w:rPr>
        <w:t xml:space="preserve">(3) </w:t>
      </w:r>
      <w:r w:rsidR="009131A6" w:rsidRPr="002F1841">
        <w:rPr>
          <w:rFonts w:ascii="Arial" w:hAnsi="Arial" w:cs="Arial"/>
          <w:sz w:val="23"/>
          <w:szCs w:val="23"/>
        </w:rPr>
        <w:t>That</w:t>
      </w:r>
      <w:r w:rsidRPr="002F1841">
        <w:rPr>
          <w:rFonts w:ascii="Arial" w:hAnsi="Arial" w:cs="Arial"/>
          <w:sz w:val="23"/>
          <w:szCs w:val="23"/>
        </w:rPr>
        <w:t xml:space="preserve"> in the event of failure of the successful bidder to execute the proposed Contract Agreement for such work and furnish the required Performance Security, the entire said sum </w:t>
      </w:r>
      <w:proofErr w:type="gramStart"/>
      <w:r w:rsidRPr="002F1841">
        <w:rPr>
          <w:rFonts w:ascii="Arial" w:hAnsi="Arial" w:cs="Arial"/>
          <w:sz w:val="23"/>
          <w:szCs w:val="23"/>
        </w:rPr>
        <w:t>be</w:t>
      </w:r>
      <w:proofErr w:type="gramEnd"/>
      <w:r w:rsidRPr="002F1841">
        <w:rPr>
          <w:rFonts w:ascii="Arial" w:hAnsi="Arial" w:cs="Arial"/>
          <w:sz w:val="23"/>
          <w:szCs w:val="23"/>
        </w:rPr>
        <w:t xml:space="preserve"> paid immediately to the said procuring agency pursuant to Clause 15.6 of the Instruction to bidders for the successful bidder's failure to perform. </w:t>
      </w:r>
    </w:p>
    <w:p w:rsidR="004D7036" w:rsidRPr="002F1841" w:rsidRDefault="004D7036" w:rsidP="004D7036">
      <w:pPr>
        <w:pStyle w:val="Default"/>
        <w:jc w:val="both"/>
        <w:rPr>
          <w:rFonts w:ascii="Arial" w:hAnsi="Arial" w:cs="Arial"/>
          <w:sz w:val="23"/>
          <w:szCs w:val="23"/>
        </w:rPr>
      </w:pPr>
    </w:p>
    <w:p w:rsidR="004D7036" w:rsidRPr="002F1841" w:rsidRDefault="004D7036" w:rsidP="004D7036">
      <w:pPr>
        <w:pStyle w:val="Default"/>
        <w:jc w:val="both"/>
        <w:rPr>
          <w:rFonts w:ascii="Arial" w:hAnsi="Arial" w:cs="Arial"/>
          <w:sz w:val="23"/>
          <w:szCs w:val="23"/>
        </w:rPr>
      </w:pPr>
      <w:r w:rsidRPr="002F1841">
        <w:rPr>
          <w:rFonts w:ascii="Arial" w:hAnsi="Arial" w:cs="Arial"/>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fulfillment of the said Contract or in the event of non-withdrawal of the said bid within the time specified for its validity then this obligation shall be void and of no effect, but otherwise to remain in full force and effect. </w:t>
      </w:r>
    </w:p>
    <w:p w:rsidR="004D7036" w:rsidRDefault="004D7036" w:rsidP="004D7036">
      <w:pPr>
        <w:tabs>
          <w:tab w:val="left" w:pos="2980"/>
        </w:tabs>
        <w:jc w:val="both"/>
        <w:rPr>
          <w:rFonts w:ascii="Arial" w:hAnsi="Arial" w:cs="Arial"/>
          <w:sz w:val="23"/>
          <w:szCs w:val="23"/>
        </w:rPr>
      </w:pPr>
      <w:r w:rsidRPr="002F1841">
        <w:rPr>
          <w:rFonts w:ascii="Arial" w:hAnsi="Arial" w:cs="Arial"/>
          <w:sz w:val="23"/>
          <w:szCs w:val="23"/>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4D7036" w:rsidRDefault="004D7036" w:rsidP="004D7036">
      <w:pPr>
        <w:tabs>
          <w:tab w:val="left" w:pos="2980"/>
        </w:tabs>
        <w:jc w:val="right"/>
        <w:rPr>
          <w:rFonts w:ascii="Arial" w:hAnsi="Arial" w:cs="Arial"/>
          <w:sz w:val="23"/>
          <w:szCs w:val="23"/>
        </w:rPr>
      </w:pPr>
    </w:p>
    <w:p w:rsidR="004D7036" w:rsidRDefault="004D7036" w:rsidP="004D7036">
      <w:pPr>
        <w:tabs>
          <w:tab w:val="left" w:pos="2980"/>
        </w:tabs>
        <w:jc w:val="right"/>
        <w:rPr>
          <w:rFonts w:ascii="Arial" w:hAnsi="Arial" w:cs="Arial"/>
          <w:sz w:val="23"/>
          <w:szCs w:val="23"/>
        </w:rPr>
      </w:pPr>
    </w:p>
    <w:p w:rsidR="004D7036" w:rsidRDefault="004D7036" w:rsidP="004D7036">
      <w:pPr>
        <w:tabs>
          <w:tab w:val="left" w:pos="2980"/>
        </w:tabs>
        <w:jc w:val="right"/>
        <w:rPr>
          <w:rFonts w:ascii="Arial" w:hAnsi="Arial" w:cs="Arial"/>
          <w:sz w:val="23"/>
          <w:szCs w:val="23"/>
        </w:rPr>
      </w:pPr>
      <w:r>
        <w:rPr>
          <w:rFonts w:ascii="Arial" w:hAnsi="Arial" w:cs="Arial"/>
          <w:sz w:val="23"/>
          <w:szCs w:val="23"/>
        </w:rPr>
        <w:t>61</w:t>
      </w:r>
    </w:p>
    <w:p w:rsidR="004D7036" w:rsidRDefault="004D7036" w:rsidP="004D7036">
      <w:pPr>
        <w:tabs>
          <w:tab w:val="left" w:pos="2980"/>
        </w:tabs>
        <w:jc w:val="both"/>
        <w:rPr>
          <w:rFonts w:ascii="Arial" w:hAnsi="Arial" w:cs="Arial"/>
          <w:sz w:val="23"/>
          <w:szCs w:val="23"/>
        </w:rPr>
      </w:pPr>
    </w:p>
    <w:p w:rsidR="004D7036" w:rsidRDefault="009131A6" w:rsidP="004D7036">
      <w:pPr>
        <w:pStyle w:val="Default"/>
        <w:jc w:val="both"/>
        <w:rPr>
          <w:rFonts w:ascii="Arial" w:hAnsi="Arial" w:cs="Arial"/>
          <w:sz w:val="23"/>
          <w:szCs w:val="23"/>
        </w:rPr>
      </w:pPr>
      <w:r w:rsidRPr="00897AAD">
        <w:rPr>
          <w:rFonts w:ascii="Arial" w:hAnsi="Arial" w:cs="Arial"/>
          <w:sz w:val="23"/>
          <w:szCs w:val="23"/>
        </w:rPr>
        <w:t>Notice</w:t>
      </w:r>
      <w:r w:rsidR="004D7036" w:rsidRPr="00897AAD">
        <w:rPr>
          <w:rFonts w:ascii="Arial" w:hAnsi="Arial" w:cs="Arial"/>
          <w:sz w:val="23"/>
          <w:szCs w:val="23"/>
        </w:rPr>
        <w:t xml:space="preserve"> of which shall be sent by the procuring agency by registered post duly addressed to the Surety at its address given above. </w:t>
      </w:r>
    </w:p>
    <w:p w:rsidR="004D7036" w:rsidRPr="00897AAD"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897AAD">
        <w:rPr>
          <w:rFonts w:ascii="Arial" w:hAnsi="Arial" w:cs="Arial"/>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4D7036" w:rsidRPr="00897AAD"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897AAD">
        <w:rPr>
          <w:rFonts w:ascii="Arial" w:hAnsi="Arial" w:cs="Arial"/>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4D7036" w:rsidRPr="00897AAD" w:rsidRDefault="004D7036" w:rsidP="004D7036">
      <w:pPr>
        <w:pStyle w:val="Default"/>
        <w:jc w:val="both"/>
        <w:rPr>
          <w:rFonts w:ascii="Arial" w:hAnsi="Arial" w:cs="Arial"/>
          <w:sz w:val="23"/>
          <w:szCs w:val="23"/>
        </w:rPr>
      </w:pPr>
    </w:p>
    <w:p w:rsidR="004D7036" w:rsidRDefault="004D7036" w:rsidP="004D7036">
      <w:pPr>
        <w:pStyle w:val="Default"/>
        <w:ind w:left="7200"/>
        <w:jc w:val="both"/>
        <w:rPr>
          <w:rFonts w:ascii="Arial" w:hAnsi="Arial" w:cs="Arial"/>
          <w:sz w:val="23"/>
          <w:szCs w:val="23"/>
        </w:rPr>
      </w:pPr>
      <w:r w:rsidRPr="00897AAD">
        <w:rPr>
          <w:rFonts w:ascii="Arial" w:hAnsi="Arial" w:cs="Arial"/>
          <w:sz w:val="23"/>
          <w:szCs w:val="23"/>
        </w:rPr>
        <w:t xml:space="preserve">SURETY (Bank) </w:t>
      </w:r>
    </w:p>
    <w:p w:rsidR="004D7036" w:rsidRPr="00897AAD" w:rsidRDefault="004D7036" w:rsidP="004D7036">
      <w:pPr>
        <w:pStyle w:val="Default"/>
        <w:ind w:left="7200"/>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897AAD">
        <w:rPr>
          <w:rFonts w:ascii="Arial" w:hAnsi="Arial" w:cs="Arial"/>
          <w:sz w:val="23"/>
          <w:szCs w:val="23"/>
        </w:rPr>
        <w:t xml:space="preserve">WITNESS: </w:t>
      </w:r>
      <w:r>
        <w:rPr>
          <w:rFonts w:ascii="Arial" w:hAnsi="Arial" w:cs="Arial"/>
          <w:sz w:val="23"/>
          <w:szCs w:val="23"/>
        </w:rPr>
        <w:t xml:space="preserve">                                                                   </w:t>
      </w:r>
    </w:p>
    <w:p w:rsidR="004D7036"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Pr>
          <w:rFonts w:ascii="Arial" w:hAnsi="Arial" w:cs="Arial"/>
          <w:sz w:val="23"/>
          <w:szCs w:val="23"/>
        </w:rPr>
        <w:t xml:space="preserve">1.                                                                                </w:t>
      </w:r>
      <w:r w:rsidRPr="00897AAD">
        <w:rPr>
          <w:rFonts w:ascii="Arial" w:hAnsi="Arial" w:cs="Arial"/>
          <w:sz w:val="23"/>
          <w:szCs w:val="23"/>
        </w:rPr>
        <w:t xml:space="preserve">Signature </w:t>
      </w:r>
      <w:r>
        <w:rPr>
          <w:rFonts w:ascii="Arial" w:hAnsi="Arial" w:cs="Arial"/>
          <w:sz w:val="23"/>
          <w:szCs w:val="23"/>
        </w:rPr>
        <w:t>____________________</w:t>
      </w:r>
    </w:p>
    <w:p w:rsidR="004D7036" w:rsidRPr="00897AAD" w:rsidRDefault="004D7036" w:rsidP="004D7036">
      <w:pPr>
        <w:pStyle w:val="Default"/>
        <w:jc w:val="both"/>
        <w:rPr>
          <w:rFonts w:ascii="Arial" w:hAnsi="Arial" w:cs="Arial"/>
          <w:sz w:val="23"/>
          <w:szCs w:val="23"/>
        </w:rPr>
      </w:pPr>
    </w:p>
    <w:p w:rsidR="004D7036" w:rsidRPr="00897AAD" w:rsidRDefault="004D7036" w:rsidP="004D7036">
      <w:pPr>
        <w:pStyle w:val="Default"/>
        <w:jc w:val="both"/>
        <w:rPr>
          <w:rFonts w:ascii="Arial" w:hAnsi="Arial" w:cs="Arial"/>
          <w:sz w:val="23"/>
          <w:szCs w:val="23"/>
        </w:rPr>
      </w:pPr>
      <w:r>
        <w:rPr>
          <w:rFonts w:ascii="Arial" w:hAnsi="Arial" w:cs="Arial"/>
          <w:sz w:val="23"/>
          <w:szCs w:val="23"/>
        </w:rPr>
        <w:t xml:space="preserve">                                                                                      </w:t>
      </w:r>
      <w:r w:rsidRPr="00897AAD">
        <w:rPr>
          <w:rFonts w:ascii="Arial" w:hAnsi="Arial" w:cs="Arial"/>
          <w:sz w:val="23"/>
          <w:szCs w:val="23"/>
        </w:rPr>
        <w:t xml:space="preserve">Name </w:t>
      </w:r>
      <w:r>
        <w:rPr>
          <w:rFonts w:ascii="Arial" w:hAnsi="Arial" w:cs="Arial"/>
          <w:sz w:val="23"/>
          <w:szCs w:val="23"/>
        </w:rPr>
        <w:t>_______________________</w:t>
      </w:r>
    </w:p>
    <w:p w:rsidR="004D7036" w:rsidRDefault="004D7036" w:rsidP="004D7036">
      <w:pPr>
        <w:pStyle w:val="Default"/>
        <w:jc w:val="both"/>
        <w:rPr>
          <w:rFonts w:ascii="Arial" w:hAnsi="Arial" w:cs="Arial"/>
          <w:sz w:val="23"/>
          <w:szCs w:val="23"/>
        </w:rPr>
      </w:pPr>
    </w:p>
    <w:p w:rsidR="004D7036" w:rsidRPr="00897AAD" w:rsidRDefault="004D7036" w:rsidP="004D7036">
      <w:pPr>
        <w:pStyle w:val="Default"/>
        <w:jc w:val="both"/>
        <w:rPr>
          <w:rFonts w:ascii="Arial" w:hAnsi="Arial" w:cs="Arial"/>
          <w:sz w:val="23"/>
          <w:szCs w:val="23"/>
        </w:rPr>
      </w:pPr>
      <w:r>
        <w:rPr>
          <w:rFonts w:ascii="Arial" w:hAnsi="Arial" w:cs="Arial"/>
          <w:sz w:val="23"/>
          <w:szCs w:val="23"/>
        </w:rPr>
        <w:t xml:space="preserve">                                                                                  </w:t>
      </w:r>
      <w:r w:rsidR="009131A6">
        <w:rPr>
          <w:rFonts w:ascii="Arial" w:hAnsi="Arial" w:cs="Arial"/>
          <w:sz w:val="23"/>
          <w:szCs w:val="23"/>
        </w:rPr>
        <w:t xml:space="preserve"> </w:t>
      </w:r>
      <w:r w:rsidRPr="00897AAD">
        <w:rPr>
          <w:rFonts w:ascii="Arial" w:hAnsi="Arial" w:cs="Arial"/>
          <w:sz w:val="23"/>
          <w:szCs w:val="23"/>
        </w:rPr>
        <w:t xml:space="preserve">Title </w:t>
      </w:r>
      <w:r>
        <w:rPr>
          <w:rFonts w:ascii="Arial" w:hAnsi="Arial" w:cs="Arial"/>
          <w:sz w:val="23"/>
          <w:szCs w:val="23"/>
        </w:rPr>
        <w:t>________________________</w:t>
      </w:r>
    </w:p>
    <w:p w:rsidR="004D7036"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897AAD">
        <w:rPr>
          <w:rFonts w:ascii="Arial" w:hAnsi="Arial" w:cs="Arial"/>
          <w:sz w:val="23"/>
          <w:szCs w:val="23"/>
        </w:rPr>
        <w:t xml:space="preserve">Corporate Secretary (Seal) </w:t>
      </w:r>
      <w:r>
        <w:rPr>
          <w:rFonts w:ascii="Arial" w:hAnsi="Arial" w:cs="Arial"/>
          <w:sz w:val="23"/>
          <w:szCs w:val="23"/>
        </w:rPr>
        <w:t xml:space="preserve">                                        </w:t>
      </w:r>
      <w:r w:rsidRPr="00897AAD">
        <w:rPr>
          <w:rFonts w:ascii="Arial" w:hAnsi="Arial" w:cs="Arial"/>
          <w:sz w:val="23"/>
          <w:szCs w:val="23"/>
        </w:rPr>
        <w:t xml:space="preserve">Corporate Guarantor (Seal) </w:t>
      </w:r>
    </w:p>
    <w:p w:rsidR="004D7036" w:rsidRPr="00897AAD"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897AAD">
        <w:rPr>
          <w:rFonts w:ascii="Arial" w:hAnsi="Arial" w:cs="Arial"/>
          <w:sz w:val="23"/>
          <w:szCs w:val="23"/>
        </w:rPr>
        <w:t>2.</w:t>
      </w:r>
      <w:r>
        <w:rPr>
          <w:rFonts w:ascii="Arial" w:hAnsi="Arial" w:cs="Arial"/>
          <w:sz w:val="23"/>
          <w:szCs w:val="23"/>
        </w:rPr>
        <w:t>________________________</w:t>
      </w:r>
    </w:p>
    <w:p w:rsidR="004D7036" w:rsidRDefault="004D7036" w:rsidP="004D7036">
      <w:pPr>
        <w:pStyle w:val="Default"/>
        <w:jc w:val="both"/>
        <w:rPr>
          <w:rFonts w:ascii="Arial" w:hAnsi="Arial" w:cs="Arial"/>
          <w:sz w:val="23"/>
          <w:szCs w:val="23"/>
        </w:rPr>
      </w:pPr>
      <w:r w:rsidRPr="00897AAD">
        <w:rPr>
          <w:rFonts w:ascii="Arial" w:hAnsi="Arial" w:cs="Arial"/>
          <w:sz w:val="23"/>
          <w:szCs w:val="23"/>
        </w:rPr>
        <w:t xml:space="preserve"> </w:t>
      </w:r>
    </w:p>
    <w:p w:rsidR="004D7036" w:rsidRPr="00897AAD" w:rsidRDefault="004D7036" w:rsidP="004D7036">
      <w:pPr>
        <w:pStyle w:val="Default"/>
        <w:jc w:val="both"/>
        <w:rPr>
          <w:rFonts w:ascii="Arial" w:hAnsi="Arial" w:cs="Arial"/>
          <w:sz w:val="23"/>
          <w:szCs w:val="23"/>
        </w:rPr>
      </w:pPr>
      <w:r w:rsidRPr="00897AAD">
        <w:rPr>
          <w:rFonts w:ascii="Arial" w:hAnsi="Arial" w:cs="Arial"/>
          <w:sz w:val="23"/>
          <w:szCs w:val="23"/>
        </w:rPr>
        <w:t xml:space="preserve">__________________________ </w:t>
      </w:r>
    </w:p>
    <w:p w:rsidR="004D7036" w:rsidRDefault="004D7036" w:rsidP="004D7036">
      <w:pPr>
        <w:tabs>
          <w:tab w:val="left" w:pos="2980"/>
        </w:tabs>
        <w:jc w:val="both"/>
        <w:rPr>
          <w:rFonts w:ascii="Arial" w:hAnsi="Arial" w:cs="Arial"/>
          <w:sz w:val="23"/>
          <w:szCs w:val="23"/>
        </w:rPr>
      </w:pPr>
      <w:r w:rsidRPr="00897AAD">
        <w:rPr>
          <w:rFonts w:ascii="Arial" w:hAnsi="Arial" w:cs="Arial"/>
          <w:sz w:val="23"/>
          <w:szCs w:val="23"/>
        </w:rPr>
        <w:t>Name, Title &amp; Address</w:t>
      </w: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9131A6" w:rsidRDefault="009131A6" w:rsidP="004D7036">
      <w:pPr>
        <w:tabs>
          <w:tab w:val="left" w:pos="2980"/>
        </w:tabs>
        <w:jc w:val="both"/>
        <w:rPr>
          <w:rFonts w:ascii="Arial" w:hAnsi="Arial" w:cs="Arial"/>
          <w:sz w:val="23"/>
          <w:szCs w:val="23"/>
        </w:rPr>
      </w:pPr>
    </w:p>
    <w:p w:rsidR="009131A6" w:rsidRDefault="009131A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right"/>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pStyle w:val="Default"/>
        <w:jc w:val="right"/>
        <w:rPr>
          <w:rFonts w:ascii="Arial" w:hAnsi="Arial" w:cs="Arial"/>
          <w:b/>
          <w:bCs/>
          <w:sz w:val="23"/>
          <w:szCs w:val="23"/>
        </w:rPr>
      </w:pPr>
      <w:r w:rsidRPr="00F6279C">
        <w:rPr>
          <w:rFonts w:ascii="Arial" w:hAnsi="Arial" w:cs="Arial"/>
          <w:b/>
          <w:bCs/>
          <w:sz w:val="23"/>
          <w:szCs w:val="23"/>
        </w:rPr>
        <w:lastRenderedPageBreak/>
        <w:t xml:space="preserve">PS-1 </w:t>
      </w:r>
    </w:p>
    <w:p w:rsidR="004D7036" w:rsidRPr="00F6279C" w:rsidRDefault="004D7036" w:rsidP="004D7036">
      <w:pPr>
        <w:pStyle w:val="Default"/>
        <w:jc w:val="right"/>
        <w:rPr>
          <w:rFonts w:ascii="Arial" w:hAnsi="Arial" w:cs="Arial"/>
          <w:sz w:val="23"/>
          <w:szCs w:val="23"/>
        </w:rPr>
      </w:pPr>
    </w:p>
    <w:p w:rsidR="004D7036" w:rsidRPr="00F6279C" w:rsidRDefault="004D7036" w:rsidP="004D7036">
      <w:pPr>
        <w:pStyle w:val="Default"/>
        <w:jc w:val="center"/>
        <w:rPr>
          <w:rFonts w:ascii="Arial" w:hAnsi="Arial" w:cs="Arial"/>
          <w:sz w:val="23"/>
          <w:szCs w:val="23"/>
        </w:rPr>
      </w:pPr>
      <w:r w:rsidRPr="00F6279C">
        <w:rPr>
          <w:rFonts w:ascii="Arial" w:hAnsi="Arial" w:cs="Arial"/>
          <w:b/>
          <w:bCs/>
          <w:sz w:val="23"/>
          <w:szCs w:val="23"/>
        </w:rPr>
        <w:t>FORM OF PERFORMANCE SECURITY</w:t>
      </w:r>
    </w:p>
    <w:p w:rsidR="004D7036" w:rsidRDefault="004D7036" w:rsidP="004D7036">
      <w:pPr>
        <w:pStyle w:val="Default"/>
        <w:jc w:val="center"/>
        <w:rPr>
          <w:rFonts w:ascii="Arial" w:hAnsi="Arial" w:cs="Arial"/>
          <w:b/>
          <w:bCs/>
          <w:sz w:val="23"/>
          <w:szCs w:val="23"/>
        </w:rPr>
      </w:pPr>
      <w:r w:rsidRPr="00F6279C">
        <w:rPr>
          <w:rFonts w:ascii="Arial" w:hAnsi="Arial" w:cs="Arial"/>
          <w:b/>
          <w:bCs/>
          <w:sz w:val="23"/>
          <w:szCs w:val="23"/>
        </w:rPr>
        <w:t>(Bank Guarantee)</w:t>
      </w:r>
    </w:p>
    <w:p w:rsidR="004D7036" w:rsidRPr="00F6279C" w:rsidRDefault="004D7036" w:rsidP="004D7036">
      <w:pPr>
        <w:pStyle w:val="Default"/>
        <w:jc w:val="center"/>
        <w:rPr>
          <w:rFonts w:ascii="Arial" w:hAnsi="Arial" w:cs="Arial"/>
          <w:sz w:val="23"/>
          <w:szCs w:val="23"/>
        </w:rPr>
      </w:pPr>
    </w:p>
    <w:p w:rsidR="004D7036" w:rsidRPr="00F6279C" w:rsidRDefault="004D7036" w:rsidP="004D7036">
      <w:pPr>
        <w:pStyle w:val="Default"/>
        <w:jc w:val="right"/>
        <w:rPr>
          <w:rFonts w:ascii="Arial" w:hAnsi="Arial" w:cs="Arial"/>
          <w:sz w:val="23"/>
          <w:szCs w:val="23"/>
        </w:rPr>
      </w:pPr>
      <w:r w:rsidRPr="00F6279C">
        <w:rPr>
          <w:rFonts w:ascii="Arial" w:hAnsi="Arial" w:cs="Arial"/>
          <w:sz w:val="23"/>
          <w:szCs w:val="23"/>
        </w:rPr>
        <w:t xml:space="preserve">Guarantee No.____________________ </w:t>
      </w:r>
    </w:p>
    <w:p w:rsidR="004D7036" w:rsidRPr="00F6279C" w:rsidRDefault="004D7036" w:rsidP="004D7036">
      <w:pPr>
        <w:pStyle w:val="Default"/>
        <w:jc w:val="right"/>
        <w:rPr>
          <w:rFonts w:ascii="Arial" w:hAnsi="Arial" w:cs="Arial"/>
          <w:sz w:val="23"/>
          <w:szCs w:val="23"/>
        </w:rPr>
      </w:pPr>
      <w:r w:rsidRPr="00F6279C">
        <w:rPr>
          <w:rFonts w:ascii="Arial" w:hAnsi="Arial" w:cs="Arial"/>
          <w:sz w:val="23"/>
          <w:szCs w:val="23"/>
        </w:rPr>
        <w:t xml:space="preserve">Executed on _____________________ </w:t>
      </w:r>
    </w:p>
    <w:p w:rsidR="004D7036" w:rsidRDefault="004D7036" w:rsidP="004D7036">
      <w:pPr>
        <w:pStyle w:val="Default"/>
        <w:jc w:val="center"/>
        <w:rPr>
          <w:rFonts w:ascii="Arial" w:hAnsi="Arial" w:cs="Arial"/>
          <w:sz w:val="23"/>
          <w:szCs w:val="23"/>
        </w:rPr>
      </w:pPr>
      <w:r>
        <w:rPr>
          <w:rFonts w:ascii="Arial" w:hAnsi="Arial" w:cs="Arial"/>
          <w:sz w:val="23"/>
          <w:szCs w:val="23"/>
        </w:rPr>
        <w:t xml:space="preserve">                                                                               </w:t>
      </w:r>
      <w:r w:rsidRPr="00F6279C">
        <w:rPr>
          <w:rFonts w:ascii="Arial" w:hAnsi="Arial" w:cs="Arial"/>
          <w:sz w:val="23"/>
          <w:szCs w:val="23"/>
        </w:rPr>
        <w:t xml:space="preserve">Expiry date _____________________ </w:t>
      </w:r>
    </w:p>
    <w:p w:rsidR="004D7036" w:rsidRPr="00F6279C" w:rsidRDefault="004D7036" w:rsidP="004D7036">
      <w:pPr>
        <w:pStyle w:val="Default"/>
        <w:jc w:val="right"/>
        <w:rPr>
          <w:rFonts w:ascii="Arial" w:hAnsi="Arial" w:cs="Arial"/>
          <w:sz w:val="23"/>
          <w:szCs w:val="23"/>
        </w:rPr>
      </w:pPr>
    </w:p>
    <w:p w:rsidR="004D7036" w:rsidRDefault="004D7036" w:rsidP="004D7036">
      <w:pPr>
        <w:pStyle w:val="Default"/>
        <w:jc w:val="both"/>
        <w:rPr>
          <w:rFonts w:ascii="Arial" w:hAnsi="Arial" w:cs="Arial"/>
          <w:sz w:val="23"/>
          <w:szCs w:val="23"/>
        </w:rPr>
      </w:pPr>
      <w:r w:rsidRPr="00F6279C">
        <w:rPr>
          <w:rFonts w:ascii="Arial" w:hAnsi="Arial" w:cs="Arial"/>
          <w:sz w:val="23"/>
          <w:szCs w:val="23"/>
        </w:rPr>
        <w:t xml:space="preserve">[Letter by the Guarantor to the Procuring Agency] </w:t>
      </w:r>
    </w:p>
    <w:p w:rsidR="004D7036" w:rsidRPr="00F6279C" w:rsidRDefault="004D7036" w:rsidP="004D7036">
      <w:pPr>
        <w:pStyle w:val="Default"/>
        <w:jc w:val="both"/>
        <w:rPr>
          <w:rFonts w:ascii="Arial" w:hAnsi="Arial" w:cs="Arial"/>
          <w:sz w:val="23"/>
          <w:szCs w:val="23"/>
        </w:rPr>
      </w:pPr>
    </w:p>
    <w:p w:rsidR="004D7036" w:rsidRPr="00F6279C" w:rsidRDefault="004D7036" w:rsidP="004D7036">
      <w:pPr>
        <w:pStyle w:val="Default"/>
        <w:jc w:val="both"/>
        <w:rPr>
          <w:rFonts w:ascii="Arial" w:hAnsi="Arial" w:cs="Arial"/>
          <w:sz w:val="23"/>
          <w:szCs w:val="23"/>
        </w:rPr>
      </w:pPr>
      <w:r w:rsidRPr="00F6279C">
        <w:rPr>
          <w:rFonts w:ascii="Arial" w:hAnsi="Arial" w:cs="Arial"/>
          <w:sz w:val="23"/>
          <w:szCs w:val="23"/>
        </w:rPr>
        <w:t>Name of Guarantor (Bank) with address</w:t>
      </w:r>
      <w:r w:rsidR="00E2346A" w:rsidRPr="00F6279C">
        <w:rPr>
          <w:rFonts w:ascii="Arial" w:hAnsi="Arial" w:cs="Arial"/>
          <w:sz w:val="23"/>
          <w:szCs w:val="23"/>
        </w:rPr>
        <w:t>: _</w:t>
      </w:r>
      <w:r w:rsidRPr="00F6279C">
        <w:rPr>
          <w:rFonts w:ascii="Arial" w:hAnsi="Arial" w:cs="Arial"/>
          <w:sz w:val="23"/>
          <w:szCs w:val="23"/>
        </w:rPr>
        <w:t xml:space="preserve">______________________________________ </w:t>
      </w:r>
    </w:p>
    <w:p w:rsidR="004D7036" w:rsidRPr="00F6279C" w:rsidRDefault="004D7036" w:rsidP="004D7036">
      <w:pPr>
        <w:pStyle w:val="Default"/>
        <w:ind w:left="4320"/>
        <w:jc w:val="both"/>
        <w:rPr>
          <w:rFonts w:ascii="Arial" w:hAnsi="Arial" w:cs="Arial"/>
          <w:sz w:val="23"/>
          <w:szCs w:val="23"/>
        </w:rPr>
      </w:pPr>
      <w:r w:rsidRPr="00F6279C">
        <w:rPr>
          <w:rFonts w:ascii="Arial" w:hAnsi="Arial" w:cs="Arial"/>
          <w:sz w:val="23"/>
          <w:szCs w:val="23"/>
        </w:rPr>
        <w:t xml:space="preserve">(Scheduled Bank in Pakistan) </w:t>
      </w:r>
    </w:p>
    <w:p w:rsidR="004D7036" w:rsidRPr="00F6279C" w:rsidRDefault="004D7036" w:rsidP="004D7036">
      <w:pPr>
        <w:pStyle w:val="Default"/>
        <w:jc w:val="both"/>
        <w:rPr>
          <w:rFonts w:ascii="Arial" w:hAnsi="Arial" w:cs="Arial"/>
          <w:sz w:val="23"/>
          <w:szCs w:val="23"/>
        </w:rPr>
      </w:pPr>
      <w:r w:rsidRPr="00F6279C">
        <w:rPr>
          <w:rFonts w:ascii="Arial" w:hAnsi="Arial" w:cs="Arial"/>
          <w:sz w:val="23"/>
          <w:szCs w:val="23"/>
        </w:rPr>
        <w:t>Name of Principal (Contractor) with address</w:t>
      </w:r>
      <w:r w:rsidR="00E2346A" w:rsidRPr="00F6279C">
        <w:rPr>
          <w:rFonts w:ascii="Arial" w:hAnsi="Arial" w:cs="Arial"/>
          <w:sz w:val="23"/>
          <w:szCs w:val="23"/>
        </w:rPr>
        <w:t>: _</w:t>
      </w:r>
      <w:r w:rsidRPr="00F6279C">
        <w:rPr>
          <w:rFonts w:ascii="Arial" w:hAnsi="Arial" w:cs="Arial"/>
          <w:sz w:val="23"/>
          <w:szCs w:val="23"/>
        </w:rPr>
        <w:t xml:space="preserve">___________________________________ </w:t>
      </w:r>
    </w:p>
    <w:p w:rsidR="004D7036" w:rsidRPr="00F6279C" w:rsidRDefault="004D7036" w:rsidP="004D7036">
      <w:pPr>
        <w:pStyle w:val="Default"/>
        <w:jc w:val="both"/>
        <w:rPr>
          <w:rFonts w:ascii="Arial" w:hAnsi="Arial" w:cs="Arial"/>
          <w:sz w:val="23"/>
          <w:szCs w:val="23"/>
        </w:rPr>
      </w:pPr>
      <w:r w:rsidRPr="00F6279C">
        <w:rPr>
          <w:rFonts w:ascii="Arial" w:hAnsi="Arial" w:cs="Arial"/>
          <w:sz w:val="23"/>
          <w:szCs w:val="23"/>
        </w:rPr>
        <w:t xml:space="preserve">________________________________________________________________________ </w:t>
      </w:r>
    </w:p>
    <w:p w:rsidR="004D7036" w:rsidRPr="00F6279C" w:rsidRDefault="004D7036" w:rsidP="004D7036">
      <w:pPr>
        <w:pStyle w:val="Default"/>
        <w:jc w:val="both"/>
        <w:rPr>
          <w:rFonts w:ascii="Arial" w:hAnsi="Arial" w:cs="Arial"/>
          <w:sz w:val="23"/>
          <w:szCs w:val="23"/>
        </w:rPr>
      </w:pPr>
      <w:r w:rsidRPr="00F6279C">
        <w:rPr>
          <w:rFonts w:ascii="Arial" w:hAnsi="Arial" w:cs="Arial"/>
          <w:sz w:val="23"/>
          <w:szCs w:val="23"/>
        </w:rPr>
        <w:t>Penal Sum of Security (express in words and figures</w:t>
      </w:r>
      <w:r w:rsidR="00E2346A" w:rsidRPr="00F6279C">
        <w:rPr>
          <w:rFonts w:ascii="Arial" w:hAnsi="Arial" w:cs="Arial"/>
          <w:sz w:val="23"/>
          <w:szCs w:val="23"/>
        </w:rPr>
        <w:t>) _</w:t>
      </w:r>
      <w:r w:rsidRPr="00F6279C">
        <w:rPr>
          <w:rFonts w:ascii="Arial" w:hAnsi="Arial" w:cs="Arial"/>
          <w:sz w:val="23"/>
          <w:szCs w:val="23"/>
        </w:rPr>
        <w:t xml:space="preserve">____________________________ </w:t>
      </w:r>
    </w:p>
    <w:p w:rsidR="004D7036" w:rsidRPr="00F6279C" w:rsidRDefault="004D7036" w:rsidP="004D7036">
      <w:pPr>
        <w:pStyle w:val="Default"/>
        <w:jc w:val="both"/>
        <w:rPr>
          <w:rFonts w:ascii="Arial" w:hAnsi="Arial" w:cs="Arial"/>
          <w:sz w:val="23"/>
          <w:szCs w:val="23"/>
        </w:rPr>
      </w:pPr>
      <w:r w:rsidRPr="00F6279C">
        <w:rPr>
          <w:rFonts w:ascii="Arial" w:hAnsi="Arial" w:cs="Arial"/>
          <w:sz w:val="23"/>
          <w:szCs w:val="23"/>
        </w:rPr>
        <w:t xml:space="preserve">________________________________________________________________________ </w:t>
      </w:r>
    </w:p>
    <w:p w:rsidR="004D7036" w:rsidRPr="00F6279C" w:rsidRDefault="004D7036" w:rsidP="004D7036">
      <w:pPr>
        <w:pStyle w:val="Default"/>
        <w:jc w:val="both"/>
        <w:rPr>
          <w:rFonts w:ascii="Arial" w:hAnsi="Arial" w:cs="Arial"/>
          <w:sz w:val="23"/>
          <w:szCs w:val="23"/>
        </w:rPr>
      </w:pPr>
      <w:proofErr w:type="gramStart"/>
      <w:r w:rsidRPr="00F6279C">
        <w:rPr>
          <w:rFonts w:ascii="Arial" w:hAnsi="Arial" w:cs="Arial"/>
          <w:sz w:val="23"/>
          <w:szCs w:val="23"/>
        </w:rPr>
        <w:t>Letter of Acceptance No.</w:t>
      </w:r>
      <w:proofErr w:type="gramEnd"/>
      <w:r w:rsidRPr="00F6279C">
        <w:rPr>
          <w:rFonts w:ascii="Arial" w:hAnsi="Arial" w:cs="Arial"/>
          <w:sz w:val="23"/>
          <w:szCs w:val="23"/>
        </w:rPr>
        <w:t xml:space="preserve"> ________________________________Dated ______________ </w:t>
      </w:r>
    </w:p>
    <w:p w:rsidR="004D7036" w:rsidRPr="00F6279C" w:rsidRDefault="004D7036" w:rsidP="004D7036">
      <w:pPr>
        <w:pStyle w:val="Default"/>
        <w:jc w:val="both"/>
        <w:rPr>
          <w:rFonts w:ascii="Arial" w:hAnsi="Arial" w:cs="Arial"/>
          <w:sz w:val="23"/>
          <w:szCs w:val="23"/>
        </w:rPr>
      </w:pPr>
      <w:r w:rsidRPr="00F6279C">
        <w:rPr>
          <w:rFonts w:ascii="Arial" w:hAnsi="Arial" w:cs="Arial"/>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r w:rsidR="00E2346A" w:rsidRPr="00F6279C">
        <w:rPr>
          <w:rFonts w:ascii="Arial" w:hAnsi="Arial" w:cs="Arial"/>
          <w:sz w:val="23"/>
          <w:szCs w:val="23"/>
        </w:rPr>
        <w:t>find</w:t>
      </w:r>
      <w:r w:rsidRPr="00F6279C">
        <w:rPr>
          <w:rFonts w:ascii="Arial" w:hAnsi="Arial" w:cs="Arial"/>
          <w:sz w:val="23"/>
          <w:szCs w:val="23"/>
        </w:rPr>
        <w:t xml:space="preserve"> ourselves, our heirs, executors, administrators and successors, jointly and severally, firmly by these presents. </w:t>
      </w:r>
    </w:p>
    <w:p w:rsidR="004D7036" w:rsidRDefault="004D7036" w:rsidP="004D7036">
      <w:pPr>
        <w:pStyle w:val="Default"/>
        <w:jc w:val="both"/>
        <w:rPr>
          <w:rFonts w:ascii="Arial" w:hAnsi="Arial" w:cs="Arial"/>
          <w:sz w:val="23"/>
          <w:szCs w:val="23"/>
        </w:rPr>
      </w:pPr>
      <w:r w:rsidRPr="00F6279C">
        <w:rPr>
          <w:rFonts w:ascii="Arial" w:hAnsi="Arial" w:cs="Arial"/>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w:t>
      </w:r>
      <w:r>
        <w:rPr>
          <w:rFonts w:ascii="Arial" w:hAnsi="Arial" w:cs="Arial"/>
          <w:sz w:val="23"/>
          <w:szCs w:val="23"/>
        </w:rPr>
        <w:t xml:space="preserve">   </w:t>
      </w:r>
      <w:r w:rsidRPr="00F6279C">
        <w:rPr>
          <w:rFonts w:ascii="Arial" w:hAnsi="Arial" w:cs="Arial"/>
          <w:sz w:val="23"/>
          <w:szCs w:val="23"/>
        </w:rPr>
        <w:t xml:space="preserve">(Name of Project). </w:t>
      </w:r>
    </w:p>
    <w:p w:rsidR="004D7036" w:rsidRPr="00F6279C" w:rsidRDefault="004D7036" w:rsidP="004D7036">
      <w:pPr>
        <w:pStyle w:val="Default"/>
        <w:jc w:val="both"/>
        <w:rPr>
          <w:rFonts w:ascii="Arial" w:hAnsi="Arial" w:cs="Arial"/>
          <w:sz w:val="23"/>
          <w:szCs w:val="23"/>
        </w:rPr>
      </w:pPr>
    </w:p>
    <w:p w:rsidR="004D7036" w:rsidRPr="00F6279C" w:rsidRDefault="004D7036" w:rsidP="004D7036">
      <w:pPr>
        <w:pStyle w:val="Default"/>
        <w:jc w:val="both"/>
        <w:rPr>
          <w:rFonts w:ascii="Arial" w:hAnsi="Arial" w:cs="Arial"/>
          <w:sz w:val="23"/>
          <w:szCs w:val="23"/>
        </w:rPr>
      </w:pPr>
      <w:r w:rsidRPr="00F6279C">
        <w:rPr>
          <w:rFonts w:ascii="Arial" w:hAnsi="Arial" w:cs="Arial"/>
          <w:sz w:val="23"/>
          <w:szCs w:val="23"/>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 </w:t>
      </w:r>
    </w:p>
    <w:p w:rsidR="004D7036" w:rsidRDefault="004D7036" w:rsidP="004D7036">
      <w:pPr>
        <w:pStyle w:val="Default"/>
        <w:jc w:val="both"/>
        <w:rPr>
          <w:rFonts w:ascii="Arial" w:hAnsi="Arial" w:cs="Arial"/>
          <w:sz w:val="23"/>
          <w:szCs w:val="23"/>
        </w:rPr>
      </w:pPr>
      <w:r w:rsidRPr="00F6279C">
        <w:rPr>
          <w:rFonts w:ascii="Arial" w:hAnsi="Arial" w:cs="Arial"/>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D7036" w:rsidRPr="00F6279C" w:rsidRDefault="004D7036" w:rsidP="004D7036">
      <w:pPr>
        <w:pStyle w:val="Default"/>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r w:rsidRPr="00F6279C">
        <w:rPr>
          <w:rFonts w:ascii="Arial" w:hAnsi="Arial" w:cs="Arial"/>
          <w:sz w:val="23"/>
          <w:szCs w:val="23"/>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4D7036" w:rsidRDefault="004D7036" w:rsidP="004D7036">
      <w:pPr>
        <w:jc w:val="both"/>
        <w:rPr>
          <w:rFonts w:ascii="Times New Roman" w:hAnsi="Times New Roman" w:cs="Times New Roman"/>
          <w:sz w:val="23"/>
          <w:szCs w:val="23"/>
        </w:rPr>
      </w:pPr>
    </w:p>
    <w:p w:rsidR="004D7036" w:rsidRDefault="004D7036" w:rsidP="004D7036">
      <w:pPr>
        <w:jc w:val="both"/>
        <w:rPr>
          <w:rFonts w:ascii="Times New Roman" w:hAnsi="Times New Roman" w:cs="Times New Roman"/>
          <w:sz w:val="23"/>
          <w:szCs w:val="23"/>
        </w:rPr>
      </w:pPr>
    </w:p>
    <w:p w:rsidR="0066718A" w:rsidRDefault="0066718A" w:rsidP="004D7036">
      <w:pPr>
        <w:jc w:val="both"/>
        <w:rPr>
          <w:rFonts w:ascii="Times New Roman" w:hAnsi="Times New Roman" w:cs="Times New Roman"/>
          <w:sz w:val="23"/>
          <w:szCs w:val="23"/>
        </w:rPr>
      </w:pPr>
    </w:p>
    <w:p w:rsidR="004D7036" w:rsidRDefault="004D7036" w:rsidP="0066718A">
      <w:pPr>
        <w:jc w:val="right"/>
        <w:rPr>
          <w:rFonts w:ascii="Times New Roman" w:hAnsi="Times New Roman" w:cs="Times New Roman"/>
          <w:sz w:val="23"/>
          <w:szCs w:val="23"/>
        </w:rPr>
      </w:pPr>
      <w:r>
        <w:rPr>
          <w:rFonts w:ascii="Times New Roman" w:hAnsi="Times New Roman" w:cs="Times New Roman"/>
          <w:sz w:val="23"/>
          <w:szCs w:val="23"/>
        </w:rPr>
        <w:t>63</w:t>
      </w:r>
    </w:p>
    <w:p w:rsidR="004D7036" w:rsidRDefault="004D7036" w:rsidP="004D7036">
      <w:pPr>
        <w:pStyle w:val="Default"/>
        <w:jc w:val="both"/>
        <w:rPr>
          <w:rFonts w:ascii="Arial" w:hAnsi="Arial" w:cs="Arial"/>
          <w:sz w:val="23"/>
          <w:szCs w:val="23"/>
        </w:rPr>
      </w:pPr>
      <w:r w:rsidRPr="00397629">
        <w:rPr>
          <w:rFonts w:ascii="Arial" w:hAnsi="Arial" w:cs="Arial"/>
          <w:sz w:val="23"/>
          <w:szCs w:val="23"/>
        </w:rPr>
        <w:lastRenderedPageBreak/>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 </w:t>
      </w:r>
    </w:p>
    <w:p w:rsidR="004D7036" w:rsidRPr="00397629"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397629">
        <w:rPr>
          <w:rFonts w:ascii="Arial" w:hAnsi="Arial" w:cs="Arial"/>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4D7036" w:rsidRPr="00397629" w:rsidRDefault="004D7036" w:rsidP="004D7036">
      <w:pPr>
        <w:pStyle w:val="Default"/>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r w:rsidRPr="00397629">
        <w:rPr>
          <w:rFonts w:ascii="Arial" w:hAnsi="Arial" w:cs="Arial"/>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4D7036" w:rsidRDefault="004D7036" w:rsidP="004D7036">
      <w:pPr>
        <w:tabs>
          <w:tab w:val="left" w:pos="2980"/>
        </w:tabs>
        <w:jc w:val="both"/>
        <w:rPr>
          <w:rFonts w:ascii="Arial" w:hAnsi="Arial" w:cs="Arial"/>
          <w:sz w:val="23"/>
          <w:szCs w:val="23"/>
        </w:rPr>
      </w:pPr>
    </w:p>
    <w:p w:rsidR="004D7036" w:rsidRPr="006F1ADE" w:rsidRDefault="004D7036" w:rsidP="004D7036">
      <w:pPr>
        <w:pStyle w:val="Default"/>
        <w:jc w:val="right"/>
        <w:rPr>
          <w:rFonts w:ascii="Arial" w:hAnsi="Arial" w:cs="Arial"/>
          <w:sz w:val="23"/>
          <w:szCs w:val="23"/>
        </w:rPr>
      </w:pPr>
      <w:r w:rsidRPr="006F1ADE">
        <w:rPr>
          <w:rFonts w:ascii="Arial" w:hAnsi="Arial" w:cs="Arial"/>
          <w:sz w:val="23"/>
          <w:szCs w:val="23"/>
        </w:rPr>
        <w:t xml:space="preserve">_______________ </w:t>
      </w:r>
    </w:p>
    <w:p w:rsidR="004D7036" w:rsidRDefault="004D7036" w:rsidP="004D7036">
      <w:pPr>
        <w:tabs>
          <w:tab w:val="left" w:pos="2980"/>
        </w:tabs>
        <w:jc w:val="right"/>
        <w:rPr>
          <w:rFonts w:ascii="Arial" w:hAnsi="Arial" w:cs="Arial"/>
          <w:sz w:val="23"/>
          <w:szCs w:val="23"/>
        </w:rPr>
      </w:pPr>
      <w:r w:rsidRPr="006F1ADE">
        <w:rPr>
          <w:rFonts w:ascii="Arial" w:hAnsi="Arial" w:cs="Arial"/>
          <w:sz w:val="23"/>
          <w:szCs w:val="23"/>
        </w:rPr>
        <w:t>Guarantor (Bank)</w:t>
      </w:r>
    </w:p>
    <w:p w:rsidR="004D7036" w:rsidRPr="00D87EC0" w:rsidRDefault="004D7036" w:rsidP="004D7036">
      <w:pPr>
        <w:pStyle w:val="Default"/>
        <w:jc w:val="both"/>
        <w:rPr>
          <w:rFonts w:ascii="Arial" w:hAnsi="Arial" w:cs="Arial"/>
          <w:sz w:val="23"/>
          <w:szCs w:val="23"/>
        </w:rPr>
      </w:pPr>
      <w:r w:rsidRPr="00D87EC0">
        <w:rPr>
          <w:rFonts w:ascii="Arial" w:hAnsi="Arial" w:cs="Arial"/>
          <w:sz w:val="23"/>
          <w:szCs w:val="23"/>
        </w:rPr>
        <w:t xml:space="preserve">Witness: </w:t>
      </w:r>
    </w:p>
    <w:p w:rsidR="004D7036" w:rsidRDefault="004D7036" w:rsidP="004D7036">
      <w:pPr>
        <w:pStyle w:val="Default"/>
        <w:jc w:val="both"/>
        <w:rPr>
          <w:rFonts w:ascii="Arial" w:hAnsi="Arial" w:cs="Arial"/>
          <w:sz w:val="23"/>
          <w:szCs w:val="23"/>
        </w:rPr>
      </w:pPr>
      <w:r w:rsidRPr="00D87EC0">
        <w:rPr>
          <w:rFonts w:ascii="Arial" w:hAnsi="Arial" w:cs="Arial"/>
          <w:sz w:val="23"/>
          <w:szCs w:val="23"/>
        </w:rPr>
        <w:t>1. _______________________</w:t>
      </w:r>
      <w:r>
        <w:rPr>
          <w:rFonts w:ascii="Arial" w:hAnsi="Arial" w:cs="Arial"/>
          <w:sz w:val="23"/>
          <w:szCs w:val="23"/>
        </w:rPr>
        <w:t xml:space="preserve">                                                </w:t>
      </w:r>
      <w:r w:rsidRPr="00D87EC0">
        <w:rPr>
          <w:rFonts w:ascii="Arial" w:hAnsi="Arial" w:cs="Arial"/>
          <w:sz w:val="23"/>
          <w:szCs w:val="23"/>
        </w:rPr>
        <w:t xml:space="preserve">Signature _______________ </w:t>
      </w:r>
    </w:p>
    <w:p w:rsidR="004D7036" w:rsidRDefault="004D7036" w:rsidP="004D7036">
      <w:pPr>
        <w:pStyle w:val="Default"/>
        <w:jc w:val="both"/>
        <w:rPr>
          <w:rFonts w:ascii="Arial" w:hAnsi="Arial" w:cs="Arial"/>
          <w:sz w:val="23"/>
          <w:szCs w:val="23"/>
        </w:rPr>
      </w:pPr>
    </w:p>
    <w:p w:rsidR="004D7036" w:rsidRPr="00D87EC0" w:rsidRDefault="004D7036" w:rsidP="004D7036">
      <w:pPr>
        <w:pStyle w:val="Default"/>
        <w:jc w:val="both"/>
        <w:rPr>
          <w:rFonts w:ascii="Arial" w:hAnsi="Arial" w:cs="Arial"/>
          <w:sz w:val="23"/>
          <w:szCs w:val="23"/>
        </w:rPr>
      </w:pPr>
    </w:p>
    <w:p w:rsidR="004D7036" w:rsidRPr="00D87EC0" w:rsidRDefault="004D7036" w:rsidP="004D7036">
      <w:pPr>
        <w:pStyle w:val="Default"/>
        <w:jc w:val="both"/>
        <w:rPr>
          <w:rFonts w:ascii="Arial" w:hAnsi="Arial" w:cs="Arial"/>
          <w:sz w:val="23"/>
          <w:szCs w:val="23"/>
        </w:rPr>
      </w:pPr>
      <w:r w:rsidRPr="00D87EC0">
        <w:rPr>
          <w:rFonts w:ascii="Arial" w:hAnsi="Arial" w:cs="Arial"/>
          <w:sz w:val="23"/>
          <w:szCs w:val="23"/>
        </w:rPr>
        <w:t xml:space="preserve">_______________________ </w:t>
      </w:r>
      <w:r>
        <w:rPr>
          <w:rFonts w:ascii="Arial" w:hAnsi="Arial" w:cs="Arial"/>
          <w:sz w:val="23"/>
          <w:szCs w:val="23"/>
        </w:rPr>
        <w:t xml:space="preserve">                                                </w:t>
      </w:r>
      <w:r w:rsidRPr="00D87EC0">
        <w:rPr>
          <w:rFonts w:ascii="Arial" w:hAnsi="Arial" w:cs="Arial"/>
          <w:sz w:val="23"/>
          <w:szCs w:val="23"/>
        </w:rPr>
        <w:t xml:space="preserve">Name __________________ </w:t>
      </w:r>
    </w:p>
    <w:p w:rsidR="004D7036" w:rsidRPr="00D87EC0" w:rsidRDefault="004D7036" w:rsidP="004D7036">
      <w:pPr>
        <w:pStyle w:val="Default"/>
        <w:jc w:val="both"/>
        <w:rPr>
          <w:rFonts w:ascii="Arial" w:hAnsi="Arial" w:cs="Arial"/>
          <w:sz w:val="23"/>
          <w:szCs w:val="23"/>
        </w:rPr>
      </w:pPr>
      <w:r w:rsidRPr="00D87EC0">
        <w:rPr>
          <w:rFonts w:ascii="Arial" w:hAnsi="Arial" w:cs="Arial"/>
          <w:sz w:val="23"/>
          <w:szCs w:val="23"/>
        </w:rPr>
        <w:t xml:space="preserve">Corporate Secretary (Seal) </w:t>
      </w:r>
    </w:p>
    <w:p w:rsidR="004D7036" w:rsidRPr="00D87EC0" w:rsidRDefault="004D7036" w:rsidP="004D7036">
      <w:pPr>
        <w:pStyle w:val="Default"/>
        <w:jc w:val="both"/>
        <w:rPr>
          <w:rFonts w:ascii="Arial" w:hAnsi="Arial" w:cs="Arial"/>
          <w:sz w:val="23"/>
          <w:szCs w:val="23"/>
        </w:rPr>
      </w:pPr>
      <w:r>
        <w:rPr>
          <w:rFonts w:ascii="Arial" w:hAnsi="Arial" w:cs="Arial"/>
          <w:sz w:val="23"/>
          <w:szCs w:val="23"/>
        </w:rPr>
        <w:t xml:space="preserve">                                                                                               </w:t>
      </w:r>
      <w:r w:rsidRPr="00D87EC0">
        <w:rPr>
          <w:rFonts w:ascii="Arial" w:hAnsi="Arial" w:cs="Arial"/>
          <w:sz w:val="23"/>
          <w:szCs w:val="23"/>
        </w:rPr>
        <w:t xml:space="preserve">Title ___________________ </w:t>
      </w:r>
    </w:p>
    <w:p w:rsidR="004D7036" w:rsidRDefault="004D7036" w:rsidP="004D7036">
      <w:pPr>
        <w:pStyle w:val="Default"/>
        <w:jc w:val="both"/>
        <w:rPr>
          <w:rFonts w:ascii="Arial" w:hAnsi="Arial" w:cs="Arial"/>
          <w:sz w:val="23"/>
          <w:szCs w:val="23"/>
        </w:rPr>
      </w:pPr>
      <w:r w:rsidRPr="00D87EC0">
        <w:rPr>
          <w:rFonts w:ascii="Arial" w:hAnsi="Arial" w:cs="Arial"/>
          <w:sz w:val="23"/>
          <w:szCs w:val="23"/>
        </w:rPr>
        <w:t xml:space="preserve">2. _______________________ </w:t>
      </w:r>
    </w:p>
    <w:p w:rsidR="004D7036" w:rsidRPr="00D87EC0" w:rsidRDefault="004D7036" w:rsidP="004D7036">
      <w:pPr>
        <w:pStyle w:val="Default"/>
        <w:jc w:val="both"/>
        <w:rPr>
          <w:rFonts w:ascii="Arial" w:hAnsi="Arial" w:cs="Arial"/>
          <w:sz w:val="23"/>
          <w:szCs w:val="23"/>
        </w:rPr>
      </w:pPr>
    </w:p>
    <w:p w:rsidR="004D7036" w:rsidRPr="00D87EC0" w:rsidRDefault="004D7036" w:rsidP="004D7036">
      <w:pPr>
        <w:pStyle w:val="Default"/>
        <w:jc w:val="both"/>
        <w:rPr>
          <w:rFonts w:ascii="Arial" w:hAnsi="Arial" w:cs="Arial"/>
          <w:sz w:val="23"/>
          <w:szCs w:val="23"/>
        </w:rPr>
      </w:pPr>
      <w:r w:rsidRPr="00D87EC0">
        <w:rPr>
          <w:rFonts w:ascii="Arial" w:hAnsi="Arial" w:cs="Arial"/>
          <w:sz w:val="23"/>
          <w:szCs w:val="23"/>
        </w:rPr>
        <w:t xml:space="preserve">_______________________ </w:t>
      </w:r>
      <w:r>
        <w:rPr>
          <w:rFonts w:ascii="Arial" w:hAnsi="Arial" w:cs="Arial"/>
          <w:sz w:val="23"/>
          <w:szCs w:val="23"/>
        </w:rPr>
        <w:t xml:space="preserve">                                                </w:t>
      </w:r>
      <w:r w:rsidRPr="00D87EC0">
        <w:rPr>
          <w:rFonts w:ascii="Arial" w:hAnsi="Arial" w:cs="Arial"/>
          <w:sz w:val="23"/>
          <w:szCs w:val="23"/>
        </w:rPr>
        <w:t xml:space="preserve">_______________________ </w:t>
      </w:r>
    </w:p>
    <w:p w:rsidR="004D7036" w:rsidRDefault="004D7036" w:rsidP="004D7036">
      <w:pPr>
        <w:tabs>
          <w:tab w:val="left" w:pos="2980"/>
        </w:tabs>
        <w:jc w:val="both"/>
        <w:rPr>
          <w:rFonts w:ascii="Arial" w:hAnsi="Arial" w:cs="Arial"/>
          <w:sz w:val="23"/>
          <w:szCs w:val="23"/>
        </w:rPr>
      </w:pPr>
      <w:r w:rsidRPr="00D87EC0">
        <w:rPr>
          <w:rFonts w:ascii="Arial" w:hAnsi="Arial" w:cs="Arial"/>
          <w:sz w:val="23"/>
          <w:szCs w:val="23"/>
        </w:rPr>
        <w:t>Name, Title &amp; Address</w:t>
      </w:r>
      <w:r>
        <w:rPr>
          <w:rFonts w:ascii="Arial" w:hAnsi="Arial" w:cs="Arial"/>
          <w:sz w:val="23"/>
          <w:szCs w:val="23"/>
        </w:rPr>
        <w:t xml:space="preserve">                                                          </w:t>
      </w:r>
      <w:r w:rsidRPr="00D87EC0">
        <w:rPr>
          <w:rFonts w:ascii="Arial" w:hAnsi="Arial" w:cs="Arial"/>
          <w:sz w:val="23"/>
          <w:szCs w:val="23"/>
        </w:rPr>
        <w:t xml:space="preserve"> Corporate Guarantor (Seal)</w:t>
      </w: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66718A" w:rsidRDefault="0066718A"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66718A">
      <w:pPr>
        <w:tabs>
          <w:tab w:val="left" w:pos="2980"/>
        </w:tabs>
        <w:jc w:val="right"/>
        <w:rPr>
          <w:rFonts w:ascii="Arial" w:hAnsi="Arial" w:cs="Arial"/>
          <w:sz w:val="23"/>
          <w:szCs w:val="23"/>
        </w:rPr>
      </w:pPr>
      <w:r>
        <w:rPr>
          <w:rFonts w:ascii="Arial" w:hAnsi="Arial" w:cs="Arial"/>
          <w:sz w:val="23"/>
          <w:szCs w:val="23"/>
        </w:rPr>
        <w:t>64</w:t>
      </w:r>
    </w:p>
    <w:p w:rsidR="004D7036" w:rsidRDefault="004D7036" w:rsidP="004D7036">
      <w:pPr>
        <w:pStyle w:val="Default"/>
        <w:jc w:val="right"/>
        <w:rPr>
          <w:rFonts w:ascii="Arial" w:hAnsi="Arial" w:cs="Arial"/>
          <w:b/>
          <w:bCs/>
          <w:sz w:val="23"/>
          <w:szCs w:val="23"/>
        </w:rPr>
      </w:pPr>
      <w:r w:rsidRPr="00FF6A7A">
        <w:rPr>
          <w:rFonts w:ascii="Arial" w:hAnsi="Arial" w:cs="Arial"/>
          <w:b/>
          <w:bCs/>
          <w:sz w:val="23"/>
          <w:szCs w:val="23"/>
        </w:rPr>
        <w:lastRenderedPageBreak/>
        <w:t xml:space="preserve">CA-1 </w:t>
      </w:r>
    </w:p>
    <w:p w:rsidR="004D7036" w:rsidRPr="00FF6A7A" w:rsidRDefault="004D7036" w:rsidP="004D7036">
      <w:pPr>
        <w:pStyle w:val="Default"/>
        <w:jc w:val="right"/>
        <w:rPr>
          <w:rFonts w:ascii="Arial" w:hAnsi="Arial" w:cs="Arial"/>
          <w:sz w:val="23"/>
          <w:szCs w:val="23"/>
        </w:rPr>
      </w:pPr>
    </w:p>
    <w:p w:rsidR="004D7036" w:rsidRDefault="004D7036" w:rsidP="004D7036">
      <w:pPr>
        <w:pStyle w:val="Default"/>
        <w:jc w:val="center"/>
        <w:rPr>
          <w:rFonts w:ascii="Arial" w:hAnsi="Arial" w:cs="Arial"/>
          <w:b/>
          <w:bCs/>
          <w:sz w:val="23"/>
          <w:szCs w:val="23"/>
        </w:rPr>
      </w:pPr>
      <w:r w:rsidRPr="00FF6A7A">
        <w:rPr>
          <w:rFonts w:ascii="Arial" w:hAnsi="Arial" w:cs="Arial"/>
          <w:b/>
          <w:bCs/>
          <w:sz w:val="23"/>
          <w:szCs w:val="23"/>
        </w:rPr>
        <w:t>FORM OF CONTRACT AGREEMENT</w:t>
      </w:r>
    </w:p>
    <w:p w:rsidR="004D7036" w:rsidRPr="00FF6A7A" w:rsidRDefault="004D7036" w:rsidP="004D7036">
      <w:pPr>
        <w:pStyle w:val="Default"/>
        <w:jc w:val="center"/>
        <w:rPr>
          <w:rFonts w:ascii="Arial" w:hAnsi="Arial" w:cs="Arial"/>
          <w:sz w:val="23"/>
          <w:szCs w:val="23"/>
        </w:rPr>
      </w:pPr>
    </w:p>
    <w:p w:rsidR="004D7036" w:rsidRDefault="004D7036" w:rsidP="004D7036">
      <w:pPr>
        <w:pStyle w:val="Default"/>
        <w:jc w:val="both"/>
        <w:rPr>
          <w:rFonts w:ascii="Arial" w:hAnsi="Arial" w:cs="Arial"/>
          <w:sz w:val="23"/>
          <w:szCs w:val="23"/>
        </w:rPr>
      </w:pPr>
      <w:r w:rsidRPr="00FF6A7A">
        <w:rPr>
          <w:rFonts w:ascii="Arial" w:hAnsi="Arial" w:cs="Arial"/>
          <w:sz w:val="23"/>
          <w:szCs w:val="23"/>
        </w:rPr>
        <w:t xml:space="preserve">THIS CONTRACT AGREEMENT (hereinafter called the “Agreement”) made on the ____________ day of__________ (month) 20_____ between _______________________________________________________________________ (hereafter called the “Procuring Agency”) of the one part and _____________________________________ (hereafter called the “Contractor”) of the other part. </w:t>
      </w:r>
    </w:p>
    <w:p w:rsidR="004D7036" w:rsidRPr="00FF6A7A" w:rsidRDefault="004D7036" w:rsidP="004D7036">
      <w:pPr>
        <w:pStyle w:val="Default"/>
        <w:jc w:val="both"/>
        <w:rPr>
          <w:rFonts w:ascii="Arial" w:hAnsi="Arial" w:cs="Arial"/>
          <w:sz w:val="23"/>
          <w:szCs w:val="23"/>
        </w:rPr>
      </w:pP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4D7036" w:rsidRDefault="004D7036" w:rsidP="004D7036">
      <w:pPr>
        <w:pStyle w:val="Default"/>
        <w:jc w:val="both"/>
        <w:rPr>
          <w:rFonts w:ascii="Arial" w:hAnsi="Arial" w:cs="Arial"/>
          <w:sz w:val="23"/>
          <w:szCs w:val="23"/>
        </w:rPr>
      </w:pPr>
      <w:r w:rsidRPr="00FF6A7A">
        <w:rPr>
          <w:rFonts w:ascii="Arial" w:hAnsi="Arial" w:cs="Arial"/>
          <w:sz w:val="23"/>
          <w:szCs w:val="23"/>
        </w:rPr>
        <w:t xml:space="preserve">NOW this Agreement witness-- as follows: </w:t>
      </w:r>
    </w:p>
    <w:p w:rsidR="004D7036" w:rsidRPr="00FF6A7A" w:rsidRDefault="004D7036" w:rsidP="004D7036">
      <w:pPr>
        <w:pStyle w:val="Default"/>
        <w:jc w:val="both"/>
        <w:rPr>
          <w:rFonts w:ascii="Arial" w:hAnsi="Arial" w:cs="Arial"/>
          <w:sz w:val="23"/>
          <w:szCs w:val="23"/>
        </w:rPr>
      </w:pP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1. In this Agreement words and expressions shall have the same meanings as are respectively assigned to them in the Conditions of Contract hereinafter referred to. </w:t>
      </w:r>
    </w:p>
    <w:p w:rsidR="004D7036" w:rsidRPr="00FF6A7A" w:rsidRDefault="004D7036" w:rsidP="004D7036">
      <w:pPr>
        <w:pStyle w:val="Default"/>
        <w:jc w:val="both"/>
        <w:rPr>
          <w:rFonts w:ascii="Arial" w:hAnsi="Arial" w:cs="Arial"/>
          <w:sz w:val="23"/>
          <w:szCs w:val="23"/>
        </w:rPr>
      </w:pP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2. The following documents after incorporating addenda, if any, except those parts relating to Instructions to bidders shall be deemed to form and be read and construed as part of this Agreement, viz: </w:t>
      </w:r>
    </w:p>
    <w:p w:rsidR="004D7036" w:rsidRPr="00FF6A7A" w:rsidRDefault="004D7036" w:rsidP="004D7036">
      <w:pPr>
        <w:pStyle w:val="Default"/>
        <w:jc w:val="both"/>
        <w:rPr>
          <w:rFonts w:ascii="Arial" w:hAnsi="Arial" w:cs="Arial"/>
          <w:sz w:val="23"/>
          <w:szCs w:val="23"/>
        </w:rPr>
      </w:pP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(a) The Contract Agreement;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(b) The Letter of Acceptance;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(c) The completed Form of Bid;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(d) Special Stipulations (Appendix-A to Bid);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(e) The Special Conditions of Contract – Part II;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(f) The General Conditions – Part I;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(g) The priced Bill of Quantities (Appendix-D to Bid);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(h) The completed Appendices to Bid (B, C, E to L);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(i) The Drawings;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(j) The Specifications. </w:t>
      </w:r>
    </w:p>
    <w:p w:rsidR="004D7036" w:rsidRPr="00FF6A7A" w:rsidRDefault="004D7036" w:rsidP="004D7036">
      <w:pPr>
        <w:pStyle w:val="Default"/>
        <w:jc w:val="both"/>
        <w:rPr>
          <w:rFonts w:ascii="Arial" w:hAnsi="Arial" w:cs="Arial"/>
          <w:sz w:val="23"/>
          <w:szCs w:val="23"/>
        </w:rPr>
      </w:pPr>
      <w:r w:rsidRPr="00FF6A7A">
        <w:rPr>
          <w:rFonts w:ascii="Arial" w:hAnsi="Arial" w:cs="Arial"/>
          <w:sz w:val="23"/>
          <w:szCs w:val="23"/>
        </w:rPr>
        <w:t xml:space="preserve">(k) _____________________________ (any other) </w:t>
      </w:r>
    </w:p>
    <w:p w:rsidR="004D7036" w:rsidRDefault="004D7036" w:rsidP="004D7036">
      <w:pPr>
        <w:pStyle w:val="Default"/>
        <w:jc w:val="both"/>
        <w:rPr>
          <w:rFonts w:ascii="Arial" w:hAnsi="Arial" w:cs="Arial"/>
          <w:sz w:val="23"/>
          <w:szCs w:val="23"/>
        </w:rPr>
      </w:pPr>
      <w:r w:rsidRPr="00FF6A7A">
        <w:rPr>
          <w:rFonts w:ascii="Arial" w:hAnsi="Arial" w:cs="Arial"/>
          <w:sz w:val="23"/>
          <w:szCs w:val="23"/>
        </w:rPr>
        <w:t xml:space="preserve">3. 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4D7036" w:rsidRPr="00FF6A7A" w:rsidRDefault="004D7036" w:rsidP="004D7036">
      <w:pPr>
        <w:pStyle w:val="Default"/>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r w:rsidRPr="00FF6A7A">
        <w:rPr>
          <w:rFonts w:ascii="Arial" w:hAnsi="Arial" w:cs="Arial"/>
          <w:sz w:val="23"/>
          <w:szCs w:val="23"/>
        </w:rPr>
        <w:t xml:space="preserve">4.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5C3376" w:rsidRDefault="005C337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5C3376">
      <w:pPr>
        <w:tabs>
          <w:tab w:val="left" w:pos="2980"/>
        </w:tabs>
        <w:jc w:val="right"/>
        <w:rPr>
          <w:rFonts w:ascii="Arial" w:hAnsi="Arial" w:cs="Arial"/>
          <w:sz w:val="23"/>
          <w:szCs w:val="23"/>
        </w:rPr>
      </w:pPr>
      <w:r>
        <w:rPr>
          <w:rFonts w:ascii="Arial" w:hAnsi="Arial" w:cs="Arial"/>
          <w:sz w:val="23"/>
          <w:szCs w:val="23"/>
        </w:rPr>
        <w:t>65</w:t>
      </w:r>
    </w:p>
    <w:p w:rsidR="004D7036" w:rsidRDefault="004D7036" w:rsidP="004D7036">
      <w:pPr>
        <w:pStyle w:val="Default"/>
        <w:jc w:val="right"/>
        <w:rPr>
          <w:rFonts w:ascii="Arial" w:hAnsi="Arial" w:cs="Arial"/>
          <w:b/>
          <w:bCs/>
          <w:sz w:val="23"/>
          <w:szCs w:val="23"/>
        </w:rPr>
      </w:pPr>
      <w:r w:rsidRPr="00F97D0F">
        <w:rPr>
          <w:rFonts w:ascii="Arial" w:hAnsi="Arial" w:cs="Arial"/>
          <w:b/>
          <w:bCs/>
          <w:sz w:val="23"/>
          <w:szCs w:val="23"/>
        </w:rPr>
        <w:lastRenderedPageBreak/>
        <w:t xml:space="preserve">CA-2 </w:t>
      </w:r>
    </w:p>
    <w:p w:rsidR="004D7036" w:rsidRPr="00F97D0F" w:rsidRDefault="004D7036" w:rsidP="004D7036">
      <w:pPr>
        <w:pStyle w:val="Default"/>
        <w:jc w:val="right"/>
        <w:rPr>
          <w:rFonts w:ascii="Arial" w:hAnsi="Arial" w:cs="Arial"/>
          <w:sz w:val="23"/>
          <w:szCs w:val="23"/>
        </w:rPr>
      </w:pPr>
    </w:p>
    <w:p w:rsidR="004D7036" w:rsidRDefault="004D7036" w:rsidP="004D7036">
      <w:pPr>
        <w:pStyle w:val="Default"/>
        <w:jc w:val="both"/>
        <w:rPr>
          <w:rFonts w:ascii="Arial" w:hAnsi="Arial" w:cs="Arial"/>
          <w:sz w:val="23"/>
          <w:szCs w:val="23"/>
        </w:rPr>
      </w:pPr>
      <w:r w:rsidRPr="00F97D0F">
        <w:rPr>
          <w:rFonts w:ascii="Arial" w:hAnsi="Arial" w:cs="Arial"/>
          <w:sz w:val="23"/>
          <w:szCs w:val="23"/>
        </w:rPr>
        <w:t xml:space="preserve">IN WITNESS WHEREOF the parties hereto have caused this Agreement to be executed on the day, month and year first before written in accordance with their respective laws. </w:t>
      </w:r>
    </w:p>
    <w:p w:rsidR="004D7036" w:rsidRDefault="004D7036" w:rsidP="004D7036">
      <w:pPr>
        <w:pStyle w:val="Default"/>
        <w:jc w:val="both"/>
        <w:rPr>
          <w:rFonts w:ascii="Arial" w:hAnsi="Arial" w:cs="Arial"/>
          <w:sz w:val="23"/>
          <w:szCs w:val="23"/>
        </w:rPr>
      </w:pPr>
    </w:p>
    <w:p w:rsidR="004D7036" w:rsidRPr="00F97D0F" w:rsidRDefault="004D7036" w:rsidP="004D7036">
      <w:pPr>
        <w:pStyle w:val="Default"/>
        <w:jc w:val="both"/>
        <w:rPr>
          <w:rFonts w:ascii="Arial" w:hAnsi="Arial" w:cs="Arial"/>
          <w:sz w:val="23"/>
          <w:szCs w:val="23"/>
        </w:rPr>
      </w:pPr>
    </w:p>
    <w:p w:rsidR="004D7036" w:rsidRPr="00F97D0F" w:rsidRDefault="004D7036" w:rsidP="004D7036">
      <w:pPr>
        <w:pStyle w:val="Default"/>
        <w:jc w:val="both"/>
        <w:rPr>
          <w:rFonts w:ascii="Arial" w:hAnsi="Arial" w:cs="Arial"/>
          <w:sz w:val="23"/>
          <w:szCs w:val="23"/>
        </w:rPr>
      </w:pPr>
      <w:r w:rsidRPr="00F97D0F">
        <w:rPr>
          <w:rFonts w:ascii="Arial" w:hAnsi="Arial" w:cs="Arial"/>
          <w:sz w:val="23"/>
          <w:szCs w:val="23"/>
        </w:rPr>
        <w:t xml:space="preserve">Signature of the Contactor </w:t>
      </w:r>
      <w:r>
        <w:rPr>
          <w:rFonts w:ascii="Arial" w:hAnsi="Arial" w:cs="Arial"/>
          <w:sz w:val="23"/>
          <w:szCs w:val="23"/>
        </w:rPr>
        <w:t xml:space="preserve">                                                   </w:t>
      </w:r>
      <w:r w:rsidRPr="00F97D0F">
        <w:rPr>
          <w:rFonts w:ascii="Arial" w:hAnsi="Arial" w:cs="Arial"/>
          <w:sz w:val="23"/>
          <w:szCs w:val="23"/>
        </w:rPr>
        <w:t xml:space="preserve">Signature of Procuring Agency </w:t>
      </w:r>
    </w:p>
    <w:p w:rsidR="004D7036" w:rsidRPr="00F97D0F" w:rsidRDefault="004D7036" w:rsidP="004D7036">
      <w:pPr>
        <w:pStyle w:val="Default"/>
        <w:jc w:val="both"/>
        <w:rPr>
          <w:rFonts w:ascii="Arial" w:hAnsi="Arial" w:cs="Arial"/>
          <w:sz w:val="23"/>
          <w:szCs w:val="23"/>
        </w:rPr>
      </w:pPr>
      <w:r w:rsidRPr="00F97D0F">
        <w:rPr>
          <w:rFonts w:ascii="Arial" w:hAnsi="Arial" w:cs="Arial"/>
          <w:sz w:val="23"/>
          <w:szCs w:val="23"/>
        </w:rPr>
        <w:t>______________________</w:t>
      </w:r>
      <w:r>
        <w:rPr>
          <w:rFonts w:ascii="Arial" w:hAnsi="Arial" w:cs="Arial"/>
          <w:sz w:val="23"/>
          <w:szCs w:val="23"/>
        </w:rPr>
        <w:t xml:space="preserve">                                                </w:t>
      </w:r>
      <w:r w:rsidRPr="00F97D0F">
        <w:rPr>
          <w:rFonts w:ascii="Arial" w:hAnsi="Arial" w:cs="Arial"/>
          <w:sz w:val="23"/>
          <w:szCs w:val="23"/>
        </w:rPr>
        <w:t xml:space="preserve"> _____________________ </w:t>
      </w:r>
    </w:p>
    <w:p w:rsidR="004D7036" w:rsidRDefault="004D7036" w:rsidP="004D7036">
      <w:pPr>
        <w:pStyle w:val="Default"/>
        <w:jc w:val="both"/>
        <w:rPr>
          <w:rFonts w:ascii="Arial" w:hAnsi="Arial" w:cs="Arial"/>
          <w:sz w:val="23"/>
          <w:szCs w:val="23"/>
        </w:rPr>
      </w:pPr>
      <w:r w:rsidRPr="00F97D0F">
        <w:rPr>
          <w:rFonts w:ascii="Arial" w:hAnsi="Arial" w:cs="Arial"/>
          <w:sz w:val="23"/>
          <w:szCs w:val="23"/>
        </w:rPr>
        <w:t xml:space="preserve">(Seal) </w:t>
      </w:r>
      <w:r>
        <w:rPr>
          <w:rFonts w:ascii="Arial" w:hAnsi="Arial" w:cs="Arial"/>
          <w:sz w:val="23"/>
          <w:szCs w:val="23"/>
        </w:rPr>
        <w:t xml:space="preserve">                                                                                  </w:t>
      </w:r>
      <w:r w:rsidRPr="00F97D0F">
        <w:rPr>
          <w:rFonts w:ascii="Arial" w:hAnsi="Arial" w:cs="Arial"/>
          <w:sz w:val="23"/>
          <w:szCs w:val="23"/>
        </w:rPr>
        <w:t xml:space="preserve">(Seal) </w:t>
      </w:r>
    </w:p>
    <w:p w:rsidR="004D7036" w:rsidRDefault="004D7036" w:rsidP="004D7036">
      <w:pPr>
        <w:pStyle w:val="Default"/>
        <w:jc w:val="both"/>
        <w:rPr>
          <w:rFonts w:ascii="Arial" w:hAnsi="Arial" w:cs="Arial"/>
          <w:sz w:val="23"/>
          <w:szCs w:val="23"/>
        </w:rPr>
      </w:pPr>
    </w:p>
    <w:p w:rsidR="004D7036" w:rsidRPr="00F97D0F" w:rsidRDefault="004D7036" w:rsidP="004D7036">
      <w:pPr>
        <w:pStyle w:val="Default"/>
        <w:jc w:val="both"/>
        <w:rPr>
          <w:rFonts w:ascii="Arial" w:hAnsi="Arial" w:cs="Arial"/>
          <w:sz w:val="23"/>
          <w:szCs w:val="23"/>
        </w:rPr>
      </w:pPr>
    </w:p>
    <w:p w:rsidR="004D7036" w:rsidRPr="00F97D0F" w:rsidRDefault="004D7036" w:rsidP="004D7036">
      <w:pPr>
        <w:pStyle w:val="Default"/>
        <w:jc w:val="both"/>
        <w:rPr>
          <w:rFonts w:ascii="Arial" w:hAnsi="Arial" w:cs="Arial"/>
          <w:sz w:val="23"/>
          <w:szCs w:val="23"/>
        </w:rPr>
      </w:pPr>
      <w:r w:rsidRPr="00F97D0F">
        <w:rPr>
          <w:rFonts w:ascii="Arial" w:hAnsi="Arial" w:cs="Arial"/>
          <w:sz w:val="23"/>
          <w:szCs w:val="23"/>
        </w:rPr>
        <w:t xml:space="preserve">Signed, Sealed and Delivered in the presence of: </w:t>
      </w:r>
    </w:p>
    <w:p w:rsidR="004D7036" w:rsidRDefault="004D7036" w:rsidP="004D7036">
      <w:pPr>
        <w:pStyle w:val="Default"/>
        <w:jc w:val="both"/>
        <w:rPr>
          <w:rFonts w:ascii="Arial" w:hAnsi="Arial" w:cs="Arial"/>
          <w:sz w:val="23"/>
          <w:szCs w:val="23"/>
        </w:rPr>
      </w:pPr>
      <w:r w:rsidRPr="00F97D0F">
        <w:rPr>
          <w:rFonts w:ascii="Arial" w:hAnsi="Arial" w:cs="Arial"/>
          <w:sz w:val="23"/>
          <w:szCs w:val="23"/>
        </w:rPr>
        <w:t>Witness:</w:t>
      </w:r>
      <w:r>
        <w:rPr>
          <w:rFonts w:ascii="Arial" w:hAnsi="Arial" w:cs="Arial"/>
          <w:sz w:val="23"/>
          <w:szCs w:val="23"/>
        </w:rPr>
        <w:t xml:space="preserve">                                                                               </w:t>
      </w:r>
      <w:r w:rsidRPr="00F97D0F">
        <w:rPr>
          <w:rFonts w:ascii="Arial" w:hAnsi="Arial" w:cs="Arial"/>
          <w:sz w:val="23"/>
          <w:szCs w:val="23"/>
        </w:rPr>
        <w:t xml:space="preserve"> Witness: </w:t>
      </w:r>
    </w:p>
    <w:p w:rsidR="004D7036" w:rsidRPr="00F97D0F" w:rsidRDefault="004D7036" w:rsidP="004D7036">
      <w:pPr>
        <w:pStyle w:val="Default"/>
        <w:jc w:val="both"/>
        <w:rPr>
          <w:rFonts w:ascii="Arial" w:hAnsi="Arial" w:cs="Arial"/>
          <w:sz w:val="23"/>
          <w:szCs w:val="23"/>
        </w:rPr>
      </w:pPr>
    </w:p>
    <w:p w:rsidR="004D7036" w:rsidRPr="00F97D0F" w:rsidRDefault="004D7036" w:rsidP="004D7036">
      <w:pPr>
        <w:pStyle w:val="Default"/>
        <w:jc w:val="both"/>
        <w:rPr>
          <w:rFonts w:ascii="Arial" w:hAnsi="Arial" w:cs="Arial"/>
          <w:sz w:val="23"/>
          <w:szCs w:val="23"/>
        </w:rPr>
      </w:pPr>
      <w:r w:rsidRPr="00F97D0F">
        <w:rPr>
          <w:rFonts w:ascii="Arial" w:hAnsi="Arial" w:cs="Arial"/>
          <w:b/>
          <w:bCs/>
          <w:sz w:val="23"/>
          <w:szCs w:val="23"/>
        </w:rPr>
        <w:t xml:space="preserve">________________________ </w:t>
      </w:r>
      <w:r>
        <w:rPr>
          <w:rFonts w:ascii="Arial" w:hAnsi="Arial" w:cs="Arial"/>
          <w:b/>
          <w:bCs/>
          <w:sz w:val="23"/>
          <w:szCs w:val="23"/>
        </w:rPr>
        <w:t xml:space="preserve">                                           </w:t>
      </w:r>
      <w:r w:rsidRPr="00F97D0F">
        <w:rPr>
          <w:rFonts w:ascii="Arial" w:hAnsi="Arial" w:cs="Arial"/>
          <w:b/>
          <w:bCs/>
          <w:sz w:val="23"/>
          <w:szCs w:val="23"/>
        </w:rPr>
        <w:t xml:space="preserve">________________________ </w:t>
      </w:r>
    </w:p>
    <w:p w:rsidR="004D7036" w:rsidRDefault="004D7036" w:rsidP="004D7036">
      <w:pPr>
        <w:tabs>
          <w:tab w:val="left" w:pos="2980"/>
        </w:tabs>
        <w:jc w:val="both"/>
        <w:rPr>
          <w:rFonts w:ascii="Arial" w:hAnsi="Arial" w:cs="Arial"/>
          <w:sz w:val="23"/>
          <w:szCs w:val="23"/>
        </w:rPr>
      </w:pPr>
      <w:r w:rsidRPr="00F97D0F">
        <w:rPr>
          <w:rFonts w:ascii="Arial" w:hAnsi="Arial" w:cs="Arial"/>
          <w:sz w:val="23"/>
          <w:szCs w:val="23"/>
        </w:rPr>
        <w:t>(Name, Title and Address)</w:t>
      </w:r>
      <w:r>
        <w:rPr>
          <w:rFonts w:ascii="Arial" w:hAnsi="Arial" w:cs="Arial"/>
          <w:sz w:val="23"/>
          <w:szCs w:val="23"/>
        </w:rPr>
        <w:t xml:space="preserve">                                                 </w:t>
      </w:r>
      <w:r w:rsidRPr="00F97D0F">
        <w:rPr>
          <w:rFonts w:ascii="Arial" w:hAnsi="Arial" w:cs="Arial"/>
          <w:sz w:val="23"/>
          <w:szCs w:val="23"/>
        </w:rPr>
        <w:t xml:space="preserve"> (Name, Title and Address)</w:t>
      </w: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6B63CA" w:rsidRDefault="006B63CA"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right"/>
        <w:rPr>
          <w:rFonts w:ascii="Arial" w:hAnsi="Arial" w:cs="Arial"/>
          <w:sz w:val="23"/>
          <w:szCs w:val="23"/>
        </w:rPr>
      </w:pPr>
      <w:r>
        <w:rPr>
          <w:rFonts w:ascii="Arial" w:hAnsi="Arial" w:cs="Arial"/>
          <w:sz w:val="23"/>
          <w:szCs w:val="23"/>
        </w:rPr>
        <w:t>66</w:t>
      </w:r>
    </w:p>
    <w:p w:rsidR="004D7036" w:rsidRDefault="004D7036" w:rsidP="004D7036">
      <w:pPr>
        <w:tabs>
          <w:tab w:val="left" w:pos="2980"/>
        </w:tabs>
        <w:jc w:val="both"/>
        <w:rPr>
          <w:rFonts w:ascii="Arial" w:hAnsi="Arial" w:cs="Arial"/>
          <w:sz w:val="23"/>
          <w:szCs w:val="23"/>
        </w:rPr>
      </w:pPr>
    </w:p>
    <w:p w:rsidR="004D7036" w:rsidRDefault="004D7036" w:rsidP="004D7036">
      <w:pPr>
        <w:pStyle w:val="Default"/>
        <w:jc w:val="right"/>
        <w:rPr>
          <w:rFonts w:ascii="Arial" w:hAnsi="Arial" w:cs="Arial"/>
          <w:b/>
          <w:bCs/>
          <w:sz w:val="23"/>
          <w:szCs w:val="23"/>
        </w:rPr>
      </w:pPr>
      <w:r w:rsidRPr="00C145D5">
        <w:rPr>
          <w:rFonts w:ascii="Arial" w:hAnsi="Arial" w:cs="Arial"/>
          <w:b/>
          <w:bCs/>
          <w:sz w:val="23"/>
          <w:szCs w:val="23"/>
        </w:rPr>
        <w:t xml:space="preserve">MG-1 </w:t>
      </w:r>
    </w:p>
    <w:p w:rsidR="004D7036" w:rsidRPr="00C145D5" w:rsidRDefault="004D7036" w:rsidP="004D7036">
      <w:pPr>
        <w:pStyle w:val="Default"/>
        <w:jc w:val="right"/>
        <w:rPr>
          <w:rFonts w:ascii="Arial" w:hAnsi="Arial" w:cs="Arial"/>
          <w:sz w:val="23"/>
          <w:szCs w:val="23"/>
        </w:rPr>
      </w:pPr>
    </w:p>
    <w:p w:rsidR="004D7036" w:rsidRDefault="004D7036" w:rsidP="004D7036">
      <w:pPr>
        <w:pStyle w:val="Default"/>
        <w:jc w:val="center"/>
        <w:rPr>
          <w:rFonts w:ascii="Arial" w:hAnsi="Arial" w:cs="Arial"/>
          <w:b/>
          <w:bCs/>
          <w:sz w:val="23"/>
          <w:szCs w:val="23"/>
        </w:rPr>
      </w:pPr>
      <w:r w:rsidRPr="00C145D5">
        <w:rPr>
          <w:rFonts w:ascii="Arial" w:hAnsi="Arial" w:cs="Arial"/>
          <w:b/>
          <w:bCs/>
          <w:sz w:val="23"/>
          <w:szCs w:val="23"/>
        </w:rPr>
        <w:t>MOBILIZATION ADVANCE GUARANTEE</w:t>
      </w:r>
    </w:p>
    <w:p w:rsidR="004D7036" w:rsidRPr="00C145D5" w:rsidRDefault="004D7036" w:rsidP="004D7036">
      <w:pPr>
        <w:pStyle w:val="Default"/>
        <w:jc w:val="center"/>
        <w:rPr>
          <w:rFonts w:ascii="Arial" w:hAnsi="Arial" w:cs="Arial"/>
          <w:sz w:val="23"/>
          <w:szCs w:val="23"/>
        </w:rPr>
      </w:pPr>
    </w:p>
    <w:p w:rsidR="004D7036" w:rsidRPr="00C145D5" w:rsidRDefault="004D7036" w:rsidP="004D7036">
      <w:pPr>
        <w:pStyle w:val="Default"/>
        <w:jc w:val="both"/>
        <w:rPr>
          <w:rFonts w:ascii="Arial" w:hAnsi="Arial" w:cs="Arial"/>
          <w:sz w:val="23"/>
          <w:szCs w:val="23"/>
        </w:rPr>
      </w:pPr>
      <w:r w:rsidRPr="00C145D5">
        <w:rPr>
          <w:rFonts w:ascii="Arial" w:hAnsi="Arial" w:cs="Arial"/>
          <w:sz w:val="23"/>
          <w:szCs w:val="23"/>
        </w:rPr>
        <w:t xml:space="preserve">Bank Guarantee No.______________________ Date ______________________________ </w:t>
      </w:r>
    </w:p>
    <w:p w:rsidR="004D7036" w:rsidRPr="00C145D5" w:rsidRDefault="004D7036" w:rsidP="004D7036">
      <w:pPr>
        <w:pStyle w:val="Default"/>
        <w:jc w:val="both"/>
        <w:rPr>
          <w:rFonts w:ascii="Arial" w:hAnsi="Arial" w:cs="Arial"/>
          <w:sz w:val="23"/>
          <w:szCs w:val="23"/>
        </w:rPr>
      </w:pPr>
      <w:r w:rsidRPr="00C145D5">
        <w:rPr>
          <w:rFonts w:ascii="Arial" w:hAnsi="Arial" w:cs="Arial"/>
          <w:sz w:val="23"/>
          <w:szCs w:val="23"/>
        </w:rPr>
        <w:t xml:space="preserve">WHEREAS ______________ (hereinafter called the 'Procuring Agency') has entered into a Contract for ___________________________________________________________ </w:t>
      </w:r>
    </w:p>
    <w:p w:rsidR="004D7036" w:rsidRPr="00C145D5" w:rsidRDefault="004D7036" w:rsidP="004D7036">
      <w:pPr>
        <w:pStyle w:val="Default"/>
        <w:jc w:val="both"/>
        <w:rPr>
          <w:rFonts w:ascii="Arial" w:hAnsi="Arial" w:cs="Arial"/>
          <w:sz w:val="23"/>
          <w:szCs w:val="23"/>
        </w:rPr>
      </w:pPr>
      <w:r w:rsidRPr="00C145D5">
        <w:rPr>
          <w:rFonts w:ascii="Arial" w:hAnsi="Arial" w:cs="Arial"/>
          <w:sz w:val="23"/>
          <w:szCs w:val="23"/>
        </w:rPr>
        <w:t xml:space="preserve">(Particulars of Contract) </w:t>
      </w:r>
    </w:p>
    <w:p w:rsidR="004D7036" w:rsidRDefault="004D7036" w:rsidP="004D7036">
      <w:pPr>
        <w:pStyle w:val="Default"/>
        <w:jc w:val="both"/>
        <w:rPr>
          <w:rFonts w:ascii="Arial" w:hAnsi="Arial" w:cs="Arial"/>
          <w:sz w:val="23"/>
          <w:szCs w:val="23"/>
        </w:rPr>
      </w:pPr>
      <w:proofErr w:type="gramStart"/>
      <w:r w:rsidRPr="00C145D5">
        <w:rPr>
          <w:rFonts w:ascii="Arial" w:hAnsi="Arial" w:cs="Arial"/>
          <w:sz w:val="23"/>
          <w:szCs w:val="23"/>
        </w:rPr>
        <w:t>with</w:t>
      </w:r>
      <w:proofErr w:type="gramEnd"/>
      <w:r w:rsidRPr="00C145D5">
        <w:rPr>
          <w:rFonts w:ascii="Arial" w:hAnsi="Arial" w:cs="Arial"/>
          <w:sz w:val="23"/>
          <w:szCs w:val="23"/>
        </w:rPr>
        <w:t xml:space="preserve"> _________________ (hereinafter called the "Contractor'). </w:t>
      </w:r>
    </w:p>
    <w:p w:rsidR="004D7036" w:rsidRPr="00C145D5" w:rsidRDefault="004D7036" w:rsidP="004D7036">
      <w:pPr>
        <w:pStyle w:val="Default"/>
        <w:jc w:val="both"/>
        <w:rPr>
          <w:rFonts w:ascii="Arial" w:hAnsi="Arial" w:cs="Arial"/>
          <w:sz w:val="23"/>
          <w:szCs w:val="23"/>
        </w:rPr>
      </w:pPr>
    </w:p>
    <w:p w:rsidR="004D7036" w:rsidRPr="00C145D5" w:rsidRDefault="004D7036" w:rsidP="004D7036">
      <w:pPr>
        <w:pStyle w:val="Default"/>
        <w:jc w:val="both"/>
        <w:rPr>
          <w:rFonts w:ascii="Arial" w:hAnsi="Arial" w:cs="Arial"/>
          <w:sz w:val="23"/>
          <w:szCs w:val="23"/>
        </w:rPr>
      </w:pPr>
      <w:r w:rsidRPr="00C145D5">
        <w:rPr>
          <w:rFonts w:ascii="Arial" w:hAnsi="Arial" w:cs="Arial"/>
          <w:sz w:val="23"/>
          <w:szCs w:val="23"/>
        </w:rPr>
        <w:t>AND WHEREAS, the Procuring Agency has agreed to advance to the Contractor, at the Contractor's request, an amount of Rupees _________________________ (Rs ________</w:t>
      </w:r>
      <w:proofErr w:type="gramStart"/>
      <w:r w:rsidRPr="00C145D5">
        <w:rPr>
          <w:rFonts w:ascii="Arial" w:hAnsi="Arial" w:cs="Arial"/>
          <w:sz w:val="23"/>
          <w:szCs w:val="23"/>
        </w:rPr>
        <w:t>_ )</w:t>
      </w:r>
      <w:proofErr w:type="gramEnd"/>
      <w:r w:rsidRPr="00C145D5">
        <w:rPr>
          <w:rFonts w:ascii="Arial" w:hAnsi="Arial" w:cs="Arial"/>
          <w:sz w:val="23"/>
          <w:szCs w:val="23"/>
        </w:rPr>
        <w:t xml:space="preserve"> which amount shall be advanced to the Contractor as per provisions of the Contract. </w:t>
      </w:r>
    </w:p>
    <w:p w:rsidR="004D7036" w:rsidRDefault="004D7036" w:rsidP="004D7036">
      <w:pPr>
        <w:pStyle w:val="Default"/>
        <w:jc w:val="both"/>
        <w:rPr>
          <w:rFonts w:ascii="Arial" w:hAnsi="Arial" w:cs="Arial"/>
          <w:sz w:val="23"/>
          <w:szCs w:val="23"/>
        </w:rPr>
      </w:pPr>
      <w:proofErr w:type="gramStart"/>
      <w:r w:rsidRPr="00C145D5">
        <w:rPr>
          <w:rFonts w:ascii="Arial" w:hAnsi="Arial" w:cs="Arial"/>
          <w:sz w:val="23"/>
          <w:szCs w:val="23"/>
        </w:rPr>
        <w:t>AND WHEREAS, the Procuring Agency has asked the Contractor to furnish Guarantee to secure the mobilization advance for the performance of his obligations under the said Contract.</w:t>
      </w:r>
      <w:proofErr w:type="gramEnd"/>
      <w:r w:rsidRPr="00C145D5">
        <w:rPr>
          <w:rFonts w:ascii="Arial" w:hAnsi="Arial" w:cs="Arial"/>
          <w:sz w:val="23"/>
          <w:szCs w:val="23"/>
        </w:rPr>
        <w:t xml:space="preserve"> </w:t>
      </w:r>
    </w:p>
    <w:p w:rsidR="004D7036" w:rsidRPr="00C145D5" w:rsidRDefault="004D7036" w:rsidP="004D7036">
      <w:pPr>
        <w:pStyle w:val="Default"/>
        <w:jc w:val="both"/>
        <w:rPr>
          <w:rFonts w:ascii="Arial" w:hAnsi="Arial" w:cs="Arial"/>
          <w:sz w:val="23"/>
          <w:szCs w:val="23"/>
        </w:rPr>
      </w:pPr>
    </w:p>
    <w:p w:rsidR="004D7036" w:rsidRPr="00C145D5" w:rsidRDefault="004D7036" w:rsidP="004D7036">
      <w:pPr>
        <w:pStyle w:val="Default"/>
        <w:jc w:val="both"/>
        <w:rPr>
          <w:rFonts w:ascii="Arial" w:hAnsi="Arial" w:cs="Arial"/>
          <w:sz w:val="23"/>
          <w:szCs w:val="23"/>
        </w:rPr>
      </w:pPr>
      <w:r w:rsidRPr="00C145D5">
        <w:rPr>
          <w:rFonts w:ascii="Arial" w:hAnsi="Arial" w:cs="Arial"/>
          <w:sz w:val="23"/>
          <w:szCs w:val="23"/>
        </w:rPr>
        <w:t xml:space="preserve">AND WHEREAS, ________________________________________________________ </w:t>
      </w:r>
    </w:p>
    <w:p w:rsidR="004D7036" w:rsidRPr="00C145D5" w:rsidRDefault="004D7036" w:rsidP="004D7036">
      <w:pPr>
        <w:pStyle w:val="Default"/>
        <w:ind w:left="2160"/>
        <w:jc w:val="both"/>
        <w:rPr>
          <w:rFonts w:ascii="Arial" w:hAnsi="Arial" w:cs="Arial"/>
          <w:sz w:val="22"/>
          <w:szCs w:val="22"/>
        </w:rPr>
      </w:pPr>
      <w:r w:rsidRPr="00C145D5">
        <w:rPr>
          <w:rFonts w:ascii="Arial" w:hAnsi="Arial" w:cs="Arial"/>
          <w:sz w:val="22"/>
          <w:szCs w:val="22"/>
        </w:rPr>
        <w:t xml:space="preserve">(Scheduled Bank in Pakistan) </w:t>
      </w:r>
    </w:p>
    <w:p w:rsidR="004D7036" w:rsidRDefault="004D7036" w:rsidP="004D7036">
      <w:pPr>
        <w:pStyle w:val="Default"/>
        <w:jc w:val="both"/>
        <w:rPr>
          <w:rFonts w:ascii="Arial" w:hAnsi="Arial" w:cs="Arial"/>
          <w:sz w:val="23"/>
          <w:szCs w:val="23"/>
        </w:rPr>
      </w:pPr>
      <w:r w:rsidRPr="00C145D5">
        <w:rPr>
          <w:rFonts w:ascii="Arial" w:hAnsi="Arial" w:cs="Arial"/>
          <w:sz w:val="23"/>
          <w:szCs w:val="23"/>
        </w:rPr>
        <w:t xml:space="preserve">(Hereinafter called the “Guarantor”) at the request of the Contractor and in consideration of the </w:t>
      </w:r>
      <w:r w:rsidRPr="00C145D5">
        <w:rPr>
          <w:rFonts w:ascii="Arial" w:hAnsi="Arial" w:cs="Arial"/>
          <w:b/>
          <w:bCs/>
          <w:sz w:val="23"/>
          <w:szCs w:val="23"/>
        </w:rPr>
        <w:t xml:space="preserve">procuring agency </w:t>
      </w:r>
      <w:r w:rsidRPr="00C145D5">
        <w:rPr>
          <w:rFonts w:ascii="Arial" w:hAnsi="Arial" w:cs="Arial"/>
          <w:sz w:val="23"/>
          <w:szCs w:val="23"/>
        </w:rPr>
        <w:t xml:space="preserve">agreeing to make the above advance to the Contractor, has agreed to furnish the said Guarantee. </w:t>
      </w:r>
    </w:p>
    <w:p w:rsidR="004D7036" w:rsidRPr="00C145D5"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C145D5">
        <w:rPr>
          <w:rFonts w:ascii="Arial" w:hAnsi="Arial" w:cs="Arial"/>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4D7036" w:rsidRPr="00C145D5"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C145D5">
        <w:rPr>
          <w:rFonts w:ascii="Arial" w:hAnsi="Arial" w:cs="Arial"/>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4D7036" w:rsidRPr="00C145D5" w:rsidRDefault="004D7036" w:rsidP="004D7036">
      <w:pPr>
        <w:pStyle w:val="Default"/>
        <w:jc w:val="both"/>
        <w:rPr>
          <w:rFonts w:ascii="Arial" w:hAnsi="Arial" w:cs="Arial"/>
          <w:sz w:val="23"/>
          <w:szCs w:val="23"/>
        </w:rPr>
      </w:pPr>
    </w:p>
    <w:p w:rsidR="004D7036" w:rsidRPr="00C145D5" w:rsidRDefault="004D7036" w:rsidP="004D7036">
      <w:pPr>
        <w:pStyle w:val="Default"/>
        <w:jc w:val="both"/>
        <w:rPr>
          <w:rFonts w:ascii="Arial" w:hAnsi="Arial" w:cs="Arial"/>
          <w:sz w:val="23"/>
          <w:szCs w:val="23"/>
        </w:rPr>
      </w:pPr>
      <w:r w:rsidRPr="00C145D5">
        <w:rPr>
          <w:rFonts w:ascii="Arial" w:hAnsi="Arial" w:cs="Arial"/>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4D7036" w:rsidRPr="00C145D5" w:rsidRDefault="004D7036" w:rsidP="004D7036">
      <w:pPr>
        <w:pStyle w:val="Default"/>
        <w:ind w:left="2160"/>
        <w:jc w:val="both"/>
        <w:rPr>
          <w:rFonts w:ascii="Arial" w:hAnsi="Arial" w:cs="Arial"/>
          <w:sz w:val="23"/>
          <w:szCs w:val="23"/>
        </w:rPr>
      </w:pPr>
      <w:r w:rsidRPr="00C145D5">
        <w:rPr>
          <w:rFonts w:ascii="Arial" w:hAnsi="Arial" w:cs="Arial"/>
          <w:sz w:val="23"/>
          <w:szCs w:val="23"/>
        </w:rPr>
        <w:t xml:space="preserve">(Date) </w:t>
      </w:r>
    </w:p>
    <w:p w:rsidR="004D7036" w:rsidRPr="00C145D5" w:rsidRDefault="004D7036" w:rsidP="004D7036">
      <w:pPr>
        <w:pStyle w:val="Default"/>
        <w:jc w:val="both"/>
        <w:rPr>
          <w:rFonts w:ascii="Arial" w:hAnsi="Arial" w:cs="Arial"/>
          <w:sz w:val="23"/>
          <w:szCs w:val="23"/>
        </w:rPr>
      </w:pPr>
      <w:r w:rsidRPr="00C145D5">
        <w:rPr>
          <w:rFonts w:ascii="Arial" w:hAnsi="Arial" w:cs="Arial"/>
          <w:sz w:val="23"/>
          <w:szCs w:val="23"/>
        </w:rPr>
        <w:t>The Guarantor's liability under this Guarantee shall not in any case exceed the sum of Rupees _____________________________________</w:t>
      </w:r>
      <w:r w:rsidR="005C3376" w:rsidRPr="00C145D5">
        <w:rPr>
          <w:rFonts w:ascii="Arial" w:hAnsi="Arial" w:cs="Arial"/>
          <w:sz w:val="23"/>
          <w:szCs w:val="23"/>
        </w:rPr>
        <w:t>_ (</w:t>
      </w:r>
      <w:r w:rsidRPr="00C145D5">
        <w:rPr>
          <w:rFonts w:ascii="Arial" w:hAnsi="Arial" w:cs="Arial"/>
          <w:sz w:val="23"/>
          <w:szCs w:val="23"/>
        </w:rPr>
        <w:t xml:space="preserve">Rs _______________________). </w:t>
      </w:r>
    </w:p>
    <w:p w:rsidR="004D7036" w:rsidRDefault="004D7036" w:rsidP="004D7036">
      <w:pPr>
        <w:tabs>
          <w:tab w:val="left" w:pos="2980"/>
        </w:tabs>
        <w:jc w:val="both"/>
        <w:rPr>
          <w:rFonts w:ascii="Arial" w:hAnsi="Arial" w:cs="Arial"/>
          <w:sz w:val="23"/>
          <w:szCs w:val="23"/>
        </w:rPr>
      </w:pPr>
      <w:r w:rsidRPr="00C145D5">
        <w:rPr>
          <w:rFonts w:ascii="Arial" w:hAnsi="Arial" w:cs="Arial"/>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4D7036" w:rsidRDefault="004D7036" w:rsidP="004D7036">
      <w:pPr>
        <w:tabs>
          <w:tab w:val="left" w:pos="2980"/>
        </w:tabs>
        <w:jc w:val="both"/>
        <w:rPr>
          <w:rFonts w:ascii="Arial" w:hAnsi="Arial" w:cs="Arial"/>
          <w:sz w:val="23"/>
          <w:szCs w:val="23"/>
        </w:rPr>
      </w:pPr>
    </w:p>
    <w:p w:rsidR="005C3376" w:rsidRDefault="005C337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right"/>
        <w:rPr>
          <w:rFonts w:ascii="Arial" w:hAnsi="Arial" w:cs="Arial"/>
          <w:sz w:val="23"/>
          <w:szCs w:val="23"/>
        </w:rPr>
      </w:pPr>
      <w:r>
        <w:rPr>
          <w:rFonts w:ascii="Arial" w:hAnsi="Arial" w:cs="Arial"/>
          <w:sz w:val="23"/>
          <w:szCs w:val="23"/>
        </w:rPr>
        <w:t>67</w:t>
      </w: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pStyle w:val="Default"/>
        <w:ind w:left="5760"/>
        <w:jc w:val="both"/>
        <w:rPr>
          <w:rFonts w:ascii="Arial" w:hAnsi="Arial" w:cs="Arial"/>
          <w:sz w:val="23"/>
          <w:szCs w:val="23"/>
        </w:rPr>
      </w:pPr>
      <w:r w:rsidRPr="008E3977">
        <w:rPr>
          <w:rFonts w:ascii="Arial" w:hAnsi="Arial" w:cs="Arial"/>
          <w:sz w:val="23"/>
          <w:szCs w:val="23"/>
        </w:rPr>
        <w:t xml:space="preserve">GUARANTOR </w:t>
      </w:r>
    </w:p>
    <w:p w:rsidR="004D7036" w:rsidRDefault="004D7036" w:rsidP="004D7036">
      <w:pPr>
        <w:pStyle w:val="Default"/>
        <w:ind w:left="5760"/>
        <w:jc w:val="both"/>
        <w:rPr>
          <w:rFonts w:ascii="Arial" w:hAnsi="Arial" w:cs="Arial"/>
          <w:sz w:val="23"/>
          <w:szCs w:val="23"/>
        </w:rPr>
      </w:pPr>
    </w:p>
    <w:p w:rsidR="004D7036" w:rsidRPr="008E3977" w:rsidRDefault="004D7036" w:rsidP="004D7036">
      <w:pPr>
        <w:pStyle w:val="Default"/>
        <w:ind w:left="5760"/>
        <w:jc w:val="both"/>
        <w:rPr>
          <w:rFonts w:ascii="Arial" w:hAnsi="Arial" w:cs="Arial"/>
          <w:sz w:val="23"/>
          <w:szCs w:val="23"/>
        </w:rPr>
      </w:pPr>
    </w:p>
    <w:p w:rsidR="004D7036" w:rsidRPr="008E3977" w:rsidRDefault="004D7036" w:rsidP="004D7036">
      <w:pPr>
        <w:pStyle w:val="Default"/>
        <w:ind w:left="5760"/>
        <w:jc w:val="both"/>
        <w:rPr>
          <w:rFonts w:ascii="Arial" w:hAnsi="Arial" w:cs="Arial"/>
          <w:sz w:val="23"/>
          <w:szCs w:val="23"/>
        </w:rPr>
      </w:pPr>
      <w:proofErr w:type="gramStart"/>
      <w:r w:rsidRPr="008E3977">
        <w:rPr>
          <w:rFonts w:ascii="Arial" w:hAnsi="Arial" w:cs="Arial"/>
          <w:sz w:val="23"/>
          <w:szCs w:val="23"/>
        </w:rPr>
        <w:t>1.Signature</w:t>
      </w:r>
      <w:proofErr w:type="gramEnd"/>
      <w:r w:rsidRPr="008E3977">
        <w:rPr>
          <w:rFonts w:ascii="Arial" w:hAnsi="Arial" w:cs="Arial"/>
          <w:sz w:val="23"/>
          <w:szCs w:val="23"/>
        </w:rPr>
        <w:t xml:space="preserve"> _________________ </w:t>
      </w:r>
    </w:p>
    <w:p w:rsidR="004D7036" w:rsidRPr="008E3977" w:rsidRDefault="004D7036" w:rsidP="004D7036">
      <w:pPr>
        <w:pStyle w:val="Default"/>
        <w:ind w:left="5760"/>
        <w:jc w:val="both"/>
        <w:rPr>
          <w:rFonts w:ascii="Arial" w:hAnsi="Arial" w:cs="Arial"/>
          <w:sz w:val="23"/>
          <w:szCs w:val="23"/>
        </w:rPr>
      </w:pPr>
      <w:proofErr w:type="gramStart"/>
      <w:r w:rsidRPr="008E3977">
        <w:rPr>
          <w:rFonts w:ascii="Arial" w:hAnsi="Arial" w:cs="Arial"/>
          <w:sz w:val="23"/>
          <w:szCs w:val="23"/>
        </w:rPr>
        <w:t>2.Name</w:t>
      </w:r>
      <w:proofErr w:type="gramEnd"/>
      <w:r>
        <w:rPr>
          <w:rFonts w:ascii="Arial" w:hAnsi="Arial" w:cs="Arial"/>
          <w:sz w:val="23"/>
          <w:szCs w:val="23"/>
        </w:rPr>
        <w:t xml:space="preserve">       </w:t>
      </w:r>
      <w:r w:rsidRPr="008E3977">
        <w:rPr>
          <w:rFonts w:ascii="Arial" w:hAnsi="Arial" w:cs="Arial"/>
          <w:sz w:val="23"/>
          <w:szCs w:val="23"/>
        </w:rPr>
        <w:t xml:space="preserve"> _________________ </w:t>
      </w:r>
    </w:p>
    <w:p w:rsidR="004D7036" w:rsidRDefault="004D7036" w:rsidP="004D7036">
      <w:pPr>
        <w:pStyle w:val="Default"/>
        <w:ind w:left="5760"/>
        <w:jc w:val="both"/>
        <w:rPr>
          <w:rFonts w:ascii="Arial" w:hAnsi="Arial" w:cs="Arial"/>
          <w:sz w:val="23"/>
          <w:szCs w:val="23"/>
        </w:rPr>
      </w:pPr>
      <w:proofErr w:type="gramStart"/>
      <w:r w:rsidRPr="008E3977">
        <w:rPr>
          <w:rFonts w:ascii="Arial" w:hAnsi="Arial" w:cs="Arial"/>
          <w:sz w:val="23"/>
          <w:szCs w:val="23"/>
        </w:rPr>
        <w:t>3.Title</w:t>
      </w:r>
      <w:proofErr w:type="gramEnd"/>
      <w:r>
        <w:rPr>
          <w:rFonts w:ascii="Arial" w:hAnsi="Arial" w:cs="Arial"/>
          <w:sz w:val="23"/>
          <w:szCs w:val="23"/>
        </w:rPr>
        <w:t xml:space="preserve">         </w:t>
      </w:r>
      <w:r w:rsidRPr="008E3977">
        <w:rPr>
          <w:rFonts w:ascii="Arial" w:hAnsi="Arial" w:cs="Arial"/>
          <w:sz w:val="23"/>
          <w:szCs w:val="23"/>
        </w:rPr>
        <w:t xml:space="preserve"> _________________ </w:t>
      </w:r>
    </w:p>
    <w:p w:rsidR="004D7036" w:rsidRDefault="004D7036" w:rsidP="004D7036">
      <w:pPr>
        <w:pStyle w:val="Default"/>
        <w:ind w:left="5760"/>
        <w:jc w:val="both"/>
        <w:rPr>
          <w:rFonts w:ascii="Arial" w:hAnsi="Arial" w:cs="Arial"/>
          <w:sz w:val="23"/>
          <w:szCs w:val="23"/>
        </w:rPr>
      </w:pPr>
    </w:p>
    <w:p w:rsidR="004D7036" w:rsidRPr="008E3977" w:rsidRDefault="004D7036" w:rsidP="004D7036">
      <w:pPr>
        <w:pStyle w:val="Default"/>
        <w:ind w:left="5760"/>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8E3977">
        <w:rPr>
          <w:rFonts w:ascii="Arial" w:hAnsi="Arial" w:cs="Arial"/>
          <w:sz w:val="23"/>
          <w:szCs w:val="23"/>
        </w:rPr>
        <w:t xml:space="preserve">WITNESS </w:t>
      </w:r>
    </w:p>
    <w:p w:rsidR="004D7036" w:rsidRDefault="004D7036" w:rsidP="004D7036">
      <w:pPr>
        <w:pStyle w:val="Default"/>
        <w:jc w:val="both"/>
        <w:rPr>
          <w:rFonts w:ascii="Arial" w:hAnsi="Arial" w:cs="Arial"/>
          <w:sz w:val="23"/>
          <w:szCs w:val="23"/>
        </w:rPr>
      </w:pPr>
    </w:p>
    <w:p w:rsidR="004D7036" w:rsidRPr="008E3977" w:rsidRDefault="004D7036" w:rsidP="004D7036">
      <w:pPr>
        <w:pStyle w:val="Default"/>
        <w:jc w:val="both"/>
        <w:rPr>
          <w:rFonts w:ascii="Arial" w:hAnsi="Arial" w:cs="Arial"/>
          <w:sz w:val="23"/>
          <w:szCs w:val="23"/>
        </w:rPr>
      </w:pPr>
    </w:p>
    <w:p w:rsidR="004D7036" w:rsidRPr="008E3977" w:rsidRDefault="004D7036" w:rsidP="004D7036">
      <w:pPr>
        <w:pStyle w:val="Default"/>
        <w:jc w:val="both"/>
        <w:rPr>
          <w:rFonts w:ascii="Arial" w:hAnsi="Arial" w:cs="Arial"/>
          <w:sz w:val="23"/>
          <w:szCs w:val="23"/>
        </w:rPr>
      </w:pPr>
      <w:r w:rsidRPr="008E3977">
        <w:rPr>
          <w:rFonts w:ascii="Arial" w:hAnsi="Arial" w:cs="Arial"/>
          <w:sz w:val="23"/>
          <w:szCs w:val="23"/>
        </w:rPr>
        <w:t xml:space="preserve">1 ______________________ </w:t>
      </w:r>
    </w:p>
    <w:p w:rsidR="006B63CA" w:rsidRDefault="006B63CA" w:rsidP="004D7036">
      <w:pPr>
        <w:pStyle w:val="Default"/>
        <w:jc w:val="both"/>
        <w:rPr>
          <w:rFonts w:ascii="Arial" w:hAnsi="Arial" w:cs="Arial"/>
          <w:sz w:val="23"/>
          <w:szCs w:val="23"/>
        </w:rPr>
      </w:pPr>
    </w:p>
    <w:p w:rsidR="004D7036" w:rsidRPr="008E3977" w:rsidRDefault="004D7036" w:rsidP="004D7036">
      <w:pPr>
        <w:pStyle w:val="Default"/>
        <w:jc w:val="both"/>
        <w:rPr>
          <w:rFonts w:ascii="Arial" w:hAnsi="Arial" w:cs="Arial"/>
          <w:sz w:val="23"/>
          <w:szCs w:val="23"/>
        </w:rPr>
      </w:pPr>
      <w:r w:rsidRPr="008E3977">
        <w:rPr>
          <w:rFonts w:ascii="Arial" w:hAnsi="Arial" w:cs="Arial"/>
          <w:sz w:val="23"/>
          <w:szCs w:val="23"/>
        </w:rPr>
        <w:t xml:space="preserve">______________________ </w:t>
      </w:r>
    </w:p>
    <w:p w:rsidR="004D7036" w:rsidRDefault="004D7036" w:rsidP="004D7036">
      <w:pPr>
        <w:pStyle w:val="Default"/>
        <w:jc w:val="both"/>
        <w:rPr>
          <w:rFonts w:ascii="Arial" w:hAnsi="Arial" w:cs="Arial"/>
          <w:sz w:val="23"/>
          <w:szCs w:val="23"/>
        </w:rPr>
      </w:pPr>
      <w:r w:rsidRPr="008E3977">
        <w:rPr>
          <w:rFonts w:ascii="Arial" w:hAnsi="Arial" w:cs="Arial"/>
          <w:sz w:val="23"/>
          <w:szCs w:val="23"/>
        </w:rPr>
        <w:t xml:space="preserve">Corporate Secretary (Seal) </w:t>
      </w:r>
    </w:p>
    <w:p w:rsidR="004D7036" w:rsidRDefault="004D7036" w:rsidP="004D7036">
      <w:pPr>
        <w:pStyle w:val="Default"/>
        <w:jc w:val="both"/>
        <w:rPr>
          <w:rFonts w:ascii="Arial" w:hAnsi="Arial" w:cs="Arial"/>
          <w:sz w:val="23"/>
          <w:szCs w:val="23"/>
        </w:rPr>
      </w:pPr>
    </w:p>
    <w:p w:rsidR="004D7036" w:rsidRPr="008E3977" w:rsidRDefault="004D7036" w:rsidP="004D7036">
      <w:pPr>
        <w:pStyle w:val="Default"/>
        <w:jc w:val="both"/>
        <w:rPr>
          <w:rFonts w:ascii="Arial" w:hAnsi="Arial" w:cs="Arial"/>
          <w:sz w:val="23"/>
          <w:szCs w:val="23"/>
        </w:rPr>
      </w:pPr>
    </w:p>
    <w:p w:rsidR="004D7036" w:rsidRPr="008E3977" w:rsidRDefault="004D7036" w:rsidP="004D7036">
      <w:pPr>
        <w:pStyle w:val="Default"/>
        <w:jc w:val="both"/>
        <w:rPr>
          <w:rFonts w:ascii="Arial" w:hAnsi="Arial" w:cs="Arial"/>
          <w:sz w:val="23"/>
          <w:szCs w:val="23"/>
        </w:rPr>
      </w:pPr>
      <w:r w:rsidRPr="008E3977">
        <w:rPr>
          <w:rFonts w:ascii="Arial" w:hAnsi="Arial" w:cs="Arial"/>
          <w:sz w:val="23"/>
          <w:szCs w:val="23"/>
        </w:rPr>
        <w:t xml:space="preserve">2. _______________________ </w:t>
      </w:r>
      <w:r>
        <w:rPr>
          <w:rFonts w:ascii="Arial" w:hAnsi="Arial" w:cs="Arial"/>
          <w:sz w:val="23"/>
          <w:szCs w:val="23"/>
        </w:rPr>
        <w:t xml:space="preserve">                                        </w:t>
      </w:r>
      <w:r w:rsidRPr="008E3977">
        <w:rPr>
          <w:rFonts w:ascii="Arial" w:hAnsi="Arial" w:cs="Arial"/>
          <w:sz w:val="23"/>
          <w:szCs w:val="23"/>
        </w:rPr>
        <w:t xml:space="preserve">__________________________ </w:t>
      </w:r>
    </w:p>
    <w:p w:rsidR="004D7036" w:rsidRDefault="004D7036" w:rsidP="004D7036">
      <w:pPr>
        <w:tabs>
          <w:tab w:val="left" w:pos="2980"/>
        </w:tabs>
        <w:jc w:val="both"/>
        <w:rPr>
          <w:rFonts w:ascii="Arial" w:hAnsi="Arial" w:cs="Arial"/>
          <w:sz w:val="23"/>
          <w:szCs w:val="23"/>
        </w:rPr>
      </w:pPr>
      <w:r w:rsidRPr="008E3977">
        <w:rPr>
          <w:rFonts w:ascii="Arial" w:hAnsi="Arial" w:cs="Arial"/>
          <w:sz w:val="23"/>
          <w:szCs w:val="23"/>
        </w:rPr>
        <w:t xml:space="preserve">(Name Title &amp; Address) </w:t>
      </w:r>
      <w:r>
        <w:rPr>
          <w:rFonts w:ascii="Arial" w:hAnsi="Arial" w:cs="Arial"/>
          <w:sz w:val="23"/>
          <w:szCs w:val="23"/>
        </w:rPr>
        <w:t xml:space="preserve">                                                  </w:t>
      </w:r>
      <w:proofErr w:type="gramStart"/>
      <w:r w:rsidRPr="008E3977">
        <w:rPr>
          <w:rFonts w:ascii="Arial" w:hAnsi="Arial" w:cs="Arial"/>
          <w:sz w:val="23"/>
          <w:szCs w:val="23"/>
        </w:rPr>
        <w:t>Corporate Guarantor (Seal).</w:t>
      </w:r>
      <w:proofErr w:type="gramEnd"/>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p>
    <w:p w:rsidR="004D7036" w:rsidRDefault="004D7036" w:rsidP="004D7036">
      <w:pPr>
        <w:tabs>
          <w:tab w:val="left" w:pos="2980"/>
        </w:tabs>
        <w:jc w:val="right"/>
        <w:rPr>
          <w:rFonts w:ascii="Arial" w:hAnsi="Arial" w:cs="Arial"/>
          <w:sz w:val="23"/>
          <w:szCs w:val="23"/>
        </w:rPr>
      </w:pPr>
      <w:r>
        <w:rPr>
          <w:rFonts w:ascii="Arial" w:hAnsi="Arial" w:cs="Arial"/>
          <w:sz w:val="23"/>
          <w:szCs w:val="23"/>
        </w:rPr>
        <w:t>68</w:t>
      </w:r>
    </w:p>
    <w:p w:rsidR="004D7036" w:rsidRDefault="004D7036" w:rsidP="004D7036">
      <w:pPr>
        <w:tabs>
          <w:tab w:val="left" w:pos="2980"/>
        </w:tabs>
        <w:jc w:val="both"/>
        <w:rPr>
          <w:rFonts w:ascii="Arial" w:hAnsi="Arial" w:cs="Arial"/>
          <w:sz w:val="23"/>
          <w:szCs w:val="23"/>
        </w:rPr>
      </w:pPr>
    </w:p>
    <w:p w:rsidR="004D7036" w:rsidRDefault="004D7036" w:rsidP="004D7036">
      <w:pPr>
        <w:pStyle w:val="Default"/>
        <w:jc w:val="center"/>
        <w:rPr>
          <w:rFonts w:ascii="Arial" w:hAnsi="Arial" w:cs="Arial"/>
          <w:b/>
          <w:bCs/>
          <w:sz w:val="23"/>
          <w:szCs w:val="23"/>
        </w:rPr>
      </w:pPr>
      <w:proofErr w:type="gramStart"/>
      <w:r w:rsidRPr="00E201EE">
        <w:rPr>
          <w:rFonts w:ascii="Arial" w:hAnsi="Arial" w:cs="Arial"/>
          <w:b/>
          <w:bCs/>
          <w:sz w:val="23"/>
          <w:szCs w:val="23"/>
        </w:rPr>
        <w:t>INDENTURE FOR SECURED ADVANCES.</w:t>
      </w:r>
      <w:proofErr w:type="gramEnd"/>
    </w:p>
    <w:p w:rsidR="004D7036" w:rsidRPr="00E201EE" w:rsidRDefault="004D7036" w:rsidP="004D7036">
      <w:pPr>
        <w:pStyle w:val="Default"/>
        <w:jc w:val="center"/>
        <w:rPr>
          <w:rFonts w:ascii="Arial" w:hAnsi="Arial" w:cs="Arial"/>
          <w:sz w:val="23"/>
          <w:szCs w:val="23"/>
        </w:rPr>
      </w:pPr>
    </w:p>
    <w:p w:rsidR="004D7036" w:rsidRPr="00E201EE" w:rsidRDefault="004D7036" w:rsidP="004D7036">
      <w:pPr>
        <w:pStyle w:val="Default"/>
        <w:jc w:val="both"/>
        <w:rPr>
          <w:rFonts w:ascii="Arial" w:hAnsi="Arial" w:cs="Arial"/>
          <w:sz w:val="23"/>
          <w:szCs w:val="23"/>
        </w:rPr>
      </w:pPr>
      <w:r w:rsidRPr="00E201EE">
        <w:rPr>
          <w:rFonts w:ascii="Arial" w:hAnsi="Arial" w:cs="Arial"/>
          <w:sz w:val="23"/>
          <w:szCs w:val="23"/>
        </w:rPr>
        <w:t xml:space="preserve">(For use in cases in which is contract is for finished work and the contractor has entered into an agreement for the execution of a certain specified quantity of work in a given time). </w:t>
      </w:r>
    </w:p>
    <w:p w:rsidR="004D7036" w:rsidRPr="00E201EE" w:rsidRDefault="004D7036" w:rsidP="004D7036">
      <w:pPr>
        <w:pStyle w:val="Default"/>
        <w:jc w:val="both"/>
        <w:rPr>
          <w:rFonts w:ascii="Arial" w:hAnsi="Arial" w:cs="Arial"/>
          <w:sz w:val="23"/>
          <w:szCs w:val="23"/>
        </w:rPr>
      </w:pPr>
      <w:r w:rsidRPr="00E201EE">
        <w:rPr>
          <w:rFonts w:ascii="Arial" w:hAnsi="Arial" w:cs="Arial"/>
          <w:sz w:val="23"/>
          <w:szCs w:val="23"/>
        </w:rPr>
        <w:t xml:space="preserve">This INDENTURE made the ……………………….. </w:t>
      </w:r>
      <w:proofErr w:type="gramStart"/>
      <w:r w:rsidRPr="00E201EE">
        <w:rPr>
          <w:rFonts w:ascii="Arial" w:hAnsi="Arial" w:cs="Arial"/>
          <w:sz w:val="23"/>
          <w:szCs w:val="23"/>
        </w:rPr>
        <w:t>day</w:t>
      </w:r>
      <w:proofErr w:type="gramEnd"/>
      <w:r w:rsidRPr="00E201EE">
        <w:rPr>
          <w:rFonts w:ascii="Arial" w:hAnsi="Arial" w:cs="Arial"/>
          <w:sz w:val="23"/>
          <w:szCs w:val="23"/>
        </w:rPr>
        <w:t xml:space="preserve"> of............................... </w:t>
      </w:r>
    </w:p>
    <w:p w:rsidR="004D7036" w:rsidRDefault="004D7036" w:rsidP="004D7036">
      <w:pPr>
        <w:pStyle w:val="Default"/>
        <w:jc w:val="both"/>
        <w:rPr>
          <w:rFonts w:ascii="Arial" w:hAnsi="Arial" w:cs="Arial"/>
          <w:sz w:val="23"/>
          <w:szCs w:val="23"/>
        </w:rPr>
      </w:pPr>
      <w:r w:rsidRPr="00E201EE">
        <w:rPr>
          <w:rFonts w:ascii="Arial" w:hAnsi="Arial" w:cs="Arial"/>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4D7036" w:rsidRPr="00E201EE"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E201EE">
        <w:rPr>
          <w:rFonts w:ascii="Arial" w:hAnsi="Arial" w:cs="Arial"/>
          <w:sz w:val="23"/>
          <w:szCs w:val="23"/>
        </w:rPr>
        <w:t>WHEREAS by an agreement, dated (hereinafter called the said agreement, the contractor has agreed to perform the under-mentioned works (hereinafter referred to as the said work</w:t>
      </w:r>
      <w:proofErr w:type="gramStart"/>
      <w:r w:rsidRPr="00E201EE">
        <w:rPr>
          <w:rFonts w:ascii="Arial" w:hAnsi="Arial" w:cs="Arial"/>
          <w:sz w:val="23"/>
          <w:szCs w:val="23"/>
        </w:rPr>
        <w:t>):</w:t>
      </w:r>
      <w:proofErr w:type="gramEnd"/>
      <w:r w:rsidRPr="00E201EE">
        <w:rPr>
          <w:rFonts w:ascii="Arial" w:hAnsi="Arial" w:cs="Arial"/>
          <w:sz w:val="23"/>
          <w:szCs w:val="23"/>
        </w:rPr>
        <w:t xml:space="preserve">- </w:t>
      </w:r>
    </w:p>
    <w:p w:rsidR="004D7036" w:rsidRPr="00E201EE" w:rsidRDefault="004D7036" w:rsidP="004D7036">
      <w:pPr>
        <w:pStyle w:val="Default"/>
        <w:jc w:val="both"/>
        <w:rPr>
          <w:rFonts w:ascii="Arial" w:hAnsi="Arial" w:cs="Arial"/>
          <w:sz w:val="23"/>
          <w:szCs w:val="23"/>
        </w:rPr>
      </w:pPr>
    </w:p>
    <w:p w:rsidR="004D7036" w:rsidRDefault="004D7036" w:rsidP="004D7036">
      <w:pPr>
        <w:pStyle w:val="Default"/>
        <w:ind w:left="2880"/>
        <w:jc w:val="both"/>
        <w:rPr>
          <w:rFonts w:ascii="Arial" w:hAnsi="Arial" w:cs="Arial"/>
          <w:sz w:val="16"/>
          <w:szCs w:val="16"/>
        </w:rPr>
      </w:pPr>
      <w:r w:rsidRPr="00E201EE">
        <w:rPr>
          <w:rFonts w:ascii="Arial" w:hAnsi="Arial" w:cs="Arial"/>
          <w:sz w:val="23"/>
          <w:szCs w:val="23"/>
        </w:rPr>
        <w:t>(Here enter (the description of the works).</w:t>
      </w:r>
      <w:r w:rsidRPr="00E201EE">
        <w:rPr>
          <w:rFonts w:ascii="Arial" w:hAnsi="Arial" w:cs="Arial"/>
          <w:sz w:val="16"/>
          <w:szCs w:val="16"/>
        </w:rPr>
        <w:t xml:space="preserve">1 </w:t>
      </w:r>
    </w:p>
    <w:p w:rsidR="004D7036" w:rsidRPr="00E201EE" w:rsidRDefault="004D7036" w:rsidP="004D7036">
      <w:pPr>
        <w:pStyle w:val="Default"/>
        <w:ind w:left="2880"/>
        <w:jc w:val="both"/>
        <w:rPr>
          <w:rFonts w:ascii="Arial" w:hAnsi="Arial" w:cs="Arial"/>
          <w:sz w:val="16"/>
          <w:szCs w:val="16"/>
        </w:rPr>
      </w:pPr>
    </w:p>
    <w:p w:rsidR="004D7036" w:rsidRPr="00E201EE" w:rsidRDefault="004D7036" w:rsidP="004D7036">
      <w:pPr>
        <w:pStyle w:val="Default"/>
        <w:jc w:val="both"/>
        <w:rPr>
          <w:rFonts w:ascii="Arial" w:hAnsi="Arial" w:cs="Arial"/>
          <w:sz w:val="23"/>
          <w:szCs w:val="23"/>
        </w:rPr>
      </w:pPr>
      <w:r w:rsidRPr="00E201EE">
        <w:rPr>
          <w:rFonts w:ascii="Arial" w:hAnsi="Arial" w:cs="Arial"/>
          <w:sz w:val="23"/>
          <w:szCs w:val="23"/>
        </w:rPr>
        <w:t xml:space="preserve">AND WHEREAS the contractor has applied to the ………………………………….. </w:t>
      </w:r>
      <w:r w:rsidR="00175F49" w:rsidRPr="00E201EE">
        <w:rPr>
          <w:rFonts w:ascii="Arial" w:hAnsi="Arial" w:cs="Arial"/>
          <w:sz w:val="23"/>
          <w:szCs w:val="23"/>
        </w:rPr>
        <w:t>….</w:t>
      </w:r>
      <w:r w:rsidRPr="00E201EE">
        <w:rPr>
          <w:rFonts w:ascii="Arial" w:hAnsi="Arial" w:cs="Arial"/>
          <w:sz w:val="23"/>
          <w:szCs w:val="23"/>
        </w:rPr>
        <w:t xml:space="preserve">..for an advance to him of Rupees ……………..…………………… (Rs.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proofErr w:type="gramStart"/>
      <w:r w:rsidRPr="00E201EE">
        <w:rPr>
          <w:rFonts w:ascii="Arial" w:hAnsi="Arial" w:cs="Arial"/>
          <w:sz w:val="23"/>
          <w:szCs w:val="23"/>
        </w:rPr>
        <w:t>the</w:t>
      </w:r>
      <w:proofErr w:type="gramEnd"/>
      <w:r w:rsidRPr="00E201EE">
        <w:rPr>
          <w:rFonts w:ascii="Arial" w:hAnsi="Arial" w:cs="Arial"/>
          <w:sz w:val="23"/>
          <w:szCs w:val="23"/>
        </w:rPr>
        <w:t xml:space="preserve"> said works signed by the contractor </w:t>
      </w:r>
    </w:p>
    <w:p w:rsidR="004D7036" w:rsidRDefault="004D7036" w:rsidP="004D7036">
      <w:pPr>
        <w:pStyle w:val="Default"/>
        <w:ind w:left="3600"/>
        <w:jc w:val="both"/>
        <w:rPr>
          <w:rFonts w:ascii="Arial" w:hAnsi="Arial" w:cs="Arial"/>
          <w:sz w:val="23"/>
          <w:szCs w:val="23"/>
        </w:rPr>
      </w:pPr>
      <w:r w:rsidRPr="00E201EE">
        <w:rPr>
          <w:rFonts w:ascii="Arial" w:hAnsi="Arial" w:cs="Arial"/>
          <w:sz w:val="23"/>
          <w:szCs w:val="23"/>
        </w:rPr>
        <w:t xml:space="preserve">Fin R.Form.l7.A </w:t>
      </w:r>
    </w:p>
    <w:p w:rsidR="004D7036" w:rsidRPr="00E201EE" w:rsidRDefault="004D7036" w:rsidP="004D7036">
      <w:pPr>
        <w:pStyle w:val="Default"/>
        <w:ind w:left="3600"/>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E201EE">
        <w:rPr>
          <w:rFonts w:ascii="Arial" w:hAnsi="Arial" w:cs="Arial"/>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4D7036" w:rsidRPr="00E201EE" w:rsidRDefault="004D7036" w:rsidP="004D7036">
      <w:pPr>
        <w:pStyle w:val="Default"/>
        <w:jc w:val="both"/>
        <w:rPr>
          <w:rFonts w:ascii="Arial" w:hAnsi="Arial" w:cs="Arial"/>
          <w:sz w:val="23"/>
          <w:szCs w:val="23"/>
        </w:rPr>
      </w:pPr>
    </w:p>
    <w:p w:rsidR="004D7036" w:rsidRPr="00E201EE" w:rsidRDefault="004D7036" w:rsidP="004D7036">
      <w:pPr>
        <w:pStyle w:val="Default"/>
        <w:jc w:val="both"/>
        <w:rPr>
          <w:rFonts w:ascii="Arial" w:hAnsi="Arial" w:cs="Arial"/>
          <w:sz w:val="23"/>
          <w:szCs w:val="23"/>
        </w:rPr>
      </w:pPr>
      <w:r w:rsidRPr="00E201EE">
        <w:rPr>
          <w:rFonts w:ascii="Arial" w:hAnsi="Arial" w:cs="Arial"/>
          <w:sz w:val="23"/>
          <w:szCs w:val="23"/>
        </w:rPr>
        <w:t xml:space="preserve">NOW THIS INDENTURE WTTNESSETH that in pursuance of the said agreement and in consideration of the sum of Rupees…………………………….. </w:t>
      </w:r>
    </w:p>
    <w:p w:rsidR="004D7036" w:rsidRDefault="004D7036" w:rsidP="004D7036">
      <w:pPr>
        <w:pStyle w:val="Default"/>
        <w:jc w:val="both"/>
        <w:rPr>
          <w:rFonts w:ascii="Arial" w:hAnsi="Arial" w:cs="Arial"/>
          <w:sz w:val="23"/>
          <w:szCs w:val="23"/>
        </w:rPr>
      </w:pPr>
      <w:r w:rsidRPr="00E201EE">
        <w:rPr>
          <w:rFonts w:ascii="Arial" w:hAnsi="Arial" w:cs="Arial"/>
          <w:sz w:val="23"/>
          <w:szCs w:val="23"/>
        </w:rPr>
        <w:t xml:space="preserve">(Rs.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 </w:t>
      </w:r>
    </w:p>
    <w:p w:rsidR="004D7036" w:rsidRPr="00E201EE" w:rsidRDefault="004D7036" w:rsidP="004D7036">
      <w:pPr>
        <w:pStyle w:val="Default"/>
        <w:jc w:val="both"/>
        <w:rPr>
          <w:rFonts w:ascii="Arial" w:hAnsi="Arial" w:cs="Arial"/>
          <w:sz w:val="23"/>
          <w:szCs w:val="23"/>
        </w:rPr>
      </w:pPr>
    </w:p>
    <w:p w:rsidR="004D7036" w:rsidRPr="00E201EE" w:rsidRDefault="004D7036" w:rsidP="004D7036">
      <w:pPr>
        <w:pStyle w:val="Default"/>
        <w:jc w:val="both"/>
        <w:rPr>
          <w:rFonts w:ascii="Arial" w:hAnsi="Arial" w:cs="Arial"/>
          <w:sz w:val="23"/>
          <w:szCs w:val="23"/>
        </w:rPr>
      </w:pPr>
      <w:r w:rsidRPr="00E201EE">
        <w:rPr>
          <w:rFonts w:ascii="Arial" w:hAnsi="Arial" w:cs="Arial"/>
          <w:sz w:val="23"/>
          <w:szCs w:val="23"/>
        </w:rPr>
        <w:t xml:space="preserve">And doth hereby covenant and agree with the Government and declare ay follow:- </w:t>
      </w:r>
    </w:p>
    <w:p w:rsidR="004D7036" w:rsidRDefault="004D7036" w:rsidP="004D7036">
      <w:pPr>
        <w:pStyle w:val="Default"/>
        <w:jc w:val="both"/>
        <w:rPr>
          <w:rFonts w:ascii="Arial" w:hAnsi="Arial" w:cs="Arial"/>
          <w:sz w:val="23"/>
          <w:szCs w:val="23"/>
        </w:rPr>
      </w:pPr>
      <w:r w:rsidRPr="00E201EE">
        <w:rPr>
          <w:rFonts w:ascii="Arial" w:hAnsi="Arial" w:cs="Arial"/>
          <w:sz w:val="23"/>
          <w:szCs w:val="23"/>
        </w:rPr>
        <w:t xml:space="preserve">(1) That the said sum of Rupees. …………………………………………… </w:t>
      </w:r>
      <w:proofErr w:type="gramStart"/>
      <w:r w:rsidRPr="00E201EE">
        <w:rPr>
          <w:rFonts w:ascii="Arial" w:hAnsi="Arial" w:cs="Arial"/>
          <w:sz w:val="23"/>
          <w:szCs w:val="23"/>
        </w:rPr>
        <w:t>R</w:t>
      </w:r>
      <w:r w:rsidRPr="00E201EE">
        <w:rPr>
          <w:rFonts w:ascii="Arial" w:hAnsi="Arial" w:cs="Arial"/>
          <w:sz w:val="19"/>
          <w:szCs w:val="19"/>
        </w:rPr>
        <w:t>S</w:t>
      </w:r>
      <w:r w:rsidRPr="00E201EE">
        <w:rPr>
          <w:rFonts w:ascii="Arial" w:hAnsi="Arial" w:cs="Arial"/>
          <w:sz w:val="23"/>
          <w:szCs w:val="23"/>
        </w:rPr>
        <w:t>.</w:t>
      </w:r>
      <w:proofErr w:type="gramEnd"/>
      <w:r w:rsidRPr="00E201EE">
        <w:rPr>
          <w:rFonts w:ascii="Arial" w:hAnsi="Arial" w:cs="Arial"/>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7036" w:rsidRPr="00E201EE" w:rsidRDefault="004D7036" w:rsidP="004D7036">
      <w:pPr>
        <w:pStyle w:val="Default"/>
        <w:jc w:val="both"/>
        <w:rPr>
          <w:rFonts w:ascii="Arial" w:hAnsi="Arial" w:cs="Arial"/>
          <w:sz w:val="23"/>
          <w:szCs w:val="23"/>
        </w:rPr>
      </w:pPr>
    </w:p>
    <w:p w:rsidR="004D7036" w:rsidRDefault="004D7036" w:rsidP="004D7036">
      <w:pPr>
        <w:tabs>
          <w:tab w:val="left" w:pos="2980"/>
        </w:tabs>
        <w:jc w:val="both"/>
        <w:rPr>
          <w:rFonts w:ascii="Arial" w:hAnsi="Arial" w:cs="Arial"/>
          <w:sz w:val="23"/>
          <w:szCs w:val="23"/>
        </w:rPr>
      </w:pPr>
      <w:r w:rsidRPr="00E201EE">
        <w:rPr>
          <w:rFonts w:ascii="Arial" w:hAnsi="Arial" w:cs="Arial"/>
          <w:sz w:val="23"/>
          <w:szCs w:val="23"/>
        </w:rPr>
        <w:t>(2) That the materials detailed in the said Running Account Bill (B) which have been offered to and accepted by (he Government as security for the said amount are</w:t>
      </w:r>
    </w:p>
    <w:p w:rsidR="006B63CA" w:rsidRDefault="006B63CA" w:rsidP="004D7036">
      <w:pPr>
        <w:tabs>
          <w:tab w:val="left" w:pos="2980"/>
        </w:tabs>
        <w:jc w:val="both"/>
        <w:rPr>
          <w:rFonts w:ascii="Arial" w:hAnsi="Arial" w:cs="Arial"/>
          <w:sz w:val="23"/>
          <w:szCs w:val="23"/>
        </w:rPr>
      </w:pPr>
    </w:p>
    <w:p w:rsidR="00175F49" w:rsidRDefault="00175F49" w:rsidP="004D7036">
      <w:pPr>
        <w:tabs>
          <w:tab w:val="left" w:pos="2980"/>
        </w:tabs>
        <w:jc w:val="both"/>
        <w:rPr>
          <w:rFonts w:ascii="Arial" w:hAnsi="Arial" w:cs="Arial"/>
          <w:sz w:val="23"/>
          <w:szCs w:val="23"/>
        </w:rPr>
      </w:pPr>
    </w:p>
    <w:p w:rsidR="004D7036" w:rsidRDefault="004D7036" w:rsidP="004D7036">
      <w:pPr>
        <w:tabs>
          <w:tab w:val="left" w:pos="2980"/>
        </w:tabs>
        <w:jc w:val="right"/>
        <w:rPr>
          <w:rFonts w:ascii="Arial" w:hAnsi="Arial" w:cs="Arial"/>
          <w:sz w:val="23"/>
          <w:szCs w:val="23"/>
        </w:rPr>
      </w:pPr>
      <w:r>
        <w:rPr>
          <w:rFonts w:ascii="Arial" w:hAnsi="Arial" w:cs="Arial"/>
          <w:sz w:val="23"/>
          <w:szCs w:val="23"/>
        </w:rPr>
        <w:t>69</w:t>
      </w:r>
    </w:p>
    <w:p w:rsidR="004D7036" w:rsidRDefault="004D7036" w:rsidP="004D7036">
      <w:pPr>
        <w:tabs>
          <w:tab w:val="left" w:pos="2980"/>
        </w:tabs>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61140B">
        <w:rPr>
          <w:rFonts w:ascii="Arial" w:hAnsi="Arial" w:cs="Arial"/>
          <w:sz w:val="23"/>
          <w:szCs w:val="23"/>
        </w:rPr>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4D7036" w:rsidRPr="0061140B" w:rsidRDefault="004D7036" w:rsidP="004D7036">
      <w:pPr>
        <w:pStyle w:val="Default"/>
        <w:jc w:val="both"/>
        <w:rPr>
          <w:rFonts w:ascii="Arial" w:hAnsi="Arial" w:cs="Arial"/>
          <w:sz w:val="23"/>
          <w:szCs w:val="23"/>
        </w:rPr>
      </w:pPr>
    </w:p>
    <w:p w:rsidR="004D7036" w:rsidRDefault="004D7036" w:rsidP="004D7036">
      <w:pPr>
        <w:pStyle w:val="Default"/>
        <w:jc w:val="both"/>
        <w:rPr>
          <w:rFonts w:ascii="Arial" w:hAnsi="Arial" w:cs="Arial"/>
          <w:sz w:val="23"/>
          <w:szCs w:val="23"/>
        </w:rPr>
      </w:pPr>
      <w:r w:rsidRPr="0061140B">
        <w:rPr>
          <w:rFonts w:ascii="Arial" w:hAnsi="Arial" w:cs="Arial"/>
          <w:sz w:val="23"/>
          <w:szCs w:val="23"/>
        </w:rPr>
        <w:t xml:space="preserve">(3) That the said materials detailed in the said Running Account Bill (B) and all other materials on the security of which any further advance or advances may hereafter be made as aforesaid (hereinafter called the said materials) shall be used by the Contractor solely in </w:t>
      </w:r>
      <w:r w:rsidRPr="0061140B">
        <w:rPr>
          <w:rFonts w:ascii="Arial" w:hAnsi="Arial" w:cs="Arial"/>
          <w:i/>
          <w:iCs/>
          <w:sz w:val="23"/>
          <w:szCs w:val="23"/>
        </w:rPr>
        <w:t xml:space="preserve">the </w:t>
      </w:r>
      <w:r w:rsidRPr="0061140B">
        <w:rPr>
          <w:rFonts w:ascii="Arial" w:hAnsi="Arial" w:cs="Arial"/>
          <w:sz w:val="23"/>
          <w:szCs w:val="23"/>
        </w:rPr>
        <w:t xml:space="preserve">execution of the said works in accordance with the directions of the Divisional Officer (hereinafter called the Divisional Officer) and in the terms of the said agreement. </w:t>
      </w:r>
    </w:p>
    <w:p w:rsidR="004D7036" w:rsidRPr="0061140B" w:rsidRDefault="004D7036" w:rsidP="004D7036">
      <w:pPr>
        <w:pStyle w:val="Default"/>
        <w:jc w:val="both"/>
        <w:rPr>
          <w:rFonts w:ascii="Arial" w:hAnsi="Arial" w:cs="Arial"/>
          <w:sz w:val="23"/>
          <w:szCs w:val="23"/>
        </w:rPr>
      </w:pPr>
    </w:p>
    <w:p w:rsidR="004D7036" w:rsidRPr="0061140B" w:rsidRDefault="004D7036" w:rsidP="004D7036">
      <w:pPr>
        <w:pStyle w:val="Default"/>
        <w:spacing w:after="305"/>
        <w:jc w:val="both"/>
        <w:rPr>
          <w:rFonts w:ascii="Arial" w:hAnsi="Arial" w:cs="Arial"/>
          <w:sz w:val="23"/>
          <w:szCs w:val="23"/>
        </w:rPr>
      </w:pPr>
      <w:r w:rsidRPr="0061140B">
        <w:rPr>
          <w:rFonts w:ascii="Arial" w:hAnsi="Arial" w:cs="Arial"/>
          <w:sz w:val="23"/>
          <w:szCs w:val="23"/>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4D7036" w:rsidRPr="0061140B" w:rsidRDefault="004D7036" w:rsidP="004D7036">
      <w:pPr>
        <w:pStyle w:val="Default"/>
        <w:spacing w:after="305"/>
        <w:jc w:val="both"/>
        <w:rPr>
          <w:rFonts w:ascii="Arial" w:hAnsi="Arial" w:cs="Arial"/>
          <w:sz w:val="23"/>
          <w:szCs w:val="23"/>
        </w:rPr>
      </w:pPr>
      <w:r w:rsidRPr="0061140B">
        <w:rPr>
          <w:rFonts w:ascii="Arial" w:hAnsi="Arial" w:cs="Arial"/>
          <w:sz w:val="23"/>
          <w:szCs w:val="23"/>
        </w:rPr>
        <w:t xml:space="preserve">(5) 'Hurt the said materials shall not on any account be removed from the site of the said works except with the written permission of the Divisional Officer or an officer authorized by him in that behalf </w:t>
      </w:r>
    </w:p>
    <w:p w:rsidR="004D7036" w:rsidRPr="0061140B" w:rsidRDefault="004D7036" w:rsidP="004D7036">
      <w:pPr>
        <w:pStyle w:val="Default"/>
        <w:jc w:val="both"/>
        <w:rPr>
          <w:rFonts w:ascii="Arial" w:hAnsi="Arial" w:cs="Arial"/>
          <w:sz w:val="23"/>
          <w:szCs w:val="23"/>
        </w:rPr>
      </w:pPr>
      <w:r w:rsidRPr="0061140B">
        <w:rPr>
          <w:rFonts w:ascii="Arial" w:hAnsi="Arial" w:cs="Arial"/>
          <w:sz w:val="23"/>
          <w:szCs w:val="23"/>
        </w:rPr>
        <w:t xml:space="preserve">(6)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4D7036" w:rsidRPr="0061140B" w:rsidRDefault="004D7036" w:rsidP="004D7036">
      <w:pPr>
        <w:pStyle w:val="Default"/>
        <w:jc w:val="both"/>
        <w:rPr>
          <w:rFonts w:ascii="Arial" w:hAnsi="Arial" w:cs="Arial"/>
          <w:sz w:val="23"/>
          <w:szCs w:val="23"/>
        </w:rPr>
      </w:pPr>
    </w:p>
    <w:p w:rsidR="004D7036" w:rsidRPr="0061140B" w:rsidRDefault="004D7036" w:rsidP="004D7036">
      <w:pPr>
        <w:pStyle w:val="Default"/>
        <w:jc w:val="both"/>
        <w:rPr>
          <w:rFonts w:ascii="Arial" w:hAnsi="Arial" w:cs="Arial"/>
          <w:sz w:val="23"/>
          <w:szCs w:val="23"/>
        </w:rPr>
      </w:pPr>
      <w:r w:rsidRPr="0061140B">
        <w:rPr>
          <w:rFonts w:ascii="Arial" w:hAnsi="Arial" w:cs="Arial"/>
          <w:sz w:val="23"/>
          <w:szCs w:val="23"/>
        </w:rPr>
        <w:t xml:space="preserve">(7) 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both"/>
        <w:rPr>
          <w:rFonts w:ascii="Arial" w:hAnsi="Arial" w:cs="Arial"/>
        </w:rPr>
      </w:pPr>
    </w:p>
    <w:p w:rsidR="004D7036" w:rsidRDefault="004D7036" w:rsidP="004D7036">
      <w:pPr>
        <w:tabs>
          <w:tab w:val="left" w:pos="2980"/>
        </w:tabs>
        <w:jc w:val="right"/>
        <w:rPr>
          <w:rFonts w:ascii="Arial" w:hAnsi="Arial" w:cs="Arial"/>
        </w:rPr>
      </w:pPr>
      <w:r>
        <w:rPr>
          <w:rFonts w:ascii="Arial" w:hAnsi="Arial" w:cs="Arial"/>
        </w:rPr>
        <w:t>70</w:t>
      </w:r>
    </w:p>
    <w:p w:rsidR="00FE4B82" w:rsidRPr="00810178" w:rsidRDefault="00FE4B82" w:rsidP="00FE4B82">
      <w:pPr>
        <w:pStyle w:val="Default"/>
        <w:jc w:val="both"/>
        <w:rPr>
          <w:rFonts w:ascii="Arial" w:hAnsi="Arial" w:cs="Arial"/>
          <w:sz w:val="23"/>
          <w:szCs w:val="23"/>
        </w:rPr>
      </w:pPr>
      <w:r w:rsidRPr="00810178">
        <w:rPr>
          <w:rFonts w:ascii="Arial" w:hAnsi="Arial" w:cs="Arial"/>
          <w:sz w:val="23"/>
          <w:szCs w:val="23"/>
        </w:rPr>
        <w:lastRenderedPageBreak/>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FE4B82" w:rsidRPr="00810178" w:rsidRDefault="00FE4B82" w:rsidP="00FE4B82">
      <w:pPr>
        <w:pStyle w:val="Default"/>
        <w:jc w:val="both"/>
        <w:rPr>
          <w:rFonts w:ascii="Arial" w:hAnsi="Arial" w:cs="Arial"/>
          <w:sz w:val="23"/>
          <w:szCs w:val="23"/>
        </w:rPr>
      </w:pPr>
    </w:p>
    <w:p w:rsidR="00FE4B82" w:rsidRPr="00810178" w:rsidRDefault="00FE4B82" w:rsidP="00FE4B82">
      <w:pPr>
        <w:pStyle w:val="Default"/>
        <w:jc w:val="both"/>
        <w:rPr>
          <w:rFonts w:ascii="Arial" w:hAnsi="Arial" w:cs="Arial"/>
          <w:sz w:val="23"/>
          <w:szCs w:val="23"/>
        </w:rPr>
      </w:pPr>
      <w:r w:rsidRPr="00810178">
        <w:rPr>
          <w:rFonts w:ascii="Arial" w:hAnsi="Arial" w:cs="Arial"/>
          <w:sz w:val="23"/>
          <w:szCs w:val="23"/>
        </w:rPr>
        <w:t xml:space="preserve">(8) That the Contractor hereby charges all the said materials with the repayment to the Government of the said sum of Rupees.............. ...............................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FE4B82" w:rsidRPr="00810178" w:rsidRDefault="00FE4B82" w:rsidP="00FE4B82">
      <w:pPr>
        <w:pStyle w:val="Default"/>
        <w:jc w:val="both"/>
        <w:rPr>
          <w:rFonts w:ascii="Arial" w:hAnsi="Arial" w:cs="Arial"/>
          <w:sz w:val="23"/>
          <w:szCs w:val="23"/>
        </w:rPr>
      </w:pPr>
      <w:r w:rsidRPr="00810178">
        <w:rPr>
          <w:rFonts w:ascii="Arial" w:hAnsi="Arial" w:cs="Arial"/>
          <w:sz w:val="23"/>
          <w:szCs w:val="23"/>
        </w:rPr>
        <w:t xml:space="preserve">Once there with the Government may at any time thereafter adopt all or any of following courses as it may deem best ;- </w:t>
      </w:r>
    </w:p>
    <w:p w:rsidR="00FE4B82" w:rsidRPr="00810178" w:rsidRDefault="00FE4B82" w:rsidP="00FE4B82">
      <w:pPr>
        <w:pStyle w:val="Default"/>
        <w:spacing w:after="27"/>
        <w:jc w:val="both"/>
        <w:rPr>
          <w:rFonts w:ascii="Arial" w:hAnsi="Arial" w:cs="Arial"/>
          <w:sz w:val="23"/>
          <w:szCs w:val="23"/>
        </w:rPr>
      </w:pPr>
      <w:r w:rsidRPr="00810178">
        <w:rPr>
          <w:rFonts w:ascii="Arial" w:hAnsi="Arial" w:cs="Arial"/>
          <w:sz w:val="23"/>
          <w:szCs w:val="23"/>
        </w:rPr>
        <w:t xml:space="preserve">(a) 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FE4B82" w:rsidRPr="00810178" w:rsidRDefault="00FE4B82" w:rsidP="00FE4B82">
      <w:pPr>
        <w:pStyle w:val="Default"/>
        <w:spacing w:after="27"/>
        <w:jc w:val="both"/>
        <w:rPr>
          <w:rFonts w:ascii="Arial" w:hAnsi="Arial" w:cs="Arial"/>
          <w:sz w:val="23"/>
          <w:szCs w:val="23"/>
        </w:rPr>
      </w:pPr>
      <w:r w:rsidRPr="00810178">
        <w:rPr>
          <w:rFonts w:ascii="Arial" w:hAnsi="Arial" w:cs="Arial"/>
          <w:sz w:val="23"/>
          <w:szCs w:val="23"/>
        </w:rPr>
        <w:t xml:space="preserve">(b) Remove and sell by public auction the seized materials or any part thereof and out of the moneys arising from the sale retain all the sums aforesaid repayable to the Government under these presents and pay over the surplus (if any) to the Contractor. </w:t>
      </w:r>
    </w:p>
    <w:p w:rsidR="00FE4B82" w:rsidRPr="00810178" w:rsidRDefault="00FE4B82" w:rsidP="00FE4B82">
      <w:pPr>
        <w:pStyle w:val="Default"/>
        <w:jc w:val="both"/>
        <w:rPr>
          <w:rFonts w:ascii="Arial" w:hAnsi="Arial" w:cs="Arial"/>
          <w:sz w:val="23"/>
          <w:szCs w:val="23"/>
        </w:rPr>
      </w:pPr>
      <w:r w:rsidRPr="00810178">
        <w:rPr>
          <w:rFonts w:ascii="Arial" w:hAnsi="Arial" w:cs="Arial"/>
          <w:sz w:val="23"/>
          <w:szCs w:val="23"/>
        </w:rPr>
        <w:t xml:space="preserve">(c) Deduct all or any part of the moneys owing out of the security deposit or any sum due to the Contractor under the said agreement. </w:t>
      </w:r>
    </w:p>
    <w:p w:rsidR="00FE4B82" w:rsidRPr="00810178" w:rsidRDefault="00FE4B82" w:rsidP="00FE4B82">
      <w:pPr>
        <w:pStyle w:val="Default"/>
        <w:jc w:val="both"/>
        <w:rPr>
          <w:rFonts w:ascii="Arial" w:hAnsi="Arial" w:cs="Arial"/>
          <w:sz w:val="23"/>
          <w:szCs w:val="23"/>
        </w:rPr>
      </w:pPr>
    </w:p>
    <w:p w:rsidR="00FE4B82" w:rsidRDefault="00FE4B82" w:rsidP="00FE4B82">
      <w:pPr>
        <w:pStyle w:val="Default"/>
        <w:jc w:val="both"/>
        <w:rPr>
          <w:rFonts w:ascii="Arial" w:hAnsi="Arial" w:cs="Arial"/>
          <w:sz w:val="23"/>
          <w:szCs w:val="23"/>
        </w:rPr>
      </w:pPr>
      <w:r w:rsidRPr="00810178">
        <w:rPr>
          <w:rFonts w:ascii="Arial" w:hAnsi="Arial" w:cs="Arial"/>
          <w:sz w:val="23"/>
          <w:szCs w:val="23"/>
        </w:rPr>
        <w:t xml:space="preserve">(9) That except as is expressly provided by the presents interest on the said advance shall not be payable. </w:t>
      </w:r>
    </w:p>
    <w:p w:rsidR="00FE4B82" w:rsidRPr="00810178" w:rsidRDefault="00FE4B82" w:rsidP="00FE4B82">
      <w:pPr>
        <w:pStyle w:val="Default"/>
        <w:jc w:val="both"/>
        <w:rPr>
          <w:rFonts w:ascii="Arial" w:hAnsi="Arial" w:cs="Arial"/>
          <w:sz w:val="23"/>
          <w:szCs w:val="23"/>
        </w:rPr>
      </w:pPr>
    </w:p>
    <w:p w:rsidR="00FE4B82" w:rsidRDefault="00FE4B82" w:rsidP="00FE4B82">
      <w:pPr>
        <w:pStyle w:val="Default"/>
        <w:jc w:val="both"/>
        <w:rPr>
          <w:rFonts w:ascii="Arial" w:hAnsi="Arial" w:cs="Arial"/>
          <w:sz w:val="23"/>
          <w:szCs w:val="23"/>
        </w:rPr>
      </w:pPr>
      <w:r w:rsidRPr="00810178">
        <w:rPr>
          <w:rFonts w:ascii="Arial" w:hAnsi="Arial" w:cs="Arial"/>
          <w:sz w:val="23"/>
          <w:szCs w:val="23"/>
        </w:rPr>
        <w:t xml:space="preserve">(10)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FE4B82" w:rsidRPr="00810178" w:rsidRDefault="00FE4B82" w:rsidP="00FE4B82">
      <w:pPr>
        <w:pStyle w:val="Default"/>
        <w:jc w:val="both"/>
        <w:rPr>
          <w:rFonts w:ascii="Arial" w:hAnsi="Arial" w:cs="Arial"/>
          <w:sz w:val="23"/>
          <w:szCs w:val="23"/>
        </w:rPr>
      </w:pPr>
    </w:p>
    <w:p w:rsidR="00FE4B82" w:rsidRPr="00810178" w:rsidRDefault="00175F49" w:rsidP="00FE4B82">
      <w:pPr>
        <w:pStyle w:val="Default"/>
        <w:jc w:val="both"/>
        <w:rPr>
          <w:rFonts w:ascii="Arial" w:hAnsi="Arial" w:cs="Arial"/>
          <w:sz w:val="23"/>
          <w:szCs w:val="23"/>
        </w:rPr>
      </w:pPr>
      <w:r w:rsidRPr="00810178">
        <w:rPr>
          <w:rFonts w:ascii="Arial" w:hAnsi="Arial" w:cs="Arial"/>
          <w:sz w:val="23"/>
          <w:szCs w:val="23"/>
        </w:rPr>
        <w:t>Signed</w:t>
      </w:r>
      <w:r w:rsidR="00FE4B82" w:rsidRPr="00810178">
        <w:rPr>
          <w:rFonts w:ascii="Arial" w:hAnsi="Arial" w:cs="Arial"/>
          <w:sz w:val="23"/>
          <w:szCs w:val="23"/>
        </w:rPr>
        <w:t xml:space="preserve">, sealed and delivered by* </w:t>
      </w:r>
    </w:p>
    <w:p w:rsidR="00FE4B82" w:rsidRDefault="00FE4B82" w:rsidP="00FE4B82">
      <w:pPr>
        <w:pStyle w:val="Default"/>
        <w:jc w:val="both"/>
        <w:rPr>
          <w:rFonts w:ascii="Arial" w:hAnsi="Arial" w:cs="Arial"/>
          <w:sz w:val="23"/>
          <w:szCs w:val="23"/>
        </w:rPr>
      </w:pPr>
      <w:r w:rsidRPr="00810178">
        <w:rPr>
          <w:rFonts w:ascii="Arial" w:hAnsi="Arial" w:cs="Arial"/>
          <w:sz w:val="23"/>
          <w:szCs w:val="23"/>
        </w:rPr>
        <w:t xml:space="preserve">In the presence of </w:t>
      </w:r>
    </w:p>
    <w:p w:rsidR="00FE4B82" w:rsidRDefault="00FE4B82" w:rsidP="00FE4B82">
      <w:pPr>
        <w:pStyle w:val="Default"/>
        <w:jc w:val="both"/>
        <w:rPr>
          <w:rFonts w:ascii="Arial" w:hAnsi="Arial" w:cs="Arial"/>
          <w:sz w:val="23"/>
          <w:szCs w:val="23"/>
        </w:rPr>
      </w:pPr>
      <w:r w:rsidRPr="00810178">
        <w:rPr>
          <w:rFonts w:ascii="Arial" w:hAnsi="Arial" w:cs="Arial"/>
          <w:sz w:val="23"/>
          <w:szCs w:val="23"/>
        </w:rPr>
        <w:t xml:space="preserve">SEAL </w:t>
      </w:r>
    </w:p>
    <w:p w:rsidR="00FE4B82" w:rsidRDefault="00FE4B82" w:rsidP="00FE4B82">
      <w:pPr>
        <w:pStyle w:val="Default"/>
        <w:jc w:val="both"/>
        <w:rPr>
          <w:rFonts w:ascii="Arial" w:hAnsi="Arial" w:cs="Arial"/>
          <w:sz w:val="23"/>
          <w:szCs w:val="23"/>
        </w:rPr>
      </w:pPr>
    </w:p>
    <w:p w:rsidR="00FE4B82" w:rsidRPr="00810178" w:rsidRDefault="00FE4B82" w:rsidP="00FE4B82">
      <w:pPr>
        <w:pStyle w:val="Default"/>
        <w:jc w:val="both"/>
        <w:rPr>
          <w:rFonts w:ascii="Arial" w:hAnsi="Arial" w:cs="Arial"/>
          <w:sz w:val="23"/>
          <w:szCs w:val="23"/>
        </w:rPr>
      </w:pPr>
    </w:p>
    <w:p w:rsidR="00FE4B82" w:rsidRPr="00810178" w:rsidRDefault="00FE4B82" w:rsidP="00FE4B82">
      <w:pPr>
        <w:pStyle w:val="Default"/>
        <w:jc w:val="both"/>
        <w:rPr>
          <w:rFonts w:ascii="Arial" w:hAnsi="Arial" w:cs="Arial"/>
          <w:sz w:val="23"/>
          <w:szCs w:val="23"/>
        </w:rPr>
      </w:pPr>
      <w:r>
        <w:rPr>
          <w:rFonts w:ascii="Arial" w:hAnsi="Arial" w:cs="Arial"/>
          <w:sz w:val="23"/>
          <w:szCs w:val="23"/>
        </w:rPr>
        <w:t xml:space="preserve">                        </w:t>
      </w:r>
      <w:r w:rsidRPr="00810178">
        <w:rPr>
          <w:rFonts w:ascii="Arial" w:hAnsi="Arial" w:cs="Arial"/>
          <w:sz w:val="23"/>
          <w:szCs w:val="23"/>
        </w:rPr>
        <w:t>1</w:t>
      </w:r>
      <w:r w:rsidRPr="00810178">
        <w:rPr>
          <w:rFonts w:ascii="Arial" w:hAnsi="Arial" w:cs="Arial"/>
          <w:sz w:val="16"/>
          <w:szCs w:val="16"/>
        </w:rPr>
        <w:t xml:space="preserve">st </w:t>
      </w:r>
      <w:r w:rsidRPr="00810178">
        <w:rPr>
          <w:rFonts w:ascii="Arial" w:hAnsi="Arial" w:cs="Arial"/>
          <w:sz w:val="23"/>
          <w:szCs w:val="23"/>
        </w:rPr>
        <w:t xml:space="preserve">witness </w:t>
      </w:r>
    </w:p>
    <w:p w:rsidR="00FE4B82" w:rsidRDefault="00FE4B82" w:rsidP="00FE4B82">
      <w:pPr>
        <w:tabs>
          <w:tab w:val="left" w:pos="2980"/>
        </w:tabs>
        <w:jc w:val="both"/>
        <w:rPr>
          <w:rFonts w:ascii="Arial" w:hAnsi="Arial" w:cs="Arial"/>
          <w:sz w:val="23"/>
          <w:szCs w:val="23"/>
        </w:rPr>
      </w:pPr>
      <w:r>
        <w:rPr>
          <w:rFonts w:ascii="Arial" w:hAnsi="Arial" w:cs="Arial"/>
          <w:sz w:val="23"/>
          <w:szCs w:val="23"/>
        </w:rPr>
        <w:t xml:space="preserve">                        </w:t>
      </w:r>
      <w:r w:rsidRPr="00810178">
        <w:rPr>
          <w:rFonts w:ascii="Arial" w:hAnsi="Arial" w:cs="Arial"/>
          <w:sz w:val="23"/>
          <w:szCs w:val="23"/>
        </w:rPr>
        <w:t>2</w:t>
      </w:r>
      <w:r w:rsidRPr="00810178">
        <w:rPr>
          <w:rFonts w:ascii="Arial" w:hAnsi="Arial" w:cs="Arial"/>
          <w:sz w:val="16"/>
          <w:szCs w:val="16"/>
        </w:rPr>
        <w:t xml:space="preserve">nd </w:t>
      </w:r>
      <w:r w:rsidRPr="00810178">
        <w:rPr>
          <w:rFonts w:ascii="Arial" w:hAnsi="Arial" w:cs="Arial"/>
          <w:sz w:val="23"/>
          <w:szCs w:val="23"/>
        </w:rPr>
        <w:t>witness</w:t>
      </w: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6B63CA">
      <w:pPr>
        <w:tabs>
          <w:tab w:val="left" w:pos="2210"/>
          <w:tab w:val="left" w:pos="2980"/>
          <w:tab w:val="right" w:pos="9315"/>
        </w:tabs>
        <w:jc w:val="right"/>
        <w:rPr>
          <w:rFonts w:ascii="Arial" w:hAnsi="Arial" w:cs="Arial"/>
          <w:sz w:val="23"/>
          <w:szCs w:val="23"/>
        </w:rPr>
      </w:pPr>
      <w:r>
        <w:rPr>
          <w:rFonts w:ascii="Arial" w:hAnsi="Arial" w:cs="Arial"/>
          <w:sz w:val="23"/>
          <w:szCs w:val="23"/>
        </w:rPr>
        <w:tab/>
      </w:r>
      <w:r>
        <w:rPr>
          <w:rFonts w:ascii="Arial" w:hAnsi="Arial" w:cs="Arial"/>
          <w:sz w:val="23"/>
          <w:szCs w:val="23"/>
        </w:rPr>
        <w:tab/>
      </w:r>
      <w:r>
        <w:rPr>
          <w:rFonts w:ascii="Arial" w:hAnsi="Arial" w:cs="Arial"/>
          <w:sz w:val="23"/>
          <w:szCs w:val="23"/>
        </w:rPr>
        <w:tab/>
        <w:t>71</w:t>
      </w:r>
    </w:p>
    <w:p w:rsidR="00FE4B82" w:rsidRDefault="00FE4B82" w:rsidP="00FE4B82">
      <w:pPr>
        <w:tabs>
          <w:tab w:val="left" w:pos="2980"/>
        </w:tabs>
        <w:jc w:val="both"/>
        <w:rPr>
          <w:rFonts w:ascii="Arial" w:hAnsi="Arial" w:cs="Arial"/>
          <w:sz w:val="23"/>
          <w:szCs w:val="23"/>
        </w:rPr>
      </w:pPr>
    </w:p>
    <w:p w:rsidR="00FE4B82" w:rsidRPr="00271FAE" w:rsidRDefault="00FE4B82" w:rsidP="00FE4B82">
      <w:pPr>
        <w:pStyle w:val="Default"/>
        <w:rPr>
          <w:rFonts w:ascii="Arial" w:hAnsi="Arial" w:cs="Arial"/>
          <w:sz w:val="23"/>
          <w:szCs w:val="23"/>
        </w:rPr>
      </w:pPr>
      <w:r w:rsidRPr="00271FAE">
        <w:rPr>
          <w:rFonts w:ascii="Arial" w:hAnsi="Arial" w:cs="Arial"/>
          <w:sz w:val="23"/>
          <w:szCs w:val="23"/>
        </w:rPr>
        <w:t xml:space="preserve">Signed, sealed and delivered by* </w:t>
      </w:r>
    </w:p>
    <w:p w:rsidR="00FE4B82" w:rsidRDefault="00FE4B82" w:rsidP="00FE4B82">
      <w:pPr>
        <w:pStyle w:val="Default"/>
        <w:rPr>
          <w:rFonts w:ascii="Arial" w:hAnsi="Arial" w:cs="Arial"/>
          <w:sz w:val="23"/>
          <w:szCs w:val="23"/>
        </w:rPr>
      </w:pPr>
      <w:r w:rsidRPr="00271FAE">
        <w:rPr>
          <w:rFonts w:ascii="Arial" w:hAnsi="Arial" w:cs="Arial"/>
          <w:sz w:val="23"/>
          <w:szCs w:val="23"/>
        </w:rPr>
        <w:t xml:space="preserve">In the presence of </w:t>
      </w:r>
    </w:p>
    <w:p w:rsidR="00FE4B82" w:rsidRDefault="00FE4B82" w:rsidP="00FE4B82">
      <w:pPr>
        <w:pStyle w:val="Default"/>
        <w:rPr>
          <w:rFonts w:ascii="Arial" w:hAnsi="Arial" w:cs="Arial"/>
          <w:sz w:val="23"/>
          <w:szCs w:val="23"/>
        </w:rPr>
      </w:pPr>
    </w:p>
    <w:p w:rsidR="00FE4B82" w:rsidRDefault="00FE4B82" w:rsidP="00FE4B82">
      <w:pPr>
        <w:pStyle w:val="Default"/>
        <w:rPr>
          <w:rFonts w:ascii="Arial" w:hAnsi="Arial" w:cs="Arial"/>
          <w:sz w:val="23"/>
          <w:szCs w:val="23"/>
        </w:rPr>
      </w:pPr>
    </w:p>
    <w:p w:rsidR="00FE4B82" w:rsidRPr="00271FAE" w:rsidRDefault="00FE4B82" w:rsidP="00FE4B82">
      <w:pPr>
        <w:pStyle w:val="Default"/>
        <w:rPr>
          <w:rFonts w:ascii="Arial" w:hAnsi="Arial" w:cs="Arial"/>
          <w:sz w:val="23"/>
          <w:szCs w:val="23"/>
        </w:rPr>
      </w:pPr>
    </w:p>
    <w:p w:rsidR="00FE4B82" w:rsidRPr="00271FAE" w:rsidRDefault="00FE4B82" w:rsidP="00FE4B82">
      <w:pPr>
        <w:pStyle w:val="Default"/>
        <w:rPr>
          <w:rFonts w:ascii="Arial" w:hAnsi="Arial" w:cs="Arial"/>
          <w:sz w:val="23"/>
          <w:szCs w:val="23"/>
        </w:rPr>
      </w:pPr>
      <w:r w:rsidRPr="00271FAE">
        <w:rPr>
          <w:rFonts w:ascii="Arial" w:hAnsi="Arial" w:cs="Arial"/>
          <w:sz w:val="23"/>
          <w:szCs w:val="23"/>
        </w:rPr>
        <w:t>1</w:t>
      </w:r>
      <w:r w:rsidRPr="00271FAE">
        <w:rPr>
          <w:rFonts w:ascii="Arial" w:hAnsi="Arial" w:cs="Arial"/>
          <w:sz w:val="16"/>
          <w:szCs w:val="16"/>
        </w:rPr>
        <w:t xml:space="preserve">st </w:t>
      </w:r>
      <w:r w:rsidRPr="00271FAE">
        <w:rPr>
          <w:rFonts w:ascii="Arial" w:hAnsi="Arial" w:cs="Arial"/>
          <w:sz w:val="23"/>
          <w:szCs w:val="23"/>
        </w:rPr>
        <w:t xml:space="preserve">witness </w:t>
      </w:r>
    </w:p>
    <w:p w:rsidR="00FE4B82" w:rsidRDefault="00FE4B82" w:rsidP="00FE4B82">
      <w:pPr>
        <w:tabs>
          <w:tab w:val="left" w:pos="2980"/>
        </w:tabs>
        <w:jc w:val="both"/>
        <w:rPr>
          <w:rFonts w:ascii="Arial" w:hAnsi="Arial" w:cs="Arial"/>
          <w:sz w:val="23"/>
          <w:szCs w:val="23"/>
        </w:rPr>
      </w:pPr>
      <w:r w:rsidRPr="00271FAE">
        <w:rPr>
          <w:rFonts w:ascii="Arial" w:hAnsi="Arial" w:cs="Arial"/>
          <w:sz w:val="23"/>
          <w:szCs w:val="23"/>
        </w:rPr>
        <w:t>2</w:t>
      </w:r>
      <w:r w:rsidRPr="00271FAE">
        <w:rPr>
          <w:rFonts w:ascii="Arial" w:hAnsi="Arial" w:cs="Arial"/>
          <w:sz w:val="16"/>
          <w:szCs w:val="16"/>
        </w:rPr>
        <w:t xml:space="preserve">nd </w:t>
      </w:r>
      <w:r w:rsidRPr="00271FAE">
        <w:rPr>
          <w:rFonts w:ascii="Arial" w:hAnsi="Arial" w:cs="Arial"/>
          <w:sz w:val="23"/>
          <w:szCs w:val="23"/>
        </w:rPr>
        <w:t>witness</w:t>
      </w: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right"/>
        <w:rPr>
          <w:rFonts w:ascii="Arial" w:hAnsi="Arial" w:cs="Arial"/>
          <w:sz w:val="23"/>
          <w:szCs w:val="23"/>
        </w:rPr>
      </w:pPr>
      <w:r>
        <w:rPr>
          <w:rFonts w:ascii="Arial" w:hAnsi="Arial" w:cs="Arial"/>
          <w:sz w:val="23"/>
          <w:szCs w:val="23"/>
        </w:rPr>
        <w:t>72</w:t>
      </w:r>
    </w:p>
    <w:p w:rsidR="00FE4B82" w:rsidRDefault="00FE4B82" w:rsidP="00FE4B82">
      <w:pPr>
        <w:tabs>
          <w:tab w:val="left" w:pos="2980"/>
        </w:tabs>
        <w:jc w:val="both"/>
        <w:rPr>
          <w:rFonts w:ascii="Arial" w:hAnsi="Arial" w:cs="Arial"/>
          <w:sz w:val="23"/>
          <w:szCs w:val="23"/>
        </w:rPr>
      </w:pPr>
    </w:p>
    <w:p w:rsidR="00FE4B82" w:rsidRDefault="00FE4B82" w:rsidP="00FE4B82">
      <w:pPr>
        <w:pStyle w:val="Default"/>
        <w:jc w:val="center"/>
        <w:rPr>
          <w:rFonts w:ascii="Arial" w:hAnsi="Arial" w:cs="Arial"/>
          <w:b/>
          <w:bCs/>
          <w:sz w:val="23"/>
          <w:szCs w:val="23"/>
        </w:rPr>
      </w:pPr>
      <w:r w:rsidRPr="00920ADD">
        <w:rPr>
          <w:rFonts w:ascii="Arial" w:hAnsi="Arial" w:cs="Arial"/>
          <w:b/>
          <w:bCs/>
          <w:sz w:val="23"/>
          <w:szCs w:val="23"/>
        </w:rPr>
        <w:t>Notes on the Conditions of Contract</w:t>
      </w:r>
    </w:p>
    <w:p w:rsidR="00FE4B82" w:rsidRPr="00920ADD" w:rsidRDefault="00FE4B82" w:rsidP="00FE4B82">
      <w:pPr>
        <w:pStyle w:val="Default"/>
        <w:jc w:val="center"/>
        <w:rPr>
          <w:rFonts w:ascii="Arial" w:hAnsi="Arial" w:cs="Arial"/>
          <w:sz w:val="23"/>
          <w:szCs w:val="23"/>
        </w:rPr>
      </w:pPr>
    </w:p>
    <w:p w:rsidR="00FE4B82" w:rsidRDefault="00FE4B82" w:rsidP="00FE4B82">
      <w:pPr>
        <w:pStyle w:val="Default"/>
        <w:rPr>
          <w:rFonts w:ascii="Arial" w:hAnsi="Arial" w:cs="Arial"/>
          <w:sz w:val="23"/>
          <w:szCs w:val="23"/>
        </w:rPr>
      </w:pPr>
      <w:r w:rsidRPr="00920ADD">
        <w:rPr>
          <w:rFonts w:ascii="Arial" w:hAnsi="Arial" w:cs="Arial"/>
          <w:sz w:val="23"/>
          <w:szCs w:val="23"/>
        </w:rPr>
        <w:t xml:space="preserve">The Conditions of Contract comprise two parts: </w:t>
      </w:r>
    </w:p>
    <w:p w:rsidR="00FE4B82" w:rsidRPr="00920ADD" w:rsidRDefault="00FE4B82" w:rsidP="00FE4B82">
      <w:pPr>
        <w:pStyle w:val="Default"/>
        <w:rPr>
          <w:rFonts w:ascii="Arial" w:hAnsi="Arial" w:cs="Arial"/>
          <w:sz w:val="23"/>
          <w:szCs w:val="23"/>
        </w:rPr>
      </w:pPr>
    </w:p>
    <w:p w:rsidR="00FE4B82" w:rsidRPr="00920ADD" w:rsidRDefault="00FE4B82" w:rsidP="00FE4B82">
      <w:pPr>
        <w:pStyle w:val="Default"/>
        <w:rPr>
          <w:rFonts w:ascii="Arial" w:hAnsi="Arial" w:cs="Arial"/>
          <w:sz w:val="23"/>
          <w:szCs w:val="23"/>
        </w:rPr>
      </w:pPr>
      <w:r w:rsidRPr="00920ADD">
        <w:rPr>
          <w:rFonts w:ascii="Arial" w:hAnsi="Arial" w:cs="Arial"/>
          <w:b/>
          <w:bCs/>
          <w:sz w:val="23"/>
          <w:szCs w:val="23"/>
        </w:rPr>
        <w:t xml:space="preserve">(a) Part I - General Conditions of Contract </w:t>
      </w:r>
    </w:p>
    <w:p w:rsidR="00FE4B82" w:rsidRDefault="00FE4B82" w:rsidP="00FE4B82">
      <w:pPr>
        <w:pStyle w:val="Default"/>
        <w:rPr>
          <w:rFonts w:ascii="Arial" w:hAnsi="Arial" w:cs="Arial"/>
          <w:b/>
          <w:bCs/>
          <w:sz w:val="23"/>
          <w:szCs w:val="23"/>
        </w:rPr>
      </w:pPr>
      <w:r w:rsidRPr="00920ADD">
        <w:rPr>
          <w:rFonts w:ascii="Arial" w:hAnsi="Arial" w:cs="Arial"/>
          <w:b/>
          <w:bCs/>
          <w:sz w:val="23"/>
          <w:szCs w:val="23"/>
        </w:rPr>
        <w:t xml:space="preserve">(b) Part II - Special Conditions of Contract </w:t>
      </w:r>
    </w:p>
    <w:p w:rsidR="00FE4B82" w:rsidRPr="00920ADD" w:rsidRDefault="00FE4B82" w:rsidP="00FE4B82">
      <w:pPr>
        <w:pStyle w:val="Default"/>
        <w:rPr>
          <w:rFonts w:ascii="Arial" w:hAnsi="Arial" w:cs="Arial"/>
          <w:sz w:val="23"/>
          <w:szCs w:val="23"/>
        </w:rPr>
      </w:pPr>
    </w:p>
    <w:p w:rsidR="00FE4B82" w:rsidRDefault="00FE4B82" w:rsidP="00FE4B82">
      <w:pPr>
        <w:pStyle w:val="Default"/>
        <w:jc w:val="both"/>
        <w:rPr>
          <w:rFonts w:ascii="Arial" w:hAnsi="Arial" w:cs="Arial"/>
          <w:sz w:val="23"/>
          <w:szCs w:val="23"/>
        </w:rPr>
      </w:pPr>
      <w:r w:rsidRPr="00920ADD">
        <w:rPr>
          <w:rFonts w:ascii="Arial" w:hAnsi="Arial" w:cs="Arial"/>
          <w:sz w:val="23"/>
          <w:szCs w:val="23"/>
        </w:rPr>
        <w:t xml:space="preserve">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 </w:t>
      </w:r>
    </w:p>
    <w:p w:rsidR="00FE4B82" w:rsidRPr="00920ADD" w:rsidRDefault="00FE4B82" w:rsidP="00FE4B82">
      <w:pPr>
        <w:pStyle w:val="Default"/>
        <w:rPr>
          <w:rFonts w:ascii="Arial" w:hAnsi="Arial" w:cs="Arial"/>
          <w:sz w:val="23"/>
          <w:szCs w:val="23"/>
        </w:rPr>
      </w:pPr>
    </w:p>
    <w:p w:rsidR="00FE4B82" w:rsidRDefault="00FE4B82" w:rsidP="00FE4B82">
      <w:pPr>
        <w:pStyle w:val="Default"/>
        <w:jc w:val="both"/>
        <w:rPr>
          <w:rFonts w:ascii="Arial" w:hAnsi="Arial" w:cs="Arial"/>
          <w:sz w:val="23"/>
          <w:szCs w:val="23"/>
        </w:rPr>
      </w:pPr>
      <w:r w:rsidRPr="00920ADD">
        <w:rPr>
          <w:rFonts w:ascii="Arial" w:hAnsi="Arial" w:cs="Arial"/>
          <w:sz w:val="23"/>
          <w:szCs w:val="23"/>
        </w:rPr>
        <w:t xml:space="preserve">The FIDIC Conditions of Contract have been prepared for an ad measurement (unit price or unit rate) type of contract, and cannot be used without major modifications for other types of contract, such as lump sum, turnkey, or target cost contracts. </w:t>
      </w:r>
    </w:p>
    <w:p w:rsidR="00FE4B82" w:rsidRPr="00920ADD" w:rsidRDefault="00FE4B82" w:rsidP="00FE4B82">
      <w:pPr>
        <w:pStyle w:val="Default"/>
        <w:rPr>
          <w:rFonts w:ascii="Arial" w:hAnsi="Arial" w:cs="Arial"/>
          <w:sz w:val="23"/>
          <w:szCs w:val="23"/>
        </w:rPr>
      </w:pPr>
    </w:p>
    <w:p w:rsidR="00FE4B82" w:rsidRDefault="00FE4B82" w:rsidP="00FE4B82">
      <w:pPr>
        <w:pStyle w:val="Default"/>
        <w:jc w:val="both"/>
        <w:rPr>
          <w:rFonts w:ascii="Arial" w:hAnsi="Arial" w:cs="Arial"/>
          <w:sz w:val="23"/>
          <w:szCs w:val="23"/>
        </w:rPr>
      </w:pPr>
      <w:r w:rsidRPr="00920ADD">
        <w:rPr>
          <w:rFonts w:ascii="Arial" w:hAnsi="Arial" w:cs="Arial"/>
          <w:sz w:val="23"/>
          <w:szCs w:val="23"/>
        </w:rPr>
        <w:t xml:space="preserve">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 </w:t>
      </w:r>
    </w:p>
    <w:p w:rsidR="00FE4B82" w:rsidRPr="00920ADD" w:rsidRDefault="00FE4B82" w:rsidP="00FE4B82">
      <w:pPr>
        <w:pStyle w:val="Default"/>
        <w:rPr>
          <w:rFonts w:ascii="Arial" w:hAnsi="Arial" w:cs="Arial"/>
          <w:sz w:val="23"/>
          <w:szCs w:val="23"/>
        </w:rPr>
      </w:pPr>
    </w:p>
    <w:p w:rsidR="00FE4B82" w:rsidRDefault="00FE4B82" w:rsidP="00FE4B82">
      <w:pPr>
        <w:pStyle w:val="Default"/>
        <w:jc w:val="both"/>
        <w:rPr>
          <w:rFonts w:ascii="Arial" w:hAnsi="Arial" w:cs="Arial"/>
          <w:sz w:val="23"/>
          <w:szCs w:val="23"/>
        </w:rPr>
      </w:pPr>
      <w:r w:rsidRPr="00920ADD">
        <w:rPr>
          <w:rFonts w:ascii="Arial" w:hAnsi="Arial" w:cs="Arial"/>
          <w:sz w:val="23"/>
          <w:szCs w:val="23"/>
        </w:rPr>
        <w:t xml:space="preserve">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 </w:t>
      </w:r>
    </w:p>
    <w:p w:rsidR="00FE4B82" w:rsidRPr="00920ADD" w:rsidRDefault="00FE4B82" w:rsidP="00FE4B82">
      <w:pPr>
        <w:pStyle w:val="Default"/>
        <w:rPr>
          <w:rFonts w:ascii="Arial" w:hAnsi="Arial" w:cs="Arial"/>
          <w:sz w:val="23"/>
          <w:szCs w:val="23"/>
        </w:rPr>
      </w:pPr>
    </w:p>
    <w:p w:rsidR="00FE4B82" w:rsidRDefault="00FE4B82" w:rsidP="00FE4B82">
      <w:pPr>
        <w:pStyle w:val="Default"/>
        <w:jc w:val="both"/>
        <w:rPr>
          <w:rFonts w:ascii="Arial" w:hAnsi="Arial" w:cs="Arial"/>
          <w:sz w:val="23"/>
          <w:szCs w:val="23"/>
        </w:rPr>
      </w:pPr>
      <w:r w:rsidRPr="00920ADD">
        <w:rPr>
          <w:rFonts w:ascii="Arial" w:hAnsi="Arial" w:cs="Arial"/>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FE4B82" w:rsidRPr="00920ADD" w:rsidRDefault="00FE4B82" w:rsidP="00FE4B82">
      <w:pPr>
        <w:pStyle w:val="Default"/>
        <w:rPr>
          <w:rFonts w:ascii="Arial" w:hAnsi="Arial" w:cs="Arial"/>
          <w:sz w:val="23"/>
          <w:szCs w:val="23"/>
        </w:rPr>
      </w:pPr>
    </w:p>
    <w:p w:rsidR="00FE4B82" w:rsidRPr="00920ADD" w:rsidRDefault="00FE4B82" w:rsidP="00FE4B82">
      <w:pPr>
        <w:pStyle w:val="Default"/>
        <w:jc w:val="both"/>
        <w:rPr>
          <w:rFonts w:ascii="Arial" w:hAnsi="Arial" w:cs="Arial"/>
          <w:sz w:val="23"/>
          <w:szCs w:val="23"/>
        </w:rPr>
      </w:pPr>
      <w:r w:rsidRPr="00920ADD">
        <w:rPr>
          <w:rFonts w:ascii="Arial" w:hAnsi="Arial" w:cs="Arial"/>
          <w:sz w:val="23"/>
          <w:szCs w:val="23"/>
        </w:rPr>
        <w:t xml:space="preserve">* Add the following text if the bidding documents, as issued, do not include a copy: </w:t>
      </w:r>
    </w:p>
    <w:p w:rsidR="00FE4B82" w:rsidRPr="00920ADD" w:rsidRDefault="00FE4B82" w:rsidP="00FE4B82">
      <w:pPr>
        <w:pStyle w:val="Default"/>
        <w:jc w:val="both"/>
        <w:rPr>
          <w:rFonts w:ascii="Arial" w:hAnsi="Arial" w:cs="Arial"/>
          <w:sz w:val="23"/>
          <w:szCs w:val="23"/>
        </w:rPr>
      </w:pPr>
      <w:r w:rsidRPr="00920ADD">
        <w:rPr>
          <w:rFonts w:ascii="Arial" w:hAnsi="Arial" w:cs="Arial"/>
          <w:sz w:val="23"/>
          <w:szCs w:val="23"/>
        </w:rPr>
        <w:t xml:space="preserve">“Copies of the FIDIC Conditions of Contract can be obtained from: </w:t>
      </w:r>
    </w:p>
    <w:p w:rsidR="00FE4B82" w:rsidRPr="00920ADD" w:rsidRDefault="00FE4B82" w:rsidP="00FE4B82">
      <w:pPr>
        <w:pStyle w:val="Default"/>
        <w:jc w:val="both"/>
        <w:rPr>
          <w:rFonts w:ascii="Arial" w:hAnsi="Arial" w:cs="Arial"/>
          <w:sz w:val="23"/>
          <w:szCs w:val="23"/>
        </w:rPr>
      </w:pPr>
      <w:r w:rsidRPr="00920ADD">
        <w:rPr>
          <w:rFonts w:ascii="Arial" w:hAnsi="Arial" w:cs="Arial"/>
          <w:sz w:val="23"/>
          <w:szCs w:val="23"/>
        </w:rPr>
        <w:t xml:space="preserve">To request such permission please contact: </w:t>
      </w:r>
    </w:p>
    <w:p w:rsidR="00FE4B82" w:rsidRDefault="00FE4B82" w:rsidP="00FE4B82">
      <w:pPr>
        <w:pStyle w:val="Default"/>
        <w:rPr>
          <w:rFonts w:ascii="Arial" w:hAnsi="Arial" w:cs="Arial"/>
          <w:sz w:val="23"/>
          <w:szCs w:val="23"/>
        </w:rPr>
      </w:pPr>
    </w:p>
    <w:p w:rsidR="00FE4B82" w:rsidRDefault="00FE4B82" w:rsidP="00FE4B82">
      <w:pPr>
        <w:pStyle w:val="Default"/>
        <w:rPr>
          <w:rFonts w:ascii="Arial" w:hAnsi="Arial" w:cs="Arial"/>
          <w:sz w:val="23"/>
          <w:szCs w:val="23"/>
        </w:rPr>
      </w:pPr>
      <w:r w:rsidRPr="00920ADD">
        <w:rPr>
          <w:rFonts w:ascii="Arial" w:hAnsi="Arial" w:cs="Arial"/>
          <w:sz w:val="23"/>
          <w:szCs w:val="23"/>
        </w:rPr>
        <w:t xml:space="preserve">FIDIC CASE POSTALE, CH-1215 Switzerland; </w:t>
      </w:r>
    </w:p>
    <w:p w:rsidR="00FE4B82" w:rsidRPr="00920ADD" w:rsidRDefault="00FE4B82" w:rsidP="00FE4B82">
      <w:pPr>
        <w:pStyle w:val="Default"/>
        <w:rPr>
          <w:rFonts w:ascii="Arial" w:hAnsi="Arial" w:cs="Arial"/>
          <w:sz w:val="23"/>
          <w:szCs w:val="23"/>
        </w:rPr>
      </w:pPr>
    </w:p>
    <w:p w:rsidR="00FE4B82" w:rsidRPr="00920ADD" w:rsidRDefault="00FE4B82" w:rsidP="00FE4B82">
      <w:pPr>
        <w:pStyle w:val="Default"/>
        <w:rPr>
          <w:rFonts w:ascii="Arial" w:hAnsi="Arial" w:cs="Arial"/>
          <w:sz w:val="23"/>
          <w:szCs w:val="23"/>
        </w:rPr>
      </w:pPr>
      <w:r w:rsidRPr="00920ADD">
        <w:rPr>
          <w:rFonts w:ascii="Arial" w:hAnsi="Arial" w:cs="Arial"/>
          <w:sz w:val="23"/>
          <w:szCs w:val="23"/>
        </w:rPr>
        <w:t xml:space="preserve">Tel. +41 22 799 49 00; </w:t>
      </w:r>
    </w:p>
    <w:p w:rsidR="00FE4B82" w:rsidRPr="00920ADD" w:rsidRDefault="00FE4B82" w:rsidP="00FE4B82">
      <w:pPr>
        <w:pStyle w:val="Default"/>
        <w:rPr>
          <w:rFonts w:ascii="Arial" w:hAnsi="Arial" w:cs="Arial"/>
          <w:sz w:val="23"/>
          <w:szCs w:val="23"/>
        </w:rPr>
      </w:pPr>
      <w:r w:rsidRPr="00920ADD">
        <w:rPr>
          <w:rFonts w:ascii="Arial" w:hAnsi="Arial" w:cs="Arial"/>
          <w:sz w:val="23"/>
          <w:szCs w:val="23"/>
        </w:rPr>
        <w:t xml:space="preserve">Fax; +41 22 799 49 01 </w:t>
      </w:r>
    </w:p>
    <w:p w:rsidR="00FE4B82" w:rsidRDefault="00FE4B82" w:rsidP="00FE4B82">
      <w:pPr>
        <w:tabs>
          <w:tab w:val="left" w:pos="2980"/>
        </w:tabs>
        <w:jc w:val="both"/>
        <w:rPr>
          <w:rFonts w:ascii="Arial" w:hAnsi="Arial" w:cs="Arial"/>
          <w:sz w:val="23"/>
          <w:szCs w:val="23"/>
        </w:rPr>
      </w:pPr>
      <w:r w:rsidRPr="00920ADD">
        <w:rPr>
          <w:rFonts w:ascii="Arial" w:hAnsi="Arial" w:cs="Arial"/>
          <w:sz w:val="23"/>
          <w:szCs w:val="23"/>
        </w:rPr>
        <w:t xml:space="preserve">E-mail: </w:t>
      </w:r>
      <w:hyperlink r:id="rId9" w:history="1">
        <w:r w:rsidRPr="00477CB3">
          <w:rPr>
            <w:rStyle w:val="Hyperlink"/>
            <w:rFonts w:ascii="Arial" w:hAnsi="Arial" w:cs="Arial"/>
            <w:sz w:val="23"/>
            <w:szCs w:val="23"/>
          </w:rPr>
          <w:t>fidic@fidic.org</w:t>
        </w:r>
      </w:hyperlink>
      <w:r w:rsidRPr="00920ADD">
        <w:rPr>
          <w:rFonts w:ascii="Arial" w:hAnsi="Arial" w:cs="Arial"/>
          <w:sz w:val="23"/>
          <w:szCs w:val="23"/>
        </w:rPr>
        <w:t>.</w:t>
      </w: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both"/>
        <w:rPr>
          <w:rFonts w:ascii="Arial" w:hAnsi="Arial" w:cs="Arial"/>
          <w:sz w:val="23"/>
          <w:szCs w:val="23"/>
        </w:rPr>
      </w:pPr>
    </w:p>
    <w:p w:rsidR="00FE4B82" w:rsidRDefault="00FE4B82" w:rsidP="00FE4B82">
      <w:pPr>
        <w:tabs>
          <w:tab w:val="left" w:pos="2980"/>
        </w:tabs>
        <w:jc w:val="right"/>
        <w:rPr>
          <w:rFonts w:ascii="Arial" w:hAnsi="Arial" w:cs="Arial"/>
          <w:sz w:val="23"/>
          <w:szCs w:val="23"/>
        </w:rPr>
      </w:pPr>
      <w:r>
        <w:rPr>
          <w:rFonts w:ascii="Arial" w:hAnsi="Arial" w:cs="Arial"/>
          <w:sz w:val="23"/>
          <w:szCs w:val="23"/>
        </w:rPr>
        <w:t>73</w:t>
      </w:r>
    </w:p>
    <w:p w:rsidR="00FE4B82" w:rsidRDefault="00FE4B82" w:rsidP="00FE4B82">
      <w:pPr>
        <w:tabs>
          <w:tab w:val="left" w:pos="2980"/>
        </w:tabs>
        <w:jc w:val="both"/>
        <w:rPr>
          <w:rFonts w:ascii="Arial" w:hAnsi="Arial" w:cs="Arial"/>
          <w:sz w:val="23"/>
          <w:szCs w:val="23"/>
        </w:rPr>
      </w:pPr>
    </w:p>
    <w:p w:rsidR="00FE4B82" w:rsidRPr="004A6CB8" w:rsidRDefault="00FE4B82" w:rsidP="00FE4B82">
      <w:pPr>
        <w:autoSpaceDE w:val="0"/>
        <w:autoSpaceDN w:val="0"/>
        <w:adjustRightInd w:val="0"/>
        <w:spacing w:after="0" w:line="240" w:lineRule="auto"/>
        <w:jc w:val="both"/>
        <w:rPr>
          <w:rFonts w:ascii="Arial" w:hAnsi="Arial" w:cs="Arial"/>
          <w:color w:val="000000"/>
          <w:sz w:val="32"/>
          <w:szCs w:val="32"/>
        </w:rPr>
      </w:pPr>
      <w:r w:rsidRPr="004A6CB8">
        <w:rPr>
          <w:rFonts w:ascii="Arial" w:hAnsi="Arial" w:cs="Arial"/>
          <w:color w:val="000000"/>
          <w:sz w:val="32"/>
          <w:szCs w:val="32"/>
        </w:rPr>
        <w:t>Conditions of Contract</w:t>
      </w:r>
    </w:p>
    <w:p w:rsidR="00FE4B82" w:rsidRDefault="00FE4B82" w:rsidP="00FE4B82">
      <w:pPr>
        <w:autoSpaceDE w:val="0"/>
        <w:autoSpaceDN w:val="0"/>
        <w:adjustRightInd w:val="0"/>
        <w:spacing w:after="0" w:line="240" w:lineRule="auto"/>
        <w:jc w:val="both"/>
        <w:rPr>
          <w:rFonts w:ascii="Arial" w:hAnsi="Arial" w:cs="Arial"/>
          <w:color w:val="4C4C4C"/>
          <w:sz w:val="38"/>
          <w:szCs w:val="38"/>
        </w:rPr>
      </w:pPr>
      <w:proofErr w:type="gramStart"/>
      <w:r w:rsidRPr="004A6CB8">
        <w:rPr>
          <w:rFonts w:ascii="Arial" w:hAnsi="Arial" w:cs="Arial"/>
          <w:color w:val="000000"/>
          <w:sz w:val="32"/>
          <w:szCs w:val="32"/>
        </w:rPr>
        <w:t>for</w:t>
      </w:r>
      <w:proofErr w:type="gramEnd"/>
      <w:r w:rsidRPr="004A6CB8">
        <w:rPr>
          <w:rFonts w:ascii="Arial" w:hAnsi="Arial" w:cs="Arial"/>
          <w:color w:val="000000"/>
          <w:sz w:val="32"/>
          <w:szCs w:val="32"/>
        </w:rPr>
        <w:t xml:space="preserve"> </w:t>
      </w:r>
      <w:r w:rsidRPr="004A6CB8">
        <w:rPr>
          <w:rFonts w:ascii="Arial" w:hAnsi="Arial" w:cs="Arial"/>
          <w:color w:val="4C4C4C"/>
          <w:sz w:val="38"/>
          <w:szCs w:val="38"/>
        </w:rPr>
        <w:t>CONSTRUCTION</w:t>
      </w:r>
    </w:p>
    <w:p w:rsidR="00FE4B82" w:rsidRPr="004A6CB8" w:rsidRDefault="00FE4B82" w:rsidP="00FE4B82">
      <w:pPr>
        <w:autoSpaceDE w:val="0"/>
        <w:autoSpaceDN w:val="0"/>
        <w:adjustRightInd w:val="0"/>
        <w:spacing w:after="0" w:line="240" w:lineRule="auto"/>
        <w:jc w:val="both"/>
        <w:rPr>
          <w:rFonts w:ascii="Arial" w:hAnsi="Arial" w:cs="Arial"/>
          <w:color w:val="4C4C4C"/>
          <w:sz w:val="38"/>
          <w:szCs w:val="38"/>
        </w:rPr>
      </w:pPr>
    </w:p>
    <w:p w:rsidR="00FE4B82" w:rsidRPr="004A6CB8" w:rsidRDefault="00FE4B82" w:rsidP="00FE4B82">
      <w:pPr>
        <w:autoSpaceDE w:val="0"/>
        <w:autoSpaceDN w:val="0"/>
        <w:adjustRightInd w:val="0"/>
        <w:spacing w:after="0" w:line="240" w:lineRule="auto"/>
        <w:jc w:val="both"/>
        <w:rPr>
          <w:rFonts w:ascii="Arial" w:hAnsi="Arial" w:cs="Arial"/>
          <w:color w:val="000000"/>
          <w:sz w:val="26"/>
          <w:szCs w:val="26"/>
        </w:rPr>
      </w:pPr>
      <w:r w:rsidRPr="004A6CB8">
        <w:rPr>
          <w:rFonts w:ascii="Arial" w:hAnsi="Arial" w:cs="Arial"/>
          <w:color w:val="000000"/>
          <w:sz w:val="26"/>
          <w:szCs w:val="26"/>
        </w:rPr>
        <w:t>FOR BUILDING AND ENGINEERING</w:t>
      </w:r>
    </w:p>
    <w:p w:rsidR="00FE4B82" w:rsidRDefault="00FE4B82" w:rsidP="00FE4B82">
      <w:pPr>
        <w:autoSpaceDE w:val="0"/>
        <w:autoSpaceDN w:val="0"/>
        <w:adjustRightInd w:val="0"/>
        <w:spacing w:after="0" w:line="240" w:lineRule="auto"/>
        <w:jc w:val="both"/>
        <w:rPr>
          <w:rFonts w:ascii="Arial" w:hAnsi="Arial" w:cs="Arial"/>
          <w:color w:val="000000"/>
          <w:sz w:val="26"/>
          <w:szCs w:val="26"/>
        </w:rPr>
      </w:pPr>
      <w:r w:rsidRPr="004A6CB8">
        <w:rPr>
          <w:rFonts w:ascii="Arial" w:hAnsi="Arial" w:cs="Arial"/>
          <w:color w:val="000000"/>
          <w:sz w:val="26"/>
          <w:szCs w:val="26"/>
        </w:rPr>
        <w:t>WORKS DESIGNED BY THE EMPLOYER</w:t>
      </w:r>
    </w:p>
    <w:p w:rsidR="00FE4B82" w:rsidRPr="004A6CB8" w:rsidRDefault="00FE4B82" w:rsidP="00FE4B82">
      <w:pPr>
        <w:autoSpaceDE w:val="0"/>
        <w:autoSpaceDN w:val="0"/>
        <w:adjustRightInd w:val="0"/>
        <w:spacing w:after="0" w:line="240" w:lineRule="auto"/>
        <w:jc w:val="both"/>
        <w:rPr>
          <w:rFonts w:ascii="Arial" w:hAnsi="Arial" w:cs="Arial"/>
          <w:color w:val="000000"/>
          <w:sz w:val="26"/>
          <w:szCs w:val="26"/>
        </w:rPr>
      </w:pPr>
    </w:p>
    <w:p w:rsidR="00FE4B82" w:rsidRPr="004A6CB8" w:rsidRDefault="00FE4B82" w:rsidP="00FE4B82">
      <w:pPr>
        <w:autoSpaceDE w:val="0"/>
        <w:autoSpaceDN w:val="0"/>
        <w:adjustRightInd w:val="0"/>
        <w:spacing w:after="0" w:line="240" w:lineRule="auto"/>
        <w:jc w:val="both"/>
        <w:rPr>
          <w:rFonts w:ascii="Arial" w:hAnsi="Arial" w:cs="Arial"/>
          <w:color w:val="000000"/>
          <w:sz w:val="25"/>
          <w:szCs w:val="25"/>
        </w:rPr>
      </w:pPr>
      <w:r w:rsidRPr="004A6CB8">
        <w:rPr>
          <w:rFonts w:ascii="Arial" w:hAnsi="Arial" w:cs="Arial"/>
          <w:color w:val="000000"/>
          <w:sz w:val="25"/>
          <w:szCs w:val="25"/>
        </w:rPr>
        <w:t>Multilateral Development Bank Harmonized Edition</w:t>
      </w:r>
    </w:p>
    <w:p w:rsidR="00FE4B82" w:rsidRDefault="00FE4B82" w:rsidP="00FE4B82">
      <w:pPr>
        <w:autoSpaceDE w:val="0"/>
        <w:autoSpaceDN w:val="0"/>
        <w:adjustRightInd w:val="0"/>
        <w:spacing w:after="0" w:line="240" w:lineRule="auto"/>
        <w:jc w:val="both"/>
        <w:rPr>
          <w:rFonts w:ascii="Arial" w:hAnsi="Arial" w:cs="Arial"/>
          <w:color w:val="000000"/>
          <w:sz w:val="25"/>
          <w:szCs w:val="25"/>
        </w:rPr>
      </w:pPr>
      <w:r w:rsidRPr="004A6CB8">
        <w:rPr>
          <w:rFonts w:ascii="Arial" w:hAnsi="Arial" w:cs="Arial"/>
          <w:color w:val="000000"/>
          <w:sz w:val="25"/>
          <w:szCs w:val="25"/>
        </w:rPr>
        <w:t>March 2006</w:t>
      </w:r>
    </w:p>
    <w:p w:rsidR="00FE4B82" w:rsidRPr="004A6CB8" w:rsidRDefault="00FE4B82" w:rsidP="00FE4B82">
      <w:pPr>
        <w:autoSpaceDE w:val="0"/>
        <w:autoSpaceDN w:val="0"/>
        <w:adjustRightInd w:val="0"/>
        <w:spacing w:after="0" w:line="240" w:lineRule="auto"/>
        <w:jc w:val="both"/>
        <w:rPr>
          <w:rFonts w:ascii="Arial" w:hAnsi="Arial" w:cs="Arial"/>
          <w:color w:val="000000"/>
          <w:sz w:val="25"/>
          <w:szCs w:val="25"/>
        </w:rPr>
      </w:pPr>
    </w:p>
    <w:p w:rsidR="00FE4B82" w:rsidRDefault="00FE4B82" w:rsidP="00FE4B82">
      <w:pPr>
        <w:autoSpaceDE w:val="0"/>
        <w:autoSpaceDN w:val="0"/>
        <w:adjustRightInd w:val="0"/>
        <w:spacing w:after="0" w:line="240" w:lineRule="auto"/>
        <w:jc w:val="both"/>
        <w:rPr>
          <w:rFonts w:ascii="Arial" w:hAnsi="Arial" w:cs="Arial"/>
          <w:color w:val="000000"/>
          <w:sz w:val="26"/>
          <w:szCs w:val="26"/>
        </w:rPr>
      </w:pPr>
      <w:r w:rsidRPr="004A6CB8">
        <w:rPr>
          <w:rFonts w:ascii="Arial" w:hAnsi="Arial" w:cs="Arial"/>
          <w:color w:val="000000"/>
          <w:sz w:val="26"/>
          <w:szCs w:val="26"/>
        </w:rPr>
        <w:t>General Conditions</w:t>
      </w:r>
    </w:p>
    <w:p w:rsidR="00FE4B82" w:rsidRPr="004A6CB8" w:rsidRDefault="00FE4B82" w:rsidP="00FE4B82">
      <w:pPr>
        <w:autoSpaceDE w:val="0"/>
        <w:autoSpaceDN w:val="0"/>
        <w:adjustRightInd w:val="0"/>
        <w:spacing w:after="0" w:line="240" w:lineRule="auto"/>
        <w:jc w:val="both"/>
        <w:rPr>
          <w:rFonts w:ascii="Arial" w:hAnsi="Arial" w:cs="Arial"/>
          <w:color w:val="000000"/>
          <w:sz w:val="26"/>
          <w:szCs w:val="26"/>
        </w:rPr>
      </w:pPr>
    </w:p>
    <w:p w:rsidR="00FE4B82" w:rsidRDefault="00FE4B82" w:rsidP="00646330">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This publication is exclusive for use as provided under a License</w:t>
      </w:r>
      <w:r w:rsidR="00646330">
        <w:rPr>
          <w:rFonts w:ascii="Arial" w:hAnsi="Arial" w:cs="Arial"/>
          <w:color w:val="000000"/>
          <w:sz w:val="20"/>
          <w:szCs w:val="20"/>
        </w:rPr>
        <w:t xml:space="preserve"> </w:t>
      </w:r>
      <w:r w:rsidRPr="004A6CB8">
        <w:rPr>
          <w:rFonts w:ascii="Arial" w:hAnsi="Arial" w:cs="Arial"/>
          <w:color w:val="000000"/>
          <w:sz w:val="20"/>
          <w:szCs w:val="20"/>
        </w:rPr>
        <w:t>Agreement between a Participating Bank and FIDIC, and, consequently,</w:t>
      </w:r>
      <w:r w:rsidR="00646330">
        <w:rPr>
          <w:rFonts w:ascii="Arial" w:hAnsi="Arial" w:cs="Arial"/>
          <w:color w:val="000000"/>
          <w:sz w:val="20"/>
          <w:szCs w:val="20"/>
        </w:rPr>
        <w:t xml:space="preserve"> </w:t>
      </w:r>
      <w:r w:rsidR="00646330" w:rsidRPr="004A6CB8">
        <w:rPr>
          <w:rFonts w:ascii="Arial" w:hAnsi="Arial" w:cs="Arial"/>
          <w:color w:val="000000"/>
          <w:sz w:val="20"/>
          <w:szCs w:val="20"/>
        </w:rPr>
        <w:t>No</w:t>
      </w:r>
      <w:r w:rsidRPr="004A6CB8">
        <w:rPr>
          <w:rFonts w:ascii="Arial" w:hAnsi="Arial" w:cs="Arial"/>
          <w:color w:val="000000"/>
          <w:sz w:val="20"/>
          <w:szCs w:val="20"/>
        </w:rPr>
        <w:t xml:space="preserve"> part of this publication may be reproduced, translated, adapted, stored</w:t>
      </w:r>
      <w:r w:rsidR="00646330">
        <w:rPr>
          <w:rFonts w:ascii="Arial" w:hAnsi="Arial" w:cs="Arial"/>
          <w:color w:val="000000"/>
          <w:sz w:val="20"/>
          <w:szCs w:val="20"/>
        </w:rPr>
        <w:t xml:space="preserve"> </w:t>
      </w:r>
      <w:r w:rsidR="00646330" w:rsidRPr="004A6CB8">
        <w:rPr>
          <w:rFonts w:ascii="Arial" w:hAnsi="Arial" w:cs="Arial"/>
          <w:color w:val="000000"/>
          <w:sz w:val="20"/>
          <w:szCs w:val="20"/>
        </w:rPr>
        <w:t>In</w:t>
      </w:r>
      <w:r w:rsidRPr="004A6CB8">
        <w:rPr>
          <w:rFonts w:ascii="Arial" w:hAnsi="Arial" w:cs="Arial"/>
          <w:color w:val="000000"/>
          <w:sz w:val="20"/>
          <w:szCs w:val="20"/>
        </w:rPr>
        <w:t xml:space="preserve"> a retrieval system or communicated, in any form or by any means,</w:t>
      </w:r>
      <w:r w:rsidR="00646330">
        <w:rPr>
          <w:rFonts w:ascii="Arial" w:hAnsi="Arial" w:cs="Arial"/>
          <w:color w:val="000000"/>
          <w:sz w:val="20"/>
          <w:szCs w:val="20"/>
        </w:rPr>
        <w:t xml:space="preserve"> </w:t>
      </w:r>
      <w:r w:rsidR="00646330" w:rsidRPr="004A6CB8">
        <w:rPr>
          <w:rFonts w:ascii="Arial" w:hAnsi="Arial" w:cs="Arial"/>
          <w:color w:val="000000"/>
          <w:sz w:val="20"/>
          <w:szCs w:val="20"/>
        </w:rPr>
        <w:t>Whether</w:t>
      </w:r>
      <w:r w:rsidRPr="004A6CB8">
        <w:rPr>
          <w:rFonts w:ascii="Arial" w:hAnsi="Arial" w:cs="Arial"/>
          <w:color w:val="000000"/>
          <w:sz w:val="20"/>
          <w:szCs w:val="20"/>
        </w:rPr>
        <w:t xml:space="preserve"> mechanical, electronic, magnetic, photocopying, recording or</w:t>
      </w:r>
      <w:r w:rsidR="00646330">
        <w:rPr>
          <w:rFonts w:ascii="Arial" w:hAnsi="Arial" w:cs="Arial"/>
          <w:color w:val="000000"/>
          <w:sz w:val="20"/>
          <w:szCs w:val="20"/>
        </w:rPr>
        <w:t xml:space="preserve"> </w:t>
      </w:r>
      <w:r w:rsidR="00646330" w:rsidRPr="004A6CB8">
        <w:rPr>
          <w:rFonts w:ascii="Arial" w:hAnsi="Arial" w:cs="Arial"/>
          <w:color w:val="000000"/>
          <w:sz w:val="20"/>
          <w:szCs w:val="20"/>
        </w:rPr>
        <w:t>Otherwise</w:t>
      </w:r>
      <w:r w:rsidRPr="004A6CB8">
        <w:rPr>
          <w:rFonts w:ascii="Arial" w:hAnsi="Arial" w:cs="Arial"/>
          <w:color w:val="000000"/>
          <w:sz w:val="20"/>
          <w:szCs w:val="20"/>
        </w:rPr>
        <w:t>, without prior permission in writing from FIDIC. To request such</w:t>
      </w:r>
      <w:r w:rsidR="00646330">
        <w:rPr>
          <w:rFonts w:ascii="Arial" w:hAnsi="Arial" w:cs="Arial"/>
          <w:color w:val="000000"/>
          <w:sz w:val="20"/>
          <w:szCs w:val="20"/>
        </w:rPr>
        <w:t xml:space="preserve"> </w:t>
      </w:r>
      <w:r w:rsidR="00646330" w:rsidRPr="004A6CB8">
        <w:rPr>
          <w:rFonts w:ascii="Arial" w:hAnsi="Arial" w:cs="Arial"/>
          <w:color w:val="000000"/>
          <w:sz w:val="20"/>
          <w:szCs w:val="20"/>
        </w:rPr>
        <w:t>Permission</w:t>
      </w:r>
      <w:r w:rsidRPr="004A6CB8">
        <w:rPr>
          <w:rFonts w:ascii="Arial" w:hAnsi="Arial" w:cs="Arial"/>
          <w:color w:val="000000"/>
          <w:sz w:val="20"/>
          <w:szCs w:val="20"/>
        </w:rPr>
        <w:t>, please contact: FIDIC, Case Postal 311, CH-1215 Geneva</w:t>
      </w:r>
      <w:r w:rsidR="00646330">
        <w:rPr>
          <w:rFonts w:ascii="Arial" w:hAnsi="Arial" w:cs="Arial"/>
          <w:color w:val="000000"/>
          <w:sz w:val="20"/>
          <w:szCs w:val="20"/>
        </w:rPr>
        <w:t xml:space="preserve"> </w:t>
      </w:r>
      <w:r w:rsidRPr="004A6CB8">
        <w:rPr>
          <w:rFonts w:ascii="Arial" w:hAnsi="Arial" w:cs="Arial"/>
          <w:color w:val="000000"/>
          <w:sz w:val="20"/>
          <w:szCs w:val="20"/>
        </w:rPr>
        <w:t>15, Switzerland; Tel. +41 22 799 49 00; Fax +41 22 799 49 01; E-mail:</w:t>
      </w:r>
      <w:r w:rsidR="00646330">
        <w:rPr>
          <w:rFonts w:ascii="Arial" w:hAnsi="Arial" w:cs="Arial"/>
          <w:color w:val="000000"/>
          <w:sz w:val="20"/>
          <w:szCs w:val="20"/>
        </w:rPr>
        <w:t xml:space="preserve"> </w:t>
      </w:r>
      <w:r w:rsidRPr="004A6CB8">
        <w:rPr>
          <w:rFonts w:ascii="Arial" w:hAnsi="Arial" w:cs="Arial"/>
          <w:color w:val="000000"/>
          <w:sz w:val="20"/>
          <w:szCs w:val="20"/>
        </w:rPr>
        <w:t>fidic@fidic.org. FIDIC is not responsible for the accuracy or completeness</w:t>
      </w:r>
      <w:r w:rsidR="00646330">
        <w:rPr>
          <w:rFonts w:ascii="Arial" w:hAnsi="Arial" w:cs="Arial"/>
          <w:color w:val="000000"/>
          <w:sz w:val="20"/>
          <w:szCs w:val="20"/>
        </w:rPr>
        <w:t xml:space="preserve"> </w:t>
      </w:r>
      <w:r w:rsidRPr="004A6CB8">
        <w:rPr>
          <w:rFonts w:ascii="Arial" w:hAnsi="Arial" w:cs="Arial"/>
          <w:color w:val="000000"/>
          <w:sz w:val="20"/>
          <w:szCs w:val="20"/>
        </w:rPr>
        <w:t>of translations of this publication unless such translation explicitly</w:t>
      </w:r>
      <w:r w:rsidR="00646330">
        <w:rPr>
          <w:rFonts w:ascii="Arial" w:hAnsi="Arial" w:cs="Arial"/>
          <w:color w:val="000000"/>
          <w:sz w:val="20"/>
          <w:szCs w:val="20"/>
        </w:rPr>
        <w:t xml:space="preserve"> </w:t>
      </w:r>
      <w:proofErr w:type="gramStart"/>
      <w:r w:rsidR="00646330" w:rsidRPr="004A6CB8">
        <w:rPr>
          <w:rFonts w:ascii="Arial" w:hAnsi="Arial" w:cs="Arial"/>
          <w:color w:val="000000"/>
          <w:sz w:val="20"/>
          <w:szCs w:val="20"/>
        </w:rPr>
        <w:t>Indicates</w:t>
      </w:r>
      <w:proofErr w:type="gramEnd"/>
      <w:r w:rsidRPr="004A6CB8">
        <w:rPr>
          <w:rFonts w:ascii="Arial" w:hAnsi="Arial" w:cs="Arial"/>
          <w:color w:val="000000"/>
          <w:sz w:val="20"/>
          <w:szCs w:val="20"/>
        </w:rPr>
        <w:t xml:space="preserve"> otherwise.</w:t>
      </w:r>
    </w:p>
    <w:p w:rsidR="00FE4B82" w:rsidRDefault="00FE4B82" w:rsidP="00FE4B82">
      <w:pPr>
        <w:tabs>
          <w:tab w:val="left" w:pos="2980"/>
        </w:tabs>
        <w:jc w:val="both"/>
        <w:rPr>
          <w:rFonts w:ascii="Arial" w:hAnsi="Arial" w:cs="Arial"/>
          <w:color w:val="000000"/>
          <w:sz w:val="20"/>
          <w:szCs w:val="20"/>
        </w:rPr>
      </w:pPr>
    </w:p>
    <w:p w:rsidR="00FE4B82" w:rsidRDefault="00FE4B82" w:rsidP="00FE4B82">
      <w:pPr>
        <w:tabs>
          <w:tab w:val="left" w:pos="2980"/>
        </w:tabs>
        <w:jc w:val="both"/>
        <w:rPr>
          <w:rFonts w:ascii="Arial" w:hAnsi="Arial" w:cs="Arial"/>
          <w:color w:val="000000"/>
          <w:sz w:val="20"/>
          <w:szCs w:val="20"/>
        </w:rPr>
      </w:pPr>
    </w:p>
    <w:p w:rsidR="00FE4B82" w:rsidRDefault="00FE4B82" w:rsidP="00FE4B82">
      <w:pPr>
        <w:tabs>
          <w:tab w:val="left" w:pos="2980"/>
        </w:tabs>
        <w:jc w:val="both"/>
        <w:rPr>
          <w:rFonts w:ascii="Arial" w:hAnsi="Arial" w:cs="Arial"/>
          <w:color w:val="000000"/>
          <w:sz w:val="20"/>
          <w:szCs w:val="20"/>
        </w:rPr>
      </w:pPr>
    </w:p>
    <w:p w:rsidR="00FE4B82" w:rsidRDefault="00FE4B82" w:rsidP="00FE4B82">
      <w:pPr>
        <w:autoSpaceDE w:val="0"/>
        <w:autoSpaceDN w:val="0"/>
        <w:adjustRightInd w:val="0"/>
        <w:spacing w:after="0" w:line="240" w:lineRule="auto"/>
        <w:rPr>
          <w:rFonts w:ascii="Arial" w:hAnsi="Arial" w:cs="Arial"/>
          <w:sz w:val="16"/>
          <w:szCs w:val="16"/>
        </w:rPr>
      </w:pPr>
      <w:r>
        <w:rPr>
          <w:rFonts w:ascii="Arial" w:hAnsi="Arial" w:cs="Arial"/>
          <w:sz w:val="16"/>
          <w:szCs w:val="16"/>
        </w:rPr>
        <w:t>FEDERATION INTERNATIONALE DES INGENIEURS-CONSEILS</w:t>
      </w:r>
    </w:p>
    <w:p w:rsidR="00FE4B82" w:rsidRDefault="00FE4B82" w:rsidP="00FE4B82">
      <w:pPr>
        <w:autoSpaceDE w:val="0"/>
        <w:autoSpaceDN w:val="0"/>
        <w:adjustRightInd w:val="0"/>
        <w:spacing w:after="0" w:line="240" w:lineRule="auto"/>
        <w:rPr>
          <w:rFonts w:ascii="Arial" w:hAnsi="Arial" w:cs="Arial"/>
          <w:sz w:val="16"/>
          <w:szCs w:val="16"/>
        </w:rPr>
      </w:pPr>
      <w:r>
        <w:rPr>
          <w:rFonts w:ascii="Arial" w:hAnsi="Arial" w:cs="Arial"/>
          <w:sz w:val="16"/>
          <w:szCs w:val="16"/>
        </w:rPr>
        <w:t>INTERNATIONAL FEDERATION OF CONSULTING ENGINEERS</w:t>
      </w:r>
    </w:p>
    <w:p w:rsidR="00FE4B82" w:rsidRDefault="00FE4B82" w:rsidP="00FE4B82">
      <w:pPr>
        <w:autoSpaceDE w:val="0"/>
        <w:autoSpaceDN w:val="0"/>
        <w:adjustRightInd w:val="0"/>
        <w:spacing w:after="0" w:line="240" w:lineRule="auto"/>
        <w:rPr>
          <w:rFonts w:ascii="Arial" w:hAnsi="Arial" w:cs="Arial"/>
          <w:sz w:val="16"/>
          <w:szCs w:val="16"/>
        </w:rPr>
      </w:pPr>
      <w:r>
        <w:rPr>
          <w:rFonts w:ascii="Arial" w:hAnsi="Arial" w:cs="Arial"/>
          <w:sz w:val="16"/>
          <w:szCs w:val="16"/>
        </w:rPr>
        <w:t>INTERNATIONALE VEREINIGUNG BERATENDER INGENIEURE</w:t>
      </w:r>
    </w:p>
    <w:p w:rsidR="00FE4B82" w:rsidRDefault="00FE4B82" w:rsidP="00FE4B82">
      <w:pPr>
        <w:tabs>
          <w:tab w:val="left" w:pos="2980"/>
        </w:tabs>
        <w:jc w:val="both"/>
        <w:rPr>
          <w:rFonts w:ascii="Arial" w:hAnsi="Arial" w:cs="Arial"/>
          <w:sz w:val="16"/>
          <w:szCs w:val="16"/>
        </w:rPr>
      </w:pPr>
      <w:r>
        <w:rPr>
          <w:rFonts w:ascii="Arial" w:hAnsi="Arial" w:cs="Arial"/>
          <w:sz w:val="16"/>
          <w:szCs w:val="16"/>
        </w:rPr>
        <w:t>FEDERACION INTERNACIONAL DE INGENIEROS CONSULTORES</w:t>
      </w: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FE4B82" w:rsidRDefault="00FE4B82" w:rsidP="00FE4B82">
      <w:pPr>
        <w:tabs>
          <w:tab w:val="left" w:pos="2980"/>
        </w:tabs>
        <w:jc w:val="both"/>
        <w:rPr>
          <w:rFonts w:ascii="Arial" w:hAnsi="Arial" w:cs="Arial"/>
          <w:sz w:val="16"/>
          <w:szCs w:val="16"/>
        </w:rPr>
      </w:pPr>
    </w:p>
    <w:p w:rsidR="00646330" w:rsidRDefault="00646330" w:rsidP="00FE4B82">
      <w:pPr>
        <w:tabs>
          <w:tab w:val="left" w:pos="2980"/>
        </w:tabs>
        <w:jc w:val="both"/>
        <w:rPr>
          <w:rFonts w:ascii="Arial" w:hAnsi="Arial" w:cs="Arial"/>
          <w:sz w:val="16"/>
          <w:szCs w:val="16"/>
        </w:rPr>
      </w:pPr>
    </w:p>
    <w:p w:rsidR="00646330" w:rsidRDefault="00646330" w:rsidP="00FE4B82">
      <w:pPr>
        <w:tabs>
          <w:tab w:val="left" w:pos="2980"/>
        </w:tabs>
        <w:jc w:val="both"/>
        <w:rPr>
          <w:rFonts w:ascii="Arial" w:hAnsi="Arial" w:cs="Arial"/>
          <w:sz w:val="16"/>
          <w:szCs w:val="16"/>
        </w:rPr>
      </w:pPr>
    </w:p>
    <w:p w:rsidR="00646330" w:rsidRDefault="00646330" w:rsidP="00FE4B82">
      <w:pPr>
        <w:tabs>
          <w:tab w:val="left" w:pos="2980"/>
        </w:tabs>
        <w:jc w:val="both"/>
        <w:rPr>
          <w:rFonts w:ascii="Arial" w:hAnsi="Arial" w:cs="Arial"/>
          <w:sz w:val="16"/>
          <w:szCs w:val="16"/>
        </w:rPr>
      </w:pPr>
    </w:p>
    <w:p w:rsidR="00FE4B82" w:rsidRPr="00E93FEC" w:rsidRDefault="00FE4B82" w:rsidP="00FE4B82">
      <w:pPr>
        <w:tabs>
          <w:tab w:val="left" w:pos="2980"/>
        </w:tabs>
        <w:jc w:val="right"/>
        <w:rPr>
          <w:rFonts w:ascii="Arial" w:hAnsi="Arial" w:cs="Arial"/>
          <w:szCs w:val="16"/>
        </w:rPr>
      </w:pPr>
    </w:p>
    <w:p w:rsidR="00FE4B82" w:rsidRPr="003B364B" w:rsidRDefault="00FE4B82" w:rsidP="00FE4B82">
      <w:pPr>
        <w:tabs>
          <w:tab w:val="left" w:pos="2980"/>
        </w:tabs>
        <w:jc w:val="both"/>
        <w:rPr>
          <w:rFonts w:ascii="Arial" w:hAnsi="Arial" w:cs="Arial"/>
          <w:sz w:val="2"/>
          <w:szCs w:val="16"/>
        </w:rPr>
      </w:pPr>
    </w:p>
    <w:p w:rsidR="00FE4B82" w:rsidRDefault="00FE4B82" w:rsidP="00FE4B82">
      <w:pPr>
        <w:tabs>
          <w:tab w:val="left" w:pos="2980"/>
        </w:tabs>
        <w:rPr>
          <w:rFonts w:ascii="Arial" w:hAnsi="Arial" w:cs="Arial"/>
          <w:sz w:val="34"/>
          <w:szCs w:val="34"/>
        </w:rPr>
      </w:pPr>
      <w:r w:rsidRPr="00E5373D">
        <w:rPr>
          <w:rFonts w:ascii="Arial" w:hAnsi="Arial" w:cs="Arial"/>
          <w:sz w:val="34"/>
          <w:szCs w:val="34"/>
        </w:rPr>
        <w:t xml:space="preserve">General Conditions </w:t>
      </w:r>
    </w:p>
    <w:p w:rsidR="00FE4B82" w:rsidRDefault="00FE4B82" w:rsidP="00FE4B82">
      <w:pPr>
        <w:tabs>
          <w:tab w:val="left" w:pos="2980"/>
        </w:tabs>
        <w:spacing w:line="240" w:lineRule="auto"/>
        <w:rPr>
          <w:rFonts w:ascii="Arial" w:hAnsi="Arial" w:cs="Arial"/>
          <w:sz w:val="26"/>
          <w:szCs w:val="26"/>
        </w:rPr>
      </w:pPr>
      <w:r w:rsidRPr="00E5373D">
        <w:rPr>
          <w:rFonts w:ascii="Arial" w:hAnsi="Arial" w:cs="Arial"/>
          <w:sz w:val="26"/>
          <w:szCs w:val="26"/>
        </w:rPr>
        <w:t xml:space="preserve">CONTENTS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Definitions listed alphabetically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GENERAL PROVISIONS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1.1 Definitions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1.2 Interpretation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1.3 Communications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1.4 Law and Language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1.5 Priority of Documents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1.6 Contract Agreement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1.7 Assignment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1.8 Care and Supply of Documents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1.9 Delayed Drawings or Instructions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1.10 Employer’s Use of Contractor’s Documents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1.11 Contractor’s Use of Employer’s Documents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1.12 Confidential Details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1.13 Compliance with Laws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1.14 Joint and Several Liabilities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1.15 Inspections and Audit by the Bank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2 THE EMPLOYER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2.1 Right of Access to the Site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2.2 Permits, Licenses or Approvals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2.3 Employer’s Personnel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2.4 Employer’s Financial Arrangements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2.5 Employer’s Claims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3 THE ENGINEER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3.1 Engineer’s Duties and Authority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3.2 Delegation by the Engineer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3.3 Instructions of the Engineer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3.4 Replacement of the Engineer </w:t>
      </w:r>
    </w:p>
    <w:p w:rsidR="00FE4B82" w:rsidRDefault="00FE4B82" w:rsidP="00FE4B82">
      <w:pPr>
        <w:tabs>
          <w:tab w:val="left" w:pos="2980"/>
        </w:tabs>
        <w:spacing w:after="0" w:line="240" w:lineRule="auto"/>
        <w:rPr>
          <w:rFonts w:ascii="Arial" w:hAnsi="Arial" w:cs="Arial"/>
          <w:sz w:val="20"/>
          <w:szCs w:val="20"/>
        </w:rPr>
      </w:pPr>
      <w:r w:rsidRPr="00E5373D">
        <w:rPr>
          <w:rFonts w:ascii="Arial" w:hAnsi="Arial" w:cs="Arial"/>
          <w:sz w:val="20"/>
          <w:szCs w:val="20"/>
        </w:rPr>
        <w:t xml:space="preserve">3.5 Determinations </w:t>
      </w:r>
    </w:p>
    <w:p w:rsidR="00FE4B82" w:rsidRDefault="00FE4B82" w:rsidP="00FE4B82">
      <w:pPr>
        <w:tabs>
          <w:tab w:val="left" w:pos="2980"/>
        </w:tabs>
        <w:spacing w:after="0" w:line="240" w:lineRule="auto"/>
        <w:rPr>
          <w:rFonts w:ascii="Arial" w:hAnsi="Arial" w:cs="Arial"/>
          <w:sz w:val="20"/>
          <w:szCs w:val="20"/>
        </w:rPr>
      </w:pP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4 THE CONTRACTOR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 xml:space="preserve">4.1 Contractor’s General Obligations </w:t>
      </w:r>
    </w:p>
    <w:p w:rsidR="00FE4B82" w:rsidRDefault="00FE4B82" w:rsidP="00FE4B82">
      <w:pPr>
        <w:tabs>
          <w:tab w:val="left" w:pos="2980"/>
        </w:tabs>
        <w:spacing w:line="240" w:lineRule="auto"/>
        <w:rPr>
          <w:rFonts w:ascii="Arial" w:hAnsi="Arial" w:cs="Arial"/>
          <w:sz w:val="20"/>
          <w:szCs w:val="20"/>
        </w:rPr>
      </w:pPr>
      <w:r w:rsidRPr="00E5373D">
        <w:rPr>
          <w:rFonts w:ascii="Arial" w:hAnsi="Arial" w:cs="Arial"/>
          <w:sz w:val="20"/>
          <w:szCs w:val="20"/>
        </w:rPr>
        <w:t>4.2 Performance Security</w:t>
      </w:r>
      <w:r>
        <w:rPr>
          <w:rFonts w:ascii="Arial" w:hAnsi="Arial" w:cs="Arial"/>
          <w:sz w:val="20"/>
          <w:szCs w:val="20"/>
        </w:rPr>
        <w:t xml:space="preserve">                                                                                                                           74</w:t>
      </w:r>
    </w:p>
    <w:p w:rsidR="00FE4B82" w:rsidRDefault="00FE4B82" w:rsidP="00FE4B82">
      <w:pPr>
        <w:tabs>
          <w:tab w:val="left" w:pos="2980"/>
        </w:tabs>
        <w:spacing w:line="240" w:lineRule="auto"/>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lastRenderedPageBreak/>
        <w:t xml:space="preserve">4.3 Contractor’s Representative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4.4 Subcontractors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4.5 Assignment of Benefit of Subcontract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4.6 Co-operation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4.7 Setting Out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4.8 Safety Procedures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4.9 Quality Assurance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4.10 Site Data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4.11 Sufficiency of the Accepted Contract Amount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4.12 Unforeseeable Physical Conditions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4.13 Rights of Way and Facilities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4.14 Avoidance of Interference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4.15 Access Route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4.16 Transport of Goods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4.17 Contractor’s Equipment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4.18 Protection of the Environment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4.19 Electricity, Water and Gas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4.20 Employer’s Equipment and Free-Issue Materials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4.21 Progress Reports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4.22 Security of the Site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4.23 Contractor’s Operations on Site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4.24 Fossils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 NOMINATED SUBCONTRACTORS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5.1 Definition of “nominated Subcontractor”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5.2 Objection to Nomination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5.3 Payments to nominated Subcontractors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5.4 Evidence of Payments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 STAFF AND LABOUR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 Engagement of Staff and Labour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6.2 Rates of Wages and Conditions of Labour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6.3 Persons in the Service of Employer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6.4 Labour Laws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6.5 Working Hours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6.6 Facilities for Staff and Labour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6.7 Health and Safety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6.8 Contractor’s Superintendence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6.9 Contractor’s Personnel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6.10 Records of Contractor’s Personnel and Equipment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6.11 Disorderly Conduct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6.12 Foreign Personnel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6.13 Supply of Foodstuffs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6.14 Supply of Water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6.15 Measures against Insect and Pest Nuisance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6.16 Alcoholic Liquor or Drugs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6.17 Arms and Ammunition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6.18 Festival and Religious Customs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6.19 Funeral Arrangements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6.20 Prohibition of Forced or Compulsory Labour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6.21 Prohibition of Harmful Child Labour </w:t>
      </w:r>
    </w:p>
    <w:p w:rsidR="00FE4B82" w:rsidRDefault="00FE4B82" w:rsidP="00FE4B82">
      <w:pPr>
        <w:tabs>
          <w:tab w:val="left" w:pos="2980"/>
        </w:tabs>
        <w:spacing w:after="0" w:line="240" w:lineRule="auto"/>
        <w:jc w:val="both"/>
        <w:rPr>
          <w:rFonts w:ascii="Arial" w:hAnsi="Arial" w:cs="Arial"/>
          <w:sz w:val="20"/>
          <w:szCs w:val="20"/>
        </w:rPr>
      </w:pPr>
      <w:r w:rsidRPr="00DA610B">
        <w:rPr>
          <w:rFonts w:ascii="Arial" w:hAnsi="Arial" w:cs="Arial"/>
          <w:sz w:val="20"/>
          <w:szCs w:val="20"/>
        </w:rPr>
        <w:t>6.22 Employment Records of Workers</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right"/>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lastRenderedPageBreak/>
        <w:t xml:space="preserve">7 PLANT, MATERIALS AND WORKMANSHIP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7.1 Manner of Execution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7.2 Samples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7.3 Inspection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7.4 Testing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7.5 Rejection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7.6 Remedial Work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7.7 Ownership of Plant and Materials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7.8 Royalties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roofErr w:type="gramStart"/>
      <w:r>
        <w:rPr>
          <w:rFonts w:ascii="Arial" w:hAnsi="Arial" w:cs="Arial"/>
          <w:sz w:val="20"/>
          <w:szCs w:val="20"/>
        </w:rPr>
        <w:t xml:space="preserve">8 COMMENCEMENT, DELAYS AND </w:t>
      </w:r>
      <w:r w:rsidRPr="00EB1025">
        <w:rPr>
          <w:rFonts w:ascii="Arial" w:hAnsi="Arial" w:cs="Arial"/>
          <w:sz w:val="20"/>
          <w:szCs w:val="20"/>
        </w:rPr>
        <w:t>SUSPENSION.</w:t>
      </w:r>
      <w:proofErr w:type="gramEnd"/>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8.1 Commencement of Works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8.2 Time for Completion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8.3 Programme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8.4 Extension of Time for Completion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8.5 Delays Caused by Authorities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8.6 Rate of Progress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8.7 Delay Damages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8.8 Suspension of Work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8.9 Consequences of Suspension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8.10 Payment for Plant and Materials in Event of Suspension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8.11 Prolonged Suspension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8.12 Resumption of Work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 TESTS ON COMPLETION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9.1 Contractor’s Obligations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9.2 Delayed Tests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9.3 Retesting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9.4 Failure to Pass Tests on Completion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 EMPLOYER’S TAKING OVER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10.1 Taking Over of the Works and Sections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10.2 Taking Over of Parts of the Works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10.3 Interference with Tests on Completion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10.4 Surfaces Requiring Reinstatement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 DEFECTS LIABILITY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11.1 Completion of Outstanding Work and Remedying Defects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11.2 Cost of Remedying Defects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11.3 Extension of Defects Notification Period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11.4 Failure to Remedy Defects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11.5 Removal of Defective Work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11.6 Further Tests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11.7 Right of Access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11.8 Contractor to Search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11.9 Performance Certificate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11.10 Unfulfilled Obligations </w:t>
      </w:r>
    </w:p>
    <w:p w:rsidR="00FE4B82" w:rsidRDefault="00FE4B82" w:rsidP="00FE4B82">
      <w:pPr>
        <w:tabs>
          <w:tab w:val="left" w:pos="2980"/>
        </w:tabs>
        <w:spacing w:after="0" w:line="240" w:lineRule="auto"/>
        <w:jc w:val="both"/>
        <w:rPr>
          <w:rFonts w:ascii="Arial" w:hAnsi="Arial" w:cs="Arial"/>
          <w:sz w:val="20"/>
          <w:szCs w:val="20"/>
        </w:rPr>
      </w:pPr>
      <w:r w:rsidRPr="00EB1025">
        <w:rPr>
          <w:rFonts w:ascii="Arial" w:hAnsi="Arial" w:cs="Arial"/>
          <w:sz w:val="20"/>
          <w:szCs w:val="20"/>
        </w:rPr>
        <w:t>11.11 Clearance of Site</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right"/>
        <w:rPr>
          <w:rFonts w:ascii="Arial" w:hAnsi="Arial" w:cs="Arial"/>
          <w:sz w:val="20"/>
          <w:szCs w:val="20"/>
        </w:rPr>
      </w:pPr>
      <w:r>
        <w:rPr>
          <w:rFonts w:ascii="Arial" w:hAnsi="Arial" w:cs="Arial"/>
          <w:sz w:val="20"/>
          <w:szCs w:val="20"/>
        </w:rPr>
        <w:t>80</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 MEASUREMENTS AND EVALUATION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12.1 Works to be measured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12.2 Method of Measurement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12.3 Evaluation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12.4 Omissions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 VARIATIONS AND ADJUSTMENTS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13.1 Right to Vary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13.2 Value Engineering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13.3 Variation Procedure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13.4 Payment in Applicable Currencies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13.5 Provisional Sums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13.6 Daywork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13.7 Adjustments for Changes in Legislation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13.8 Adjustments for Changes in Cost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 CONTRACT PRICE AND PAYMENT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 The Contract Price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14.2 Advance Payment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14.3 Application for Interim Payment Certificates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14.4 Schedule of Payments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14.5 Plant and Materials intended for the Works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14.6 Issue of Interim Payment Certificates </w:t>
      </w:r>
    </w:p>
    <w:p w:rsidR="00FE4B82" w:rsidRDefault="00FE4B82" w:rsidP="00FE4B82">
      <w:pPr>
        <w:tabs>
          <w:tab w:val="left" w:pos="2980"/>
        </w:tabs>
        <w:spacing w:after="0" w:line="240" w:lineRule="auto"/>
        <w:jc w:val="both"/>
        <w:rPr>
          <w:rFonts w:ascii="Arial" w:hAnsi="Arial" w:cs="Arial"/>
          <w:sz w:val="20"/>
          <w:szCs w:val="20"/>
        </w:rPr>
      </w:pPr>
      <w:proofErr w:type="gramStart"/>
      <w:r w:rsidRPr="0066707F">
        <w:rPr>
          <w:rFonts w:ascii="Arial" w:hAnsi="Arial" w:cs="Arial"/>
          <w:sz w:val="20"/>
          <w:szCs w:val="20"/>
        </w:rPr>
        <w:t>14.7 Payment 14.8 Delayed Payment</w:t>
      </w:r>
      <w:proofErr w:type="gramEnd"/>
      <w:r w:rsidRPr="0066707F">
        <w:rPr>
          <w:rFonts w:ascii="Arial" w:hAnsi="Arial" w:cs="Arial"/>
          <w:sz w:val="20"/>
          <w:szCs w:val="20"/>
        </w:rPr>
        <w:t xml:space="preserve">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14.9 Payment of Retention Money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14.10 Statement at Completion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14.11 Application for Final Payment Certificate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14.12 Discharge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14.13 Issue of Final Payment Certificate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14.14 Cessation of Employer’s Liability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14.15 Currencies of Payment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 TERMINATIONS BY EMPLOYER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15.1 Notice to Correct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15.2 Termination by Employer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15.3 Valuation at Date of Termination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15.4 Payment after Termination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15.5 Employer’s Entitlement to Termination for Convenience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15.6 Corrupt or Fraudulent Practices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 SUSPENSIONS AND TERMINATION BY CONTRACTOR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16.1 Contractor’s Entitlement to Suspend Work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16.2 Termination by Contractor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16.3 Cessation of Work and Removal of Contractor’s Equipment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16.4 Payment on Termination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17 </w:t>
      </w:r>
      <w:proofErr w:type="gramStart"/>
      <w:r w:rsidRPr="0066707F">
        <w:rPr>
          <w:rFonts w:ascii="Arial" w:hAnsi="Arial" w:cs="Arial"/>
          <w:sz w:val="20"/>
          <w:szCs w:val="20"/>
        </w:rPr>
        <w:t>RISK</w:t>
      </w:r>
      <w:proofErr w:type="gramEnd"/>
      <w:r w:rsidRPr="0066707F">
        <w:rPr>
          <w:rFonts w:ascii="Arial" w:hAnsi="Arial" w:cs="Arial"/>
          <w:sz w:val="20"/>
          <w:szCs w:val="20"/>
        </w:rPr>
        <w:t xml:space="preserve"> AND RESPONSIBILITY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17.1 Indemnities </w:t>
      </w:r>
    </w:p>
    <w:p w:rsidR="00FE4B82" w:rsidRDefault="00FE4B82" w:rsidP="00FE4B82">
      <w:pPr>
        <w:tabs>
          <w:tab w:val="left" w:pos="2980"/>
        </w:tabs>
        <w:spacing w:after="0" w:line="240" w:lineRule="auto"/>
        <w:jc w:val="both"/>
        <w:rPr>
          <w:rFonts w:ascii="Arial" w:hAnsi="Arial" w:cs="Arial"/>
          <w:sz w:val="20"/>
          <w:szCs w:val="20"/>
        </w:rPr>
      </w:pPr>
      <w:r w:rsidRPr="0066707F">
        <w:rPr>
          <w:rFonts w:ascii="Arial" w:hAnsi="Arial" w:cs="Arial"/>
          <w:sz w:val="20"/>
          <w:szCs w:val="20"/>
        </w:rPr>
        <w:t>17.2 Contractor’s Care of the Works</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right"/>
        <w:rPr>
          <w:rFonts w:ascii="Arial" w:hAnsi="Arial" w:cs="Arial"/>
          <w:sz w:val="20"/>
          <w:szCs w:val="20"/>
        </w:rPr>
      </w:pPr>
      <w:r>
        <w:rPr>
          <w:rFonts w:ascii="Arial" w:hAnsi="Arial" w:cs="Arial"/>
          <w:sz w:val="20"/>
          <w:szCs w:val="20"/>
        </w:rPr>
        <w:t>81</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17.3 Employer’s Risks</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17.4 Consequences of Employer’s Risks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17.5 Intellectual and Industrial Property Rights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17.6 Limitation of Liability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17.7 Use of Employer’s Accommodation/Facilities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 INSURANCE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18.1 General Requirements for Insurances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18.2 Insurance for Works and Contractor’s Equipment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18.3 Insurance against Injury to Persons and Damage to Property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18.4 Insurance for Contractor’s Personnel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roofErr w:type="gramStart"/>
      <w:r w:rsidRPr="000313FB">
        <w:rPr>
          <w:rFonts w:ascii="Arial" w:hAnsi="Arial" w:cs="Arial"/>
          <w:sz w:val="20"/>
          <w:szCs w:val="20"/>
        </w:rPr>
        <w:t>19 FORCE MAJEURE</w:t>
      </w:r>
      <w:proofErr w:type="gramEnd"/>
      <w:r w:rsidRPr="000313FB">
        <w:rPr>
          <w:rFonts w:ascii="Arial" w:hAnsi="Arial" w:cs="Arial"/>
          <w:sz w:val="20"/>
          <w:szCs w:val="20"/>
        </w:rPr>
        <w:t xml:space="preserve">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19.1 Definition of Force Majeure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19.2 Notice of Force Majeure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19.3 Duty to Minimize Delay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19.4 Consequences of Force Majeure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19.5 Force Majeure Affecting Subcontractor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19.6 Optional Termination, Payment and Release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19.7 Releases from Performance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 CLAIMS, DISPUTES AND ARBITRATION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20.1 Contractor’s Claims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20.2 Appointment of the Dispute Board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20.3 Failure to Agree on the Composition of the Dispute Board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20.4 Obtaining Dispute Board’s Decision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20.5 Amicable Settlement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20.6 Arbitration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20.7 Failure to Comply with Dispute Board’s Decision </w:t>
      </w: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20.8 Expiry of Dispute Board’s Appointment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APPENDIX: DISPUTE BOARD </w:t>
      </w:r>
    </w:p>
    <w:p w:rsidR="00FE4B82" w:rsidRDefault="00FE4B82" w:rsidP="00FE4B82">
      <w:pPr>
        <w:tabs>
          <w:tab w:val="left" w:pos="2980"/>
        </w:tabs>
        <w:spacing w:after="0" w:line="240" w:lineRule="auto"/>
        <w:jc w:val="both"/>
        <w:rPr>
          <w:rFonts w:ascii="Arial" w:hAnsi="Arial" w:cs="Arial"/>
          <w:sz w:val="20"/>
          <w:szCs w:val="20"/>
        </w:rPr>
      </w:pPr>
    </w:p>
    <w:p w:rsidR="00FE4B82" w:rsidRPr="00371498" w:rsidRDefault="00FE4B82" w:rsidP="00FE4B82">
      <w:pPr>
        <w:tabs>
          <w:tab w:val="left" w:pos="2980"/>
        </w:tabs>
        <w:spacing w:after="0" w:line="240" w:lineRule="auto"/>
        <w:jc w:val="both"/>
        <w:rPr>
          <w:rFonts w:ascii="Arial" w:hAnsi="Arial" w:cs="Arial"/>
          <w:b/>
          <w:sz w:val="20"/>
          <w:szCs w:val="20"/>
        </w:rPr>
      </w:pPr>
      <w:r w:rsidRPr="00371498">
        <w:rPr>
          <w:rFonts w:ascii="Arial" w:hAnsi="Arial" w:cs="Arial"/>
          <w:b/>
          <w:sz w:val="20"/>
          <w:szCs w:val="20"/>
        </w:rPr>
        <w:t xml:space="preserve">General Conditions of Dispute Board Agreement </w:t>
      </w:r>
    </w:p>
    <w:p w:rsidR="00FE4B82" w:rsidRDefault="00FE4B82" w:rsidP="00FE4B82">
      <w:pPr>
        <w:tabs>
          <w:tab w:val="left" w:pos="2980"/>
        </w:tabs>
        <w:spacing w:after="0" w:line="240" w:lineRule="auto"/>
        <w:jc w:val="both"/>
        <w:rPr>
          <w:rFonts w:ascii="Arial" w:hAnsi="Arial" w:cs="Arial"/>
          <w:sz w:val="20"/>
          <w:szCs w:val="20"/>
        </w:rPr>
      </w:pPr>
      <w:r w:rsidRPr="00371498">
        <w:rPr>
          <w:rFonts w:ascii="Arial" w:hAnsi="Arial" w:cs="Arial"/>
          <w:b/>
          <w:sz w:val="20"/>
          <w:szCs w:val="20"/>
        </w:rPr>
        <w:t>Annex: Procedural Rules</w:t>
      </w:r>
      <w:r w:rsidRPr="000313FB">
        <w:rPr>
          <w:rFonts w:ascii="Arial" w:hAnsi="Arial" w:cs="Arial"/>
          <w:sz w:val="20"/>
          <w:szCs w:val="20"/>
        </w:rPr>
        <w:t xml:space="preserv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0313FB">
        <w:rPr>
          <w:rFonts w:ascii="Arial" w:hAnsi="Arial" w:cs="Arial"/>
          <w:sz w:val="20"/>
          <w:szCs w:val="20"/>
        </w:rPr>
        <w:t>INDEX OF SUB-CLAUSES 77</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right"/>
        <w:rPr>
          <w:rFonts w:ascii="Arial" w:hAnsi="Arial" w:cs="Arial"/>
          <w:sz w:val="20"/>
          <w:szCs w:val="20"/>
        </w:rPr>
      </w:pPr>
      <w:r>
        <w:rPr>
          <w:rFonts w:ascii="Arial" w:hAnsi="Arial" w:cs="Arial"/>
          <w:sz w:val="20"/>
          <w:szCs w:val="20"/>
        </w:rPr>
        <w:t>82</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sz w:val="28"/>
          <w:szCs w:val="28"/>
        </w:rPr>
      </w:pPr>
    </w:p>
    <w:p w:rsidR="00FE4B82" w:rsidRDefault="00FE4B82" w:rsidP="00FE4B82">
      <w:pPr>
        <w:tabs>
          <w:tab w:val="left" w:pos="2980"/>
        </w:tabs>
        <w:spacing w:after="0" w:line="240" w:lineRule="auto"/>
        <w:jc w:val="both"/>
        <w:rPr>
          <w:sz w:val="28"/>
          <w:szCs w:val="28"/>
        </w:rPr>
      </w:pPr>
      <w:r>
        <w:rPr>
          <w:sz w:val="28"/>
          <w:szCs w:val="28"/>
        </w:rPr>
        <w:t>Definitions listed alphabetically</w:t>
      </w:r>
    </w:p>
    <w:p w:rsidR="00FE4B82" w:rsidRDefault="00FE4B82" w:rsidP="00FE4B82">
      <w:pPr>
        <w:tabs>
          <w:tab w:val="left" w:pos="2980"/>
        </w:tabs>
        <w:spacing w:after="0" w:line="240" w:lineRule="auto"/>
        <w:jc w:val="both"/>
        <w:rPr>
          <w:sz w:val="28"/>
          <w:szCs w:val="28"/>
        </w:rPr>
      </w:pPr>
    </w:p>
    <w:p w:rsidR="00FE4B82" w:rsidRDefault="00FE4B82" w:rsidP="00FE4B82">
      <w:pPr>
        <w:tabs>
          <w:tab w:val="left" w:pos="2980"/>
        </w:tabs>
        <w:spacing w:after="0" w:line="240" w:lineRule="auto"/>
        <w:jc w:val="both"/>
        <w:rPr>
          <w:sz w:val="20"/>
          <w:szCs w:val="20"/>
        </w:rPr>
      </w:pPr>
      <w:r>
        <w:rPr>
          <w:sz w:val="20"/>
          <w:szCs w:val="20"/>
        </w:rPr>
        <w:t>1.1.4.1                   Accepted Contract Amount                       1.1.4.7                   Interim Payment Certificate</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1.1.2.11                 Bank                                                           1.1.6.5                   Laws</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1.1.3.1                   Base Date                                                  1.1.1.3                   Letter of Acceptance</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1.1.1.9                   Bill of Quantities                                       1.1.1.4                   Letter of Tender</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1.1.2.12                 Borrower                                                   1.1.4.8                   Local Currency</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1.1.3.2                   Commencement Date                               1.1.5.3                   Materials</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1.1.1.1                   Contract                                                     1.1.2.1                   Party</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1.1.1.2                   Contract Agreement                                  1.1.4.9                   Payment Certificate</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1.1.1.10                 Contract Data                                            1.1.3.8                   </w:t>
      </w:r>
      <w:r w:rsidR="006B63CA">
        <w:rPr>
          <w:sz w:val="20"/>
          <w:szCs w:val="20"/>
        </w:rPr>
        <w:t xml:space="preserve"> </w:t>
      </w:r>
      <w:r>
        <w:rPr>
          <w:sz w:val="20"/>
          <w:szCs w:val="20"/>
        </w:rPr>
        <w:t>Performance Certificate</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1.1.4.2                   Contract Price                                            1.1.6.6                  </w:t>
      </w:r>
      <w:r w:rsidR="006B63CA">
        <w:rPr>
          <w:sz w:val="20"/>
          <w:szCs w:val="20"/>
        </w:rPr>
        <w:t xml:space="preserve">  </w:t>
      </w:r>
      <w:r>
        <w:rPr>
          <w:sz w:val="20"/>
          <w:szCs w:val="20"/>
        </w:rPr>
        <w:t>Performance Security</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1.1.2.3                   Contractor                                                  1.1.5.4                   </w:t>
      </w:r>
      <w:r w:rsidR="006B63CA">
        <w:rPr>
          <w:sz w:val="20"/>
          <w:szCs w:val="20"/>
        </w:rPr>
        <w:t xml:space="preserve"> </w:t>
      </w:r>
      <w:r>
        <w:rPr>
          <w:sz w:val="20"/>
          <w:szCs w:val="20"/>
        </w:rPr>
        <w:t>Permanent Works</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1.1.6.1                   Contractor’s Documents                            1.1.5.5                   </w:t>
      </w:r>
      <w:r w:rsidR="006B63CA">
        <w:rPr>
          <w:sz w:val="20"/>
          <w:szCs w:val="20"/>
        </w:rPr>
        <w:t xml:space="preserve"> </w:t>
      </w:r>
      <w:r>
        <w:rPr>
          <w:sz w:val="20"/>
          <w:szCs w:val="20"/>
        </w:rPr>
        <w:t>Plant</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1.1.5.1                   Contractor’s Equipment                             1.1.4.10                 </w:t>
      </w:r>
      <w:r w:rsidR="006B63CA">
        <w:rPr>
          <w:sz w:val="20"/>
          <w:szCs w:val="20"/>
        </w:rPr>
        <w:t xml:space="preserve"> </w:t>
      </w:r>
      <w:r>
        <w:rPr>
          <w:sz w:val="20"/>
          <w:szCs w:val="20"/>
        </w:rPr>
        <w:t>Provisional Sum</w:t>
      </w:r>
    </w:p>
    <w:p w:rsidR="00FE4B82" w:rsidRPr="0034734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1.1.2.7                   Contractor’s Personnel                               1.1.4.11                 </w:t>
      </w:r>
      <w:r w:rsidR="006B63CA">
        <w:rPr>
          <w:sz w:val="20"/>
          <w:szCs w:val="20"/>
        </w:rPr>
        <w:t xml:space="preserve"> </w:t>
      </w:r>
      <w:r>
        <w:rPr>
          <w:sz w:val="20"/>
          <w:szCs w:val="20"/>
        </w:rPr>
        <w:t>Retention Money</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1.1.2.5                   Contractor’s Representative                      1.1.1.7                    Schedules</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1.1.4.3                   Cost                                                            1.1.1.9                   </w:t>
      </w:r>
      <w:r w:rsidR="006B63CA">
        <w:rPr>
          <w:sz w:val="20"/>
          <w:szCs w:val="20"/>
        </w:rPr>
        <w:t xml:space="preserve">  </w:t>
      </w:r>
      <w:r>
        <w:rPr>
          <w:sz w:val="20"/>
          <w:szCs w:val="20"/>
        </w:rPr>
        <w:t>Schedule, Payment Currencies</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1.1.6.2                   Country                                                       1.1.5.6                   </w:t>
      </w:r>
      <w:r w:rsidR="006B63CA">
        <w:rPr>
          <w:sz w:val="20"/>
          <w:szCs w:val="20"/>
        </w:rPr>
        <w:t xml:space="preserve"> </w:t>
      </w:r>
      <w:r>
        <w:rPr>
          <w:sz w:val="20"/>
          <w:szCs w:val="20"/>
        </w:rPr>
        <w:t>Section</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1.1.2.9                   DB                                                               1.1.6.7                   </w:t>
      </w:r>
      <w:r w:rsidR="006B63CA">
        <w:rPr>
          <w:sz w:val="20"/>
          <w:szCs w:val="20"/>
        </w:rPr>
        <w:t xml:space="preserve"> </w:t>
      </w:r>
      <w:r>
        <w:rPr>
          <w:sz w:val="20"/>
          <w:szCs w:val="20"/>
        </w:rPr>
        <w:t>Site</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1.1.3.9                   </w:t>
      </w:r>
      <w:r w:rsidR="00634D6A">
        <w:rPr>
          <w:sz w:val="20"/>
          <w:szCs w:val="20"/>
        </w:rPr>
        <w:t>Day</w:t>
      </w:r>
      <w:r>
        <w:rPr>
          <w:sz w:val="20"/>
          <w:szCs w:val="20"/>
        </w:rPr>
        <w:t xml:space="preserve">                                                              1.1.1.5                   </w:t>
      </w:r>
      <w:r w:rsidR="006B63CA">
        <w:rPr>
          <w:sz w:val="20"/>
          <w:szCs w:val="20"/>
        </w:rPr>
        <w:t xml:space="preserve"> </w:t>
      </w:r>
      <w:r>
        <w:rPr>
          <w:sz w:val="20"/>
          <w:szCs w:val="20"/>
        </w:rPr>
        <w:t>Specification</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1.1.1.9                   </w:t>
      </w:r>
      <w:r w:rsidR="00634D6A">
        <w:rPr>
          <w:sz w:val="20"/>
          <w:szCs w:val="20"/>
        </w:rPr>
        <w:t>Day work</w:t>
      </w:r>
      <w:r>
        <w:rPr>
          <w:sz w:val="20"/>
          <w:szCs w:val="20"/>
        </w:rPr>
        <w:t xml:space="preserve"> Schedule                                     1.1.4.12                 </w:t>
      </w:r>
      <w:r w:rsidR="006B63CA">
        <w:rPr>
          <w:sz w:val="20"/>
          <w:szCs w:val="20"/>
        </w:rPr>
        <w:t xml:space="preserve"> </w:t>
      </w:r>
      <w:r>
        <w:rPr>
          <w:sz w:val="20"/>
          <w:szCs w:val="20"/>
        </w:rPr>
        <w:t>Statement</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1.1.3.7                   Defects Notification Period                        1.1.2.8                   </w:t>
      </w:r>
      <w:r w:rsidR="006B63CA">
        <w:rPr>
          <w:sz w:val="20"/>
          <w:szCs w:val="20"/>
        </w:rPr>
        <w:t xml:space="preserve"> </w:t>
      </w:r>
      <w:r>
        <w:rPr>
          <w:sz w:val="20"/>
          <w:szCs w:val="20"/>
        </w:rPr>
        <w:t>Subcontractor</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1.1.1.6                   Drawings                                                     1.1.3.5                   </w:t>
      </w:r>
      <w:r w:rsidR="006B63CA">
        <w:rPr>
          <w:sz w:val="20"/>
          <w:szCs w:val="20"/>
        </w:rPr>
        <w:t xml:space="preserve"> </w:t>
      </w:r>
      <w:r>
        <w:rPr>
          <w:sz w:val="20"/>
          <w:szCs w:val="20"/>
        </w:rPr>
        <w:t>Taking-Over Certificate</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1.1.2.2                   Employer                                                     1.1.5.7                   </w:t>
      </w:r>
      <w:r w:rsidR="006B63CA">
        <w:rPr>
          <w:sz w:val="20"/>
          <w:szCs w:val="20"/>
        </w:rPr>
        <w:t xml:space="preserve"> </w:t>
      </w:r>
      <w:r>
        <w:rPr>
          <w:sz w:val="20"/>
          <w:szCs w:val="20"/>
        </w:rPr>
        <w:t>Temporary Works</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1.1.6.3                   Employer’s Equipment                                1.1.1.8                   </w:t>
      </w:r>
      <w:r w:rsidR="006B63CA">
        <w:rPr>
          <w:sz w:val="20"/>
          <w:szCs w:val="20"/>
        </w:rPr>
        <w:t xml:space="preserve"> </w:t>
      </w:r>
      <w:r>
        <w:rPr>
          <w:sz w:val="20"/>
          <w:szCs w:val="20"/>
        </w:rPr>
        <w:t>Tender</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1.1.2.6                   Employer’s Personnel                                  1.1.3.6                   </w:t>
      </w:r>
      <w:r w:rsidR="006B63CA">
        <w:rPr>
          <w:sz w:val="20"/>
          <w:szCs w:val="20"/>
        </w:rPr>
        <w:t xml:space="preserve"> </w:t>
      </w:r>
      <w:r>
        <w:rPr>
          <w:sz w:val="20"/>
          <w:szCs w:val="20"/>
        </w:rPr>
        <w:t>Tests after Completion</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1.1.2.4                   Engineer                                                       1.1.3.4                   </w:t>
      </w:r>
      <w:r w:rsidR="006B63CA">
        <w:rPr>
          <w:sz w:val="20"/>
          <w:szCs w:val="20"/>
        </w:rPr>
        <w:t xml:space="preserve"> </w:t>
      </w:r>
      <w:r>
        <w:rPr>
          <w:sz w:val="20"/>
          <w:szCs w:val="20"/>
        </w:rPr>
        <w:t>Tests on Completion</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 xml:space="preserve">1.1.2.10                 FIDIC                                                             1.1.3.3                   </w:t>
      </w:r>
      <w:r w:rsidR="006B63CA">
        <w:rPr>
          <w:sz w:val="20"/>
          <w:szCs w:val="20"/>
        </w:rPr>
        <w:t xml:space="preserve"> </w:t>
      </w:r>
      <w:r>
        <w:rPr>
          <w:sz w:val="20"/>
          <w:szCs w:val="20"/>
        </w:rPr>
        <w:t>Time for Completion</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1.1.4.4                   Final Payment Certificate                            1.1.6.8                    Unforeseeable</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1.1.4.5                   Final Statement                                           1.1.6.9                    Variation</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1.1.6.4                   Force Majeure                                              1.1.5.8                    Works</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1.1.4.6                   Foreign Currency                                          1.1.3.9                    year</w:t>
      </w:r>
    </w:p>
    <w:p w:rsidR="00FE4B82" w:rsidRPr="00983F7E" w:rsidRDefault="00FE4B82" w:rsidP="00FE4B82">
      <w:pPr>
        <w:tabs>
          <w:tab w:val="left" w:pos="2980"/>
        </w:tabs>
        <w:spacing w:after="0" w:line="240" w:lineRule="auto"/>
        <w:jc w:val="both"/>
        <w:rPr>
          <w:sz w:val="14"/>
          <w:szCs w:val="20"/>
        </w:rPr>
      </w:pPr>
    </w:p>
    <w:p w:rsidR="00FE4B82" w:rsidRDefault="00FE4B82" w:rsidP="00FE4B82">
      <w:pPr>
        <w:tabs>
          <w:tab w:val="left" w:pos="2980"/>
        </w:tabs>
        <w:spacing w:after="0" w:line="240" w:lineRule="auto"/>
        <w:jc w:val="both"/>
        <w:rPr>
          <w:sz w:val="20"/>
          <w:szCs w:val="20"/>
        </w:rPr>
      </w:pPr>
      <w:r>
        <w:rPr>
          <w:sz w:val="20"/>
          <w:szCs w:val="20"/>
        </w:rPr>
        <w:t>1.1.5.2                   Goods</w:t>
      </w:r>
    </w:p>
    <w:p w:rsidR="00FE4B82" w:rsidRDefault="00FE4B82" w:rsidP="00FE4B82">
      <w:pPr>
        <w:jc w:val="right"/>
        <w:rPr>
          <w:rFonts w:ascii="Times New Roman" w:hAnsi="Times New Roman" w:cs="Times New Roman"/>
          <w:sz w:val="23"/>
          <w:szCs w:val="23"/>
        </w:rPr>
      </w:pPr>
    </w:p>
    <w:p w:rsidR="00FE4B82" w:rsidRDefault="00FE4B82" w:rsidP="00FE4B82">
      <w:pPr>
        <w:jc w:val="right"/>
        <w:rPr>
          <w:rFonts w:ascii="Times New Roman" w:hAnsi="Times New Roman" w:cs="Times New Roman"/>
          <w:sz w:val="23"/>
          <w:szCs w:val="23"/>
        </w:rPr>
      </w:pPr>
      <w:r>
        <w:rPr>
          <w:rFonts w:ascii="Times New Roman" w:hAnsi="Times New Roman" w:cs="Times New Roman"/>
          <w:sz w:val="23"/>
          <w:szCs w:val="23"/>
        </w:rPr>
        <w:t>83</w:t>
      </w:r>
    </w:p>
    <w:p w:rsidR="00FE4B82" w:rsidRDefault="00FE4B82" w:rsidP="00FE4B82">
      <w:pPr>
        <w:jc w:val="both"/>
        <w:rPr>
          <w:rFonts w:ascii="Times New Roman" w:hAnsi="Times New Roman" w:cs="Times New Roman"/>
          <w:sz w:val="23"/>
          <w:szCs w:val="23"/>
        </w:rPr>
      </w:pPr>
    </w:p>
    <w:p w:rsidR="00FE4B82" w:rsidRPr="0097190F" w:rsidRDefault="00FE4B82" w:rsidP="00FE4B82">
      <w:pPr>
        <w:tabs>
          <w:tab w:val="left" w:pos="2980"/>
        </w:tabs>
        <w:spacing w:after="0" w:line="240" w:lineRule="auto"/>
        <w:jc w:val="both"/>
        <w:rPr>
          <w:rFonts w:ascii="Arial" w:hAnsi="Arial" w:cs="Arial"/>
          <w:sz w:val="34"/>
          <w:szCs w:val="34"/>
        </w:rPr>
      </w:pPr>
      <w:r w:rsidRPr="0097190F">
        <w:rPr>
          <w:rFonts w:ascii="Arial" w:hAnsi="Arial" w:cs="Arial"/>
          <w:sz w:val="34"/>
          <w:szCs w:val="34"/>
        </w:rPr>
        <w:t xml:space="preserve">General Conditions </w:t>
      </w:r>
    </w:p>
    <w:p w:rsidR="00FE4B82" w:rsidRPr="0097190F" w:rsidRDefault="00FE4B82" w:rsidP="00FE4B82">
      <w:pPr>
        <w:tabs>
          <w:tab w:val="left" w:pos="2980"/>
        </w:tabs>
        <w:spacing w:after="0" w:line="240" w:lineRule="auto"/>
        <w:jc w:val="both"/>
        <w:rPr>
          <w:rFonts w:ascii="Arial" w:hAnsi="Arial" w:cs="Arial"/>
          <w:sz w:val="34"/>
          <w:szCs w:val="34"/>
        </w:rPr>
      </w:pPr>
    </w:p>
    <w:p w:rsidR="00FE4B82" w:rsidRPr="0097190F" w:rsidRDefault="00FE4B82" w:rsidP="00FE4B82">
      <w:pPr>
        <w:tabs>
          <w:tab w:val="left" w:pos="2980"/>
        </w:tabs>
        <w:spacing w:after="0" w:line="240" w:lineRule="auto"/>
        <w:jc w:val="both"/>
        <w:rPr>
          <w:rFonts w:ascii="Arial" w:hAnsi="Arial" w:cs="Arial"/>
          <w:sz w:val="32"/>
          <w:szCs w:val="32"/>
        </w:rPr>
      </w:pPr>
      <w:r w:rsidRPr="0097190F">
        <w:rPr>
          <w:rFonts w:ascii="Arial" w:hAnsi="Arial" w:cs="Arial"/>
          <w:sz w:val="32"/>
          <w:szCs w:val="32"/>
        </w:rPr>
        <w:t xml:space="preserve">General Provisions </w:t>
      </w:r>
    </w:p>
    <w:p w:rsidR="00FE4B82" w:rsidRDefault="00FE4B82" w:rsidP="00FE4B82">
      <w:pPr>
        <w:tabs>
          <w:tab w:val="left" w:pos="2980"/>
        </w:tabs>
        <w:spacing w:after="0" w:line="240" w:lineRule="auto"/>
        <w:jc w:val="both"/>
        <w:rPr>
          <w:rFonts w:ascii="Arial" w:hAnsi="Arial" w:cs="Arial"/>
          <w:sz w:val="20"/>
          <w:szCs w:val="20"/>
        </w:rPr>
      </w:pPr>
      <w:proofErr w:type="gramStart"/>
      <w:r w:rsidRPr="0097190F">
        <w:rPr>
          <w:rFonts w:ascii="Arial" w:hAnsi="Arial" w:cs="Arial"/>
          <w:sz w:val="20"/>
          <w:szCs w:val="20"/>
        </w:rPr>
        <w:t>1.1 Definitions In the Conditions of Contract</w:t>
      </w:r>
      <w:proofErr w:type="gramEnd"/>
      <w:r w:rsidRPr="0097190F">
        <w:rPr>
          <w:rFonts w:ascii="Arial" w:hAnsi="Arial" w:cs="Arial"/>
          <w:sz w:val="20"/>
          <w:szCs w:val="20"/>
        </w:rPr>
        <w:t xml:space="preserve">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 The Contract 1.1.1.1 “Contract” means the Contract Agreement, the Letter of Acceptance, the Letter of Tender, these Conditions, the Specification, the Drawings, the Schedules, and the further documents (if any) which are listed in the Contract Agreement or in the Letter of Acceptance.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1.1.1.2 “Contract Agreement” means the contract agreement referred to in Sub- Clause 1.6 [Contract Agreement].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1.1.1.3 “Letter of Acceptance” means the letter of formal acceptance, signed by the Employer,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190F">
        <w:rPr>
          <w:rFonts w:ascii="Arial" w:hAnsi="Arial" w:cs="Arial"/>
          <w:sz w:val="20"/>
          <w:szCs w:val="20"/>
        </w:rPr>
        <w:t>1.1.1.4 “Letter of Tender” means the document entitled letter of tender or letter of bid, which was completed by the Contractor and includes the signed offer to the Employer for the Works.</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1.1.1.5 “Specification” means the document entitled specification, as included in the Contract, and any additions and modifications to the specification in accordance with the Contract. Such document specifies the Works.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1.1.1.6 “Drawings” means the drawings of the Works, as included in the Contract, and any additional and modified drawings issued by (or on behalf of) the Employer in accordance with the Contract.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1.1.1.8 “Tender” means the Letter of Tender and all other documents which the Contractor submitted with the Letter of Tender, as included in the Contract.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1.1.1.9 “Bill of Quantities”, “Day work Schedule” and “Schedule of Payment Currencies” mean the documents so named (if any) which are comprised in the Schedules.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sz w:val="20"/>
          <w:szCs w:val="20"/>
        </w:rPr>
      </w:pPr>
      <w:r w:rsidRPr="0097190F">
        <w:rPr>
          <w:rFonts w:ascii="Arial" w:hAnsi="Arial" w:cs="Arial"/>
          <w:sz w:val="20"/>
          <w:szCs w:val="20"/>
        </w:rPr>
        <w:t>1.1.1.10 “Contract Data” means the pages completed by the Employer entitled contract data which constitute Part A of the Particular Conditions</w:t>
      </w:r>
      <w:r>
        <w:rPr>
          <w:sz w:val="20"/>
          <w:szCs w:val="20"/>
        </w:rPr>
        <w:t>.</w:t>
      </w: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right"/>
        <w:rPr>
          <w:sz w:val="20"/>
          <w:szCs w:val="20"/>
        </w:rPr>
      </w:pPr>
      <w:r>
        <w:rPr>
          <w:sz w:val="20"/>
          <w:szCs w:val="20"/>
        </w:rPr>
        <w:t>84</w:t>
      </w: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 Parties and Persons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1.1.2.1 “Party” means the Employer or the Contractor, as the context requires.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1.1.2.2 “Employer” means the person named as employer in the Contract Data and the legal successors in title to this person.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1.1.2.3 “Contractor” means the person(s) named as contractor in the Letter of Tender accepted by the Employer and the legal successors in title to this person(s).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1.1.2.4 “Engineer” means the person appointed by the Employer to act as the Engineer for the purposes of the Contract and named in the Contract Data, or other person appointed from time to time by the Employer and notified to the Contractor under Sub-Clause 3.4 [Replacement of the Engineer].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1.1.2.5 “Contractor’s Representative” means the person named by the Contractor in the Contract or appointed from time to time by the Contractor under Sub-Clause 4.3 [ Contractor’s Representative ], who acts on behalf of the Contractor.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1.1.2.6 “Employer’s Personnel” means the Engineer, the assistants referred to in Sub-Clause 3.2 [ Delegation by the Engineer ] and all other staff, labour and other employees of the Engineer and of the Employer; and any other personnel notified to the Contractor, by the Employer or the Engineer, as Employer’s Personnel.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1.1.2.7 “Contractor’s Personnel” means the Contractor’s Representative and all personnel whom the Contractor utilizes on Site, who may include the staff, labour and other employees of the Contractor and of each Subcontractor; and any other personnel assisting the Contractor in the execution of the Works. </w:t>
      </w: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1.1.2.8 “Subcontractor” means any person named in the Contract as a subcontractor, or any person appointed as a subcontractor, for a part of the Works; and the legal successors in title to each of these persons.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1.1.2.9 “DB” means the person or three persons appointed under Sub-Clause 20.2 [Appointment of the Dispute Board] or Sub-Clause 20.3 [Failure to Agree on the Composition of the Dispute Board]. </w:t>
      </w: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1.1.2.10 “FIDIC” means the Federation International des Ingénieurs-Conseils, the international federation of consulting engineers.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1.1.2.11 “Bank” means the financing institution (if any) named in the Contract Data. </w:t>
      </w: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1.1.2.12 “Borrower” means the person (if any) named as the borrower in the Contract Data. </w:t>
      </w: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1.1.3 Dates, Tests, Periods and Completion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1.1.3.1 “Base Date” means the date 28 days prior to the latest date for submission and completion of the Tender.</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 1.1.3.2 “Commencement Date” means the date notified under Sub-Clause 8.1 [Commencement of Works].</w:t>
      </w:r>
    </w:p>
    <w:p w:rsidR="00FE4B82" w:rsidRDefault="00FE4B82" w:rsidP="00FE4B82">
      <w:pPr>
        <w:tabs>
          <w:tab w:val="left" w:pos="2980"/>
        </w:tabs>
        <w:spacing w:after="0" w:line="240" w:lineRule="auto"/>
        <w:jc w:val="both"/>
        <w:rPr>
          <w:rFonts w:ascii="Arial" w:hAnsi="Arial" w:cs="Arial"/>
          <w:sz w:val="20"/>
          <w:szCs w:val="20"/>
        </w:rPr>
      </w:pPr>
    </w:p>
    <w:p w:rsidR="00FE4B82" w:rsidRPr="00975360" w:rsidRDefault="00FE4B82" w:rsidP="00FE4B82">
      <w:pPr>
        <w:tabs>
          <w:tab w:val="left" w:pos="2980"/>
        </w:tabs>
        <w:spacing w:after="0" w:line="240" w:lineRule="auto"/>
        <w:jc w:val="both"/>
        <w:rPr>
          <w:rFonts w:ascii="Arial" w:hAnsi="Arial" w:cs="Arial"/>
          <w:sz w:val="20"/>
          <w:szCs w:val="20"/>
        </w:rPr>
      </w:pPr>
      <w:r w:rsidRPr="00975360">
        <w:rPr>
          <w:rFonts w:ascii="Arial" w:hAnsi="Arial" w:cs="Arial"/>
          <w:sz w:val="20"/>
          <w:szCs w:val="20"/>
        </w:rPr>
        <w:t>1.1.3.3 “Time for Completion” means the time for completing the Works or a Section (as the case may be) under Sub-Clause 8.2 [Time for Completion], as stated in the Contract</w:t>
      </w: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right"/>
        <w:rPr>
          <w:rFonts w:ascii="Arial" w:hAnsi="Arial" w:cs="Arial"/>
          <w:sz w:val="20"/>
          <w:szCs w:val="20"/>
        </w:rPr>
      </w:pPr>
      <w:r>
        <w:rPr>
          <w:rFonts w:ascii="Arial" w:hAnsi="Arial" w:cs="Arial"/>
          <w:sz w:val="20"/>
          <w:szCs w:val="20"/>
        </w:rPr>
        <w:t>85</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roofErr w:type="gramStart"/>
      <w:r w:rsidRPr="008E63EF">
        <w:rPr>
          <w:rFonts w:ascii="Arial" w:hAnsi="Arial" w:cs="Arial"/>
          <w:sz w:val="20"/>
          <w:szCs w:val="20"/>
        </w:rPr>
        <w:t>Data (with any extension under Sub-Clause 8.4 [Extension of Time for Completion]), calculated from the Commencement Date.</w:t>
      </w:r>
      <w:proofErr w:type="gramEnd"/>
      <w:r w:rsidRPr="008E63EF">
        <w:rPr>
          <w:rFonts w:ascii="Arial" w:hAnsi="Arial" w:cs="Arial"/>
          <w:sz w:val="20"/>
          <w:szCs w:val="20"/>
        </w:rPr>
        <w:t xml:space="preserv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1.1.3.5 “Taking-Over Certificate” means a certificate issued under Clause 10 [Employer’s Taking Over].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1.1.3.6 “Tests after Completion” means the tests (if any) which are specified in the Contract and which are carried out in accordance with the Specification after the Works or a Section (as the case may be) are taken over by the Employer.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8E63EF">
        <w:rPr>
          <w:rFonts w:ascii="Arial" w:hAnsi="Arial" w:cs="Arial"/>
          <w:sz w:val="20"/>
          <w:szCs w:val="20"/>
        </w:rPr>
        <w:t>1.1.3.8 “Performance Certificate” means the certificate issued under Sub-Clause 11.9 [Performance Certificate]. 1.1.3.9 “</w:t>
      </w:r>
      <w:proofErr w:type="gramStart"/>
      <w:r w:rsidRPr="008E63EF">
        <w:rPr>
          <w:rFonts w:ascii="Arial" w:hAnsi="Arial" w:cs="Arial"/>
          <w:sz w:val="20"/>
          <w:szCs w:val="20"/>
        </w:rPr>
        <w:t>day</w:t>
      </w:r>
      <w:proofErr w:type="gramEnd"/>
      <w:r w:rsidRPr="008E63EF">
        <w:rPr>
          <w:rFonts w:ascii="Arial" w:hAnsi="Arial" w:cs="Arial"/>
          <w:sz w:val="20"/>
          <w:szCs w:val="20"/>
        </w:rPr>
        <w:t>” means a calendar day and “year” means 365 days.</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 Money and Payments </w:t>
      </w: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1.1.4.1 “Accepted Contract Amount” means the amount accepted in the Letter of Acceptance for the execution and completion of the Works and the remedying of any defects.</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1.1.4.2 “Contract Price” means the price defined in Sub-Clause 14.1 [The Contract Price], and includes adjustments in accordance with the Contract.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1.1.4.3 “Cost” means all expenditure reasonably incurred (or to be incurred) by the Contractor, whether on or off the Site, including overhead and similar charges, but does not include profit.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1.1.4.4 “Final Payment Certificate” means the payment certificate issued under Sub-Clause 14.13 [Issue of Final Payment Certificate].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1.1.4.5 “Final Statement” means the statement defined in Sub-Clause 14.11 [Application for Final Payment Certificate].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1.1.4.6 “Foreign Currency” means a currency in which part (or all) of the Contract Price is payable, but not the Local Currency.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1.1.4.7 “Interim Payment Certificate” means a payment certificate issued under Clause 14 [Contract Price and Payment], other than the Final Payment Certificate.</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1.1.4.8 “Local Currency” means the currency of the Country.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36238D">
        <w:rPr>
          <w:rFonts w:ascii="Arial" w:hAnsi="Arial" w:cs="Arial"/>
          <w:sz w:val="20"/>
          <w:szCs w:val="20"/>
        </w:rPr>
        <w:t>1.1.4.9 “Payment Certificate” means a payment certificate issued under Clause 14 [Contract Price and Payment].</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right"/>
        <w:rPr>
          <w:rFonts w:ascii="Arial" w:hAnsi="Arial" w:cs="Arial"/>
          <w:sz w:val="20"/>
          <w:szCs w:val="20"/>
        </w:rPr>
      </w:pPr>
      <w:r>
        <w:rPr>
          <w:rFonts w:ascii="Arial" w:hAnsi="Arial" w:cs="Arial"/>
          <w:sz w:val="20"/>
          <w:szCs w:val="20"/>
        </w:rPr>
        <w:t>86</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1.1.4.10 “Provisional Sum” means a sum (if any) which is specified in the Contract as a provisional sum, for the execution of any part of the Works or for the supply of Plant, Materials or services under Sub-Clause 13.5 [Provisional Sums].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1.1.4.11 “Retention Money” means the accumulated retention moneys which the Employer retains under Sub-Clause 14.3 [Application for Interim Payment Certificates] and pays under Sub-Clause 14.9 [Payment of Retention Money].</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1.1.4.12 “Statement” means a statement submitted by the Contractor as part of an application, under Clause 14 [Contract Price and Payment], for a payment certificate.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1.1</w:t>
      </w:r>
      <w:r>
        <w:rPr>
          <w:rFonts w:ascii="Arial" w:hAnsi="Arial" w:cs="Arial"/>
          <w:sz w:val="20"/>
          <w:szCs w:val="20"/>
        </w:rPr>
        <w:t>.</w:t>
      </w:r>
      <w:r w:rsidRPr="00221B0C">
        <w:rPr>
          <w:rFonts w:ascii="Arial" w:hAnsi="Arial" w:cs="Arial"/>
          <w:sz w:val="20"/>
          <w:szCs w:val="20"/>
        </w:rPr>
        <w:t xml:space="preserve">5 Works and Goods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1.1.5.1 “Contractor’s Equipment” means all apparatus, machinery, vehicles and other things required for the execution and completion of the Works and the remedying of any defects. However, Contractor’s Equipment excludes Temporary Works, Employer’s Equipment (if any), Plant, Materials and any other things intended to form or forming part of the Permanent Works.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1.1.5.2 “Goods” means Contractor’s Equipment, Materials, Plant and Temporary Works, or any of them as appropriate.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1.1.5.3 “Materials” means things of all kinds (other than Plant) intended to form or forming part of the Permanent Works, including the supply-only materials (if any) to be supplied by the Contractor under the Contract.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1.1.5.4 “Permanent Works” means the permanent works to be executed by the Contractor under the Contract.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1.1.5.5 “Plant” means the apparatus, machinery and vehicles intended to form or forming part of the Permanent Works, including vehicles purchased for the Employer and relating to the construction or operation of the Works.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1.1.5.6 “Section” means a part of the Works specified in the Contract Data as a Section (if any).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1.1.5.7 “Temporary Works” means all temporary works of every kind (other than Contractor’s Equipment) required on Site for the execution and completion of the Permanent Works and the remedying of any defects</w:t>
      </w:r>
      <w:r>
        <w:rPr>
          <w:rFonts w:ascii="Arial" w:hAnsi="Arial" w:cs="Arial"/>
          <w:sz w:val="20"/>
          <w:szCs w:val="20"/>
        </w:rPr>
        <w:t>.</w:t>
      </w: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 </w:t>
      </w: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1.1.5.8 “Works” mean the Permanent Works and the Temporary Works, or either of them as appropriate.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1.1.6 Other Definitions </w:t>
      </w: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1.1.6.1 “Contractor’s Documents” means the calculations, computer programs and other software, drawings, manuals, models and other documents of a technical nature (if any) supplied by the Contractor under the Contract.</w:t>
      </w: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 </w:t>
      </w: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1.1.6.2 “Country” means the country in which the Site (or most of it) is located, where the Permanent Works are to be executed.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221B0C">
        <w:rPr>
          <w:rFonts w:ascii="Arial" w:hAnsi="Arial" w:cs="Arial"/>
          <w:sz w:val="20"/>
          <w:szCs w:val="20"/>
        </w:rPr>
        <w:t>1.1.6.3 “Employer’s Equipment” means the apparatus, machinery and vehicles (if any) made available by the Employer for the use of the Contractor in the execution of the Works, as stated in the Specification; but does not include Plant which has not been taken over by the Employer.</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right"/>
        <w:rPr>
          <w:rFonts w:ascii="Arial" w:hAnsi="Arial" w:cs="Arial"/>
          <w:sz w:val="20"/>
          <w:szCs w:val="20"/>
        </w:rPr>
      </w:pPr>
      <w:r>
        <w:rPr>
          <w:rFonts w:ascii="Arial" w:hAnsi="Arial" w:cs="Arial"/>
          <w:sz w:val="20"/>
          <w:szCs w:val="20"/>
        </w:rPr>
        <w:t>87</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7B36C0">
        <w:rPr>
          <w:rFonts w:ascii="Arial" w:hAnsi="Arial" w:cs="Arial"/>
          <w:sz w:val="20"/>
          <w:szCs w:val="20"/>
        </w:rPr>
        <w:t xml:space="preserve">1.1.6.4 “Force Majeure” is defined in Clause 19 [Force Majeure]. 1.1.6.5 “Laws” means all national (or state) legislation, statutes, ordinances and other laws, and regulations and by-laws of any legally constituted public authority.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7B36C0">
        <w:rPr>
          <w:rFonts w:ascii="Arial" w:hAnsi="Arial" w:cs="Arial"/>
          <w:sz w:val="20"/>
          <w:szCs w:val="20"/>
        </w:rPr>
        <w:t xml:space="preserve">1.1.6.6 “Performance Security” means the security (or securities, if any) under Sub-Clause 4.2 [Performance Security].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7B36C0">
        <w:rPr>
          <w:rFonts w:ascii="Arial" w:hAnsi="Arial" w:cs="Arial"/>
          <w:sz w:val="20"/>
          <w:szCs w:val="20"/>
        </w:rPr>
        <w:t>1.1.6.7 “Site” means the places where the Permanent Works are to be executed, including storage and working areas, and to which Plant and Materials are to be delivered, and any other places as may be specified in the Contrac</w:t>
      </w:r>
      <w:r>
        <w:rPr>
          <w:rFonts w:ascii="Arial" w:hAnsi="Arial" w:cs="Arial"/>
          <w:sz w:val="20"/>
          <w:szCs w:val="20"/>
        </w:rPr>
        <w:t>t as forming part of the Site.</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7B36C0">
        <w:rPr>
          <w:rFonts w:ascii="Arial" w:hAnsi="Arial" w:cs="Arial"/>
          <w:sz w:val="20"/>
          <w:szCs w:val="20"/>
        </w:rPr>
        <w:t xml:space="preserve">1.1.6.8 “Unforeseeable” means not reasonably foreseeable by an experienced contractor by the Base Date. </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7B36C0">
        <w:rPr>
          <w:rFonts w:ascii="Arial" w:hAnsi="Arial" w:cs="Arial"/>
          <w:sz w:val="20"/>
          <w:szCs w:val="20"/>
        </w:rPr>
        <w:t>1.1.6.9 “Variation” means any change to the Works, which is instructed or approved as a variation under Clause 13 [Variations and Adjustments].</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1.2 Interpretation </w:t>
      </w:r>
    </w:p>
    <w:p w:rsidR="00FE4B82" w:rsidRPr="00512545"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In the Contract, except where the context requires otherwise: </w:t>
      </w:r>
    </w:p>
    <w:p w:rsidR="00FE4B82" w:rsidRPr="00512545" w:rsidRDefault="00FE4B82" w:rsidP="00FE4B82">
      <w:pPr>
        <w:tabs>
          <w:tab w:val="left" w:pos="2980"/>
        </w:tabs>
        <w:spacing w:after="0" w:line="240" w:lineRule="auto"/>
        <w:jc w:val="both"/>
        <w:rPr>
          <w:rFonts w:ascii="Arial" w:hAnsi="Arial" w:cs="Arial"/>
          <w:sz w:val="20"/>
          <w:szCs w:val="20"/>
        </w:rPr>
      </w:pPr>
    </w:p>
    <w:p w:rsidR="00FE4B82" w:rsidRPr="00512545"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(a) Words indicating one gender include all genders; </w:t>
      </w:r>
    </w:p>
    <w:p w:rsidR="00FE4B82" w:rsidRPr="00512545"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(b) Words indicating the singular also include the plural and words indicating the plural also include the singular; </w:t>
      </w: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(c) provisions including the word “agree”, “agreed” or “agreement” require the agreement to be record in writing; </w:t>
      </w:r>
    </w:p>
    <w:p w:rsidR="00FE4B82" w:rsidRPr="00512545"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(d) “Written” or “in writing” means hand-written, type-written, printed or electronically made, and resulting in a permanent record; and </w:t>
      </w: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(e) The word “tender” is synonymous with “bid”, and “tendered” with “bidder” and the words “tender documents” with “bidding documents". </w:t>
      </w:r>
    </w:p>
    <w:p w:rsidR="00FE4B82" w:rsidRPr="00512545"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The marginal words and other headings shall not be taken into consideration in the interpretation of these Conditions.</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In these Conditions, provisions including the expression “Cost plus profit” require this profit to be one-twentieth (5%) of this Cost unless otherwise indicated in the Contract Data. 1.3 Communications Wherever these Conditions provide for the giving or issuing of approvals, certificates, consents, determinations, notices, requests and discharges, these communications shall be: </w:t>
      </w: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(a) in writing and delivered by hand (against receipt), sent by mail or courier, or transmitted using any of the agreed systems of electronic transmission as stated in the Contract Data; and </w:t>
      </w: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(b) Delivered, sent or transmitted to the address for the recipient’s communications as stated in the Contract Data. However: </w:t>
      </w: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(i) </w:t>
      </w:r>
      <w:proofErr w:type="gramStart"/>
      <w:r w:rsidRPr="00512545">
        <w:rPr>
          <w:rFonts w:ascii="Arial" w:hAnsi="Arial" w:cs="Arial"/>
          <w:sz w:val="20"/>
          <w:szCs w:val="20"/>
        </w:rPr>
        <w:t>if</w:t>
      </w:r>
      <w:proofErr w:type="gramEnd"/>
      <w:r w:rsidRPr="00512545">
        <w:rPr>
          <w:rFonts w:ascii="Arial" w:hAnsi="Arial" w:cs="Arial"/>
          <w:sz w:val="20"/>
          <w:szCs w:val="20"/>
        </w:rPr>
        <w:t xml:space="preserve"> the recipient gives notice of another address, communications shall thereafter be delivered accordingly; and</w:t>
      </w:r>
    </w:p>
    <w:p w:rsidR="00FE4B82" w:rsidRDefault="00FE4B82" w:rsidP="00FE4B82">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 (ii) </w:t>
      </w:r>
      <w:proofErr w:type="gramStart"/>
      <w:r w:rsidRPr="00512545">
        <w:rPr>
          <w:rFonts w:ascii="Arial" w:hAnsi="Arial" w:cs="Arial"/>
          <w:sz w:val="20"/>
          <w:szCs w:val="20"/>
        </w:rPr>
        <w:t>if</w:t>
      </w:r>
      <w:proofErr w:type="gramEnd"/>
      <w:r w:rsidRPr="00512545">
        <w:rPr>
          <w:rFonts w:ascii="Arial" w:hAnsi="Arial" w:cs="Arial"/>
          <w:sz w:val="20"/>
          <w:szCs w:val="20"/>
        </w:rPr>
        <w:t xml:space="preserve"> the recipient has not stated otherwise when requesting an approval or consent, it may be sent to the address from which the request was</w:t>
      </w: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both"/>
        <w:rPr>
          <w:rFonts w:ascii="Arial" w:hAnsi="Arial" w:cs="Arial"/>
          <w:sz w:val="20"/>
          <w:szCs w:val="20"/>
        </w:rPr>
      </w:pPr>
    </w:p>
    <w:p w:rsidR="00FE4B82" w:rsidRDefault="00FE4B82" w:rsidP="00FE4B82">
      <w:pPr>
        <w:tabs>
          <w:tab w:val="left" w:pos="2980"/>
        </w:tabs>
        <w:spacing w:after="0" w:line="240" w:lineRule="auto"/>
        <w:jc w:val="right"/>
        <w:rPr>
          <w:rFonts w:ascii="Arial" w:hAnsi="Arial" w:cs="Arial"/>
          <w:sz w:val="20"/>
          <w:szCs w:val="20"/>
        </w:rPr>
      </w:pPr>
      <w:r>
        <w:rPr>
          <w:rFonts w:ascii="Arial" w:hAnsi="Arial" w:cs="Arial"/>
          <w:sz w:val="20"/>
          <w:szCs w:val="20"/>
        </w:rPr>
        <w:t>88</w:t>
      </w: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roofErr w:type="gramStart"/>
      <w:r w:rsidRPr="000A1DBE">
        <w:rPr>
          <w:rFonts w:ascii="Arial" w:hAnsi="Arial" w:cs="Arial"/>
          <w:sz w:val="20"/>
          <w:szCs w:val="20"/>
        </w:rPr>
        <w:t>issued</w:t>
      </w:r>
      <w:proofErr w:type="gramEnd"/>
      <w:r w:rsidRPr="000A1DBE">
        <w:rPr>
          <w:rFonts w:ascii="Arial" w:hAnsi="Arial" w:cs="Arial"/>
          <w:sz w:val="20"/>
          <w:szCs w:val="20"/>
        </w:rPr>
        <w:t xml:space="preserve">. </w:t>
      </w: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r w:rsidRPr="000A1DBE">
        <w:rPr>
          <w:rFonts w:ascii="Arial" w:hAnsi="Arial" w:cs="Arial"/>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w:t>
      </w: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1.4 Law and Language </w:t>
      </w:r>
    </w:p>
    <w:p w:rsidR="00910C7C" w:rsidRPr="002D2127"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The Contract shall be governed by the law of the country or other jurisdiction stated in the Contract Data. The ruling language of the Contract shall be that stated in the Contract Data. </w:t>
      </w: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The language for communications shall be that stated in the Contract Data. If no language is stated there, the language for communications shall be the ruling language of the Contract. </w:t>
      </w: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1.5 Priority of Documents </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The documents forming the Contract are to be taken as mutually explanatory of one another. For the purposes of interpretation, the priority of the documents shall be in accordance with the following sequence:</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(a) The Contract Agreement (if any), </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(b) The Letter of Acceptance, </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(c) The Tender, </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(d) The Particular Conditions - Part A,</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(e) The Particular Conditions - Part B, </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(f) </w:t>
      </w:r>
      <w:r>
        <w:rPr>
          <w:rFonts w:ascii="Arial" w:hAnsi="Arial" w:cs="Arial"/>
          <w:sz w:val="20"/>
          <w:szCs w:val="20"/>
        </w:rPr>
        <w:t xml:space="preserve"> </w:t>
      </w:r>
      <w:r w:rsidRPr="002D2127">
        <w:rPr>
          <w:rFonts w:ascii="Arial" w:hAnsi="Arial" w:cs="Arial"/>
          <w:sz w:val="20"/>
          <w:szCs w:val="20"/>
        </w:rPr>
        <w:t xml:space="preserve">These General Conditions, </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(g) The Specification, (h) the Drawings, and </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(i) </w:t>
      </w:r>
      <w:r>
        <w:rPr>
          <w:rFonts w:ascii="Arial" w:hAnsi="Arial" w:cs="Arial"/>
          <w:sz w:val="20"/>
          <w:szCs w:val="20"/>
        </w:rPr>
        <w:t xml:space="preserve"> </w:t>
      </w:r>
      <w:r w:rsidRPr="002D2127">
        <w:rPr>
          <w:rFonts w:ascii="Arial" w:hAnsi="Arial" w:cs="Arial"/>
          <w:sz w:val="20"/>
          <w:szCs w:val="20"/>
        </w:rPr>
        <w:t>The Schedules and any other documents forming part of the Contract.</w:t>
      </w:r>
    </w:p>
    <w:p w:rsidR="00910C7C" w:rsidRDefault="00910C7C" w:rsidP="00910C7C">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If an ambiguity or discrepancy is found in the documents, the Engineer shall issue any necessary </w:t>
      </w:r>
      <w:r>
        <w:rPr>
          <w:rFonts w:ascii="Arial" w:hAnsi="Arial" w:cs="Arial"/>
          <w:sz w:val="20"/>
          <w:szCs w:val="20"/>
        </w:rPr>
        <w:t>clarification</w:t>
      </w:r>
      <w:r w:rsidRPr="002D2127">
        <w:rPr>
          <w:rFonts w:ascii="Arial" w:hAnsi="Arial" w:cs="Arial"/>
          <w:sz w:val="20"/>
          <w:szCs w:val="20"/>
        </w:rPr>
        <w:t xml:space="preserve"> or instruction.</w:t>
      </w: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both"/>
        <w:rPr>
          <w:rFonts w:ascii="Arial" w:hAnsi="Arial" w:cs="Arial"/>
          <w:sz w:val="20"/>
          <w:szCs w:val="20"/>
        </w:rPr>
      </w:pPr>
    </w:p>
    <w:p w:rsidR="00910C7C" w:rsidRDefault="00910C7C" w:rsidP="00910C7C">
      <w:pPr>
        <w:tabs>
          <w:tab w:val="left" w:pos="2980"/>
        </w:tabs>
        <w:spacing w:after="0" w:line="240" w:lineRule="auto"/>
        <w:jc w:val="right"/>
        <w:rPr>
          <w:rFonts w:ascii="Arial" w:hAnsi="Arial" w:cs="Arial"/>
          <w:sz w:val="20"/>
          <w:szCs w:val="20"/>
        </w:rPr>
      </w:pPr>
      <w:r>
        <w:rPr>
          <w:rFonts w:ascii="Arial" w:hAnsi="Arial" w:cs="Arial"/>
          <w:sz w:val="20"/>
          <w:szCs w:val="20"/>
        </w:rPr>
        <w:t>89</w:t>
      </w:r>
    </w:p>
    <w:p w:rsidR="00910C7C" w:rsidRDefault="00910C7C" w:rsidP="00910C7C">
      <w:pPr>
        <w:tabs>
          <w:tab w:val="left" w:pos="2980"/>
        </w:tabs>
        <w:spacing w:after="0" w:line="240" w:lineRule="auto"/>
        <w:jc w:val="both"/>
        <w:rPr>
          <w:rFonts w:ascii="Arial" w:hAnsi="Arial" w:cs="Arial"/>
          <w:sz w:val="20"/>
          <w:szCs w:val="20"/>
        </w:rPr>
      </w:pPr>
    </w:p>
    <w:p w:rsidR="00910C7C" w:rsidRPr="002013DD" w:rsidRDefault="00910C7C" w:rsidP="00910C7C">
      <w:pPr>
        <w:tabs>
          <w:tab w:val="left" w:pos="2980"/>
        </w:tabs>
        <w:spacing w:after="0" w:line="240" w:lineRule="auto"/>
        <w:jc w:val="center"/>
        <w:rPr>
          <w:rFonts w:ascii="Arial" w:hAnsi="Arial" w:cs="Arial"/>
          <w:b/>
          <w:bCs/>
          <w:sz w:val="23"/>
          <w:szCs w:val="23"/>
        </w:rPr>
      </w:pPr>
      <w:r w:rsidRPr="002013DD">
        <w:rPr>
          <w:rFonts w:ascii="Arial" w:hAnsi="Arial" w:cs="Arial"/>
          <w:b/>
          <w:bCs/>
          <w:sz w:val="23"/>
          <w:szCs w:val="23"/>
        </w:rPr>
        <w:t>TABLE OF CONTENTS</w:t>
      </w:r>
    </w:p>
    <w:p w:rsidR="00910C7C" w:rsidRDefault="00910C7C" w:rsidP="00910C7C">
      <w:pPr>
        <w:tabs>
          <w:tab w:val="left" w:pos="2980"/>
        </w:tabs>
        <w:spacing w:after="0" w:line="240" w:lineRule="auto"/>
        <w:jc w:val="center"/>
        <w:rPr>
          <w:rFonts w:ascii="Arial" w:hAnsi="Arial" w:cs="Arial"/>
          <w:sz w:val="23"/>
          <w:szCs w:val="23"/>
        </w:rPr>
      </w:pPr>
      <w:r w:rsidRPr="002013DD">
        <w:rPr>
          <w:rFonts w:ascii="Arial" w:hAnsi="Arial" w:cs="Arial"/>
          <w:sz w:val="23"/>
          <w:szCs w:val="23"/>
        </w:rPr>
        <w:t xml:space="preserve">PART II </w:t>
      </w:r>
      <w:r w:rsidRPr="002013DD">
        <w:rPr>
          <w:rFonts w:ascii="Arial" w:hAnsi="Arial" w:cs="Arial"/>
          <w:b/>
          <w:bCs/>
          <w:sz w:val="23"/>
          <w:szCs w:val="23"/>
        </w:rPr>
        <w:t xml:space="preserve">- </w:t>
      </w:r>
      <w:r w:rsidRPr="002013DD">
        <w:rPr>
          <w:rFonts w:ascii="Arial" w:hAnsi="Arial" w:cs="Arial"/>
          <w:sz w:val="23"/>
          <w:szCs w:val="23"/>
        </w:rPr>
        <w:t xml:space="preserve">SPECIAL/PARTICULAR CONDITIONS OF </w:t>
      </w:r>
    </w:p>
    <w:p w:rsidR="00910C7C" w:rsidRDefault="00910C7C" w:rsidP="00910C7C">
      <w:pPr>
        <w:tabs>
          <w:tab w:val="left" w:pos="2980"/>
        </w:tabs>
        <w:spacing w:after="0" w:line="240" w:lineRule="auto"/>
        <w:jc w:val="center"/>
        <w:rPr>
          <w:rFonts w:ascii="Arial" w:hAnsi="Arial" w:cs="Arial"/>
          <w:sz w:val="23"/>
          <w:szCs w:val="23"/>
        </w:rPr>
      </w:pPr>
      <w:r w:rsidRPr="002013DD">
        <w:rPr>
          <w:rFonts w:ascii="Arial" w:hAnsi="Arial" w:cs="Arial"/>
          <w:sz w:val="23"/>
          <w:szCs w:val="23"/>
        </w:rPr>
        <w:t xml:space="preserve">CONTRACT </w:t>
      </w:r>
    </w:p>
    <w:p w:rsidR="00910C7C" w:rsidRDefault="00910C7C" w:rsidP="00910C7C">
      <w:pPr>
        <w:tabs>
          <w:tab w:val="left" w:pos="2980"/>
        </w:tabs>
        <w:spacing w:after="0" w:line="240" w:lineRule="auto"/>
        <w:jc w:val="center"/>
        <w:rPr>
          <w:rFonts w:ascii="Arial" w:hAnsi="Arial" w:cs="Arial"/>
          <w:sz w:val="23"/>
          <w:szCs w:val="23"/>
        </w:rPr>
      </w:pPr>
    </w:p>
    <w:p w:rsidR="00910C7C" w:rsidRDefault="00910C7C" w:rsidP="00910C7C">
      <w:pPr>
        <w:tabs>
          <w:tab w:val="left" w:pos="2980"/>
        </w:tabs>
        <w:spacing w:after="0" w:line="240" w:lineRule="auto"/>
        <w:jc w:val="center"/>
        <w:rPr>
          <w:rFonts w:ascii="Arial" w:hAnsi="Arial" w:cs="Arial"/>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3406F8">
        <w:rPr>
          <w:rFonts w:ascii="Arial" w:hAnsi="Arial" w:cs="Arial"/>
          <w:b/>
          <w:bCs/>
          <w:sz w:val="23"/>
          <w:szCs w:val="23"/>
        </w:rPr>
        <w:t xml:space="preserve">Clause </w:t>
      </w:r>
      <w:r>
        <w:rPr>
          <w:rFonts w:ascii="Arial" w:hAnsi="Arial" w:cs="Arial"/>
          <w:b/>
          <w:bCs/>
          <w:sz w:val="23"/>
          <w:szCs w:val="23"/>
        </w:rPr>
        <w:t xml:space="preserve">           </w:t>
      </w:r>
      <w:r w:rsidRPr="003406F8">
        <w:rPr>
          <w:rFonts w:ascii="Arial" w:hAnsi="Arial" w:cs="Arial"/>
          <w:b/>
          <w:bCs/>
          <w:sz w:val="23"/>
          <w:szCs w:val="23"/>
        </w:rPr>
        <w:t xml:space="preserve">Title </w:t>
      </w:r>
      <w:r>
        <w:rPr>
          <w:rFonts w:ascii="Arial" w:hAnsi="Arial" w:cs="Arial"/>
          <w:b/>
          <w:bCs/>
          <w:sz w:val="23"/>
          <w:szCs w:val="23"/>
        </w:rPr>
        <w:t xml:space="preserve">                                                                                              </w:t>
      </w:r>
      <w:r w:rsidRPr="003406F8">
        <w:rPr>
          <w:rFonts w:ascii="Arial" w:hAnsi="Arial" w:cs="Arial"/>
          <w:b/>
          <w:bCs/>
          <w:sz w:val="23"/>
          <w:szCs w:val="23"/>
        </w:rPr>
        <w:t xml:space="preserve">Page </w:t>
      </w:r>
    </w:p>
    <w:p w:rsidR="00910C7C" w:rsidRPr="003406F8" w:rsidRDefault="00910C7C" w:rsidP="00910C7C">
      <w:pPr>
        <w:tabs>
          <w:tab w:val="left" w:pos="2980"/>
        </w:tabs>
        <w:spacing w:after="0" w:line="240" w:lineRule="auto"/>
        <w:jc w:val="both"/>
        <w:rPr>
          <w:rFonts w:ascii="Arial" w:hAnsi="Arial" w:cs="Arial"/>
          <w:b/>
          <w:bCs/>
          <w:sz w:val="23"/>
          <w:szCs w:val="23"/>
        </w:rPr>
      </w:pP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1.1                   Definitions                                                                                       145 </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3.1                   Engineer’s Duties and Authority</w:t>
      </w:r>
      <w:r>
        <w:rPr>
          <w:rFonts w:ascii="Arial" w:hAnsi="Arial" w:cs="Arial"/>
          <w:sz w:val="23"/>
          <w:szCs w:val="23"/>
        </w:rPr>
        <w:t xml:space="preserve">                                                       </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4.3                   Contractor’s Representative </w:t>
      </w:r>
      <w:r>
        <w:rPr>
          <w:rFonts w:ascii="Arial" w:hAnsi="Arial" w:cs="Arial"/>
          <w:sz w:val="23"/>
          <w:szCs w:val="23"/>
        </w:rPr>
        <w:t xml:space="preserve">                                                           145</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6.10                 Records of Contractor’s Personnel and equipment </w:t>
      </w:r>
      <w:r>
        <w:rPr>
          <w:rFonts w:ascii="Arial" w:hAnsi="Arial" w:cs="Arial"/>
          <w:sz w:val="23"/>
          <w:szCs w:val="23"/>
        </w:rPr>
        <w:t xml:space="preserve">                        145</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7.9                   Use of Pakistani Materials and Services </w:t>
      </w:r>
      <w:r>
        <w:rPr>
          <w:rFonts w:ascii="Arial" w:hAnsi="Arial" w:cs="Arial"/>
          <w:sz w:val="23"/>
          <w:szCs w:val="23"/>
        </w:rPr>
        <w:t xml:space="preserve">                                         145</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8.1                   Commencement of Works</w:t>
      </w:r>
      <w:r>
        <w:rPr>
          <w:rFonts w:ascii="Arial" w:hAnsi="Arial" w:cs="Arial"/>
          <w:sz w:val="23"/>
          <w:szCs w:val="23"/>
        </w:rPr>
        <w:t xml:space="preserve">                                                               145</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8.11               </w:t>
      </w:r>
      <w:r>
        <w:rPr>
          <w:rFonts w:ascii="Arial" w:hAnsi="Arial" w:cs="Arial"/>
          <w:sz w:val="23"/>
          <w:szCs w:val="23"/>
        </w:rPr>
        <w:t xml:space="preserve"> </w:t>
      </w:r>
      <w:r w:rsidRPr="00775B13">
        <w:rPr>
          <w:rFonts w:ascii="Arial" w:hAnsi="Arial" w:cs="Arial"/>
          <w:sz w:val="23"/>
          <w:szCs w:val="23"/>
        </w:rPr>
        <w:t xml:space="preserve"> Prolonged Suspension</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8.3 </w:t>
      </w:r>
      <w:r>
        <w:rPr>
          <w:rFonts w:ascii="Arial" w:hAnsi="Arial" w:cs="Arial"/>
          <w:sz w:val="23"/>
          <w:szCs w:val="23"/>
        </w:rPr>
        <w:t xml:space="preserve">                  </w:t>
      </w:r>
      <w:r w:rsidRPr="00775B13">
        <w:rPr>
          <w:rFonts w:ascii="Arial" w:hAnsi="Arial" w:cs="Arial"/>
          <w:sz w:val="23"/>
          <w:szCs w:val="23"/>
        </w:rPr>
        <w:t>Programme</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13.1 </w:t>
      </w:r>
      <w:r>
        <w:rPr>
          <w:rFonts w:ascii="Arial" w:hAnsi="Arial" w:cs="Arial"/>
          <w:sz w:val="23"/>
          <w:szCs w:val="23"/>
        </w:rPr>
        <w:t xml:space="preserve">                </w:t>
      </w:r>
      <w:r w:rsidRPr="00775B13">
        <w:rPr>
          <w:rFonts w:ascii="Arial" w:hAnsi="Arial" w:cs="Arial"/>
          <w:sz w:val="23"/>
          <w:szCs w:val="23"/>
        </w:rPr>
        <w:t>Right to vary</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13.3 </w:t>
      </w:r>
      <w:r>
        <w:rPr>
          <w:rFonts w:ascii="Arial" w:hAnsi="Arial" w:cs="Arial"/>
          <w:sz w:val="23"/>
          <w:szCs w:val="23"/>
        </w:rPr>
        <w:t xml:space="preserve">                </w:t>
      </w:r>
      <w:r w:rsidRPr="00775B13">
        <w:rPr>
          <w:rFonts w:ascii="Arial" w:hAnsi="Arial" w:cs="Arial"/>
          <w:sz w:val="23"/>
          <w:szCs w:val="23"/>
        </w:rPr>
        <w:t>Variation procedure</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13.8 </w:t>
      </w:r>
      <w:r>
        <w:rPr>
          <w:rFonts w:ascii="Arial" w:hAnsi="Arial" w:cs="Arial"/>
          <w:sz w:val="23"/>
          <w:szCs w:val="23"/>
        </w:rPr>
        <w:t xml:space="preserve">                </w:t>
      </w:r>
      <w:r w:rsidRPr="00775B13">
        <w:rPr>
          <w:rFonts w:ascii="Arial" w:hAnsi="Arial" w:cs="Arial"/>
          <w:sz w:val="23"/>
          <w:szCs w:val="23"/>
        </w:rPr>
        <w:t>Adjustment for changes in cost</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14.1 </w:t>
      </w:r>
      <w:r>
        <w:rPr>
          <w:rFonts w:ascii="Arial" w:hAnsi="Arial" w:cs="Arial"/>
          <w:sz w:val="23"/>
          <w:szCs w:val="23"/>
        </w:rPr>
        <w:t xml:space="preserve">                </w:t>
      </w:r>
      <w:r w:rsidRPr="00775B13">
        <w:rPr>
          <w:rFonts w:ascii="Arial" w:hAnsi="Arial" w:cs="Arial"/>
          <w:sz w:val="23"/>
          <w:szCs w:val="23"/>
        </w:rPr>
        <w:t>Contract Price</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14.2 </w:t>
      </w:r>
      <w:r>
        <w:rPr>
          <w:rFonts w:ascii="Arial" w:hAnsi="Arial" w:cs="Arial"/>
          <w:sz w:val="23"/>
          <w:szCs w:val="23"/>
        </w:rPr>
        <w:t xml:space="preserve">                </w:t>
      </w:r>
      <w:r w:rsidRPr="00775B13">
        <w:rPr>
          <w:rFonts w:ascii="Arial" w:hAnsi="Arial" w:cs="Arial"/>
          <w:sz w:val="23"/>
          <w:szCs w:val="23"/>
        </w:rPr>
        <w:t>Advance Payment</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14.5 </w:t>
      </w:r>
      <w:r>
        <w:rPr>
          <w:rFonts w:ascii="Arial" w:hAnsi="Arial" w:cs="Arial"/>
          <w:sz w:val="23"/>
          <w:szCs w:val="23"/>
        </w:rPr>
        <w:t xml:space="preserve">                </w:t>
      </w:r>
      <w:r w:rsidRPr="00775B13">
        <w:rPr>
          <w:rFonts w:ascii="Arial" w:hAnsi="Arial" w:cs="Arial"/>
          <w:sz w:val="23"/>
          <w:szCs w:val="23"/>
        </w:rPr>
        <w:t>Plants and Materials intended for Works</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14.8 </w:t>
      </w:r>
      <w:r>
        <w:rPr>
          <w:rFonts w:ascii="Arial" w:hAnsi="Arial" w:cs="Arial"/>
          <w:sz w:val="23"/>
          <w:szCs w:val="23"/>
        </w:rPr>
        <w:t xml:space="preserve">                </w:t>
      </w:r>
      <w:r w:rsidRPr="00775B13">
        <w:rPr>
          <w:rFonts w:ascii="Arial" w:hAnsi="Arial" w:cs="Arial"/>
          <w:sz w:val="23"/>
          <w:szCs w:val="23"/>
        </w:rPr>
        <w:t>Delayed Payments</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15.2 </w:t>
      </w:r>
      <w:r>
        <w:rPr>
          <w:rFonts w:ascii="Arial" w:hAnsi="Arial" w:cs="Arial"/>
          <w:sz w:val="23"/>
          <w:szCs w:val="23"/>
        </w:rPr>
        <w:t xml:space="preserve">                </w:t>
      </w:r>
      <w:r w:rsidRPr="00775B13">
        <w:rPr>
          <w:rFonts w:ascii="Arial" w:hAnsi="Arial" w:cs="Arial"/>
          <w:sz w:val="23"/>
          <w:szCs w:val="23"/>
        </w:rPr>
        <w:t>Termination by Employer/Procuring Agency</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15.6 </w:t>
      </w:r>
      <w:r>
        <w:rPr>
          <w:rFonts w:ascii="Arial" w:hAnsi="Arial" w:cs="Arial"/>
          <w:sz w:val="23"/>
          <w:szCs w:val="23"/>
        </w:rPr>
        <w:t xml:space="preserve">                </w:t>
      </w:r>
      <w:r w:rsidRPr="00775B13">
        <w:rPr>
          <w:rFonts w:ascii="Arial" w:hAnsi="Arial" w:cs="Arial"/>
          <w:sz w:val="23"/>
          <w:szCs w:val="23"/>
        </w:rPr>
        <w:t>Corrupt and fraudulent Practices (Integrity Pact).</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16.4 </w:t>
      </w:r>
      <w:r>
        <w:rPr>
          <w:rFonts w:ascii="Arial" w:hAnsi="Arial" w:cs="Arial"/>
          <w:sz w:val="23"/>
          <w:szCs w:val="23"/>
        </w:rPr>
        <w:t xml:space="preserve">                </w:t>
      </w:r>
      <w:r w:rsidRPr="00775B13">
        <w:rPr>
          <w:rFonts w:ascii="Arial" w:hAnsi="Arial" w:cs="Arial"/>
          <w:sz w:val="23"/>
          <w:szCs w:val="23"/>
        </w:rPr>
        <w:t>Payment on Termination</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17.3</w:t>
      </w:r>
      <w:r>
        <w:rPr>
          <w:rFonts w:ascii="Arial" w:hAnsi="Arial" w:cs="Arial"/>
          <w:sz w:val="23"/>
          <w:szCs w:val="23"/>
        </w:rPr>
        <w:t xml:space="preserve">                </w:t>
      </w:r>
      <w:r w:rsidRPr="00775B13">
        <w:rPr>
          <w:rFonts w:ascii="Arial" w:hAnsi="Arial" w:cs="Arial"/>
          <w:sz w:val="23"/>
          <w:szCs w:val="23"/>
        </w:rPr>
        <w:t xml:space="preserve"> Employer’s/Procuring Agency’s Risks</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18.1 </w:t>
      </w:r>
      <w:r>
        <w:rPr>
          <w:rFonts w:ascii="Arial" w:hAnsi="Arial" w:cs="Arial"/>
          <w:sz w:val="23"/>
          <w:szCs w:val="23"/>
        </w:rPr>
        <w:t xml:space="preserve">                </w:t>
      </w:r>
      <w:r w:rsidRPr="00775B13">
        <w:rPr>
          <w:rFonts w:ascii="Arial" w:hAnsi="Arial" w:cs="Arial"/>
          <w:sz w:val="23"/>
          <w:szCs w:val="23"/>
        </w:rPr>
        <w:t>General Requirements for Insurance</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19.6 </w:t>
      </w:r>
      <w:r>
        <w:rPr>
          <w:rFonts w:ascii="Arial" w:hAnsi="Arial" w:cs="Arial"/>
          <w:sz w:val="23"/>
          <w:szCs w:val="23"/>
        </w:rPr>
        <w:t xml:space="preserve">                </w:t>
      </w:r>
      <w:r w:rsidRPr="00775B13">
        <w:rPr>
          <w:rFonts w:ascii="Arial" w:hAnsi="Arial" w:cs="Arial"/>
          <w:sz w:val="23"/>
          <w:szCs w:val="23"/>
        </w:rPr>
        <w:t>Optional Termination, Payment and release by the Employer</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20.1 </w:t>
      </w:r>
      <w:r>
        <w:rPr>
          <w:rFonts w:ascii="Arial" w:hAnsi="Arial" w:cs="Arial"/>
          <w:sz w:val="23"/>
          <w:szCs w:val="23"/>
        </w:rPr>
        <w:t xml:space="preserve">                </w:t>
      </w:r>
      <w:r w:rsidRPr="00775B13">
        <w:rPr>
          <w:rFonts w:ascii="Arial" w:hAnsi="Arial" w:cs="Arial"/>
          <w:sz w:val="23"/>
          <w:szCs w:val="23"/>
        </w:rPr>
        <w:t>Contractor’s Claims</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20.2 </w:t>
      </w:r>
      <w:r>
        <w:rPr>
          <w:rFonts w:ascii="Arial" w:hAnsi="Arial" w:cs="Arial"/>
          <w:sz w:val="23"/>
          <w:szCs w:val="23"/>
        </w:rPr>
        <w:t xml:space="preserve">                </w:t>
      </w:r>
      <w:r w:rsidRPr="00775B13">
        <w:rPr>
          <w:rFonts w:ascii="Arial" w:hAnsi="Arial" w:cs="Arial"/>
          <w:sz w:val="23"/>
          <w:szCs w:val="23"/>
        </w:rPr>
        <w:t>Appointment of the Dispute Board / Notification of the Committee</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20.3 </w:t>
      </w:r>
      <w:r>
        <w:rPr>
          <w:rFonts w:ascii="Arial" w:hAnsi="Arial" w:cs="Arial"/>
          <w:sz w:val="23"/>
          <w:szCs w:val="23"/>
        </w:rPr>
        <w:t xml:space="preserve">                </w:t>
      </w:r>
      <w:r w:rsidRPr="00775B13">
        <w:rPr>
          <w:rFonts w:ascii="Arial" w:hAnsi="Arial" w:cs="Arial"/>
          <w:sz w:val="23"/>
          <w:szCs w:val="23"/>
        </w:rPr>
        <w:t>Failure to agree on the composition of the Dispute Board.</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i/>
          <w:iCs/>
          <w:sz w:val="23"/>
          <w:szCs w:val="23"/>
        </w:rPr>
        <w:t>20.</w:t>
      </w:r>
      <w:r w:rsidRPr="00775B13">
        <w:rPr>
          <w:rFonts w:ascii="Arial" w:hAnsi="Arial" w:cs="Arial"/>
          <w:sz w:val="23"/>
          <w:szCs w:val="23"/>
        </w:rPr>
        <w:t xml:space="preserve">4 </w:t>
      </w:r>
      <w:r>
        <w:rPr>
          <w:rFonts w:ascii="Arial" w:hAnsi="Arial" w:cs="Arial"/>
          <w:sz w:val="23"/>
          <w:szCs w:val="23"/>
        </w:rPr>
        <w:t xml:space="preserve">                </w:t>
      </w:r>
      <w:r w:rsidRPr="00775B13">
        <w:rPr>
          <w:rFonts w:ascii="Arial" w:hAnsi="Arial" w:cs="Arial"/>
          <w:sz w:val="23"/>
          <w:szCs w:val="23"/>
        </w:rPr>
        <w:t>Obtaining Dispute Board’s Decision</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20.5 </w:t>
      </w:r>
      <w:r>
        <w:rPr>
          <w:rFonts w:ascii="Arial" w:hAnsi="Arial" w:cs="Arial"/>
          <w:sz w:val="23"/>
          <w:szCs w:val="23"/>
        </w:rPr>
        <w:t xml:space="preserve">                </w:t>
      </w:r>
      <w:r w:rsidRPr="00775B13">
        <w:rPr>
          <w:rFonts w:ascii="Arial" w:hAnsi="Arial" w:cs="Arial"/>
          <w:sz w:val="23"/>
          <w:szCs w:val="23"/>
        </w:rPr>
        <w:t>Amicable Settlement.</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20.6 </w:t>
      </w:r>
      <w:r>
        <w:rPr>
          <w:rFonts w:ascii="Arial" w:hAnsi="Arial" w:cs="Arial"/>
          <w:sz w:val="23"/>
          <w:szCs w:val="23"/>
        </w:rPr>
        <w:t xml:space="preserve">                </w:t>
      </w:r>
      <w:r w:rsidRPr="00775B13">
        <w:rPr>
          <w:rFonts w:ascii="Arial" w:hAnsi="Arial" w:cs="Arial"/>
          <w:sz w:val="23"/>
          <w:szCs w:val="23"/>
        </w:rPr>
        <w:t>Arbitration</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20.7 </w:t>
      </w:r>
      <w:r>
        <w:rPr>
          <w:rFonts w:ascii="Arial" w:hAnsi="Arial" w:cs="Arial"/>
          <w:sz w:val="23"/>
          <w:szCs w:val="23"/>
        </w:rPr>
        <w:t xml:space="preserve">                </w:t>
      </w:r>
      <w:r w:rsidRPr="00775B13">
        <w:rPr>
          <w:rFonts w:ascii="Arial" w:hAnsi="Arial" w:cs="Arial"/>
          <w:sz w:val="23"/>
          <w:szCs w:val="23"/>
        </w:rPr>
        <w:t>Failure to comply with Dispute Board’s Decision</w:t>
      </w: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20.8</w:t>
      </w:r>
      <w:r>
        <w:rPr>
          <w:rFonts w:ascii="Arial" w:hAnsi="Arial" w:cs="Arial"/>
          <w:sz w:val="23"/>
          <w:szCs w:val="23"/>
        </w:rPr>
        <w:t xml:space="preserve">                </w:t>
      </w:r>
      <w:r w:rsidRPr="00775B13">
        <w:rPr>
          <w:rFonts w:ascii="Arial" w:hAnsi="Arial" w:cs="Arial"/>
          <w:sz w:val="23"/>
          <w:szCs w:val="23"/>
        </w:rPr>
        <w:t xml:space="preserve"> Expiry of Dispute Board’s Appointment</w:t>
      </w:r>
    </w:p>
    <w:p w:rsidR="00910C7C" w:rsidRPr="00775B13" w:rsidRDefault="00910C7C" w:rsidP="00910C7C">
      <w:pPr>
        <w:tabs>
          <w:tab w:val="left" w:pos="2980"/>
        </w:tabs>
        <w:spacing w:after="0" w:line="240" w:lineRule="auto"/>
        <w:jc w:val="both"/>
        <w:rPr>
          <w:rFonts w:ascii="Arial" w:hAnsi="Arial" w:cs="Arial"/>
          <w:sz w:val="23"/>
          <w:szCs w:val="23"/>
        </w:rPr>
      </w:pP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APPE </w:t>
      </w:r>
    </w:p>
    <w:p w:rsidR="00910C7C" w:rsidRPr="00775B13" w:rsidRDefault="00910C7C" w:rsidP="00910C7C">
      <w:pPr>
        <w:tabs>
          <w:tab w:val="left" w:pos="2980"/>
        </w:tabs>
        <w:spacing w:after="0" w:line="240" w:lineRule="auto"/>
        <w:jc w:val="both"/>
        <w:rPr>
          <w:rFonts w:ascii="Arial" w:hAnsi="Arial" w:cs="Arial"/>
          <w:sz w:val="23"/>
          <w:szCs w:val="23"/>
        </w:rPr>
      </w:pPr>
      <w:proofErr w:type="gramStart"/>
      <w:r w:rsidRPr="00775B13">
        <w:rPr>
          <w:rFonts w:ascii="Arial" w:hAnsi="Arial" w:cs="Arial"/>
          <w:sz w:val="23"/>
          <w:szCs w:val="23"/>
        </w:rPr>
        <w:t>NDIX.</w:t>
      </w:r>
      <w:proofErr w:type="gramEnd"/>
      <w:r w:rsidRPr="00775B13">
        <w:rPr>
          <w:rFonts w:ascii="Arial" w:hAnsi="Arial" w:cs="Arial"/>
          <w:sz w:val="23"/>
          <w:szCs w:val="23"/>
        </w:rPr>
        <w:t xml:space="preserve"> General Conditions of Dispute Board Agreement</w:t>
      </w:r>
    </w:p>
    <w:p w:rsidR="00910C7C" w:rsidRPr="00775B13" w:rsidRDefault="00910C7C" w:rsidP="00910C7C">
      <w:pPr>
        <w:tabs>
          <w:tab w:val="left" w:pos="2980"/>
        </w:tabs>
        <w:spacing w:after="0" w:line="240" w:lineRule="auto"/>
        <w:jc w:val="both"/>
        <w:rPr>
          <w:rFonts w:ascii="Arial" w:hAnsi="Arial" w:cs="Arial"/>
          <w:sz w:val="23"/>
          <w:szCs w:val="23"/>
        </w:rPr>
      </w:pPr>
    </w:p>
    <w:p w:rsidR="00910C7C" w:rsidRPr="00775B13" w:rsidRDefault="00910C7C" w:rsidP="00910C7C">
      <w:pPr>
        <w:tabs>
          <w:tab w:val="left" w:pos="2980"/>
        </w:tabs>
        <w:spacing w:after="0" w:line="240" w:lineRule="auto"/>
        <w:jc w:val="both"/>
        <w:rPr>
          <w:rFonts w:ascii="Arial" w:hAnsi="Arial" w:cs="Arial"/>
          <w:sz w:val="23"/>
          <w:szCs w:val="23"/>
        </w:rPr>
      </w:pPr>
      <w:r w:rsidRPr="00775B13">
        <w:rPr>
          <w:rFonts w:ascii="Arial" w:hAnsi="Arial" w:cs="Arial"/>
          <w:sz w:val="23"/>
          <w:szCs w:val="23"/>
        </w:rPr>
        <w:t>Annex PROCEDURAL RULES</w:t>
      </w:r>
    </w:p>
    <w:p w:rsidR="00910C7C" w:rsidRDefault="00910C7C" w:rsidP="00910C7C">
      <w:pPr>
        <w:tabs>
          <w:tab w:val="left" w:pos="2980"/>
        </w:tabs>
        <w:spacing w:after="0" w:line="240" w:lineRule="auto"/>
        <w:jc w:val="both"/>
        <w:rPr>
          <w:rFonts w:ascii="Arial" w:hAnsi="Arial" w:cs="Arial"/>
          <w:sz w:val="23"/>
          <w:szCs w:val="23"/>
        </w:rPr>
      </w:pPr>
    </w:p>
    <w:p w:rsidR="00910C7C" w:rsidRPr="00D74767" w:rsidRDefault="00910C7C" w:rsidP="00910C7C">
      <w:pPr>
        <w:tabs>
          <w:tab w:val="left" w:pos="2980"/>
        </w:tabs>
        <w:spacing w:after="0" w:line="240" w:lineRule="auto"/>
        <w:jc w:val="both"/>
        <w:rPr>
          <w:rFonts w:ascii="Arial" w:hAnsi="Arial" w:cs="Arial"/>
          <w:sz w:val="23"/>
          <w:szCs w:val="23"/>
        </w:rPr>
      </w:pPr>
    </w:p>
    <w:p w:rsidR="00910C7C" w:rsidRPr="00D74767" w:rsidRDefault="00910C7C" w:rsidP="00910C7C">
      <w:pPr>
        <w:tabs>
          <w:tab w:val="left" w:pos="2980"/>
        </w:tabs>
        <w:spacing w:after="0" w:line="240" w:lineRule="auto"/>
        <w:jc w:val="both"/>
        <w:rPr>
          <w:rFonts w:ascii="Arial" w:hAnsi="Arial" w:cs="Arial"/>
          <w:sz w:val="23"/>
          <w:szCs w:val="23"/>
        </w:rPr>
      </w:pPr>
    </w:p>
    <w:p w:rsidR="00910C7C" w:rsidRPr="00D74767" w:rsidRDefault="00910C7C" w:rsidP="00910C7C">
      <w:pPr>
        <w:tabs>
          <w:tab w:val="left" w:pos="2980"/>
        </w:tabs>
        <w:spacing w:after="0" w:line="240" w:lineRule="auto"/>
        <w:jc w:val="both"/>
        <w:rPr>
          <w:rFonts w:ascii="Arial" w:hAnsi="Arial" w:cs="Arial"/>
          <w:sz w:val="23"/>
          <w:szCs w:val="23"/>
        </w:rPr>
      </w:pPr>
    </w:p>
    <w:p w:rsidR="00910C7C" w:rsidRPr="00D74767"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Pr="00D74767" w:rsidRDefault="00910C7C" w:rsidP="00910C7C">
      <w:pPr>
        <w:tabs>
          <w:tab w:val="left" w:pos="2980"/>
        </w:tabs>
        <w:spacing w:after="0" w:line="240" w:lineRule="auto"/>
        <w:jc w:val="both"/>
        <w:rPr>
          <w:rFonts w:ascii="Arial" w:hAnsi="Arial" w:cs="Arial"/>
          <w:sz w:val="23"/>
          <w:szCs w:val="23"/>
        </w:rPr>
      </w:pPr>
    </w:p>
    <w:p w:rsidR="00910C7C" w:rsidRPr="00D74767"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right"/>
        <w:rPr>
          <w:rFonts w:ascii="Arial" w:hAnsi="Arial" w:cs="Arial"/>
          <w:sz w:val="23"/>
          <w:szCs w:val="23"/>
        </w:rPr>
      </w:pPr>
      <w:r>
        <w:rPr>
          <w:rFonts w:ascii="Arial" w:hAnsi="Arial" w:cs="Arial"/>
          <w:sz w:val="23"/>
          <w:szCs w:val="23"/>
        </w:rPr>
        <w:t>90</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center"/>
        <w:rPr>
          <w:rFonts w:ascii="Arial" w:hAnsi="Arial" w:cs="Arial"/>
          <w:b/>
          <w:bCs/>
          <w:sz w:val="23"/>
          <w:szCs w:val="23"/>
        </w:rPr>
      </w:pPr>
      <w:r w:rsidRPr="004F6DAF">
        <w:rPr>
          <w:rFonts w:ascii="Arial" w:hAnsi="Arial" w:cs="Arial"/>
          <w:b/>
          <w:bCs/>
          <w:sz w:val="23"/>
          <w:szCs w:val="23"/>
        </w:rPr>
        <w:t xml:space="preserve">PART II - SPECIAL </w:t>
      </w:r>
      <w:r w:rsidRPr="004F6DAF">
        <w:rPr>
          <w:rFonts w:ascii="Arial" w:hAnsi="Arial" w:cs="Arial"/>
          <w:sz w:val="23"/>
          <w:szCs w:val="23"/>
        </w:rPr>
        <w:t xml:space="preserve">/PARTICULAR </w:t>
      </w:r>
      <w:r w:rsidRPr="004F6DAF">
        <w:rPr>
          <w:rFonts w:ascii="Arial" w:hAnsi="Arial" w:cs="Arial"/>
          <w:b/>
          <w:bCs/>
          <w:sz w:val="23"/>
          <w:szCs w:val="23"/>
        </w:rPr>
        <w:t xml:space="preserve">CONDITIONS OF CONTRACT </w:t>
      </w:r>
      <w:r>
        <w:rPr>
          <w:rFonts w:ascii="Arial" w:hAnsi="Arial" w:cs="Arial"/>
          <w:b/>
          <w:bCs/>
          <w:sz w:val="23"/>
          <w:szCs w:val="23"/>
        </w:rPr>
        <w:t xml:space="preserve"> </w:t>
      </w:r>
    </w:p>
    <w:p w:rsidR="00910C7C" w:rsidRDefault="00910C7C" w:rsidP="00910C7C">
      <w:pPr>
        <w:tabs>
          <w:tab w:val="left" w:pos="2980"/>
        </w:tabs>
        <w:spacing w:after="0" w:line="240" w:lineRule="auto"/>
        <w:jc w:val="center"/>
        <w:rPr>
          <w:rFonts w:ascii="Arial" w:hAnsi="Arial" w:cs="Arial"/>
          <w:b/>
          <w:bCs/>
          <w:sz w:val="23"/>
          <w:szCs w:val="23"/>
        </w:rPr>
      </w:pPr>
    </w:p>
    <w:p w:rsidR="00910C7C" w:rsidRDefault="00910C7C" w:rsidP="00910C7C">
      <w:pPr>
        <w:tabs>
          <w:tab w:val="left" w:pos="2980"/>
        </w:tabs>
        <w:spacing w:after="0" w:line="240" w:lineRule="auto"/>
        <w:rPr>
          <w:rFonts w:ascii="Arial" w:hAnsi="Arial" w:cs="Arial"/>
          <w:b/>
          <w:bCs/>
          <w:sz w:val="23"/>
          <w:szCs w:val="23"/>
        </w:rPr>
      </w:pPr>
      <w:r w:rsidRPr="004F6DAF">
        <w:rPr>
          <w:rFonts w:ascii="Arial" w:hAnsi="Arial" w:cs="Arial"/>
          <w:b/>
          <w:bCs/>
          <w:sz w:val="23"/>
          <w:szCs w:val="23"/>
        </w:rPr>
        <w:t>1.1 Definitions</w:t>
      </w:r>
    </w:p>
    <w:p w:rsidR="00910C7C" w:rsidRPr="004F6DAF" w:rsidRDefault="00910C7C" w:rsidP="00910C7C">
      <w:pPr>
        <w:tabs>
          <w:tab w:val="left" w:pos="2980"/>
        </w:tabs>
        <w:spacing w:after="0" w:line="240" w:lineRule="auto"/>
        <w:rPr>
          <w:rFonts w:ascii="Arial" w:hAnsi="Arial" w:cs="Arial"/>
          <w:b/>
          <w:bCs/>
          <w:sz w:val="23"/>
          <w:szCs w:val="23"/>
        </w:rPr>
      </w:pP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1.1.1.4 “Form of Bid” is synonymous with “Letter of Tender”. </w:t>
      </w: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sz w:val="23"/>
          <w:szCs w:val="23"/>
        </w:rPr>
        <w:t>1.1.1.5 “Bid” is synonymous with “Tender”.</w:t>
      </w: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1.1.1.10 “Bidding” is synonymous with “contract”. </w:t>
      </w:r>
    </w:p>
    <w:p w:rsidR="00910C7C" w:rsidRDefault="00910C7C" w:rsidP="00910C7C">
      <w:pPr>
        <w:tabs>
          <w:tab w:val="left" w:pos="2980"/>
        </w:tabs>
        <w:spacing w:after="0" w:line="240" w:lineRule="auto"/>
        <w:jc w:val="both"/>
        <w:rPr>
          <w:rFonts w:ascii="Arial" w:hAnsi="Arial" w:cs="Arial"/>
          <w:i/>
          <w:iCs/>
          <w:sz w:val="23"/>
          <w:szCs w:val="23"/>
        </w:rPr>
      </w:pPr>
      <w:r w:rsidRPr="004F6DAF">
        <w:rPr>
          <w:rFonts w:ascii="Arial" w:hAnsi="Arial" w:cs="Arial"/>
          <w:i/>
          <w:iCs/>
          <w:sz w:val="23"/>
          <w:szCs w:val="23"/>
        </w:rPr>
        <w:t xml:space="preserve">The following paragraph is added: </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1.1.1.11“Programme” means the programme to be submitted by the contractor in accordance with Sub-Clause 8.3 and any approved revisions thereto.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sz w:val="23"/>
          <w:szCs w:val="23"/>
        </w:rPr>
        <w:t>1.12.2 “Employer” is synonymous with “Procuring Agency”</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1.1.2.9 “DB” is synonymous with “Committee”.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sz w:val="23"/>
          <w:szCs w:val="23"/>
        </w:rPr>
        <w:t>1.1.3.1 Replace 28 days by 7 days in LCB and 15 days in ICB</w:t>
      </w:r>
      <w:r>
        <w:rPr>
          <w:rFonts w:ascii="Arial" w:hAnsi="Arial" w:cs="Arial"/>
          <w:sz w:val="23"/>
          <w:szCs w:val="23"/>
        </w:rPr>
        <w:t>.</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1.1.3.7 “Defects notification Period” is synonymous with “Defects liability Period”.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4F6DAF">
        <w:rPr>
          <w:rFonts w:ascii="Arial" w:hAnsi="Arial" w:cs="Arial"/>
          <w:sz w:val="23"/>
          <w:szCs w:val="23"/>
        </w:rPr>
        <w:t xml:space="preserve">1.15 </w:t>
      </w:r>
      <w:r w:rsidRPr="004F6DAF">
        <w:rPr>
          <w:rFonts w:ascii="Arial" w:hAnsi="Arial" w:cs="Arial"/>
          <w:b/>
          <w:bCs/>
          <w:sz w:val="23"/>
          <w:szCs w:val="23"/>
        </w:rPr>
        <w:t xml:space="preserve">Inspections and Audit by the Bank </w:t>
      </w:r>
    </w:p>
    <w:p w:rsidR="00910C7C" w:rsidRP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Deleted </w:t>
      </w:r>
      <w:r w:rsidRPr="004F6DAF">
        <w:rPr>
          <w:rFonts w:ascii="Arial" w:hAnsi="Arial" w:cs="Arial"/>
          <w:i/>
          <w:iCs/>
          <w:sz w:val="23"/>
          <w:szCs w:val="23"/>
        </w:rPr>
        <w:t xml:space="preserve">Procuring Agency can retain this clause with or without changes, in case of contracts under Project, Bank and donor’s programme. </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b/>
          <w:bCs/>
          <w:sz w:val="23"/>
          <w:szCs w:val="23"/>
        </w:rPr>
        <w:t xml:space="preserve">3.1 Engineer’s Duties and Authority. </w:t>
      </w:r>
      <w:r w:rsidRPr="004F6DAF">
        <w:rPr>
          <w:rFonts w:ascii="Arial" w:hAnsi="Arial" w:cs="Arial"/>
          <w:i/>
          <w:iCs/>
          <w:sz w:val="23"/>
          <w:szCs w:val="23"/>
        </w:rPr>
        <w:t xml:space="preserve">The following paragraph is added after duties: </w:t>
      </w:r>
      <w:r w:rsidRPr="004F6DAF">
        <w:rPr>
          <w:rFonts w:ascii="Arial" w:hAnsi="Arial" w:cs="Arial"/>
          <w:sz w:val="23"/>
          <w:szCs w:val="23"/>
        </w:rPr>
        <w:t xml:space="preserve">Procuring agency shall ensure that the Engineer’s Representative/Staff is a professional engineer as defined in the Pakistan Engineering Council Act 1975 (V of 1976)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b/>
          <w:bCs/>
          <w:sz w:val="23"/>
          <w:szCs w:val="23"/>
        </w:rPr>
        <w:t xml:space="preserve">4.3 Contractor’s Representative </w:t>
      </w:r>
      <w:proofErr w:type="gramStart"/>
      <w:r w:rsidRPr="004F6DAF">
        <w:rPr>
          <w:rFonts w:ascii="Arial" w:hAnsi="Arial" w:cs="Arial"/>
          <w:i/>
          <w:iCs/>
          <w:sz w:val="23"/>
          <w:szCs w:val="23"/>
        </w:rPr>
        <w:t>The</w:t>
      </w:r>
      <w:proofErr w:type="gramEnd"/>
      <w:r w:rsidRPr="004F6DAF">
        <w:rPr>
          <w:rFonts w:ascii="Arial" w:hAnsi="Arial" w:cs="Arial"/>
          <w:i/>
          <w:iCs/>
          <w:sz w:val="23"/>
          <w:szCs w:val="23"/>
        </w:rPr>
        <w:t xml:space="preserve"> following text is to be added after last line: </w:t>
      </w:r>
      <w:r w:rsidRPr="004F6DAF">
        <w:rPr>
          <w:rFonts w:ascii="Arial" w:hAnsi="Arial" w:cs="Arial"/>
          <w:sz w:val="23"/>
          <w:szCs w:val="23"/>
        </w:rPr>
        <w:t xml:space="preserve">The contractor’s authorized representative and his other professional engineers working at site shall register themselves with the Pakistan Engineering Council.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4F6DAF">
        <w:rPr>
          <w:rFonts w:ascii="Arial" w:hAnsi="Arial" w:cs="Arial"/>
          <w:b/>
          <w:bCs/>
          <w:sz w:val="23"/>
          <w:szCs w:val="23"/>
        </w:rPr>
        <w:t xml:space="preserve">6.10 Records of Contractor’s Personnel and Equipment </w:t>
      </w:r>
      <w:proofErr w:type="gramStart"/>
      <w:r w:rsidRPr="004F6DAF">
        <w:rPr>
          <w:rFonts w:ascii="Arial" w:hAnsi="Arial" w:cs="Arial"/>
          <w:i/>
          <w:iCs/>
          <w:sz w:val="23"/>
          <w:szCs w:val="23"/>
        </w:rPr>
        <w:t>The</w:t>
      </w:r>
      <w:proofErr w:type="gramEnd"/>
      <w:r w:rsidRPr="004F6DAF">
        <w:rPr>
          <w:rFonts w:ascii="Arial" w:hAnsi="Arial" w:cs="Arial"/>
          <w:i/>
          <w:iCs/>
          <w:sz w:val="23"/>
          <w:szCs w:val="23"/>
        </w:rPr>
        <w:t xml:space="preserve"> following paragraph is added: </w:t>
      </w:r>
      <w:r w:rsidRPr="004F6DAF">
        <w:rPr>
          <w:rFonts w:ascii="Arial" w:hAnsi="Arial" w:cs="Arial"/>
          <w:sz w:val="23"/>
          <w:szCs w:val="23"/>
        </w:rPr>
        <w:t>The Contractor shall, upon request by the Engineer at any time in relation to any item</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right"/>
        <w:rPr>
          <w:rFonts w:ascii="Arial" w:hAnsi="Arial" w:cs="Arial"/>
          <w:sz w:val="23"/>
          <w:szCs w:val="23"/>
        </w:rPr>
      </w:pPr>
      <w:r>
        <w:rPr>
          <w:rFonts w:ascii="Arial" w:hAnsi="Arial" w:cs="Arial"/>
          <w:sz w:val="23"/>
          <w:szCs w:val="23"/>
        </w:rPr>
        <w:t>91</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roofErr w:type="gramStart"/>
      <w:r w:rsidRPr="00C9517D">
        <w:rPr>
          <w:rFonts w:ascii="Arial" w:hAnsi="Arial" w:cs="Arial"/>
          <w:sz w:val="23"/>
          <w:szCs w:val="23"/>
        </w:rPr>
        <w:t>of</w:t>
      </w:r>
      <w:proofErr w:type="gramEnd"/>
      <w:r w:rsidRPr="00C9517D">
        <w:rPr>
          <w:rFonts w:ascii="Arial" w:hAnsi="Arial" w:cs="Arial"/>
          <w:sz w:val="23"/>
          <w:szCs w:val="23"/>
        </w:rPr>
        <w:t xml:space="preserve"> hired Contractor’s Equipment, forthwith notify the Engineer in writing the name and address of the Owner of the equipment and shall certify that the agreement for the hire thereof contains a provision in accordance with the requirements set forth above.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i/>
          <w:iCs/>
          <w:sz w:val="23"/>
          <w:szCs w:val="23"/>
        </w:rPr>
      </w:pPr>
      <w:r w:rsidRPr="00C9517D">
        <w:rPr>
          <w:rFonts w:ascii="Arial" w:hAnsi="Arial" w:cs="Arial"/>
          <w:i/>
          <w:iCs/>
          <w:sz w:val="23"/>
          <w:szCs w:val="23"/>
        </w:rPr>
        <w:t xml:space="preserve">The following sub-clause 7.9 is added in (GCC): </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sz w:val="23"/>
          <w:szCs w:val="23"/>
        </w:rPr>
      </w:pPr>
      <w:r w:rsidRPr="00C9517D">
        <w:rPr>
          <w:rFonts w:ascii="Arial" w:hAnsi="Arial" w:cs="Arial"/>
          <w:b/>
          <w:bCs/>
          <w:sz w:val="23"/>
          <w:szCs w:val="23"/>
        </w:rPr>
        <w:t xml:space="preserve">7.9 Use of Pakistani Materials and Services </w:t>
      </w:r>
      <w:r w:rsidRPr="00C9517D">
        <w:rPr>
          <w:rFonts w:ascii="Arial" w:hAnsi="Arial" w:cs="Arial"/>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910C7C" w:rsidRDefault="00910C7C" w:rsidP="00910C7C">
      <w:pPr>
        <w:tabs>
          <w:tab w:val="left" w:pos="2980"/>
        </w:tabs>
        <w:spacing w:after="0" w:line="240" w:lineRule="auto"/>
        <w:jc w:val="both"/>
        <w:rPr>
          <w:rFonts w:ascii="Arial" w:hAnsi="Arial" w:cs="Arial"/>
          <w:b/>
          <w:bCs/>
          <w:sz w:val="23"/>
          <w:szCs w:val="23"/>
        </w:rPr>
      </w:pPr>
    </w:p>
    <w:p w:rsidR="00910C7C" w:rsidRDefault="00910C7C" w:rsidP="00910C7C">
      <w:pPr>
        <w:tabs>
          <w:tab w:val="left" w:pos="2980"/>
        </w:tabs>
        <w:spacing w:after="0" w:line="240" w:lineRule="auto"/>
        <w:jc w:val="both"/>
        <w:rPr>
          <w:rFonts w:ascii="Arial" w:hAnsi="Arial" w:cs="Arial"/>
          <w:sz w:val="23"/>
          <w:szCs w:val="23"/>
        </w:rPr>
      </w:pPr>
      <w:r w:rsidRPr="00C9517D">
        <w:rPr>
          <w:rFonts w:ascii="Arial" w:hAnsi="Arial" w:cs="Arial"/>
          <w:b/>
          <w:bCs/>
          <w:sz w:val="23"/>
          <w:szCs w:val="23"/>
        </w:rPr>
        <w:t xml:space="preserve">8.1 Commencement of Works </w:t>
      </w:r>
      <w:r w:rsidRPr="00C9517D">
        <w:rPr>
          <w:rFonts w:ascii="Arial" w:hAnsi="Arial" w:cs="Arial"/>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8.11 Prolonged Suspension Replace 84 days by 120 days.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i/>
          <w:iCs/>
          <w:sz w:val="23"/>
          <w:szCs w:val="23"/>
        </w:rPr>
      </w:pPr>
      <w:r w:rsidRPr="00C9517D">
        <w:rPr>
          <w:rFonts w:ascii="Arial" w:hAnsi="Arial" w:cs="Arial"/>
          <w:b/>
          <w:bCs/>
          <w:sz w:val="23"/>
          <w:szCs w:val="23"/>
        </w:rPr>
        <w:t xml:space="preserve">8.3 Programme </w:t>
      </w:r>
      <w:r w:rsidRPr="00C9517D">
        <w:rPr>
          <w:rFonts w:ascii="Arial" w:hAnsi="Arial" w:cs="Arial"/>
          <w:i/>
          <w:iCs/>
          <w:sz w:val="23"/>
          <w:szCs w:val="23"/>
        </w:rPr>
        <w:t xml:space="preserve">The following text is to be added after [Commencement of Works] </w:t>
      </w:r>
    </w:p>
    <w:p w:rsidR="00910C7C" w:rsidRDefault="00910C7C" w:rsidP="00910C7C">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The programme shall be submitted in the either form of: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roofErr w:type="gramStart"/>
      <w:r w:rsidRPr="00C9517D">
        <w:rPr>
          <w:rFonts w:ascii="Arial" w:hAnsi="Arial" w:cs="Arial"/>
          <w:sz w:val="23"/>
          <w:szCs w:val="23"/>
        </w:rPr>
        <w:t>a</w:t>
      </w:r>
      <w:proofErr w:type="gramEnd"/>
      <w:r w:rsidRPr="00C9517D">
        <w:rPr>
          <w:rFonts w:ascii="Arial" w:hAnsi="Arial" w:cs="Arial"/>
          <w:sz w:val="23"/>
          <w:szCs w:val="23"/>
        </w:rPr>
        <w:t xml:space="preserve">) Bar Chart identifying the critical activities. </w:t>
      </w:r>
    </w:p>
    <w:p w:rsidR="00910C7C" w:rsidRDefault="00910C7C" w:rsidP="00910C7C">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b) Critical Path Method (CPM) identifying the critical path/activities. </w:t>
      </w:r>
    </w:p>
    <w:p w:rsidR="00910C7C" w:rsidRDefault="00910C7C" w:rsidP="00910C7C">
      <w:pPr>
        <w:tabs>
          <w:tab w:val="left" w:pos="2980"/>
        </w:tabs>
        <w:spacing w:after="0" w:line="240" w:lineRule="auto"/>
        <w:jc w:val="both"/>
        <w:rPr>
          <w:rFonts w:ascii="Arial" w:hAnsi="Arial" w:cs="Arial"/>
          <w:i/>
          <w:iCs/>
        </w:rPr>
      </w:pPr>
      <w:r w:rsidRPr="00C9517D">
        <w:rPr>
          <w:rFonts w:ascii="Arial" w:hAnsi="Arial" w:cs="Arial"/>
          <w:sz w:val="23"/>
          <w:szCs w:val="23"/>
        </w:rPr>
        <w:t xml:space="preserve">c) Program Evaluation and Review Techniques (PERT). </w:t>
      </w:r>
      <w:r w:rsidRPr="00C9517D">
        <w:rPr>
          <w:rFonts w:ascii="Arial" w:hAnsi="Arial" w:cs="Arial"/>
          <w:i/>
          <w:iCs/>
        </w:rPr>
        <w:t xml:space="preserve">(Procuring Agency to select appropriate one) </w:t>
      </w:r>
    </w:p>
    <w:p w:rsidR="00910C7C" w:rsidRDefault="00910C7C" w:rsidP="00910C7C">
      <w:pPr>
        <w:tabs>
          <w:tab w:val="left" w:pos="2980"/>
        </w:tabs>
        <w:spacing w:after="0" w:line="240" w:lineRule="auto"/>
        <w:jc w:val="both"/>
        <w:rPr>
          <w:rFonts w:ascii="Arial" w:hAnsi="Arial" w:cs="Arial"/>
          <w:i/>
          <w:iCs/>
        </w:rPr>
      </w:pPr>
    </w:p>
    <w:p w:rsidR="00910C7C" w:rsidRDefault="00910C7C" w:rsidP="00910C7C">
      <w:pPr>
        <w:tabs>
          <w:tab w:val="left" w:pos="2980"/>
        </w:tabs>
        <w:spacing w:after="0" w:line="240" w:lineRule="auto"/>
        <w:jc w:val="both"/>
        <w:rPr>
          <w:rFonts w:ascii="Arial" w:hAnsi="Arial" w:cs="Arial"/>
        </w:rPr>
      </w:pPr>
      <w:r w:rsidRPr="00C9517D">
        <w:rPr>
          <w:rFonts w:ascii="Arial" w:hAnsi="Arial" w:cs="Arial"/>
          <w:b/>
          <w:bCs/>
          <w:sz w:val="23"/>
          <w:szCs w:val="23"/>
        </w:rPr>
        <w:t xml:space="preserve">13.1 Right to vary </w:t>
      </w:r>
      <w:r w:rsidRPr="00C9517D">
        <w:rPr>
          <w:rFonts w:ascii="Arial" w:hAnsi="Arial" w:cs="Arial"/>
        </w:rPr>
        <w:t xml:space="preserve">In the last line of Para, after the word “Variation", the word “in writing” is added. </w:t>
      </w:r>
    </w:p>
    <w:p w:rsidR="00910C7C" w:rsidRDefault="00910C7C" w:rsidP="00910C7C">
      <w:pPr>
        <w:tabs>
          <w:tab w:val="left" w:pos="2980"/>
        </w:tabs>
        <w:spacing w:after="0" w:line="240" w:lineRule="auto"/>
        <w:jc w:val="both"/>
        <w:rPr>
          <w:rFonts w:ascii="Arial" w:hAnsi="Arial" w:cs="Arial"/>
          <w:b/>
          <w:bCs/>
          <w:sz w:val="23"/>
          <w:szCs w:val="23"/>
        </w:rPr>
      </w:pPr>
    </w:p>
    <w:p w:rsidR="00910C7C" w:rsidRDefault="00910C7C" w:rsidP="00910C7C">
      <w:pPr>
        <w:tabs>
          <w:tab w:val="left" w:pos="2980"/>
        </w:tabs>
        <w:spacing w:after="0" w:line="240" w:lineRule="auto"/>
        <w:jc w:val="both"/>
        <w:rPr>
          <w:rFonts w:ascii="Arial" w:hAnsi="Arial" w:cs="Arial"/>
          <w:sz w:val="23"/>
          <w:szCs w:val="23"/>
        </w:rPr>
      </w:pPr>
      <w:r w:rsidRPr="00C9517D">
        <w:rPr>
          <w:rFonts w:ascii="Arial" w:hAnsi="Arial" w:cs="Arial"/>
          <w:b/>
          <w:bCs/>
          <w:sz w:val="23"/>
          <w:szCs w:val="23"/>
        </w:rPr>
        <w:t xml:space="preserve">13.3 Variation procedure </w:t>
      </w:r>
      <w:r w:rsidRPr="00C9517D">
        <w:rPr>
          <w:rFonts w:ascii="Arial" w:hAnsi="Arial" w:cs="Arial"/>
          <w:sz w:val="23"/>
          <w:szCs w:val="23"/>
        </w:rPr>
        <w:t xml:space="preserve">In the tenth line, after the words “as soon as practicable” following is added: “and within a period not exceeding one-eighth of the completion time”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i/>
          <w:iCs/>
          <w:sz w:val="23"/>
          <w:szCs w:val="23"/>
        </w:rPr>
      </w:pPr>
      <w:r w:rsidRPr="00C9517D">
        <w:rPr>
          <w:rFonts w:ascii="Arial" w:hAnsi="Arial" w:cs="Arial"/>
          <w:b/>
          <w:bCs/>
          <w:sz w:val="23"/>
          <w:szCs w:val="23"/>
        </w:rPr>
        <w:t xml:space="preserve">13.8 Adjustment for changes in cost </w:t>
      </w:r>
      <w:r w:rsidRPr="00C9517D">
        <w:rPr>
          <w:rFonts w:ascii="Arial" w:hAnsi="Arial" w:cs="Arial"/>
          <w:i/>
          <w:iCs/>
          <w:sz w:val="23"/>
          <w:szCs w:val="23"/>
        </w:rPr>
        <w:t xml:space="preserve">This clause will be applicable for Foreign funded Project/ Schemes or ICB Contracts (locally &amp; foreign funded) only. </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r w:rsidRPr="00C9517D">
        <w:rPr>
          <w:rFonts w:ascii="Arial" w:hAnsi="Arial" w:cs="Arial"/>
          <w:i/>
          <w:iCs/>
        </w:rPr>
        <w:t xml:space="preserve">The following provision is added for </w:t>
      </w:r>
      <w:r w:rsidRPr="00C9517D">
        <w:rPr>
          <w:rFonts w:ascii="Arial" w:hAnsi="Arial" w:cs="Arial"/>
          <w:i/>
          <w:iCs/>
          <w:sz w:val="23"/>
          <w:szCs w:val="23"/>
        </w:rPr>
        <w:t xml:space="preserve">Local funded Project/ Schemes/National Competitive Bidding Contracts: </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The amounts payable to the Contractor, pursuant to Sub-Clause 14.6, shall be adjusted in respect of the rise or fall in the cost of materials only, and will be paid to the contractor on those items mentioned in the </w:t>
      </w:r>
      <w:r w:rsidRPr="00C9517D">
        <w:rPr>
          <w:rFonts w:ascii="Arial" w:hAnsi="Arial" w:cs="Arial"/>
          <w:b/>
          <w:bCs/>
          <w:sz w:val="23"/>
          <w:szCs w:val="23"/>
        </w:rPr>
        <w:t>Appendix –C (B)</w:t>
      </w:r>
      <w:r w:rsidRPr="00C9517D">
        <w:rPr>
          <w:rFonts w:ascii="Arial" w:hAnsi="Arial" w:cs="Arial"/>
          <w:sz w:val="23"/>
          <w:szCs w:val="23"/>
        </w:rPr>
        <w:t>.</w:t>
      </w:r>
    </w:p>
    <w:p w:rsidR="00910C7C" w:rsidRDefault="00910C7C" w:rsidP="00910C7C">
      <w:pPr>
        <w:jc w:val="both"/>
        <w:rPr>
          <w:rFonts w:ascii="Times New Roman" w:hAnsi="Times New Roman" w:cs="Times New Roman"/>
          <w:sz w:val="23"/>
          <w:szCs w:val="23"/>
        </w:rPr>
      </w:pPr>
    </w:p>
    <w:p w:rsidR="00910C7C" w:rsidRDefault="00910C7C" w:rsidP="00910C7C">
      <w:pPr>
        <w:jc w:val="both"/>
        <w:rPr>
          <w:rFonts w:ascii="Times New Roman" w:hAnsi="Times New Roman" w:cs="Times New Roman"/>
          <w:sz w:val="23"/>
          <w:szCs w:val="23"/>
        </w:rPr>
      </w:pPr>
    </w:p>
    <w:p w:rsidR="00910C7C" w:rsidRDefault="00910C7C" w:rsidP="00910C7C">
      <w:pPr>
        <w:jc w:val="both"/>
        <w:rPr>
          <w:rFonts w:ascii="Times New Roman" w:hAnsi="Times New Roman" w:cs="Times New Roman"/>
          <w:sz w:val="23"/>
          <w:szCs w:val="23"/>
        </w:rPr>
      </w:pPr>
    </w:p>
    <w:p w:rsidR="00910C7C" w:rsidRDefault="00910C7C" w:rsidP="00910C7C">
      <w:pPr>
        <w:jc w:val="both"/>
        <w:rPr>
          <w:rFonts w:ascii="Times New Roman" w:hAnsi="Times New Roman" w:cs="Times New Roman"/>
          <w:sz w:val="23"/>
          <w:szCs w:val="23"/>
        </w:rPr>
      </w:pPr>
    </w:p>
    <w:p w:rsidR="00910C7C" w:rsidRDefault="00910C7C" w:rsidP="00910C7C">
      <w:pPr>
        <w:jc w:val="both"/>
        <w:rPr>
          <w:rFonts w:ascii="Times New Roman" w:hAnsi="Times New Roman" w:cs="Times New Roman"/>
          <w:sz w:val="23"/>
          <w:szCs w:val="23"/>
        </w:rPr>
      </w:pPr>
    </w:p>
    <w:p w:rsidR="00910C7C" w:rsidRDefault="00910C7C" w:rsidP="00910C7C">
      <w:pPr>
        <w:jc w:val="both"/>
        <w:rPr>
          <w:rFonts w:ascii="Times New Roman" w:hAnsi="Times New Roman" w:cs="Times New Roman"/>
          <w:sz w:val="23"/>
          <w:szCs w:val="23"/>
        </w:rPr>
      </w:pPr>
    </w:p>
    <w:p w:rsidR="00910C7C" w:rsidRDefault="00910C7C" w:rsidP="00910C7C">
      <w:pPr>
        <w:jc w:val="both"/>
        <w:rPr>
          <w:rFonts w:ascii="Times New Roman" w:hAnsi="Times New Roman" w:cs="Times New Roman"/>
          <w:sz w:val="23"/>
          <w:szCs w:val="23"/>
        </w:rPr>
      </w:pPr>
    </w:p>
    <w:p w:rsidR="00910C7C" w:rsidRDefault="00910C7C" w:rsidP="00910C7C">
      <w:pPr>
        <w:jc w:val="right"/>
        <w:rPr>
          <w:rFonts w:ascii="Times New Roman" w:hAnsi="Times New Roman" w:cs="Times New Roman"/>
          <w:sz w:val="23"/>
          <w:szCs w:val="23"/>
        </w:rPr>
      </w:pPr>
      <w:r>
        <w:rPr>
          <w:rFonts w:ascii="Times New Roman" w:hAnsi="Times New Roman" w:cs="Times New Roman"/>
          <w:sz w:val="23"/>
          <w:szCs w:val="23"/>
        </w:rPr>
        <w:t>92</w:t>
      </w:r>
    </w:p>
    <w:p w:rsidR="00910C7C" w:rsidRDefault="00910C7C" w:rsidP="00910C7C">
      <w:pPr>
        <w:jc w:val="both"/>
        <w:rPr>
          <w:rFonts w:ascii="Times New Roman" w:hAnsi="Times New Roman" w:cs="Times New Roman"/>
          <w:sz w:val="23"/>
          <w:szCs w:val="23"/>
        </w:rPr>
      </w:pPr>
    </w:p>
    <w:p w:rsidR="00910C7C" w:rsidRPr="00E31706" w:rsidRDefault="00910C7C" w:rsidP="00910C7C">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Similarly reduction in the cost of these materials will also be recovered from the contractor accordingly </w:t>
      </w:r>
    </w:p>
    <w:p w:rsidR="00910C7C" w:rsidRPr="00E31706" w:rsidRDefault="00910C7C" w:rsidP="00910C7C">
      <w:pPr>
        <w:tabs>
          <w:tab w:val="left" w:pos="2980"/>
        </w:tabs>
        <w:spacing w:after="0" w:line="240" w:lineRule="auto"/>
        <w:jc w:val="both"/>
        <w:rPr>
          <w:rFonts w:ascii="Arial" w:hAnsi="Arial" w:cs="Arial"/>
          <w:sz w:val="23"/>
          <w:szCs w:val="23"/>
        </w:rPr>
      </w:pPr>
    </w:p>
    <w:p w:rsidR="00910C7C" w:rsidRPr="00E31706" w:rsidRDefault="00910C7C" w:rsidP="00910C7C">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14.1 The Contract Price Sub-Para (d) is deleted. </w:t>
      </w:r>
    </w:p>
    <w:p w:rsidR="00910C7C" w:rsidRPr="00E31706" w:rsidRDefault="00910C7C" w:rsidP="00910C7C">
      <w:pPr>
        <w:tabs>
          <w:tab w:val="left" w:pos="2980"/>
        </w:tabs>
        <w:spacing w:after="0" w:line="240" w:lineRule="auto"/>
        <w:jc w:val="both"/>
        <w:rPr>
          <w:rFonts w:ascii="Arial" w:hAnsi="Arial" w:cs="Arial"/>
          <w:sz w:val="23"/>
          <w:szCs w:val="23"/>
        </w:rPr>
      </w:pPr>
    </w:p>
    <w:p w:rsidR="00910C7C" w:rsidRPr="00E31706" w:rsidRDefault="00910C7C" w:rsidP="00910C7C">
      <w:pPr>
        <w:tabs>
          <w:tab w:val="left" w:pos="2980"/>
        </w:tabs>
        <w:spacing w:after="0" w:line="240" w:lineRule="auto"/>
        <w:jc w:val="both"/>
        <w:rPr>
          <w:rFonts w:ascii="Arial" w:hAnsi="Arial" w:cs="Arial"/>
          <w:b/>
          <w:bCs/>
          <w:sz w:val="23"/>
          <w:szCs w:val="23"/>
        </w:rPr>
      </w:pPr>
      <w:r w:rsidRPr="00E31706">
        <w:rPr>
          <w:rFonts w:ascii="Arial" w:hAnsi="Arial" w:cs="Arial"/>
          <w:b/>
          <w:bCs/>
          <w:sz w:val="23"/>
          <w:szCs w:val="23"/>
        </w:rPr>
        <w:t xml:space="preserve">14.2 Advance Payment </w:t>
      </w:r>
    </w:p>
    <w:p w:rsidR="00910C7C" w:rsidRPr="00E31706" w:rsidRDefault="00910C7C" w:rsidP="00910C7C">
      <w:pPr>
        <w:tabs>
          <w:tab w:val="left" w:pos="2980"/>
        </w:tabs>
        <w:spacing w:after="0" w:line="240" w:lineRule="auto"/>
        <w:jc w:val="both"/>
        <w:rPr>
          <w:rFonts w:ascii="Arial" w:hAnsi="Arial" w:cs="Arial"/>
          <w:sz w:val="23"/>
          <w:szCs w:val="23"/>
        </w:rPr>
      </w:pPr>
      <w:r w:rsidRPr="00E31706">
        <w:rPr>
          <w:rFonts w:ascii="Arial" w:hAnsi="Arial" w:cs="Arial"/>
          <w:i/>
          <w:iCs/>
          <w:sz w:val="23"/>
          <w:szCs w:val="23"/>
        </w:rPr>
        <w:t xml:space="preserve">The Text is deleted and replaced with following: </w:t>
      </w:r>
      <w:r w:rsidRPr="00E31706">
        <w:rPr>
          <w:rFonts w:ascii="Arial" w:hAnsi="Arial" w:cs="Arial"/>
          <w:sz w:val="23"/>
          <w:szCs w:val="23"/>
        </w:rPr>
        <w:t xml:space="preserve">Advance Payment/Mobilization Advance shall be made available to the Contractor by the procuring agency on following conditions: </w:t>
      </w:r>
    </w:p>
    <w:p w:rsidR="00910C7C" w:rsidRDefault="00910C7C" w:rsidP="00910C7C">
      <w:pPr>
        <w:tabs>
          <w:tab w:val="left" w:pos="2980"/>
        </w:tabs>
        <w:spacing w:after="0" w:line="240" w:lineRule="auto"/>
        <w:jc w:val="both"/>
        <w:rPr>
          <w:rFonts w:ascii="Arial" w:hAnsi="Arial" w:cs="Arial"/>
          <w:b/>
          <w:bCs/>
          <w:sz w:val="23"/>
          <w:szCs w:val="23"/>
        </w:rPr>
      </w:pPr>
    </w:p>
    <w:p w:rsidR="00910C7C" w:rsidRPr="00E31706" w:rsidRDefault="00910C7C" w:rsidP="00910C7C">
      <w:pPr>
        <w:tabs>
          <w:tab w:val="left" w:pos="2980"/>
        </w:tabs>
        <w:spacing w:after="0" w:line="240" w:lineRule="auto"/>
        <w:jc w:val="both"/>
        <w:rPr>
          <w:rFonts w:ascii="Arial" w:hAnsi="Arial" w:cs="Arial"/>
          <w:b/>
          <w:bCs/>
          <w:sz w:val="23"/>
          <w:szCs w:val="23"/>
        </w:rPr>
      </w:pPr>
      <w:r w:rsidRPr="00E31706">
        <w:rPr>
          <w:rFonts w:ascii="Arial" w:hAnsi="Arial" w:cs="Arial"/>
          <w:b/>
          <w:bCs/>
          <w:sz w:val="23"/>
          <w:szCs w:val="23"/>
        </w:rPr>
        <w:t xml:space="preserve">Mobilization Advance/Advance Payment </w:t>
      </w:r>
    </w:p>
    <w:p w:rsidR="00910C7C" w:rsidRDefault="00910C7C" w:rsidP="00910C7C">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 Mobilization advance up to 10 % of the Contract Price may be paid by the procuring agency to the Contractor on the works costing Rs2.5 million or above on following conditions: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roofErr w:type="gramStart"/>
      <w:r w:rsidRPr="00E31706">
        <w:rPr>
          <w:rFonts w:ascii="Arial" w:hAnsi="Arial" w:cs="Arial"/>
          <w:sz w:val="23"/>
          <w:szCs w:val="23"/>
        </w:rPr>
        <w:t>a</w:t>
      </w:r>
      <w:proofErr w:type="gramEnd"/>
      <w:r w:rsidRPr="00E31706">
        <w:rPr>
          <w:rFonts w:ascii="Arial" w:hAnsi="Arial" w:cs="Arial"/>
          <w:sz w:val="23"/>
          <w:szCs w:val="23"/>
        </w:rPr>
        <w:t xml:space="preserve">. on submission by the Contractor of a mobilization advance guarantee for the full amount of the advance in the specified form, from a Scheduled Bank in Pakistan, acceptable to the procuring agency;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roofErr w:type="gramStart"/>
      <w:r w:rsidRPr="00E31706">
        <w:rPr>
          <w:rFonts w:ascii="Arial" w:hAnsi="Arial" w:cs="Arial"/>
          <w:sz w:val="23"/>
          <w:szCs w:val="23"/>
        </w:rPr>
        <w:t>b</w:t>
      </w:r>
      <w:proofErr w:type="gramEnd"/>
      <w:r w:rsidRPr="00E31706">
        <w:rPr>
          <w:rFonts w:ascii="Arial" w:hAnsi="Arial" w:cs="Arial"/>
          <w:sz w:val="23"/>
          <w:szCs w:val="23"/>
        </w:rPr>
        <w:t xml:space="preserve">. contractor shall pay interest on the mobilization advance at the rate of 10% per annum on the advance; and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(ii) 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E31706">
        <w:rPr>
          <w:rFonts w:ascii="Arial" w:hAnsi="Arial" w:cs="Arial"/>
          <w:b/>
          <w:bCs/>
          <w:sz w:val="23"/>
          <w:szCs w:val="23"/>
        </w:rPr>
        <w:t xml:space="preserve">14.5 Plants and Materials intended for Works </w:t>
      </w:r>
    </w:p>
    <w:p w:rsidR="00910C7C" w:rsidRDefault="00910C7C" w:rsidP="00910C7C">
      <w:pPr>
        <w:tabs>
          <w:tab w:val="left" w:pos="2980"/>
        </w:tabs>
        <w:spacing w:after="0" w:line="240" w:lineRule="auto"/>
        <w:jc w:val="both"/>
        <w:rPr>
          <w:rFonts w:ascii="Arial" w:hAnsi="Arial" w:cs="Arial"/>
          <w:i/>
          <w:iCs/>
          <w:sz w:val="23"/>
          <w:szCs w:val="23"/>
        </w:rPr>
      </w:pPr>
      <w:r w:rsidRPr="00E31706">
        <w:rPr>
          <w:rFonts w:ascii="Arial" w:hAnsi="Arial" w:cs="Arial"/>
          <w:i/>
          <w:iCs/>
          <w:sz w:val="23"/>
          <w:szCs w:val="23"/>
        </w:rPr>
        <w:t>Add the following paragraph as sub-clause 14.5 (d) for Secured Advance on non – perishable materials and sub-clauses (a), (b) and (c) will be applicable for plants only :-</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sz w:val="23"/>
          <w:szCs w:val="23"/>
        </w:rPr>
      </w:pPr>
      <w:r w:rsidRPr="00E31706">
        <w:rPr>
          <w:rFonts w:ascii="Arial" w:hAnsi="Arial" w:cs="Arial"/>
          <w:i/>
          <w:iCs/>
          <w:sz w:val="23"/>
          <w:szCs w:val="23"/>
        </w:rPr>
        <w:t xml:space="preserve"> </w:t>
      </w:r>
      <w:r w:rsidRPr="00E31706">
        <w:rPr>
          <w:rFonts w:ascii="Arial" w:hAnsi="Arial" w:cs="Arial"/>
          <w:sz w:val="23"/>
          <w:szCs w:val="23"/>
        </w:rPr>
        <w:t xml:space="preserve">(I) 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 The materials are in accordance with the specifications for the permanent works;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(ii) Such materials have been delivered to the site and are properly stored and protected against loss or damage or deterioration to the satisfaction and verification of the Engineer/Assistant Engineer but at the risk and cost of the Contractor;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(iii) The Contractor’s records of the requirements, orders, receipts and use of materials are kept in a form approved by the Engineer, and such records shall be available for inspection by the Engineer;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E31706">
        <w:rPr>
          <w:rFonts w:ascii="Arial" w:hAnsi="Arial" w:cs="Arial"/>
          <w:sz w:val="23"/>
          <w:szCs w:val="23"/>
        </w:rPr>
        <w:t>(iv) 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right"/>
        <w:rPr>
          <w:rFonts w:ascii="Arial" w:hAnsi="Arial" w:cs="Arial"/>
          <w:sz w:val="23"/>
          <w:szCs w:val="23"/>
        </w:rPr>
      </w:pPr>
      <w:r>
        <w:rPr>
          <w:rFonts w:ascii="Arial" w:hAnsi="Arial" w:cs="Arial"/>
          <w:sz w:val="23"/>
          <w:szCs w:val="23"/>
        </w:rPr>
        <w:t>93</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992F7E">
        <w:rPr>
          <w:rFonts w:ascii="Arial" w:hAnsi="Arial" w:cs="Arial"/>
          <w:sz w:val="23"/>
          <w:szCs w:val="23"/>
        </w:rPr>
        <w:t xml:space="preserve">(v) Ownership of such materials shall be deemed to vest in the procuring agency and these materials shall not be removed from the site or otherwise disposed of without written permission of the procuring agency;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992F7E">
        <w:rPr>
          <w:rFonts w:ascii="Arial" w:hAnsi="Arial" w:cs="Arial"/>
          <w:sz w:val="23"/>
          <w:szCs w:val="23"/>
        </w:rPr>
        <w:t xml:space="preserve">(vi) The sum payable for such materials on site shall not exceed 75 % of the (i) landed cost of imported materials, or (ii) ex-factory / ex-warehouse price of locally manufactured or produced materials, or (iii) market price of stands other materials;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992F7E">
        <w:rPr>
          <w:rFonts w:ascii="Arial" w:hAnsi="Arial" w:cs="Arial"/>
          <w:sz w:val="23"/>
          <w:szCs w:val="23"/>
        </w:rPr>
        <w:t>(vii) Secured Advance shall not be allowed unless and until the previous advance, if any, is fully recovered;</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992F7E">
        <w:rPr>
          <w:rFonts w:ascii="Arial" w:hAnsi="Arial" w:cs="Arial"/>
          <w:sz w:val="23"/>
          <w:szCs w:val="23"/>
        </w:rPr>
        <w:t xml:space="preserve">(viii) Detailed account of advances must be kept in part II of running account bill or a separate statement; and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992F7E">
        <w:rPr>
          <w:rFonts w:ascii="Arial" w:hAnsi="Arial" w:cs="Arial"/>
          <w:sz w:val="23"/>
          <w:szCs w:val="23"/>
        </w:rPr>
        <w:t>(ix) Secured Advance may be permitted only against materials/quantities anticipated to be consumed / utilized on the work within a period of 3 months from the date of issue of secured advance and in no case for full quantities of materials for the entire work/contract.</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992F7E">
        <w:rPr>
          <w:rFonts w:ascii="Arial" w:hAnsi="Arial" w:cs="Arial"/>
          <w:b/>
          <w:bCs/>
          <w:sz w:val="23"/>
          <w:szCs w:val="23"/>
        </w:rPr>
        <w:t xml:space="preserve">(II) Recovery of Secured Advance: </w:t>
      </w:r>
    </w:p>
    <w:p w:rsidR="00910C7C" w:rsidRDefault="00910C7C" w:rsidP="00910C7C">
      <w:pPr>
        <w:tabs>
          <w:tab w:val="left" w:pos="2980"/>
        </w:tabs>
        <w:spacing w:after="0" w:line="240" w:lineRule="auto"/>
        <w:jc w:val="both"/>
        <w:rPr>
          <w:rFonts w:ascii="Arial" w:hAnsi="Arial" w:cs="Arial"/>
          <w:sz w:val="23"/>
          <w:szCs w:val="23"/>
        </w:rPr>
      </w:pPr>
      <w:r w:rsidRPr="00992F7E">
        <w:rPr>
          <w:rFonts w:ascii="Arial" w:hAnsi="Arial" w:cs="Arial"/>
          <w:sz w:val="23"/>
          <w:szCs w:val="23"/>
        </w:rPr>
        <w:t xml:space="preserve">Secured Advance paid on non-perishable materials to the Contractor under the above provisions shall be effected from the monthly payments on actual consumption basis, but not later than period specified in the rules not more than three months (even if unutilized);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992F7E">
        <w:rPr>
          <w:rFonts w:ascii="Arial" w:hAnsi="Arial" w:cs="Arial"/>
          <w:b/>
          <w:bCs/>
          <w:sz w:val="23"/>
          <w:szCs w:val="23"/>
        </w:rPr>
        <w:t xml:space="preserve">14.8 Delayed Payment </w:t>
      </w:r>
    </w:p>
    <w:p w:rsidR="00910C7C" w:rsidRDefault="00910C7C" w:rsidP="00910C7C">
      <w:pPr>
        <w:tabs>
          <w:tab w:val="left" w:pos="2980"/>
        </w:tabs>
        <w:spacing w:after="0" w:line="240" w:lineRule="auto"/>
        <w:jc w:val="both"/>
        <w:rPr>
          <w:rFonts w:ascii="Arial" w:hAnsi="Arial" w:cs="Arial"/>
          <w:sz w:val="23"/>
          <w:szCs w:val="23"/>
        </w:rPr>
      </w:pPr>
      <w:r w:rsidRPr="00992F7E">
        <w:rPr>
          <w:rFonts w:ascii="Arial" w:hAnsi="Arial" w:cs="Arial"/>
          <w:i/>
          <w:iCs/>
          <w:sz w:val="23"/>
          <w:szCs w:val="23"/>
        </w:rPr>
        <w:t xml:space="preserve">Second Para is replaced with following text: </w:t>
      </w:r>
      <w:r w:rsidRPr="00992F7E">
        <w:rPr>
          <w:rFonts w:ascii="Arial" w:hAnsi="Arial" w:cs="Arial"/>
          <w:sz w:val="23"/>
          <w:szCs w:val="23"/>
        </w:rPr>
        <w:t xml:space="preserve">In the event of the failure of the Procuring Agency to make the payment within the time stated, the procuring agency shall pay to the contractor in case of </w:t>
      </w:r>
      <w:r w:rsidRPr="00992F7E">
        <w:rPr>
          <w:rFonts w:ascii="Arial" w:hAnsi="Arial" w:cs="Arial"/>
          <w:b/>
          <w:bCs/>
          <w:sz w:val="23"/>
          <w:szCs w:val="23"/>
        </w:rPr>
        <w:t xml:space="preserve">ICB contracts only, </w:t>
      </w:r>
      <w:r w:rsidRPr="00992F7E">
        <w:rPr>
          <w:rFonts w:ascii="Arial" w:hAnsi="Arial" w:cs="Arial"/>
          <w:sz w:val="23"/>
          <w:szCs w:val="23"/>
        </w:rPr>
        <w:t xml:space="preserve">the compensation at rate of KIBOR+2% per annum in local currency and Libor+1% for foreign currency, upon all sums to be paid from the date of which the same would have been paid.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992F7E">
        <w:rPr>
          <w:rFonts w:ascii="Arial" w:hAnsi="Arial" w:cs="Arial"/>
          <w:b/>
          <w:bCs/>
          <w:sz w:val="23"/>
          <w:szCs w:val="23"/>
        </w:rPr>
        <w:t xml:space="preserve">15.2 Termination by Employer </w:t>
      </w:r>
    </w:p>
    <w:p w:rsidR="00910C7C" w:rsidRDefault="00910C7C" w:rsidP="00910C7C">
      <w:pPr>
        <w:tabs>
          <w:tab w:val="left" w:pos="2980"/>
        </w:tabs>
        <w:spacing w:after="0" w:line="240" w:lineRule="auto"/>
        <w:jc w:val="both"/>
        <w:rPr>
          <w:rFonts w:ascii="Arial" w:hAnsi="Arial" w:cs="Arial"/>
          <w:sz w:val="23"/>
          <w:szCs w:val="23"/>
        </w:rPr>
      </w:pPr>
      <w:r w:rsidRPr="00992F7E">
        <w:rPr>
          <w:rFonts w:ascii="Arial" w:hAnsi="Arial" w:cs="Arial"/>
          <w:i/>
          <w:iCs/>
          <w:sz w:val="23"/>
          <w:szCs w:val="23"/>
        </w:rPr>
        <w:t xml:space="preserve">The following Para is added at the end of the sub-clause: </w:t>
      </w:r>
      <w:r w:rsidRPr="00992F7E">
        <w:rPr>
          <w:rFonts w:ascii="Arial" w:hAnsi="Arial" w:cs="Arial"/>
          <w:sz w:val="23"/>
          <w:szCs w:val="23"/>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992F7E">
        <w:rPr>
          <w:rFonts w:ascii="Arial" w:hAnsi="Arial" w:cs="Arial"/>
          <w:b/>
          <w:bCs/>
          <w:sz w:val="23"/>
          <w:szCs w:val="23"/>
        </w:rPr>
        <w:t xml:space="preserve">15.6 Corrupt and fraudulent Practices. </w:t>
      </w:r>
    </w:p>
    <w:p w:rsidR="00910C7C" w:rsidRDefault="00910C7C" w:rsidP="00910C7C">
      <w:pPr>
        <w:tabs>
          <w:tab w:val="left" w:pos="2980"/>
        </w:tabs>
        <w:spacing w:after="0" w:line="240" w:lineRule="auto"/>
        <w:jc w:val="both"/>
        <w:rPr>
          <w:rFonts w:ascii="Arial" w:hAnsi="Arial" w:cs="Arial"/>
          <w:sz w:val="23"/>
          <w:szCs w:val="23"/>
        </w:rPr>
      </w:pPr>
      <w:r w:rsidRPr="00992F7E">
        <w:rPr>
          <w:rFonts w:ascii="Arial" w:hAnsi="Arial" w:cs="Arial"/>
          <w:i/>
          <w:iCs/>
          <w:sz w:val="23"/>
          <w:szCs w:val="23"/>
        </w:rPr>
        <w:t>The following text is to be added as 3</w:t>
      </w:r>
      <w:r w:rsidRPr="00992F7E">
        <w:rPr>
          <w:rFonts w:ascii="Arial" w:hAnsi="Arial" w:cs="Arial"/>
          <w:i/>
          <w:iCs/>
          <w:sz w:val="16"/>
          <w:szCs w:val="16"/>
        </w:rPr>
        <w:t xml:space="preserve">rd </w:t>
      </w:r>
      <w:r w:rsidRPr="00992F7E">
        <w:rPr>
          <w:rFonts w:ascii="Arial" w:hAnsi="Arial" w:cs="Arial"/>
          <w:i/>
          <w:iCs/>
          <w:sz w:val="23"/>
          <w:szCs w:val="23"/>
        </w:rPr>
        <w:t xml:space="preserve">paragraph: Successful Contractor has to provide Integrity Pact (for contracts worth Rs.10.0 million and above). </w:t>
      </w:r>
      <w:r w:rsidRPr="00992F7E">
        <w:rPr>
          <w:rFonts w:ascii="Arial" w:hAnsi="Arial" w:cs="Arial"/>
          <w:sz w:val="23"/>
          <w:szCs w:val="23"/>
        </w:rPr>
        <w:t>If the Contractor or any of his Subcontractors, agents or servants is found to have violated or involved in violation of the Integrity Pact signed by the Contractor as Appendix-L to his Bid, then the procuring agency shall be entitled to:</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right"/>
        <w:rPr>
          <w:rFonts w:ascii="Arial" w:hAnsi="Arial" w:cs="Arial"/>
          <w:sz w:val="23"/>
          <w:szCs w:val="23"/>
        </w:rPr>
      </w:pPr>
      <w:r>
        <w:rPr>
          <w:rFonts w:ascii="Arial" w:hAnsi="Arial" w:cs="Arial"/>
          <w:sz w:val="23"/>
          <w:szCs w:val="23"/>
        </w:rPr>
        <w:t>94</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827238">
        <w:rPr>
          <w:rFonts w:ascii="Arial" w:hAnsi="Arial" w:cs="Arial"/>
          <w:sz w:val="23"/>
          <w:szCs w:val="23"/>
        </w:rPr>
        <w:t>(a) recover from the Contractor an amount equivalent to ten times the sum of any commission, gratification, bribe, finder’s fee or kickback given by the Contractor or any of his Subcontractors, agents or servants;</w:t>
      </w:r>
    </w:p>
    <w:p w:rsidR="00910C7C" w:rsidRDefault="00910C7C" w:rsidP="00910C7C">
      <w:pPr>
        <w:tabs>
          <w:tab w:val="left" w:pos="2980"/>
        </w:tabs>
        <w:spacing w:after="0" w:line="240" w:lineRule="auto"/>
        <w:jc w:val="both"/>
        <w:rPr>
          <w:rFonts w:ascii="Arial" w:hAnsi="Arial" w:cs="Arial"/>
          <w:sz w:val="23"/>
          <w:szCs w:val="23"/>
        </w:rPr>
      </w:pPr>
    </w:p>
    <w:p w:rsidR="00910C7C" w:rsidRPr="000067A6" w:rsidRDefault="00910C7C" w:rsidP="00910C7C">
      <w:pPr>
        <w:tabs>
          <w:tab w:val="left" w:pos="2980"/>
        </w:tabs>
        <w:spacing w:after="0" w:line="240" w:lineRule="auto"/>
        <w:jc w:val="both"/>
        <w:rPr>
          <w:rFonts w:ascii="Arial" w:hAnsi="Arial" w:cs="Arial"/>
          <w:sz w:val="23"/>
          <w:szCs w:val="23"/>
        </w:rPr>
      </w:pPr>
      <w:r w:rsidRPr="000067A6">
        <w:rPr>
          <w:rFonts w:ascii="Arial" w:hAnsi="Arial" w:cs="Arial"/>
          <w:sz w:val="23"/>
          <w:szCs w:val="23"/>
        </w:rPr>
        <w:t xml:space="preserve">(b) Terminate the Contract; and </w:t>
      </w:r>
    </w:p>
    <w:p w:rsidR="00910C7C" w:rsidRPr="000067A6"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0067A6">
        <w:rPr>
          <w:rFonts w:ascii="Arial" w:hAnsi="Arial" w:cs="Arial"/>
          <w:sz w:val="23"/>
          <w:szCs w:val="23"/>
        </w:rPr>
        <w:t>(c) Recover from the Contractor any loss or damage to the procuring agency as a result of such termination or of any other corrupt business practices of the Contractor or any of his Subcontractors, agents or servants.</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sz w:val="23"/>
          <w:szCs w:val="23"/>
        </w:rPr>
      </w:pPr>
      <w:r w:rsidRPr="006B78E1">
        <w:rPr>
          <w:rFonts w:ascii="Arial" w:hAnsi="Arial" w:cs="Arial"/>
          <w:sz w:val="23"/>
          <w:szCs w:val="23"/>
        </w:rPr>
        <w:t xml:space="preserve">The termination under </w:t>
      </w:r>
      <w:r>
        <w:rPr>
          <w:rFonts w:ascii="Arial" w:hAnsi="Arial" w:cs="Arial"/>
          <w:sz w:val="23"/>
          <w:szCs w:val="23"/>
        </w:rPr>
        <w:t>S</w:t>
      </w:r>
      <w:r w:rsidRPr="006B78E1">
        <w:rPr>
          <w:rFonts w:ascii="Arial" w:hAnsi="Arial" w:cs="Arial"/>
          <w:sz w:val="23"/>
          <w:szCs w:val="23"/>
        </w:rPr>
        <w:t xml:space="preserve">ub-Para (b) of this Sub-Clause shall proceed in the manner prescribed under sub-clauses </w:t>
      </w:r>
      <w:r w:rsidRPr="006B78E1">
        <w:rPr>
          <w:rFonts w:ascii="Arial" w:hAnsi="Arial" w:cs="Arial"/>
          <w:b/>
          <w:bCs/>
          <w:sz w:val="23"/>
          <w:szCs w:val="23"/>
        </w:rPr>
        <w:t xml:space="preserve">15.2 </w:t>
      </w:r>
      <w:r w:rsidRPr="006B78E1">
        <w:rPr>
          <w:rFonts w:ascii="Arial" w:hAnsi="Arial" w:cs="Arial"/>
          <w:sz w:val="23"/>
          <w:szCs w:val="23"/>
        </w:rPr>
        <w:t>&amp; 15.5 and the payment under Sub-Clause 15.4 shall be made after having deducted the amounts due to the procuring agency under Sub-Para (a) and (c) of this Sub-Clause.</w:t>
      </w:r>
    </w:p>
    <w:p w:rsidR="00910C7C" w:rsidRDefault="00910C7C" w:rsidP="00910C7C">
      <w:pPr>
        <w:tabs>
          <w:tab w:val="left" w:pos="2980"/>
        </w:tabs>
        <w:spacing w:after="0" w:line="240" w:lineRule="auto"/>
        <w:jc w:val="both"/>
        <w:rPr>
          <w:rFonts w:ascii="Arial" w:hAnsi="Arial" w:cs="Arial"/>
          <w:sz w:val="23"/>
          <w:szCs w:val="23"/>
        </w:rPr>
      </w:pPr>
    </w:p>
    <w:p w:rsidR="00910C7C" w:rsidRPr="002F14A2" w:rsidRDefault="00910C7C" w:rsidP="00910C7C">
      <w:pPr>
        <w:tabs>
          <w:tab w:val="left" w:pos="2980"/>
        </w:tabs>
        <w:spacing w:after="0" w:line="240" w:lineRule="auto"/>
        <w:jc w:val="both"/>
        <w:rPr>
          <w:rFonts w:ascii="Arial" w:hAnsi="Arial" w:cs="Arial"/>
          <w:b/>
          <w:bCs/>
          <w:sz w:val="23"/>
          <w:szCs w:val="23"/>
        </w:rPr>
      </w:pPr>
      <w:r w:rsidRPr="002F14A2">
        <w:rPr>
          <w:rFonts w:ascii="Arial" w:hAnsi="Arial" w:cs="Arial"/>
          <w:b/>
          <w:bCs/>
          <w:sz w:val="23"/>
          <w:szCs w:val="23"/>
        </w:rPr>
        <w:t xml:space="preserve">16.4 Payment on Termination </w:t>
      </w:r>
    </w:p>
    <w:p w:rsidR="00910C7C" w:rsidRDefault="00910C7C" w:rsidP="00910C7C">
      <w:pPr>
        <w:tabs>
          <w:tab w:val="left" w:pos="2980"/>
        </w:tabs>
        <w:spacing w:after="0" w:line="240" w:lineRule="auto"/>
        <w:jc w:val="both"/>
        <w:rPr>
          <w:rFonts w:ascii="Arial" w:hAnsi="Arial" w:cs="Arial"/>
          <w:sz w:val="23"/>
          <w:szCs w:val="23"/>
        </w:rPr>
      </w:pPr>
      <w:r w:rsidRPr="002F14A2">
        <w:rPr>
          <w:rFonts w:ascii="Arial" w:hAnsi="Arial" w:cs="Arial"/>
          <w:sz w:val="23"/>
          <w:szCs w:val="23"/>
        </w:rPr>
        <w:t>Sub-paragraph (c) is deleted.</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2F332E">
        <w:rPr>
          <w:rFonts w:ascii="Arial" w:hAnsi="Arial" w:cs="Arial"/>
          <w:b/>
          <w:bCs/>
          <w:sz w:val="23"/>
          <w:szCs w:val="23"/>
        </w:rPr>
        <w:t xml:space="preserve">17.3 Employer’s/ Procuring Agency’s Risks </w:t>
      </w:r>
    </w:p>
    <w:p w:rsidR="00910C7C" w:rsidRDefault="00910C7C" w:rsidP="00910C7C">
      <w:pPr>
        <w:tabs>
          <w:tab w:val="left" w:pos="2980"/>
        </w:tabs>
        <w:spacing w:after="0" w:line="240" w:lineRule="auto"/>
        <w:jc w:val="both"/>
        <w:rPr>
          <w:rFonts w:ascii="Arial" w:hAnsi="Arial" w:cs="Arial"/>
          <w:sz w:val="23"/>
          <w:szCs w:val="23"/>
        </w:rPr>
      </w:pPr>
      <w:r w:rsidRPr="002F332E">
        <w:rPr>
          <w:rFonts w:ascii="Arial" w:hAnsi="Arial" w:cs="Arial"/>
          <w:sz w:val="23"/>
          <w:szCs w:val="23"/>
        </w:rPr>
        <w:t xml:space="preserve">Sub-Clause 17.3 (h) is deleted. </w:t>
      </w:r>
    </w:p>
    <w:p w:rsidR="00910C7C" w:rsidRDefault="00910C7C" w:rsidP="00910C7C">
      <w:pPr>
        <w:tabs>
          <w:tab w:val="left" w:pos="2980"/>
        </w:tabs>
        <w:spacing w:after="0" w:line="240" w:lineRule="auto"/>
        <w:jc w:val="both"/>
        <w:rPr>
          <w:rFonts w:ascii="Arial" w:hAnsi="Arial" w:cs="Arial"/>
          <w:sz w:val="23"/>
          <w:szCs w:val="23"/>
        </w:rPr>
      </w:pPr>
      <w:r w:rsidRPr="002F332E">
        <w:rPr>
          <w:rFonts w:ascii="Arial" w:hAnsi="Arial" w:cs="Arial"/>
          <w:sz w:val="23"/>
          <w:szCs w:val="23"/>
        </w:rPr>
        <w:t xml:space="preserve">The following text is added in Clause </w:t>
      </w:r>
    </w:p>
    <w:p w:rsidR="00910C7C" w:rsidRDefault="00910C7C" w:rsidP="00910C7C">
      <w:pPr>
        <w:tabs>
          <w:tab w:val="left" w:pos="2980"/>
        </w:tabs>
        <w:spacing w:after="0" w:line="240" w:lineRule="auto"/>
        <w:jc w:val="both"/>
        <w:rPr>
          <w:rFonts w:ascii="Arial" w:hAnsi="Arial" w:cs="Arial"/>
          <w:b/>
          <w:bCs/>
          <w:sz w:val="23"/>
          <w:szCs w:val="23"/>
        </w:rPr>
      </w:pPr>
      <w:r w:rsidRPr="002F332E">
        <w:rPr>
          <w:rFonts w:ascii="Arial" w:hAnsi="Arial" w:cs="Arial"/>
          <w:sz w:val="23"/>
          <w:szCs w:val="23"/>
        </w:rPr>
        <w:t xml:space="preserve">18.1 (GCC): </w:t>
      </w:r>
      <w:r w:rsidRPr="002F332E">
        <w:rPr>
          <w:rFonts w:ascii="Arial" w:hAnsi="Arial" w:cs="Arial"/>
          <w:b/>
          <w:bCs/>
          <w:sz w:val="23"/>
          <w:szCs w:val="23"/>
        </w:rPr>
        <w:t xml:space="preserve">18.1 General Requirements for Insurance </w:t>
      </w:r>
    </w:p>
    <w:p w:rsidR="00910C7C" w:rsidRDefault="00910C7C" w:rsidP="00910C7C">
      <w:pPr>
        <w:tabs>
          <w:tab w:val="left" w:pos="2980"/>
        </w:tabs>
        <w:spacing w:after="0" w:line="240" w:lineRule="auto"/>
        <w:jc w:val="both"/>
        <w:rPr>
          <w:rFonts w:ascii="Arial" w:hAnsi="Arial" w:cs="Arial"/>
          <w:sz w:val="23"/>
          <w:szCs w:val="23"/>
        </w:rPr>
      </w:pPr>
      <w:r w:rsidRPr="002F332E">
        <w:rPr>
          <w:rFonts w:ascii="Arial" w:hAnsi="Arial" w:cs="Arial"/>
          <w:sz w:val="23"/>
          <w:szCs w:val="23"/>
        </w:rPr>
        <w:t>The contractor shall be obliged to place all insurances relating to the contract (including, but not limited to, the insurances referred to in Clauses 18.1,18.2,18.3,18.4) with Insurance Company having at least AA rating from PACRA/JCR in favour of the Employer//Procuring Agency valid for a period 28 days after beyond the Bid Validity date. Costs of such insurances shall be borne by the contractor.</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2F332E">
        <w:rPr>
          <w:rFonts w:ascii="Arial" w:hAnsi="Arial" w:cs="Arial"/>
          <w:b/>
          <w:bCs/>
          <w:sz w:val="23"/>
          <w:szCs w:val="23"/>
        </w:rPr>
        <w:t xml:space="preserve">19.6 Optional Termination, Payment and release by the Employer </w:t>
      </w:r>
    </w:p>
    <w:p w:rsidR="00910C7C" w:rsidRDefault="00910C7C" w:rsidP="00910C7C">
      <w:pPr>
        <w:tabs>
          <w:tab w:val="left" w:pos="2980"/>
        </w:tabs>
        <w:spacing w:after="0" w:line="240" w:lineRule="auto"/>
        <w:jc w:val="both"/>
        <w:rPr>
          <w:rFonts w:ascii="Arial" w:hAnsi="Arial" w:cs="Arial"/>
          <w:sz w:val="23"/>
          <w:szCs w:val="23"/>
        </w:rPr>
      </w:pPr>
      <w:r w:rsidRPr="002F332E">
        <w:rPr>
          <w:rFonts w:ascii="Arial" w:hAnsi="Arial" w:cs="Arial"/>
          <w:sz w:val="23"/>
          <w:szCs w:val="23"/>
        </w:rPr>
        <w:t>Sub-clauses (c), (d) and (e) are deleted.</w:t>
      </w:r>
    </w:p>
    <w:p w:rsidR="00910C7C" w:rsidRDefault="00910C7C" w:rsidP="00910C7C">
      <w:pPr>
        <w:tabs>
          <w:tab w:val="left" w:pos="2980"/>
        </w:tabs>
        <w:spacing w:after="0" w:line="240" w:lineRule="auto"/>
        <w:jc w:val="both"/>
        <w:rPr>
          <w:rFonts w:ascii="Arial" w:hAnsi="Arial" w:cs="Arial"/>
          <w:b/>
          <w:bCs/>
          <w:sz w:val="23"/>
          <w:szCs w:val="23"/>
        </w:rPr>
      </w:pPr>
    </w:p>
    <w:p w:rsidR="00910C7C" w:rsidRDefault="00910C7C" w:rsidP="00910C7C">
      <w:pPr>
        <w:tabs>
          <w:tab w:val="left" w:pos="2980"/>
        </w:tabs>
        <w:spacing w:after="0" w:line="240" w:lineRule="auto"/>
        <w:jc w:val="both"/>
        <w:rPr>
          <w:rFonts w:ascii="Arial" w:hAnsi="Arial" w:cs="Arial"/>
          <w:b/>
          <w:bCs/>
          <w:sz w:val="23"/>
          <w:szCs w:val="23"/>
        </w:rPr>
      </w:pPr>
      <w:r w:rsidRPr="002F332E">
        <w:rPr>
          <w:rFonts w:ascii="Arial" w:hAnsi="Arial" w:cs="Arial"/>
          <w:b/>
          <w:bCs/>
          <w:sz w:val="23"/>
          <w:szCs w:val="23"/>
        </w:rPr>
        <w:t>20.6 Arbitration</w:t>
      </w:r>
    </w:p>
    <w:p w:rsidR="00910C7C" w:rsidRDefault="00910C7C" w:rsidP="00910C7C">
      <w:pPr>
        <w:tabs>
          <w:tab w:val="left" w:pos="2980"/>
        </w:tabs>
        <w:spacing w:after="0" w:line="240" w:lineRule="auto"/>
        <w:jc w:val="both"/>
        <w:rPr>
          <w:rFonts w:ascii="Arial" w:hAnsi="Arial" w:cs="Arial"/>
          <w:i/>
          <w:iCs/>
          <w:sz w:val="23"/>
          <w:szCs w:val="23"/>
        </w:rPr>
      </w:pPr>
      <w:r w:rsidRPr="002F332E">
        <w:rPr>
          <w:rFonts w:ascii="Arial" w:hAnsi="Arial" w:cs="Arial"/>
          <w:i/>
          <w:iCs/>
          <w:sz w:val="23"/>
          <w:szCs w:val="23"/>
        </w:rPr>
        <w:t xml:space="preserve">Text will be replaced as under; </w:t>
      </w:r>
    </w:p>
    <w:p w:rsidR="00910C7C" w:rsidRDefault="00910C7C" w:rsidP="00910C7C">
      <w:pPr>
        <w:tabs>
          <w:tab w:val="left" w:pos="2980"/>
        </w:tabs>
        <w:spacing w:after="0" w:line="240" w:lineRule="auto"/>
        <w:jc w:val="both"/>
        <w:rPr>
          <w:rFonts w:ascii="Arial" w:hAnsi="Arial" w:cs="Arial"/>
          <w:i/>
          <w:iCs/>
          <w:sz w:val="23"/>
          <w:szCs w:val="23"/>
        </w:rPr>
      </w:pPr>
      <w:r w:rsidRPr="002F332E">
        <w:rPr>
          <w:rFonts w:ascii="Arial" w:hAnsi="Arial" w:cs="Arial"/>
          <w:i/>
          <w:iCs/>
          <w:sz w:val="23"/>
          <w:szCs w:val="23"/>
        </w:rPr>
        <w:t xml:space="preserve">Any dispute in respect of which: </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r w:rsidRPr="002F332E">
        <w:rPr>
          <w:rFonts w:ascii="Arial" w:hAnsi="Arial" w:cs="Arial"/>
          <w:i/>
          <w:iCs/>
          <w:sz w:val="23"/>
          <w:szCs w:val="23"/>
        </w:rPr>
        <w:t xml:space="preserve">(a) The decision, of the Dispute Board has not become final and binding pursuant to sub clause 20.2, and </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sz w:val="23"/>
          <w:szCs w:val="23"/>
        </w:rPr>
      </w:pPr>
      <w:r w:rsidRPr="002F332E">
        <w:rPr>
          <w:rFonts w:ascii="Arial" w:hAnsi="Arial" w:cs="Arial"/>
          <w:i/>
          <w:iCs/>
          <w:sz w:val="23"/>
          <w:szCs w:val="23"/>
        </w:rPr>
        <w:t xml:space="preserve">(b) amicable settlement has not been reached within the period stated in sub-clause 20.5, shall be finally settled, </w:t>
      </w:r>
      <w:r w:rsidRPr="002F332E">
        <w:rPr>
          <w:rFonts w:ascii="Arial" w:hAnsi="Arial" w:cs="Arial"/>
          <w:sz w:val="23"/>
          <w:szCs w:val="23"/>
        </w:rPr>
        <w:t xml:space="preserve">under the provisions of the Arbitration Act, 1940 as amended or any statutory modification/Rules of Conciliation And Arbitration PEC Islamabad or re-enactment thereof for the time being in force. </w:t>
      </w:r>
    </w:p>
    <w:p w:rsidR="00910C7C" w:rsidRDefault="00910C7C" w:rsidP="00910C7C">
      <w:pPr>
        <w:tabs>
          <w:tab w:val="left" w:pos="2980"/>
        </w:tabs>
        <w:spacing w:after="0" w:line="240" w:lineRule="auto"/>
        <w:jc w:val="both"/>
        <w:rPr>
          <w:rFonts w:ascii="Arial" w:hAnsi="Arial" w:cs="Arial"/>
          <w:sz w:val="23"/>
          <w:szCs w:val="23"/>
        </w:rPr>
      </w:pPr>
    </w:p>
    <w:p w:rsidR="00910C7C" w:rsidRDefault="00910C7C" w:rsidP="00910C7C">
      <w:pPr>
        <w:tabs>
          <w:tab w:val="left" w:pos="2980"/>
        </w:tabs>
        <w:spacing w:after="0" w:line="240" w:lineRule="auto"/>
        <w:jc w:val="both"/>
        <w:rPr>
          <w:rFonts w:ascii="Arial" w:hAnsi="Arial" w:cs="Arial"/>
          <w:i/>
          <w:iCs/>
          <w:sz w:val="23"/>
          <w:szCs w:val="23"/>
        </w:rPr>
      </w:pPr>
      <w:r w:rsidRPr="002F332E">
        <w:rPr>
          <w:rFonts w:ascii="Arial" w:hAnsi="Arial" w:cs="Arial"/>
          <w:sz w:val="23"/>
          <w:szCs w:val="23"/>
        </w:rPr>
        <w:t xml:space="preserve">The place of arbitration shall be …………………, in Sindh Province. </w:t>
      </w:r>
      <w:r w:rsidRPr="002F332E">
        <w:rPr>
          <w:rFonts w:ascii="Arial" w:hAnsi="Arial" w:cs="Arial"/>
          <w:i/>
          <w:iCs/>
          <w:sz w:val="23"/>
          <w:szCs w:val="23"/>
        </w:rPr>
        <w:t>Procuring Agency can retain this clause without changes, in case of contracts under Project,</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Pr="00CD4629" w:rsidRDefault="00910C7C" w:rsidP="00910C7C">
      <w:pPr>
        <w:tabs>
          <w:tab w:val="left" w:pos="2980"/>
        </w:tabs>
        <w:spacing w:after="0" w:line="240" w:lineRule="auto"/>
        <w:jc w:val="right"/>
        <w:rPr>
          <w:rFonts w:ascii="Arial" w:hAnsi="Arial" w:cs="Arial"/>
          <w:iCs/>
          <w:sz w:val="23"/>
          <w:szCs w:val="23"/>
        </w:rPr>
      </w:pPr>
      <w:r>
        <w:rPr>
          <w:rFonts w:ascii="Arial" w:hAnsi="Arial" w:cs="Arial"/>
          <w:iCs/>
          <w:sz w:val="23"/>
          <w:szCs w:val="23"/>
        </w:rPr>
        <w:t>95</w:t>
      </w:r>
    </w:p>
    <w:p w:rsidR="00910C7C" w:rsidRDefault="00910C7C" w:rsidP="00910C7C">
      <w:pPr>
        <w:tabs>
          <w:tab w:val="left" w:pos="1825"/>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r w:rsidRPr="00CD57A9">
        <w:rPr>
          <w:rFonts w:ascii="Arial" w:hAnsi="Arial" w:cs="Arial"/>
          <w:i/>
          <w:iCs/>
          <w:sz w:val="23"/>
          <w:szCs w:val="23"/>
        </w:rPr>
        <w:t>Bank and donor’s programme except the place of arbitration shall be ………………… in Sindh Province.</w:t>
      </w:r>
    </w:p>
    <w:p w:rsidR="00910C7C" w:rsidRDefault="00910C7C" w:rsidP="00910C7C">
      <w:pPr>
        <w:tabs>
          <w:tab w:val="left" w:pos="2980"/>
        </w:tabs>
        <w:spacing w:after="0" w:line="240" w:lineRule="auto"/>
        <w:jc w:val="both"/>
        <w:rPr>
          <w:rFonts w:ascii="Arial" w:hAnsi="Arial" w:cs="Arial"/>
          <w:i/>
          <w:iCs/>
          <w:sz w:val="23"/>
          <w:szCs w:val="23"/>
        </w:rPr>
      </w:pPr>
    </w:p>
    <w:p w:rsidR="00910C7C" w:rsidRPr="00221F56" w:rsidRDefault="00910C7C" w:rsidP="00910C7C">
      <w:pPr>
        <w:tabs>
          <w:tab w:val="left" w:pos="2980"/>
        </w:tabs>
        <w:spacing w:after="0" w:line="240" w:lineRule="auto"/>
        <w:jc w:val="both"/>
        <w:rPr>
          <w:rFonts w:ascii="Arial" w:hAnsi="Arial" w:cs="Arial"/>
          <w:b/>
          <w:bCs/>
          <w:sz w:val="23"/>
          <w:szCs w:val="23"/>
        </w:rPr>
      </w:pPr>
      <w:r w:rsidRPr="00221F56">
        <w:rPr>
          <w:rFonts w:ascii="Arial" w:hAnsi="Arial" w:cs="Arial"/>
          <w:b/>
          <w:bCs/>
          <w:sz w:val="23"/>
          <w:szCs w:val="23"/>
        </w:rPr>
        <w:t xml:space="preserve">Annex PROCEDURAL RULES </w:t>
      </w:r>
    </w:p>
    <w:p w:rsidR="00910C7C" w:rsidRDefault="00910C7C" w:rsidP="00910C7C">
      <w:pPr>
        <w:tabs>
          <w:tab w:val="left" w:pos="2980"/>
        </w:tabs>
        <w:spacing w:after="0" w:line="240" w:lineRule="auto"/>
        <w:jc w:val="both"/>
        <w:rPr>
          <w:rFonts w:ascii="Arial" w:hAnsi="Arial" w:cs="Arial"/>
          <w:i/>
          <w:iCs/>
          <w:sz w:val="23"/>
          <w:szCs w:val="23"/>
        </w:rPr>
      </w:pPr>
      <w:r w:rsidRPr="00221F56">
        <w:rPr>
          <w:rFonts w:ascii="Arial" w:hAnsi="Arial" w:cs="Arial"/>
          <w:i/>
          <w:iCs/>
          <w:sz w:val="23"/>
          <w:szCs w:val="23"/>
        </w:rPr>
        <w:t>Procuring Agency can retain these rules with or without changes, in case of contracts under Project, Bank and donor’s programme.</w:t>
      </w: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461"/>
        </w:tabs>
        <w:spacing w:after="0" w:line="240" w:lineRule="auto"/>
        <w:jc w:val="both"/>
        <w:rPr>
          <w:rFonts w:ascii="Arial" w:hAnsi="Arial" w:cs="Arial"/>
          <w:i/>
          <w:iCs/>
          <w:sz w:val="23"/>
          <w:szCs w:val="23"/>
        </w:rPr>
      </w:pPr>
      <w:r>
        <w:rPr>
          <w:rFonts w:ascii="Arial" w:hAnsi="Arial" w:cs="Arial"/>
          <w:i/>
          <w:iCs/>
          <w:sz w:val="23"/>
          <w:szCs w:val="23"/>
        </w:rPr>
        <w:tab/>
      </w:r>
    </w:p>
    <w:p w:rsidR="00910C7C" w:rsidRDefault="00910C7C" w:rsidP="00910C7C">
      <w:pPr>
        <w:tabs>
          <w:tab w:val="left" w:pos="2461"/>
        </w:tabs>
        <w:spacing w:after="0" w:line="240" w:lineRule="auto"/>
        <w:jc w:val="both"/>
        <w:rPr>
          <w:rFonts w:ascii="Arial" w:hAnsi="Arial" w:cs="Arial"/>
          <w:i/>
          <w:iCs/>
          <w:sz w:val="23"/>
          <w:szCs w:val="23"/>
        </w:rPr>
      </w:pPr>
    </w:p>
    <w:p w:rsidR="00910C7C" w:rsidRDefault="00910C7C" w:rsidP="00910C7C">
      <w:pPr>
        <w:tabs>
          <w:tab w:val="left" w:pos="2461"/>
        </w:tabs>
        <w:spacing w:after="0" w:line="240" w:lineRule="auto"/>
        <w:jc w:val="both"/>
        <w:rPr>
          <w:rFonts w:ascii="Arial" w:hAnsi="Arial" w:cs="Arial"/>
          <w:i/>
          <w:iCs/>
          <w:sz w:val="23"/>
          <w:szCs w:val="23"/>
        </w:rPr>
      </w:pPr>
    </w:p>
    <w:p w:rsidR="00910C7C" w:rsidRDefault="00910C7C" w:rsidP="00910C7C">
      <w:pPr>
        <w:tabs>
          <w:tab w:val="left" w:pos="2461"/>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Default="00910C7C" w:rsidP="00910C7C">
      <w:pPr>
        <w:tabs>
          <w:tab w:val="left" w:pos="2980"/>
        </w:tabs>
        <w:spacing w:after="0" w:line="240" w:lineRule="auto"/>
        <w:jc w:val="both"/>
        <w:rPr>
          <w:rFonts w:ascii="Arial" w:hAnsi="Arial" w:cs="Arial"/>
          <w:i/>
          <w:iCs/>
          <w:sz w:val="23"/>
          <w:szCs w:val="23"/>
        </w:rPr>
      </w:pPr>
    </w:p>
    <w:p w:rsidR="00910C7C" w:rsidRPr="00CD4629" w:rsidRDefault="00910C7C" w:rsidP="00910C7C">
      <w:pPr>
        <w:tabs>
          <w:tab w:val="left" w:pos="2980"/>
        </w:tabs>
        <w:spacing w:after="0" w:line="240" w:lineRule="auto"/>
        <w:jc w:val="right"/>
        <w:rPr>
          <w:rFonts w:ascii="Arial" w:hAnsi="Arial" w:cs="Arial"/>
          <w:iCs/>
          <w:sz w:val="23"/>
          <w:szCs w:val="23"/>
        </w:rPr>
      </w:pPr>
      <w:r>
        <w:rPr>
          <w:rFonts w:ascii="Arial" w:hAnsi="Arial" w:cs="Arial"/>
          <w:iCs/>
          <w:sz w:val="23"/>
          <w:szCs w:val="23"/>
        </w:rPr>
        <w:t>96</w:t>
      </w:r>
    </w:p>
    <w:p w:rsidR="00823A47" w:rsidRDefault="00823A47" w:rsidP="00823A47">
      <w:pPr>
        <w:tabs>
          <w:tab w:val="left" w:pos="2980"/>
        </w:tabs>
        <w:spacing w:after="0" w:line="240" w:lineRule="auto"/>
        <w:jc w:val="center"/>
        <w:rPr>
          <w:rFonts w:ascii="Arial" w:hAnsi="Arial" w:cs="Arial"/>
          <w:b/>
          <w:bCs/>
          <w:sz w:val="23"/>
          <w:szCs w:val="23"/>
        </w:rPr>
      </w:pPr>
      <w:r w:rsidRPr="00832435">
        <w:rPr>
          <w:rFonts w:ascii="Arial" w:hAnsi="Arial" w:cs="Arial"/>
          <w:b/>
          <w:bCs/>
          <w:sz w:val="23"/>
          <w:szCs w:val="23"/>
        </w:rPr>
        <w:lastRenderedPageBreak/>
        <w:t xml:space="preserve">PART II –SPECIAL/PARTICULAR CONDITIONS OF CONTRACT </w:t>
      </w:r>
    </w:p>
    <w:p w:rsidR="00823A47" w:rsidRDefault="00823A47" w:rsidP="00823A47">
      <w:pPr>
        <w:tabs>
          <w:tab w:val="left" w:pos="2980"/>
        </w:tabs>
        <w:spacing w:after="0" w:line="240" w:lineRule="auto"/>
        <w:jc w:val="center"/>
        <w:rPr>
          <w:rFonts w:ascii="Arial" w:hAnsi="Arial" w:cs="Arial"/>
          <w:b/>
          <w:bCs/>
          <w:sz w:val="23"/>
          <w:szCs w:val="23"/>
        </w:rPr>
      </w:pPr>
    </w:p>
    <w:p w:rsidR="00823A47" w:rsidRDefault="00823A47" w:rsidP="00823A47">
      <w:pPr>
        <w:tabs>
          <w:tab w:val="left" w:pos="2980"/>
        </w:tabs>
        <w:spacing w:after="0" w:line="240" w:lineRule="auto"/>
        <w:jc w:val="center"/>
        <w:rPr>
          <w:rFonts w:ascii="Arial" w:hAnsi="Arial" w:cs="Arial"/>
          <w:b/>
          <w:bCs/>
          <w:sz w:val="23"/>
          <w:szCs w:val="23"/>
        </w:rPr>
      </w:pPr>
    </w:p>
    <w:p w:rsidR="00823A47" w:rsidRDefault="00823A47" w:rsidP="00823A47">
      <w:pPr>
        <w:tabs>
          <w:tab w:val="left" w:pos="2980"/>
        </w:tabs>
        <w:spacing w:after="0" w:line="240" w:lineRule="auto"/>
        <w:rPr>
          <w:rFonts w:ascii="Arial" w:hAnsi="Arial" w:cs="Arial"/>
          <w:b/>
          <w:bCs/>
          <w:sz w:val="23"/>
          <w:szCs w:val="23"/>
        </w:rPr>
      </w:pPr>
    </w:p>
    <w:p w:rsidR="00823A47" w:rsidRDefault="00823A47" w:rsidP="00823A47">
      <w:pPr>
        <w:tabs>
          <w:tab w:val="left" w:pos="2980"/>
        </w:tabs>
        <w:spacing w:after="0" w:line="240" w:lineRule="auto"/>
        <w:rPr>
          <w:rFonts w:ascii="Arial" w:hAnsi="Arial" w:cs="Arial"/>
          <w:b/>
          <w:bCs/>
          <w:sz w:val="23"/>
          <w:szCs w:val="23"/>
        </w:rPr>
      </w:pPr>
      <w:r w:rsidRPr="00832435">
        <w:rPr>
          <w:rFonts w:ascii="Arial" w:hAnsi="Arial" w:cs="Arial"/>
          <w:b/>
          <w:bCs/>
          <w:sz w:val="23"/>
          <w:szCs w:val="23"/>
        </w:rPr>
        <w:t xml:space="preserve">INDEX </w:t>
      </w:r>
      <w:r>
        <w:rPr>
          <w:rFonts w:ascii="Arial" w:hAnsi="Arial" w:cs="Arial"/>
          <w:b/>
          <w:bCs/>
          <w:sz w:val="23"/>
          <w:szCs w:val="23"/>
        </w:rPr>
        <w:t xml:space="preserve">                                                                                                                  </w:t>
      </w:r>
      <w:r w:rsidRPr="00832435">
        <w:rPr>
          <w:rFonts w:ascii="Arial" w:hAnsi="Arial" w:cs="Arial"/>
          <w:b/>
          <w:bCs/>
          <w:sz w:val="23"/>
          <w:szCs w:val="23"/>
        </w:rPr>
        <w:t>CLAUSE</w:t>
      </w:r>
    </w:p>
    <w:p w:rsidR="00823A47" w:rsidRDefault="00823A47" w:rsidP="00823A47">
      <w:pPr>
        <w:tabs>
          <w:tab w:val="left" w:pos="2980"/>
        </w:tabs>
        <w:spacing w:after="0" w:line="240" w:lineRule="auto"/>
        <w:rPr>
          <w:rFonts w:ascii="Arial" w:hAnsi="Arial" w:cs="Arial"/>
          <w:sz w:val="23"/>
          <w:szCs w:val="23"/>
        </w:rPr>
      </w:pPr>
      <w:r w:rsidRPr="001720BA">
        <w:rPr>
          <w:rFonts w:ascii="Arial" w:hAnsi="Arial" w:cs="Arial"/>
          <w:sz w:val="23"/>
          <w:szCs w:val="23"/>
        </w:rPr>
        <w:t xml:space="preserve">Adjustment for changes in cost             </w:t>
      </w:r>
      <w:r>
        <w:rPr>
          <w:rFonts w:ascii="Arial" w:hAnsi="Arial" w:cs="Arial"/>
          <w:sz w:val="23"/>
          <w:szCs w:val="23"/>
        </w:rPr>
        <w:t xml:space="preserve">                                                                    </w:t>
      </w:r>
      <w:r w:rsidRPr="001720BA">
        <w:rPr>
          <w:rFonts w:ascii="Arial" w:hAnsi="Arial" w:cs="Arial"/>
          <w:sz w:val="23"/>
          <w:szCs w:val="23"/>
        </w:rPr>
        <w:t>13.8</w:t>
      </w:r>
    </w:p>
    <w:p w:rsidR="00823A47" w:rsidRDefault="00823A47" w:rsidP="00823A47">
      <w:pPr>
        <w:tabs>
          <w:tab w:val="left" w:pos="2980"/>
        </w:tabs>
        <w:spacing w:after="0" w:line="240" w:lineRule="auto"/>
        <w:rPr>
          <w:rFonts w:ascii="Arial" w:hAnsi="Arial" w:cs="Arial"/>
          <w:sz w:val="23"/>
          <w:szCs w:val="23"/>
        </w:rPr>
      </w:pPr>
      <w:r w:rsidRPr="00F4147B">
        <w:rPr>
          <w:rFonts w:ascii="Arial" w:hAnsi="Arial" w:cs="Arial"/>
          <w:sz w:val="23"/>
          <w:szCs w:val="23"/>
        </w:rPr>
        <w:t xml:space="preserve">Advance Payment </w:t>
      </w:r>
      <w:r>
        <w:rPr>
          <w:rFonts w:ascii="Arial" w:hAnsi="Arial" w:cs="Arial"/>
          <w:sz w:val="23"/>
          <w:szCs w:val="23"/>
        </w:rPr>
        <w:t xml:space="preserve">                                                                                                    </w:t>
      </w:r>
      <w:r w:rsidRPr="00F4147B">
        <w:rPr>
          <w:rFonts w:ascii="Arial" w:hAnsi="Arial" w:cs="Arial"/>
          <w:sz w:val="23"/>
          <w:szCs w:val="23"/>
        </w:rPr>
        <w:t>14.2</w:t>
      </w:r>
    </w:p>
    <w:p w:rsidR="00823A47" w:rsidRDefault="00823A47" w:rsidP="00823A47">
      <w:pPr>
        <w:tabs>
          <w:tab w:val="left" w:pos="2980"/>
        </w:tabs>
        <w:spacing w:after="0" w:line="240" w:lineRule="auto"/>
        <w:rPr>
          <w:rFonts w:ascii="Arial" w:hAnsi="Arial" w:cs="Arial"/>
          <w:sz w:val="23"/>
          <w:szCs w:val="23"/>
        </w:rPr>
      </w:pPr>
      <w:proofErr w:type="gramStart"/>
      <w:r w:rsidRPr="00611B30">
        <w:rPr>
          <w:rFonts w:ascii="Arial" w:hAnsi="Arial" w:cs="Arial"/>
          <w:sz w:val="23"/>
          <w:szCs w:val="23"/>
        </w:rPr>
        <w:t>Amicable Settlement.</w:t>
      </w:r>
      <w:proofErr w:type="gramEnd"/>
      <w:r>
        <w:rPr>
          <w:rFonts w:ascii="Arial" w:hAnsi="Arial" w:cs="Arial"/>
          <w:sz w:val="23"/>
          <w:szCs w:val="23"/>
        </w:rPr>
        <w:t xml:space="preserve">                                                                                               </w:t>
      </w:r>
      <w:r w:rsidRPr="00611B30">
        <w:rPr>
          <w:rFonts w:ascii="Arial" w:hAnsi="Arial" w:cs="Arial"/>
          <w:sz w:val="23"/>
          <w:szCs w:val="23"/>
        </w:rPr>
        <w:t xml:space="preserve"> 20.5</w:t>
      </w:r>
    </w:p>
    <w:p w:rsidR="00823A47" w:rsidRDefault="00823A47" w:rsidP="00823A47">
      <w:pPr>
        <w:tabs>
          <w:tab w:val="left" w:pos="2980"/>
        </w:tabs>
        <w:spacing w:after="0" w:line="240" w:lineRule="auto"/>
        <w:rPr>
          <w:rFonts w:ascii="Arial" w:hAnsi="Arial" w:cs="Arial"/>
          <w:sz w:val="23"/>
          <w:szCs w:val="23"/>
        </w:rPr>
      </w:pPr>
      <w:r w:rsidRPr="00C46274">
        <w:rPr>
          <w:rFonts w:ascii="Arial" w:hAnsi="Arial" w:cs="Arial"/>
          <w:sz w:val="23"/>
          <w:szCs w:val="23"/>
        </w:rPr>
        <w:t>Appointment of the Dispute Board / Notification of the Committee</w:t>
      </w:r>
      <w:r>
        <w:rPr>
          <w:rFonts w:ascii="Arial" w:hAnsi="Arial" w:cs="Arial"/>
          <w:sz w:val="23"/>
          <w:szCs w:val="23"/>
        </w:rPr>
        <w:t xml:space="preserve">                           </w:t>
      </w:r>
      <w:r w:rsidRPr="00C46274">
        <w:rPr>
          <w:rFonts w:ascii="Arial" w:hAnsi="Arial" w:cs="Arial"/>
          <w:sz w:val="23"/>
          <w:szCs w:val="23"/>
        </w:rPr>
        <w:t>20.2</w:t>
      </w:r>
    </w:p>
    <w:p w:rsidR="00823A47" w:rsidRDefault="00823A47" w:rsidP="00823A47">
      <w:pPr>
        <w:tabs>
          <w:tab w:val="left" w:pos="2980"/>
        </w:tabs>
        <w:spacing w:after="0" w:line="240" w:lineRule="auto"/>
        <w:rPr>
          <w:rFonts w:ascii="Arial" w:hAnsi="Arial" w:cs="Arial"/>
          <w:sz w:val="23"/>
          <w:szCs w:val="23"/>
        </w:rPr>
      </w:pPr>
      <w:r w:rsidRPr="001724DF">
        <w:rPr>
          <w:rFonts w:ascii="Arial" w:hAnsi="Arial" w:cs="Arial"/>
          <w:sz w:val="23"/>
          <w:szCs w:val="23"/>
        </w:rPr>
        <w:t xml:space="preserve">Arbitration </w:t>
      </w:r>
      <w:r>
        <w:rPr>
          <w:rFonts w:ascii="Arial" w:hAnsi="Arial" w:cs="Arial"/>
          <w:sz w:val="23"/>
          <w:szCs w:val="23"/>
        </w:rPr>
        <w:t xml:space="preserve">                                                                                                                 </w:t>
      </w:r>
      <w:r w:rsidRPr="001724DF">
        <w:rPr>
          <w:rFonts w:ascii="Arial" w:hAnsi="Arial" w:cs="Arial"/>
          <w:sz w:val="23"/>
          <w:szCs w:val="23"/>
        </w:rPr>
        <w:t>20.6</w:t>
      </w:r>
    </w:p>
    <w:p w:rsidR="00823A47" w:rsidRDefault="00823A47" w:rsidP="00823A47">
      <w:pPr>
        <w:tabs>
          <w:tab w:val="left" w:pos="2980"/>
        </w:tabs>
        <w:spacing w:after="0" w:line="240" w:lineRule="auto"/>
        <w:rPr>
          <w:rFonts w:ascii="Arial" w:hAnsi="Arial" w:cs="Arial"/>
          <w:sz w:val="23"/>
          <w:szCs w:val="23"/>
        </w:rPr>
      </w:pPr>
      <w:r w:rsidRPr="002A49E5">
        <w:rPr>
          <w:rFonts w:ascii="Arial" w:hAnsi="Arial" w:cs="Arial"/>
          <w:sz w:val="23"/>
          <w:szCs w:val="23"/>
        </w:rPr>
        <w:t xml:space="preserve">Commencement of Works </w:t>
      </w:r>
      <w:r>
        <w:rPr>
          <w:rFonts w:ascii="Arial" w:hAnsi="Arial" w:cs="Arial"/>
          <w:sz w:val="23"/>
          <w:szCs w:val="23"/>
        </w:rPr>
        <w:t xml:space="preserve">                                                                                          </w:t>
      </w:r>
      <w:r w:rsidRPr="002A49E5">
        <w:rPr>
          <w:rFonts w:ascii="Arial" w:hAnsi="Arial" w:cs="Arial"/>
          <w:sz w:val="23"/>
          <w:szCs w:val="23"/>
        </w:rPr>
        <w:t>8.1</w:t>
      </w:r>
    </w:p>
    <w:p w:rsidR="00823A47" w:rsidRDefault="00823A47" w:rsidP="00823A47">
      <w:pPr>
        <w:tabs>
          <w:tab w:val="left" w:pos="2980"/>
        </w:tabs>
        <w:spacing w:after="0" w:line="240" w:lineRule="auto"/>
        <w:rPr>
          <w:rFonts w:ascii="Arial" w:hAnsi="Arial" w:cs="Arial"/>
          <w:sz w:val="23"/>
          <w:szCs w:val="23"/>
        </w:rPr>
      </w:pPr>
      <w:r w:rsidRPr="006C5DEE">
        <w:rPr>
          <w:rFonts w:ascii="Arial" w:hAnsi="Arial" w:cs="Arial"/>
          <w:sz w:val="23"/>
          <w:szCs w:val="23"/>
        </w:rPr>
        <w:t xml:space="preserve">Contractor’s Representative </w:t>
      </w:r>
      <w:r>
        <w:rPr>
          <w:rFonts w:ascii="Arial" w:hAnsi="Arial" w:cs="Arial"/>
          <w:sz w:val="23"/>
          <w:szCs w:val="23"/>
        </w:rPr>
        <w:t xml:space="preserve">                                                                                       </w:t>
      </w:r>
      <w:r w:rsidRPr="006C5DEE">
        <w:rPr>
          <w:rFonts w:ascii="Arial" w:hAnsi="Arial" w:cs="Arial"/>
          <w:sz w:val="23"/>
          <w:szCs w:val="23"/>
        </w:rPr>
        <w:t>4.3</w:t>
      </w:r>
    </w:p>
    <w:p w:rsidR="00823A47" w:rsidRDefault="00823A47" w:rsidP="00823A47">
      <w:pPr>
        <w:tabs>
          <w:tab w:val="left" w:pos="2980"/>
        </w:tabs>
        <w:spacing w:after="0" w:line="240" w:lineRule="auto"/>
        <w:rPr>
          <w:rFonts w:ascii="Arial" w:hAnsi="Arial" w:cs="Arial"/>
          <w:sz w:val="23"/>
          <w:szCs w:val="23"/>
        </w:rPr>
      </w:pPr>
      <w:r w:rsidRPr="00B0141E">
        <w:rPr>
          <w:rFonts w:ascii="Arial" w:hAnsi="Arial" w:cs="Arial"/>
          <w:sz w:val="23"/>
          <w:szCs w:val="23"/>
        </w:rPr>
        <w:t xml:space="preserve">Contractor’s Claims </w:t>
      </w:r>
      <w:r>
        <w:rPr>
          <w:rFonts w:ascii="Arial" w:hAnsi="Arial" w:cs="Arial"/>
          <w:sz w:val="23"/>
          <w:szCs w:val="23"/>
        </w:rPr>
        <w:t xml:space="preserve">                                                                                                  </w:t>
      </w:r>
      <w:r w:rsidRPr="00B0141E">
        <w:rPr>
          <w:rFonts w:ascii="Arial" w:hAnsi="Arial" w:cs="Arial"/>
          <w:sz w:val="23"/>
          <w:szCs w:val="23"/>
        </w:rPr>
        <w:t>20.1</w:t>
      </w:r>
    </w:p>
    <w:p w:rsidR="00823A47" w:rsidRDefault="00823A47" w:rsidP="00823A47">
      <w:pPr>
        <w:tabs>
          <w:tab w:val="left" w:pos="2980"/>
        </w:tabs>
        <w:spacing w:after="0" w:line="240" w:lineRule="auto"/>
        <w:rPr>
          <w:rFonts w:ascii="Arial" w:hAnsi="Arial" w:cs="Arial"/>
          <w:sz w:val="23"/>
          <w:szCs w:val="23"/>
        </w:rPr>
      </w:pPr>
      <w:r w:rsidRPr="004E7F0A">
        <w:rPr>
          <w:rFonts w:ascii="Arial" w:hAnsi="Arial" w:cs="Arial"/>
          <w:sz w:val="23"/>
          <w:szCs w:val="23"/>
        </w:rPr>
        <w:t xml:space="preserve">Contract Price </w:t>
      </w:r>
      <w:r>
        <w:rPr>
          <w:rFonts w:ascii="Arial" w:hAnsi="Arial" w:cs="Arial"/>
          <w:sz w:val="23"/>
          <w:szCs w:val="23"/>
        </w:rPr>
        <w:t xml:space="preserve">                                                                                                          </w:t>
      </w:r>
      <w:r w:rsidRPr="004E7F0A">
        <w:rPr>
          <w:rFonts w:ascii="Arial" w:hAnsi="Arial" w:cs="Arial"/>
          <w:sz w:val="23"/>
          <w:szCs w:val="23"/>
        </w:rPr>
        <w:t>14.1</w:t>
      </w:r>
    </w:p>
    <w:p w:rsidR="00823A47" w:rsidRDefault="00823A47" w:rsidP="00823A47">
      <w:pPr>
        <w:tabs>
          <w:tab w:val="left" w:pos="2980"/>
        </w:tabs>
        <w:spacing w:after="0" w:line="240" w:lineRule="auto"/>
        <w:rPr>
          <w:rFonts w:ascii="Arial" w:hAnsi="Arial" w:cs="Arial"/>
          <w:sz w:val="23"/>
          <w:szCs w:val="23"/>
        </w:rPr>
      </w:pPr>
      <w:proofErr w:type="gramStart"/>
      <w:r w:rsidRPr="00837CB3">
        <w:rPr>
          <w:rFonts w:ascii="Arial" w:hAnsi="Arial" w:cs="Arial"/>
          <w:sz w:val="23"/>
          <w:szCs w:val="23"/>
        </w:rPr>
        <w:t>Corrupt and fraudulent Practices (Integrity Pact).</w:t>
      </w:r>
      <w:proofErr w:type="gramEnd"/>
      <w:r>
        <w:rPr>
          <w:rFonts w:ascii="Arial" w:hAnsi="Arial" w:cs="Arial"/>
          <w:sz w:val="23"/>
          <w:szCs w:val="23"/>
        </w:rPr>
        <w:t xml:space="preserve">                                                     </w:t>
      </w:r>
      <w:r w:rsidRPr="00837CB3">
        <w:rPr>
          <w:rFonts w:ascii="Arial" w:hAnsi="Arial" w:cs="Arial"/>
          <w:sz w:val="23"/>
          <w:szCs w:val="23"/>
        </w:rPr>
        <w:t>15.6</w:t>
      </w:r>
    </w:p>
    <w:p w:rsidR="00823A47" w:rsidRDefault="00823A47" w:rsidP="00823A47">
      <w:pPr>
        <w:tabs>
          <w:tab w:val="left" w:pos="2980"/>
        </w:tabs>
        <w:spacing w:after="0" w:line="240" w:lineRule="auto"/>
        <w:rPr>
          <w:rFonts w:ascii="Arial" w:hAnsi="Arial" w:cs="Arial"/>
          <w:sz w:val="23"/>
          <w:szCs w:val="23"/>
        </w:rPr>
      </w:pPr>
      <w:r w:rsidRPr="00B97830">
        <w:rPr>
          <w:rFonts w:ascii="Arial" w:hAnsi="Arial" w:cs="Arial"/>
          <w:sz w:val="23"/>
          <w:szCs w:val="23"/>
        </w:rPr>
        <w:t xml:space="preserve">Definitions </w:t>
      </w:r>
      <w:r>
        <w:rPr>
          <w:rFonts w:ascii="Arial" w:hAnsi="Arial" w:cs="Arial"/>
          <w:sz w:val="23"/>
          <w:szCs w:val="23"/>
        </w:rPr>
        <w:t xml:space="preserve">                                                                                                                </w:t>
      </w:r>
      <w:r w:rsidR="001542A5">
        <w:rPr>
          <w:rFonts w:ascii="Arial" w:hAnsi="Arial" w:cs="Arial"/>
          <w:sz w:val="23"/>
          <w:szCs w:val="23"/>
        </w:rPr>
        <w:t xml:space="preserve">  </w:t>
      </w:r>
      <w:r w:rsidRPr="00B97830">
        <w:rPr>
          <w:rFonts w:ascii="Arial" w:hAnsi="Arial" w:cs="Arial"/>
          <w:sz w:val="23"/>
          <w:szCs w:val="23"/>
        </w:rPr>
        <w:t>1.1</w:t>
      </w:r>
    </w:p>
    <w:p w:rsidR="00823A47" w:rsidRDefault="00823A47" w:rsidP="00823A47">
      <w:pPr>
        <w:tabs>
          <w:tab w:val="left" w:pos="2980"/>
        </w:tabs>
        <w:spacing w:after="0" w:line="240" w:lineRule="auto"/>
        <w:rPr>
          <w:rFonts w:ascii="Arial" w:hAnsi="Arial" w:cs="Arial"/>
          <w:sz w:val="23"/>
          <w:szCs w:val="23"/>
        </w:rPr>
      </w:pPr>
      <w:r w:rsidRPr="00AA3B23">
        <w:rPr>
          <w:rFonts w:ascii="Arial" w:hAnsi="Arial" w:cs="Arial"/>
          <w:sz w:val="23"/>
          <w:szCs w:val="23"/>
        </w:rPr>
        <w:t xml:space="preserve">Delayed Payments </w:t>
      </w:r>
      <w:r>
        <w:rPr>
          <w:rFonts w:ascii="Arial" w:hAnsi="Arial" w:cs="Arial"/>
          <w:sz w:val="23"/>
          <w:szCs w:val="23"/>
        </w:rPr>
        <w:t xml:space="preserve">                                                                                                   </w:t>
      </w:r>
      <w:r w:rsidRPr="00AA3B23">
        <w:rPr>
          <w:rFonts w:ascii="Arial" w:hAnsi="Arial" w:cs="Arial"/>
          <w:sz w:val="23"/>
          <w:szCs w:val="23"/>
        </w:rPr>
        <w:t>14.8</w:t>
      </w:r>
    </w:p>
    <w:p w:rsidR="00823A47" w:rsidRDefault="00823A47" w:rsidP="00823A47">
      <w:pPr>
        <w:tabs>
          <w:tab w:val="left" w:pos="2980"/>
        </w:tabs>
        <w:spacing w:after="0" w:line="240" w:lineRule="auto"/>
        <w:rPr>
          <w:rFonts w:ascii="Arial" w:hAnsi="Arial" w:cs="Arial"/>
          <w:sz w:val="23"/>
          <w:szCs w:val="23"/>
        </w:rPr>
      </w:pPr>
      <w:r w:rsidRPr="002A328A">
        <w:rPr>
          <w:rFonts w:ascii="Arial" w:hAnsi="Arial" w:cs="Arial"/>
          <w:sz w:val="23"/>
          <w:szCs w:val="23"/>
        </w:rPr>
        <w:t xml:space="preserve">Employer’s/Procuring Agency’s Risks </w:t>
      </w:r>
      <w:r>
        <w:rPr>
          <w:rFonts w:ascii="Arial" w:hAnsi="Arial" w:cs="Arial"/>
          <w:sz w:val="23"/>
          <w:szCs w:val="23"/>
        </w:rPr>
        <w:t xml:space="preserve">                                                                      </w:t>
      </w:r>
      <w:r w:rsidRPr="002A328A">
        <w:rPr>
          <w:rFonts w:ascii="Arial" w:hAnsi="Arial" w:cs="Arial"/>
          <w:sz w:val="23"/>
          <w:szCs w:val="23"/>
        </w:rPr>
        <w:t>17.3</w:t>
      </w:r>
    </w:p>
    <w:p w:rsidR="00823A47" w:rsidRDefault="00823A47" w:rsidP="00823A47">
      <w:pPr>
        <w:tabs>
          <w:tab w:val="left" w:pos="2980"/>
        </w:tabs>
        <w:spacing w:after="0" w:line="240" w:lineRule="auto"/>
        <w:rPr>
          <w:rFonts w:ascii="Arial" w:hAnsi="Arial" w:cs="Arial"/>
          <w:sz w:val="23"/>
          <w:szCs w:val="23"/>
        </w:rPr>
      </w:pPr>
      <w:r w:rsidRPr="00676D07">
        <w:rPr>
          <w:rFonts w:ascii="Arial" w:hAnsi="Arial" w:cs="Arial"/>
          <w:sz w:val="23"/>
          <w:szCs w:val="23"/>
        </w:rPr>
        <w:t>Engineer’s Duties and Authority</w:t>
      </w:r>
      <w:r>
        <w:rPr>
          <w:rFonts w:ascii="Arial" w:hAnsi="Arial" w:cs="Arial"/>
          <w:sz w:val="23"/>
          <w:szCs w:val="23"/>
        </w:rPr>
        <w:t xml:space="preserve">                                                                                 </w:t>
      </w:r>
      <w:r w:rsidRPr="00676D07">
        <w:rPr>
          <w:rFonts w:ascii="Arial" w:hAnsi="Arial" w:cs="Arial"/>
          <w:sz w:val="23"/>
          <w:szCs w:val="23"/>
        </w:rPr>
        <w:t xml:space="preserve"> 3.1</w:t>
      </w:r>
    </w:p>
    <w:p w:rsidR="00823A47" w:rsidRPr="001B65F2"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Expiry of Dispute Board’s Appointment </w:t>
      </w:r>
      <w:r>
        <w:rPr>
          <w:rFonts w:ascii="Arial" w:hAnsi="Arial" w:cs="Arial"/>
          <w:sz w:val="23"/>
          <w:szCs w:val="23"/>
        </w:rPr>
        <w:t xml:space="preserve">                                                                    </w:t>
      </w:r>
      <w:r w:rsidRPr="001B65F2">
        <w:rPr>
          <w:rFonts w:ascii="Arial" w:hAnsi="Arial" w:cs="Arial"/>
          <w:sz w:val="23"/>
          <w:szCs w:val="23"/>
        </w:rPr>
        <w:t xml:space="preserve">20.8 </w:t>
      </w:r>
    </w:p>
    <w:p w:rsidR="00823A47" w:rsidRDefault="00823A47" w:rsidP="00823A47">
      <w:pPr>
        <w:tabs>
          <w:tab w:val="left" w:pos="2980"/>
        </w:tabs>
        <w:spacing w:after="0" w:line="240" w:lineRule="auto"/>
        <w:rPr>
          <w:rFonts w:ascii="Arial" w:hAnsi="Arial" w:cs="Arial"/>
          <w:sz w:val="23"/>
          <w:szCs w:val="23"/>
        </w:rPr>
      </w:pPr>
      <w:proofErr w:type="gramStart"/>
      <w:r w:rsidRPr="001B65F2">
        <w:rPr>
          <w:rFonts w:ascii="Arial" w:hAnsi="Arial" w:cs="Arial"/>
          <w:sz w:val="23"/>
          <w:szCs w:val="23"/>
        </w:rPr>
        <w:t>Failure to agree on the composition of the Dispute Board.</w:t>
      </w:r>
      <w:proofErr w:type="gramEnd"/>
      <w:r>
        <w:rPr>
          <w:rFonts w:ascii="Arial" w:hAnsi="Arial" w:cs="Arial"/>
          <w:sz w:val="23"/>
          <w:szCs w:val="23"/>
        </w:rPr>
        <w:t xml:space="preserve">                                       </w:t>
      </w:r>
      <w:r w:rsidR="001542A5">
        <w:rPr>
          <w:rFonts w:ascii="Arial" w:hAnsi="Arial" w:cs="Arial"/>
          <w:sz w:val="23"/>
          <w:szCs w:val="23"/>
        </w:rPr>
        <w:t xml:space="preserve"> </w:t>
      </w:r>
      <w:r w:rsidRPr="001B65F2">
        <w:rPr>
          <w:rFonts w:ascii="Arial" w:hAnsi="Arial" w:cs="Arial"/>
          <w:sz w:val="23"/>
          <w:szCs w:val="23"/>
        </w:rPr>
        <w:t xml:space="preserve">20.3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Failure to comply with Dispute Board’s Decision </w:t>
      </w:r>
      <w:r>
        <w:rPr>
          <w:rFonts w:ascii="Arial" w:hAnsi="Arial" w:cs="Arial"/>
          <w:sz w:val="23"/>
          <w:szCs w:val="23"/>
        </w:rPr>
        <w:t xml:space="preserve">                                                      </w:t>
      </w:r>
      <w:r w:rsidRPr="001B65F2">
        <w:rPr>
          <w:rFonts w:ascii="Arial" w:hAnsi="Arial" w:cs="Arial"/>
          <w:sz w:val="23"/>
          <w:szCs w:val="23"/>
        </w:rPr>
        <w:t xml:space="preserve">20.7 </w:t>
      </w:r>
    </w:p>
    <w:p w:rsidR="00823A47" w:rsidRPr="001B65F2"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General Conditions of Dispute Board Agreement </w:t>
      </w:r>
      <w:r>
        <w:rPr>
          <w:rFonts w:ascii="Arial" w:hAnsi="Arial" w:cs="Arial"/>
          <w:sz w:val="23"/>
          <w:szCs w:val="23"/>
        </w:rPr>
        <w:t xml:space="preserve">                                                     </w:t>
      </w:r>
      <w:r w:rsidRPr="001B65F2">
        <w:rPr>
          <w:rFonts w:ascii="Arial" w:hAnsi="Arial" w:cs="Arial"/>
          <w:b/>
          <w:bCs/>
          <w:sz w:val="23"/>
          <w:szCs w:val="23"/>
        </w:rPr>
        <w:t>A</w:t>
      </w:r>
      <w:r w:rsidRPr="001B65F2">
        <w:rPr>
          <w:rFonts w:ascii="Arial" w:hAnsi="Arial" w:cs="Arial"/>
          <w:sz w:val="23"/>
          <w:szCs w:val="23"/>
        </w:rPr>
        <w:t xml:space="preserve">ppendix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General Requirements for Insurance </w:t>
      </w:r>
      <w:r>
        <w:rPr>
          <w:rFonts w:ascii="Arial" w:hAnsi="Arial" w:cs="Arial"/>
          <w:sz w:val="23"/>
          <w:szCs w:val="23"/>
        </w:rPr>
        <w:t xml:space="preserve">                                                                        </w:t>
      </w:r>
      <w:r w:rsidRPr="001B65F2">
        <w:rPr>
          <w:rFonts w:ascii="Arial" w:hAnsi="Arial" w:cs="Arial"/>
          <w:sz w:val="23"/>
          <w:szCs w:val="23"/>
        </w:rPr>
        <w:t xml:space="preserve">18.1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Optional Termination, Payment and release by the Employer </w:t>
      </w:r>
      <w:r>
        <w:rPr>
          <w:rFonts w:ascii="Arial" w:hAnsi="Arial" w:cs="Arial"/>
          <w:sz w:val="23"/>
          <w:szCs w:val="23"/>
        </w:rPr>
        <w:t xml:space="preserve">                                  </w:t>
      </w:r>
      <w:r w:rsidRPr="001B65F2">
        <w:rPr>
          <w:rFonts w:ascii="Arial" w:hAnsi="Arial" w:cs="Arial"/>
          <w:sz w:val="23"/>
          <w:szCs w:val="23"/>
        </w:rPr>
        <w:t xml:space="preserve">19.6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Obtaining Dispute Board’s Decision </w:t>
      </w:r>
      <w:r>
        <w:rPr>
          <w:rFonts w:ascii="Arial" w:hAnsi="Arial" w:cs="Arial"/>
          <w:sz w:val="23"/>
          <w:szCs w:val="23"/>
        </w:rPr>
        <w:t xml:space="preserve">                                                                          </w:t>
      </w:r>
      <w:r w:rsidRPr="001B65F2">
        <w:rPr>
          <w:rFonts w:ascii="Arial" w:hAnsi="Arial" w:cs="Arial"/>
          <w:sz w:val="23"/>
          <w:szCs w:val="23"/>
        </w:rPr>
        <w:t xml:space="preserve">20.4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Payment on Termination </w:t>
      </w:r>
      <w:r>
        <w:rPr>
          <w:rFonts w:ascii="Arial" w:hAnsi="Arial" w:cs="Arial"/>
          <w:sz w:val="23"/>
          <w:szCs w:val="23"/>
        </w:rPr>
        <w:t xml:space="preserve">                                                                                           </w:t>
      </w:r>
      <w:r w:rsidRPr="001B65F2">
        <w:rPr>
          <w:rFonts w:ascii="Arial" w:hAnsi="Arial" w:cs="Arial"/>
          <w:sz w:val="23"/>
          <w:szCs w:val="23"/>
        </w:rPr>
        <w:t xml:space="preserve">15.6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Plants and Materials intended for Works </w:t>
      </w:r>
      <w:r>
        <w:rPr>
          <w:rFonts w:ascii="Arial" w:hAnsi="Arial" w:cs="Arial"/>
          <w:sz w:val="23"/>
          <w:szCs w:val="23"/>
        </w:rPr>
        <w:t xml:space="preserve">                                                                 </w:t>
      </w:r>
      <w:r w:rsidR="00B42FE4">
        <w:rPr>
          <w:rFonts w:ascii="Arial" w:hAnsi="Arial" w:cs="Arial"/>
          <w:sz w:val="23"/>
          <w:szCs w:val="23"/>
        </w:rPr>
        <w:t xml:space="preserve">  </w:t>
      </w:r>
      <w:r w:rsidRPr="001B65F2">
        <w:rPr>
          <w:rFonts w:ascii="Arial" w:hAnsi="Arial" w:cs="Arial"/>
          <w:sz w:val="23"/>
          <w:szCs w:val="23"/>
        </w:rPr>
        <w:t xml:space="preserve">14.5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PROCEDURAL RULES </w:t>
      </w:r>
      <w:r>
        <w:rPr>
          <w:rFonts w:ascii="Arial" w:hAnsi="Arial" w:cs="Arial"/>
          <w:sz w:val="23"/>
          <w:szCs w:val="23"/>
        </w:rPr>
        <w:t xml:space="preserve">                                                                                            </w:t>
      </w:r>
      <w:r w:rsidRPr="001B65F2">
        <w:rPr>
          <w:rFonts w:ascii="Arial" w:hAnsi="Arial" w:cs="Arial"/>
          <w:sz w:val="23"/>
          <w:szCs w:val="23"/>
        </w:rPr>
        <w:t xml:space="preserve">Annex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Prolonged Suspension </w:t>
      </w:r>
      <w:r>
        <w:rPr>
          <w:rFonts w:ascii="Arial" w:hAnsi="Arial" w:cs="Arial"/>
          <w:sz w:val="23"/>
          <w:szCs w:val="23"/>
        </w:rPr>
        <w:t xml:space="preserve">                                                                                              </w:t>
      </w:r>
      <w:r w:rsidR="00B42FE4">
        <w:rPr>
          <w:rFonts w:ascii="Arial" w:hAnsi="Arial" w:cs="Arial"/>
          <w:sz w:val="23"/>
          <w:szCs w:val="23"/>
        </w:rPr>
        <w:t xml:space="preserve"> </w:t>
      </w:r>
      <w:r w:rsidRPr="001B65F2">
        <w:rPr>
          <w:rFonts w:ascii="Arial" w:hAnsi="Arial" w:cs="Arial"/>
          <w:sz w:val="23"/>
          <w:szCs w:val="23"/>
        </w:rPr>
        <w:t xml:space="preserve">8.11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Programme </w:t>
      </w:r>
      <w:r>
        <w:rPr>
          <w:rFonts w:ascii="Arial" w:hAnsi="Arial" w:cs="Arial"/>
          <w:sz w:val="23"/>
          <w:szCs w:val="23"/>
        </w:rPr>
        <w:t xml:space="preserve">                                                                                                               </w:t>
      </w:r>
      <w:r w:rsidR="001542A5">
        <w:rPr>
          <w:rFonts w:ascii="Arial" w:hAnsi="Arial" w:cs="Arial"/>
          <w:sz w:val="23"/>
          <w:szCs w:val="23"/>
        </w:rPr>
        <w:t xml:space="preserve"> </w:t>
      </w:r>
      <w:r>
        <w:rPr>
          <w:rFonts w:ascii="Arial" w:hAnsi="Arial" w:cs="Arial"/>
          <w:sz w:val="23"/>
          <w:szCs w:val="23"/>
        </w:rPr>
        <w:t xml:space="preserve"> </w:t>
      </w:r>
      <w:r w:rsidR="00B42FE4">
        <w:rPr>
          <w:rFonts w:ascii="Arial" w:hAnsi="Arial" w:cs="Arial"/>
          <w:sz w:val="23"/>
          <w:szCs w:val="23"/>
        </w:rPr>
        <w:t xml:space="preserve"> </w:t>
      </w:r>
      <w:r w:rsidRPr="001B65F2">
        <w:rPr>
          <w:rFonts w:ascii="Arial" w:hAnsi="Arial" w:cs="Arial"/>
          <w:sz w:val="23"/>
          <w:szCs w:val="23"/>
        </w:rPr>
        <w:t xml:space="preserve">8.3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Records of Contractor’s Personnel and equipment </w:t>
      </w:r>
      <w:r>
        <w:rPr>
          <w:rFonts w:ascii="Arial" w:hAnsi="Arial" w:cs="Arial"/>
          <w:sz w:val="23"/>
          <w:szCs w:val="23"/>
        </w:rPr>
        <w:t xml:space="preserve">                                                  </w:t>
      </w:r>
      <w:r w:rsidR="00B42FE4">
        <w:rPr>
          <w:rFonts w:ascii="Arial" w:hAnsi="Arial" w:cs="Arial"/>
          <w:sz w:val="23"/>
          <w:szCs w:val="23"/>
        </w:rPr>
        <w:t xml:space="preserve">  </w:t>
      </w:r>
      <w:r w:rsidRPr="001B65F2">
        <w:rPr>
          <w:rFonts w:ascii="Arial" w:hAnsi="Arial" w:cs="Arial"/>
          <w:sz w:val="23"/>
          <w:szCs w:val="23"/>
        </w:rPr>
        <w:t xml:space="preserve">6.10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Right to vary </w:t>
      </w:r>
      <w:r>
        <w:rPr>
          <w:rFonts w:ascii="Arial" w:hAnsi="Arial" w:cs="Arial"/>
          <w:sz w:val="23"/>
          <w:szCs w:val="23"/>
        </w:rPr>
        <w:t xml:space="preserve">                                                                                                              </w:t>
      </w:r>
      <w:r w:rsidR="00B42FE4">
        <w:rPr>
          <w:rFonts w:ascii="Arial" w:hAnsi="Arial" w:cs="Arial"/>
          <w:sz w:val="23"/>
          <w:szCs w:val="23"/>
        </w:rPr>
        <w:t xml:space="preserve"> </w:t>
      </w:r>
      <w:r w:rsidRPr="001B65F2">
        <w:rPr>
          <w:rFonts w:ascii="Arial" w:hAnsi="Arial" w:cs="Arial"/>
          <w:sz w:val="23"/>
          <w:szCs w:val="23"/>
        </w:rPr>
        <w:t xml:space="preserve">13.1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Termination by Employer/Procuring Agency </w:t>
      </w:r>
      <w:r>
        <w:rPr>
          <w:rFonts w:ascii="Arial" w:hAnsi="Arial" w:cs="Arial"/>
          <w:sz w:val="23"/>
          <w:szCs w:val="23"/>
        </w:rPr>
        <w:t xml:space="preserve">                                                             </w:t>
      </w:r>
      <w:r w:rsidR="00B42FE4">
        <w:rPr>
          <w:rFonts w:ascii="Arial" w:hAnsi="Arial" w:cs="Arial"/>
          <w:sz w:val="23"/>
          <w:szCs w:val="23"/>
        </w:rPr>
        <w:t xml:space="preserve"> </w:t>
      </w:r>
      <w:r w:rsidRPr="001B65F2">
        <w:rPr>
          <w:rFonts w:ascii="Arial" w:hAnsi="Arial" w:cs="Arial"/>
          <w:sz w:val="23"/>
          <w:szCs w:val="23"/>
        </w:rPr>
        <w:t xml:space="preserve">15.2 </w:t>
      </w:r>
    </w:p>
    <w:p w:rsidR="00823A47"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Use of Pakistani Materials and Services </w:t>
      </w:r>
      <w:r>
        <w:rPr>
          <w:rFonts w:ascii="Arial" w:hAnsi="Arial" w:cs="Arial"/>
          <w:sz w:val="23"/>
          <w:szCs w:val="23"/>
        </w:rPr>
        <w:t xml:space="preserve">                                                                   </w:t>
      </w:r>
      <w:r w:rsidR="001542A5">
        <w:rPr>
          <w:rFonts w:ascii="Arial" w:hAnsi="Arial" w:cs="Arial"/>
          <w:sz w:val="23"/>
          <w:szCs w:val="23"/>
        </w:rPr>
        <w:t xml:space="preserve"> </w:t>
      </w:r>
      <w:r w:rsidR="00B42FE4">
        <w:rPr>
          <w:rFonts w:ascii="Arial" w:hAnsi="Arial" w:cs="Arial"/>
          <w:sz w:val="23"/>
          <w:szCs w:val="23"/>
        </w:rPr>
        <w:t xml:space="preserve"> </w:t>
      </w:r>
      <w:r>
        <w:rPr>
          <w:rFonts w:ascii="Arial" w:hAnsi="Arial" w:cs="Arial"/>
          <w:sz w:val="23"/>
          <w:szCs w:val="23"/>
        </w:rPr>
        <w:t xml:space="preserve"> </w:t>
      </w:r>
      <w:r w:rsidRPr="001B65F2">
        <w:rPr>
          <w:rFonts w:ascii="Arial" w:hAnsi="Arial" w:cs="Arial"/>
          <w:sz w:val="23"/>
          <w:szCs w:val="23"/>
        </w:rPr>
        <w:t xml:space="preserve">7.9 </w:t>
      </w:r>
    </w:p>
    <w:p w:rsidR="00823A47" w:rsidRPr="001B65F2" w:rsidRDefault="00823A47" w:rsidP="00823A47">
      <w:pPr>
        <w:tabs>
          <w:tab w:val="left" w:pos="2980"/>
        </w:tabs>
        <w:spacing w:after="0" w:line="240" w:lineRule="auto"/>
        <w:rPr>
          <w:rFonts w:ascii="Arial" w:hAnsi="Arial" w:cs="Arial"/>
          <w:sz w:val="23"/>
          <w:szCs w:val="23"/>
        </w:rPr>
      </w:pPr>
      <w:r w:rsidRPr="001B65F2">
        <w:rPr>
          <w:rFonts w:ascii="Arial" w:hAnsi="Arial" w:cs="Arial"/>
          <w:sz w:val="23"/>
          <w:szCs w:val="23"/>
        </w:rPr>
        <w:t xml:space="preserve">Variation procedure </w:t>
      </w:r>
      <w:r>
        <w:rPr>
          <w:rFonts w:ascii="Arial" w:hAnsi="Arial" w:cs="Arial"/>
          <w:sz w:val="23"/>
          <w:szCs w:val="23"/>
        </w:rPr>
        <w:t xml:space="preserve">                                                                                                    </w:t>
      </w:r>
      <w:r w:rsidRPr="001B65F2">
        <w:rPr>
          <w:rFonts w:ascii="Arial" w:hAnsi="Arial" w:cs="Arial"/>
          <w:sz w:val="23"/>
          <w:szCs w:val="23"/>
        </w:rPr>
        <w:t>13.3</w:t>
      </w:r>
    </w:p>
    <w:p w:rsidR="00823A47" w:rsidRPr="00676D07" w:rsidRDefault="00823A47" w:rsidP="00823A47">
      <w:pPr>
        <w:tabs>
          <w:tab w:val="left" w:pos="2980"/>
        </w:tabs>
        <w:spacing w:after="0" w:line="240" w:lineRule="auto"/>
        <w:rPr>
          <w:rFonts w:ascii="Arial" w:hAnsi="Arial" w:cs="Arial"/>
          <w:b/>
          <w:bCs/>
          <w:sz w:val="23"/>
          <w:szCs w:val="23"/>
        </w:rPr>
      </w:pPr>
    </w:p>
    <w:p w:rsidR="00823A47" w:rsidRPr="00832435" w:rsidRDefault="00823A47" w:rsidP="00823A47">
      <w:pPr>
        <w:tabs>
          <w:tab w:val="left" w:pos="2980"/>
        </w:tabs>
        <w:spacing w:after="0" w:line="240" w:lineRule="auto"/>
        <w:jc w:val="center"/>
        <w:rPr>
          <w:rFonts w:ascii="Arial" w:hAnsi="Arial" w:cs="Arial"/>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Pr="000E5ED5" w:rsidRDefault="00823A47" w:rsidP="00823A47">
      <w:pPr>
        <w:tabs>
          <w:tab w:val="left" w:pos="2980"/>
        </w:tabs>
        <w:spacing w:after="0" w:line="240" w:lineRule="auto"/>
        <w:jc w:val="right"/>
        <w:rPr>
          <w:bCs/>
          <w:sz w:val="23"/>
          <w:szCs w:val="23"/>
        </w:rPr>
      </w:pPr>
      <w:r w:rsidRPr="000E5ED5">
        <w:rPr>
          <w:bCs/>
          <w:sz w:val="23"/>
          <w:szCs w:val="23"/>
        </w:rPr>
        <w:t>97</w:t>
      </w: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both"/>
        <w:rPr>
          <w:b/>
          <w:bCs/>
          <w:sz w:val="23"/>
          <w:szCs w:val="23"/>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r w:rsidRPr="005E1468">
        <w:rPr>
          <w:rFonts w:ascii="Arial" w:hAnsi="Arial" w:cs="Arial"/>
          <w:b/>
          <w:bCs/>
          <w:sz w:val="32"/>
          <w:szCs w:val="32"/>
        </w:rPr>
        <w:t>SPECIFICATIONS</w:t>
      </w: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4660D4" w:rsidRDefault="004660D4" w:rsidP="00823A47">
      <w:pPr>
        <w:tabs>
          <w:tab w:val="left" w:pos="2980"/>
        </w:tabs>
        <w:spacing w:after="0" w:line="240" w:lineRule="auto"/>
        <w:jc w:val="center"/>
        <w:rPr>
          <w:rFonts w:ascii="Arial" w:hAnsi="Arial" w:cs="Arial"/>
          <w:b/>
          <w:bCs/>
          <w:sz w:val="32"/>
          <w:szCs w:val="32"/>
        </w:rPr>
      </w:pPr>
    </w:p>
    <w:p w:rsidR="00823A47" w:rsidRPr="0075589F" w:rsidRDefault="00823A47" w:rsidP="00823A47">
      <w:pPr>
        <w:tabs>
          <w:tab w:val="left" w:pos="2980"/>
        </w:tabs>
        <w:spacing w:after="0" w:line="240" w:lineRule="auto"/>
        <w:jc w:val="right"/>
        <w:rPr>
          <w:rFonts w:ascii="Arial" w:hAnsi="Arial" w:cs="Arial"/>
          <w:bCs/>
          <w:sz w:val="24"/>
          <w:szCs w:val="32"/>
        </w:rPr>
      </w:pPr>
      <w:r w:rsidRPr="0075589F">
        <w:rPr>
          <w:rFonts w:ascii="Arial" w:hAnsi="Arial" w:cs="Arial"/>
          <w:bCs/>
          <w:sz w:val="24"/>
          <w:szCs w:val="32"/>
        </w:rPr>
        <w:t>98</w:t>
      </w:r>
    </w:p>
    <w:p w:rsidR="00823A47" w:rsidRPr="004660D4" w:rsidRDefault="00823A47" w:rsidP="00823A47">
      <w:pPr>
        <w:tabs>
          <w:tab w:val="left" w:pos="2980"/>
        </w:tabs>
        <w:spacing w:after="0" w:line="240" w:lineRule="auto"/>
        <w:jc w:val="center"/>
        <w:rPr>
          <w:rFonts w:ascii="Arial" w:hAnsi="Arial" w:cs="Arial"/>
          <w:b/>
          <w:bCs/>
          <w:sz w:val="24"/>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Default="00823A47" w:rsidP="00823A47">
      <w:pPr>
        <w:tabs>
          <w:tab w:val="left" w:pos="2980"/>
        </w:tabs>
        <w:spacing w:after="0" w:line="240" w:lineRule="auto"/>
        <w:jc w:val="center"/>
        <w:rPr>
          <w:rFonts w:ascii="Arial" w:hAnsi="Arial" w:cs="Arial"/>
          <w:b/>
          <w:bCs/>
          <w:sz w:val="32"/>
          <w:szCs w:val="32"/>
        </w:rPr>
      </w:pPr>
    </w:p>
    <w:p w:rsidR="00823A47" w:rsidRPr="000E45C8" w:rsidRDefault="00823A47" w:rsidP="00823A47">
      <w:pPr>
        <w:tabs>
          <w:tab w:val="left" w:pos="2980"/>
        </w:tabs>
        <w:spacing w:after="0" w:line="240" w:lineRule="auto"/>
        <w:jc w:val="center"/>
        <w:rPr>
          <w:rFonts w:ascii="Arial" w:hAnsi="Arial" w:cs="Arial"/>
          <w:b/>
          <w:bCs/>
          <w:sz w:val="23"/>
          <w:szCs w:val="23"/>
        </w:rPr>
      </w:pPr>
      <w:r w:rsidRPr="000E45C8">
        <w:rPr>
          <w:rFonts w:ascii="Arial" w:hAnsi="Arial" w:cs="Arial"/>
          <w:b/>
          <w:bCs/>
          <w:sz w:val="32"/>
          <w:szCs w:val="32"/>
        </w:rPr>
        <w:t>DRAWINGS</w:t>
      </w: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Default="00823A47" w:rsidP="00823A47">
      <w:pPr>
        <w:jc w:val="both"/>
        <w:rPr>
          <w:rFonts w:ascii="Times New Roman" w:hAnsi="Times New Roman" w:cs="Times New Roman"/>
          <w:sz w:val="23"/>
          <w:szCs w:val="23"/>
        </w:rPr>
      </w:pPr>
    </w:p>
    <w:p w:rsidR="00823A47" w:rsidRPr="004660D4" w:rsidRDefault="00823A47" w:rsidP="00823A47">
      <w:pPr>
        <w:jc w:val="both"/>
        <w:rPr>
          <w:rFonts w:ascii="Times New Roman" w:hAnsi="Times New Roman" w:cs="Times New Roman"/>
          <w:sz w:val="21"/>
          <w:szCs w:val="23"/>
        </w:rPr>
      </w:pPr>
    </w:p>
    <w:p w:rsidR="00823A47" w:rsidRPr="004660D4" w:rsidRDefault="00823A47" w:rsidP="00823A47">
      <w:pPr>
        <w:jc w:val="both"/>
        <w:rPr>
          <w:rFonts w:ascii="Times New Roman" w:hAnsi="Times New Roman" w:cs="Times New Roman"/>
          <w:sz w:val="3"/>
          <w:szCs w:val="23"/>
        </w:rPr>
      </w:pPr>
    </w:p>
    <w:p w:rsidR="00823A47" w:rsidRDefault="00823A47" w:rsidP="00823A47">
      <w:pPr>
        <w:jc w:val="both"/>
        <w:rPr>
          <w:rFonts w:ascii="Times New Roman" w:hAnsi="Times New Roman" w:cs="Times New Roman"/>
          <w:sz w:val="23"/>
          <w:szCs w:val="23"/>
        </w:rPr>
      </w:pPr>
    </w:p>
    <w:p w:rsidR="00FC7FFB" w:rsidRDefault="00FC7FFB" w:rsidP="00823A47">
      <w:pPr>
        <w:jc w:val="both"/>
        <w:rPr>
          <w:rFonts w:ascii="Times New Roman" w:hAnsi="Times New Roman" w:cs="Times New Roman"/>
          <w:sz w:val="23"/>
          <w:szCs w:val="23"/>
        </w:rPr>
      </w:pPr>
    </w:p>
    <w:p w:rsidR="004660D4" w:rsidRPr="004660D4" w:rsidRDefault="004660D4" w:rsidP="00823A47">
      <w:pPr>
        <w:jc w:val="both"/>
        <w:rPr>
          <w:rFonts w:ascii="Times New Roman" w:hAnsi="Times New Roman" w:cs="Times New Roman"/>
          <w:sz w:val="17"/>
          <w:szCs w:val="23"/>
        </w:rPr>
      </w:pPr>
    </w:p>
    <w:p w:rsidR="00555154" w:rsidRPr="004660D4" w:rsidRDefault="00823A47" w:rsidP="004660D4">
      <w:pPr>
        <w:spacing w:after="0" w:line="240" w:lineRule="auto"/>
        <w:jc w:val="right"/>
        <w:rPr>
          <w:rFonts w:ascii="Times New Roman" w:hAnsi="Times New Roman" w:cs="Times New Roman"/>
          <w:sz w:val="24"/>
          <w:szCs w:val="24"/>
        </w:rPr>
      </w:pPr>
      <w:r w:rsidRPr="009447BE">
        <w:rPr>
          <w:rFonts w:ascii="Times New Roman" w:hAnsi="Times New Roman" w:cs="Times New Roman"/>
          <w:sz w:val="24"/>
          <w:szCs w:val="24"/>
        </w:rPr>
        <w:t>99</w:t>
      </w:r>
    </w:p>
    <w:sectPr w:rsidR="00555154" w:rsidRPr="004660D4" w:rsidSect="001044A7">
      <w:pgSz w:w="11907" w:h="16839" w:code="9"/>
      <w:pgMar w:top="576" w:right="1440"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Rockwell Extra Bold">
    <w:panose1 w:val="02060903040505020403"/>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66E8A"/>
    <w:multiLevelType w:val="hybridMultilevel"/>
    <w:tmpl w:val="D98A3294"/>
    <w:lvl w:ilvl="0" w:tplc="0C30DB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A12BFE"/>
    <w:multiLevelType w:val="hybridMultilevel"/>
    <w:tmpl w:val="0CC09DCE"/>
    <w:lvl w:ilvl="0" w:tplc="76367D6A">
      <w:start w:val="1"/>
      <w:numFmt w:val="bullet"/>
      <w:lvlText w:val=""/>
      <w:lvlJc w:val="left"/>
      <w:pPr>
        <w:ind w:left="1920" w:hanging="360"/>
      </w:pPr>
      <w:rPr>
        <w:rFonts w:ascii="Symbol" w:hAnsi="Symbol" w:hint="default"/>
        <w:sz w:val="26"/>
        <w:szCs w:val="26"/>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2">
    <w:nsid w:val="491208CA"/>
    <w:multiLevelType w:val="hybridMultilevel"/>
    <w:tmpl w:val="8D6034F8"/>
    <w:lvl w:ilvl="0" w:tplc="FFFFFFFF">
      <w:start w:val="1"/>
      <w:numFmt w:val="lowerRoman"/>
      <w:pStyle w:val="Header1-Clauses"/>
      <w:lvlText w:val="(%1)"/>
      <w:lvlJc w:val="left"/>
      <w:pPr>
        <w:ind w:left="720" w:hanging="360"/>
      </w:pPr>
      <w:rPr>
        <w:rFonts w:hint="default"/>
      </w:rPr>
    </w:lvl>
    <w:lvl w:ilvl="1" w:tplc="FFFFFFFF">
      <w:start w:val="1"/>
      <w:numFmt w:val="lowerLetter"/>
      <w:pStyle w:val="Header2-SubClauses"/>
      <w:lvlText w:val="%2."/>
      <w:lvlJc w:val="left"/>
      <w:pPr>
        <w:ind w:left="1440" w:hanging="360"/>
      </w:pPr>
    </w:lvl>
    <w:lvl w:ilvl="2" w:tplc="FFFFFFFF">
      <w:start w:val="1"/>
      <w:numFmt w:val="lowerRoman"/>
      <w:pStyle w:val="P3Header1-Clauses"/>
      <w:lvlText w:val="%3."/>
      <w:lvlJc w:val="right"/>
      <w:pPr>
        <w:ind w:left="810" w:hanging="180"/>
      </w:pPr>
    </w:lvl>
    <w:lvl w:ilvl="3" w:tplc="7E98F062">
      <w:start w:val="1"/>
      <w:numFmt w:val="lowerLetter"/>
      <w:lvlText w:val="%4)"/>
      <w:lvlJc w:val="left"/>
      <w:pPr>
        <w:ind w:left="2880" w:hanging="360"/>
      </w:pPr>
      <w:rPr>
        <w:rFonts w:hint="default"/>
        <w:b/>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5B36692A"/>
    <w:multiLevelType w:val="hybridMultilevel"/>
    <w:tmpl w:val="E40C3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5935A3"/>
    <w:multiLevelType w:val="multilevel"/>
    <w:tmpl w:val="E64C88F0"/>
    <w:lvl w:ilvl="0">
      <w:start w:val="1"/>
      <w:numFmt w:val="decimal"/>
      <w:lvlText w:val="%1"/>
      <w:lvlJc w:val="left"/>
      <w:pPr>
        <w:ind w:left="1200" w:hanging="1200"/>
      </w:pPr>
      <w:rPr>
        <w:rFonts w:hint="default"/>
      </w:rPr>
    </w:lvl>
    <w:lvl w:ilvl="1">
      <w:start w:val="1"/>
      <w:numFmt w:val="decimal"/>
      <w:lvlText w:val="%1.%2"/>
      <w:lvlJc w:val="left"/>
      <w:pPr>
        <w:ind w:left="1200" w:hanging="1200"/>
      </w:pPr>
      <w:rPr>
        <w:rFonts w:hint="default"/>
      </w:rPr>
    </w:lvl>
    <w:lvl w:ilvl="2">
      <w:start w:val="1"/>
      <w:numFmt w:val="decimal"/>
      <w:lvlText w:val="%1.%2.%3"/>
      <w:lvlJc w:val="left"/>
      <w:pPr>
        <w:ind w:left="1200" w:hanging="1200"/>
      </w:pPr>
      <w:rPr>
        <w:rFonts w:hint="default"/>
      </w:rPr>
    </w:lvl>
    <w:lvl w:ilvl="3">
      <w:start w:val="1"/>
      <w:numFmt w:val="decimal"/>
      <w:lvlText w:val="%1.%2.%3.%4"/>
      <w:lvlJc w:val="left"/>
      <w:pPr>
        <w:ind w:left="1200" w:hanging="1200"/>
      </w:pPr>
      <w:rPr>
        <w:rFonts w:hint="default"/>
      </w:rPr>
    </w:lvl>
    <w:lvl w:ilvl="4">
      <w:start w:val="1"/>
      <w:numFmt w:val="decimal"/>
      <w:lvlText w:val="%1.%2.%3.%4.%5"/>
      <w:lvlJc w:val="left"/>
      <w:pPr>
        <w:ind w:left="1200" w:hanging="120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79E63760"/>
    <w:multiLevelType w:val="hybridMultilevel"/>
    <w:tmpl w:val="854E9B06"/>
    <w:lvl w:ilvl="0" w:tplc="3908593A">
      <w:start w:val="1"/>
      <w:numFmt w:val="lowerLetter"/>
      <w:lvlText w:val="(%1)"/>
      <w:lvlJc w:val="left"/>
      <w:pPr>
        <w:ind w:left="1834" w:hanging="480"/>
      </w:pPr>
      <w:rPr>
        <w:rFonts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drawingGridHorizontalSpacing w:val="110"/>
  <w:displayHorizontalDrawingGridEvery w:val="2"/>
  <w:characterSpacingControl w:val="doNotCompress"/>
  <w:compat/>
  <w:rsids>
    <w:rsidRoot w:val="001044A7"/>
    <w:rsid w:val="00041AE1"/>
    <w:rsid w:val="00047901"/>
    <w:rsid w:val="000642D2"/>
    <w:rsid w:val="00074945"/>
    <w:rsid w:val="00094A5D"/>
    <w:rsid w:val="0009672C"/>
    <w:rsid w:val="000B3B98"/>
    <w:rsid w:val="000B4696"/>
    <w:rsid w:val="000E320C"/>
    <w:rsid w:val="000F4809"/>
    <w:rsid w:val="001044A7"/>
    <w:rsid w:val="00107669"/>
    <w:rsid w:val="00136775"/>
    <w:rsid w:val="001542A5"/>
    <w:rsid w:val="00154590"/>
    <w:rsid w:val="00155154"/>
    <w:rsid w:val="00163203"/>
    <w:rsid w:val="001639B9"/>
    <w:rsid w:val="00163B7F"/>
    <w:rsid w:val="00175F49"/>
    <w:rsid w:val="001A740C"/>
    <w:rsid w:val="001C61FA"/>
    <w:rsid w:val="001D2263"/>
    <w:rsid w:val="001D760A"/>
    <w:rsid w:val="001E43BF"/>
    <w:rsid w:val="001E46C0"/>
    <w:rsid w:val="001F7674"/>
    <w:rsid w:val="00221529"/>
    <w:rsid w:val="00250C06"/>
    <w:rsid w:val="00277CCD"/>
    <w:rsid w:val="002814C4"/>
    <w:rsid w:val="002871AB"/>
    <w:rsid w:val="002B15D9"/>
    <w:rsid w:val="002C049D"/>
    <w:rsid w:val="002E030C"/>
    <w:rsid w:val="002E6E01"/>
    <w:rsid w:val="002F48DE"/>
    <w:rsid w:val="002F58E1"/>
    <w:rsid w:val="003143EA"/>
    <w:rsid w:val="00322BA4"/>
    <w:rsid w:val="003271EC"/>
    <w:rsid w:val="003323D8"/>
    <w:rsid w:val="00343C8A"/>
    <w:rsid w:val="0035760F"/>
    <w:rsid w:val="00372A5C"/>
    <w:rsid w:val="00377775"/>
    <w:rsid w:val="0039674A"/>
    <w:rsid w:val="00397924"/>
    <w:rsid w:val="003A77A6"/>
    <w:rsid w:val="00402DE8"/>
    <w:rsid w:val="0041650F"/>
    <w:rsid w:val="0042238B"/>
    <w:rsid w:val="00456765"/>
    <w:rsid w:val="00457C45"/>
    <w:rsid w:val="004660D4"/>
    <w:rsid w:val="00482B74"/>
    <w:rsid w:val="00491723"/>
    <w:rsid w:val="004D7036"/>
    <w:rsid w:val="004E15B1"/>
    <w:rsid w:val="004E178A"/>
    <w:rsid w:val="004E1D37"/>
    <w:rsid w:val="00520554"/>
    <w:rsid w:val="005229D0"/>
    <w:rsid w:val="005229E9"/>
    <w:rsid w:val="00531657"/>
    <w:rsid w:val="00555154"/>
    <w:rsid w:val="00556DCB"/>
    <w:rsid w:val="0056409F"/>
    <w:rsid w:val="00572AB9"/>
    <w:rsid w:val="00576A2E"/>
    <w:rsid w:val="00590EE2"/>
    <w:rsid w:val="005C3376"/>
    <w:rsid w:val="005F6365"/>
    <w:rsid w:val="00634D6A"/>
    <w:rsid w:val="006362BC"/>
    <w:rsid w:val="00646330"/>
    <w:rsid w:val="0066718A"/>
    <w:rsid w:val="00672C3D"/>
    <w:rsid w:val="006931A6"/>
    <w:rsid w:val="006937DD"/>
    <w:rsid w:val="006B0F08"/>
    <w:rsid w:val="006B63CA"/>
    <w:rsid w:val="006B7CD3"/>
    <w:rsid w:val="00724B51"/>
    <w:rsid w:val="00731B19"/>
    <w:rsid w:val="00742100"/>
    <w:rsid w:val="00746F9B"/>
    <w:rsid w:val="007669A9"/>
    <w:rsid w:val="007819F4"/>
    <w:rsid w:val="00790AAC"/>
    <w:rsid w:val="007E1C8D"/>
    <w:rsid w:val="007F73A8"/>
    <w:rsid w:val="008014E7"/>
    <w:rsid w:val="008118F4"/>
    <w:rsid w:val="00822BA4"/>
    <w:rsid w:val="00823A47"/>
    <w:rsid w:val="00831FEF"/>
    <w:rsid w:val="00833381"/>
    <w:rsid w:val="00835991"/>
    <w:rsid w:val="00844C19"/>
    <w:rsid w:val="00851A4A"/>
    <w:rsid w:val="00855865"/>
    <w:rsid w:val="00856C8B"/>
    <w:rsid w:val="0087013F"/>
    <w:rsid w:val="00886EDF"/>
    <w:rsid w:val="008A6A46"/>
    <w:rsid w:val="008E5706"/>
    <w:rsid w:val="008F1470"/>
    <w:rsid w:val="008F151A"/>
    <w:rsid w:val="008F4FDB"/>
    <w:rsid w:val="00910C7C"/>
    <w:rsid w:val="009131A6"/>
    <w:rsid w:val="00946ECC"/>
    <w:rsid w:val="00953648"/>
    <w:rsid w:val="00974A3C"/>
    <w:rsid w:val="009768B4"/>
    <w:rsid w:val="00992405"/>
    <w:rsid w:val="00995000"/>
    <w:rsid w:val="009A626A"/>
    <w:rsid w:val="009A6550"/>
    <w:rsid w:val="009F36AB"/>
    <w:rsid w:val="009F7850"/>
    <w:rsid w:val="00A03184"/>
    <w:rsid w:val="00A0562E"/>
    <w:rsid w:val="00A1240E"/>
    <w:rsid w:val="00A47ACC"/>
    <w:rsid w:val="00A56181"/>
    <w:rsid w:val="00A57B79"/>
    <w:rsid w:val="00A71CD5"/>
    <w:rsid w:val="00A72466"/>
    <w:rsid w:val="00A74177"/>
    <w:rsid w:val="00A82BD6"/>
    <w:rsid w:val="00A847F7"/>
    <w:rsid w:val="00A84E4C"/>
    <w:rsid w:val="00AA108A"/>
    <w:rsid w:val="00AE2315"/>
    <w:rsid w:val="00AE6F92"/>
    <w:rsid w:val="00B03D52"/>
    <w:rsid w:val="00B33C41"/>
    <w:rsid w:val="00B3448F"/>
    <w:rsid w:val="00B42FE4"/>
    <w:rsid w:val="00B66E28"/>
    <w:rsid w:val="00B90525"/>
    <w:rsid w:val="00B948F9"/>
    <w:rsid w:val="00BB00DA"/>
    <w:rsid w:val="00BC0CC0"/>
    <w:rsid w:val="00BC1496"/>
    <w:rsid w:val="00BE16D9"/>
    <w:rsid w:val="00BF53D2"/>
    <w:rsid w:val="00C022B9"/>
    <w:rsid w:val="00C4420B"/>
    <w:rsid w:val="00C51F57"/>
    <w:rsid w:val="00C84088"/>
    <w:rsid w:val="00CA1DEC"/>
    <w:rsid w:val="00CB7D3B"/>
    <w:rsid w:val="00CD5253"/>
    <w:rsid w:val="00CE0BA1"/>
    <w:rsid w:val="00D21F80"/>
    <w:rsid w:val="00D228F7"/>
    <w:rsid w:val="00D46AF5"/>
    <w:rsid w:val="00D53525"/>
    <w:rsid w:val="00D8507C"/>
    <w:rsid w:val="00DB11D1"/>
    <w:rsid w:val="00DC2487"/>
    <w:rsid w:val="00DC47F3"/>
    <w:rsid w:val="00DC63FA"/>
    <w:rsid w:val="00DE035F"/>
    <w:rsid w:val="00E2346A"/>
    <w:rsid w:val="00E74BF6"/>
    <w:rsid w:val="00E9351F"/>
    <w:rsid w:val="00EC2A28"/>
    <w:rsid w:val="00EC6D68"/>
    <w:rsid w:val="00EE4FF0"/>
    <w:rsid w:val="00EF6777"/>
    <w:rsid w:val="00F17F03"/>
    <w:rsid w:val="00F25C7F"/>
    <w:rsid w:val="00F37B0F"/>
    <w:rsid w:val="00F57F28"/>
    <w:rsid w:val="00F63277"/>
    <w:rsid w:val="00FC7FFB"/>
    <w:rsid w:val="00FE4458"/>
    <w:rsid w:val="00FE4B82"/>
    <w:rsid w:val="00FE74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4A7"/>
    <w:pPr>
      <w:spacing w:after="200" w:line="276" w:lineRule="auto"/>
      <w:ind w:left="0"/>
    </w:pPr>
    <w:rPr>
      <w:sz w:val="22"/>
      <w:szCs w:val="22"/>
      <w:lang w:bidi="ar-SA"/>
    </w:rPr>
  </w:style>
  <w:style w:type="paragraph" w:styleId="Heading1">
    <w:name w:val="heading 1"/>
    <w:basedOn w:val="Normal"/>
    <w:next w:val="Normal"/>
    <w:link w:val="Heading1Char"/>
    <w:uiPriority w:val="9"/>
    <w:qFormat/>
    <w:rsid w:val="001E46C0"/>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semiHidden/>
    <w:unhideWhenUsed/>
    <w:qFormat/>
    <w:rsid w:val="001E46C0"/>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1E46C0"/>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1E46C0"/>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1E46C0"/>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1E46C0"/>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1E46C0"/>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1E46C0"/>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1E46C0"/>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46C0"/>
    <w:rPr>
      <w:rFonts w:asciiTheme="majorHAnsi" w:eastAsiaTheme="majorEastAsia" w:hAnsiTheme="majorHAnsi" w:cstheme="majorBidi"/>
      <w:smallCaps/>
      <w:color w:val="0F243E" w:themeColor="text2" w:themeShade="7F"/>
      <w:spacing w:val="20"/>
      <w:sz w:val="32"/>
      <w:szCs w:val="32"/>
    </w:rPr>
  </w:style>
  <w:style w:type="paragraph" w:styleId="Title">
    <w:name w:val="Title"/>
    <w:next w:val="Normal"/>
    <w:link w:val="TitleChar"/>
    <w:uiPriority w:val="10"/>
    <w:qFormat/>
    <w:rsid w:val="001E46C0"/>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1E46C0"/>
    <w:rPr>
      <w:rFonts w:asciiTheme="majorHAnsi" w:eastAsiaTheme="majorEastAsia" w:hAnsiTheme="majorHAnsi" w:cstheme="majorBidi"/>
      <w:smallCaps/>
      <w:color w:val="17365D" w:themeColor="text2" w:themeShade="BF"/>
      <w:spacing w:val="5"/>
      <w:sz w:val="72"/>
      <w:szCs w:val="72"/>
    </w:rPr>
  </w:style>
  <w:style w:type="character" w:styleId="Emphasis">
    <w:name w:val="Emphasis"/>
    <w:uiPriority w:val="20"/>
    <w:qFormat/>
    <w:rsid w:val="001E46C0"/>
    <w:rPr>
      <w:b/>
      <w:bCs/>
      <w:smallCaps/>
      <w:dstrike w:val="0"/>
      <w:color w:val="5A5A5A" w:themeColor="text1" w:themeTint="A5"/>
      <w:spacing w:val="20"/>
      <w:kern w:val="0"/>
      <w:vertAlign w:val="baseline"/>
    </w:rPr>
  </w:style>
  <w:style w:type="paragraph" w:styleId="Subtitle">
    <w:name w:val="Subtitle"/>
    <w:next w:val="Normal"/>
    <w:link w:val="SubtitleChar"/>
    <w:uiPriority w:val="11"/>
    <w:qFormat/>
    <w:rsid w:val="001E46C0"/>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1E46C0"/>
    <w:rPr>
      <w:smallCaps/>
      <w:color w:val="938953" w:themeColor="background2" w:themeShade="7F"/>
      <w:spacing w:val="5"/>
      <w:sz w:val="28"/>
      <w:szCs w:val="28"/>
    </w:rPr>
  </w:style>
  <w:style w:type="character" w:styleId="Strong">
    <w:name w:val="Strong"/>
    <w:uiPriority w:val="22"/>
    <w:qFormat/>
    <w:rsid w:val="001E46C0"/>
    <w:rPr>
      <w:b/>
      <w:bCs/>
      <w:spacing w:val="0"/>
    </w:rPr>
  </w:style>
  <w:style w:type="paragraph" w:styleId="IntenseQuote">
    <w:name w:val="Intense Quote"/>
    <w:basedOn w:val="Normal"/>
    <w:next w:val="Normal"/>
    <w:link w:val="IntenseQuoteChar"/>
    <w:uiPriority w:val="30"/>
    <w:qFormat/>
    <w:rsid w:val="001E46C0"/>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1E46C0"/>
    <w:rPr>
      <w:rFonts w:asciiTheme="majorHAnsi" w:eastAsiaTheme="majorEastAsia" w:hAnsiTheme="majorHAnsi" w:cstheme="majorBidi"/>
      <w:smallCaps/>
      <w:color w:val="365F91" w:themeColor="accent1" w:themeShade="BF"/>
      <w:sz w:val="20"/>
      <w:szCs w:val="20"/>
    </w:rPr>
  </w:style>
  <w:style w:type="character" w:customStyle="1" w:styleId="Heading2Char">
    <w:name w:val="Heading 2 Char"/>
    <w:basedOn w:val="DefaultParagraphFont"/>
    <w:link w:val="Heading2"/>
    <w:uiPriority w:val="9"/>
    <w:semiHidden/>
    <w:rsid w:val="001E46C0"/>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1E46C0"/>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1E46C0"/>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1E46C0"/>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1E46C0"/>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1E46C0"/>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1E46C0"/>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1E46C0"/>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1E46C0"/>
    <w:rPr>
      <w:b/>
      <w:bCs/>
      <w:smallCaps/>
      <w:color w:val="1F497D" w:themeColor="text2"/>
      <w:spacing w:val="10"/>
      <w:sz w:val="18"/>
      <w:szCs w:val="18"/>
    </w:rPr>
  </w:style>
  <w:style w:type="paragraph" w:styleId="NoSpacing">
    <w:name w:val="No Spacing"/>
    <w:basedOn w:val="Normal"/>
    <w:uiPriority w:val="1"/>
    <w:qFormat/>
    <w:rsid w:val="001E46C0"/>
    <w:pPr>
      <w:spacing w:after="0" w:line="240" w:lineRule="auto"/>
    </w:pPr>
  </w:style>
  <w:style w:type="paragraph" w:styleId="ListParagraph">
    <w:name w:val="List Paragraph"/>
    <w:basedOn w:val="Normal"/>
    <w:uiPriority w:val="34"/>
    <w:qFormat/>
    <w:rsid w:val="001E46C0"/>
    <w:pPr>
      <w:ind w:left="720"/>
      <w:contextualSpacing/>
    </w:pPr>
  </w:style>
  <w:style w:type="paragraph" w:styleId="Quote">
    <w:name w:val="Quote"/>
    <w:basedOn w:val="Normal"/>
    <w:next w:val="Normal"/>
    <w:link w:val="QuoteChar"/>
    <w:uiPriority w:val="29"/>
    <w:qFormat/>
    <w:rsid w:val="001E46C0"/>
    <w:rPr>
      <w:i/>
      <w:iCs/>
    </w:rPr>
  </w:style>
  <w:style w:type="character" w:customStyle="1" w:styleId="QuoteChar">
    <w:name w:val="Quote Char"/>
    <w:basedOn w:val="DefaultParagraphFont"/>
    <w:link w:val="Quote"/>
    <w:uiPriority w:val="29"/>
    <w:rsid w:val="001E46C0"/>
    <w:rPr>
      <w:i/>
      <w:iCs/>
      <w:color w:val="5A5A5A" w:themeColor="text1" w:themeTint="A5"/>
      <w:sz w:val="20"/>
      <w:szCs w:val="20"/>
    </w:rPr>
  </w:style>
  <w:style w:type="character" w:styleId="SubtleEmphasis">
    <w:name w:val="Subtle Emphasis"/>
    <w:uiPriority w:val="19"/>
    <w:qFormat/>
    <w:rsid w:val="001E46C0"/>
    <w:rPr>
      <w:smallCaps/>
      <w:dstrike w:val="0"/>
      <w:color w:val="5A5A5A" w:themeColor="text1" w:themeTint="A5"/>
      <w:vertAlign w:val="baseline"/>
    </w:rPr>
  </w:style>
  <w:style w:type="character" w:styleId="IntenseEmphasis">
    <w:name w:val="Intense Emphasis"/>
    <w:uiPriority w:val="21"/>
    <w:qFormat/>
    <w:rsid w:val="001E46C0"/>
    <w:rPr>
      <w:b/>
      <w:bCs/>
      <w:smallCaps/>
      <w:color w:val="4F81BD" w:themeColor="accent1"/>
      <w:spacing w:val="40"/>
    </w:rPr>
  </w:style>
  <w:style w:type="character" w:styleId="SubtleReference">
    <w:name w:val="Subtle Reference"/>
    <w:uiPriority w:val="31"/>
    <w:qFormat/>
    <w:rsid w:val="001E46C0"/>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1E46C0"/>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1E46C0"/>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1E46C0"/>
    <w:pPr>
      <w:outlineLvl w:val="9"/>
    </w:pPr>
  </w:style>
  <w:style w:type="paragraph" w:styleId="BalloonText">
    <w:name w:val="Balloon Text"/>
    <w:basedOn w:val="Normal"/>
    <w:link w:val="BalloonTextChar"/>
    <w:unhideWhenUsed/>
    <w:rsid w:val="001044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044A7"/>
    <w:rPr>
      <w:rFonts w:ascii="Tahoma" w:hAnsi="Tahoma" w:cs="Tahoma"/>
      <w:sz w:val="16"/>
      <w:szCs w:val="16"/>
      <w:lang w:bidi="ar-SA"/>
    </w:rPr>
  </w:style>
  <w:style w:type="paragraph" w:styleId="BodyText2">
    <w:name w:val="Body Text 2"/>
    <w:basedOn w:val="Normal"/>
    <w:link w:val="BodyText2Char"/>
    <w:rsid w:val="001044A7"/>
    <w:pPr>
      <w:spacing w:after="0" w:line="240" w:lineRule="auto"/>
    </w:pPr>
    <w:rPr>
      <w:rFonts w:ascii="Arial" w:eastAsia="Times New Roman" w:hAnsi="Arial" w:cs="Arial"/>
      <w:b/>
      <w:sz w:val="24"/>
      <w:szCs w:val="16"/>
      <w:u w:val="single"/>
    </w:rPr>
  </w:style>
  <w:style w:type="character" w:customStyle="1" w:styleId="BodyText2Char">
    <w:name w:val="Body Text 2 Char"/>
    <w:basedOn w:val="DefaultParagraphFont"/>
    <w:link w:val="BodyText2"/>
    <w:rsid w:val="001044A7"/>
    <w:rPr>
      <w:rFonts w:ascii="Arial" w:eastAsia="Times New Roman" w:hAnsi="Arial" w:cs="Arial"/>
      <w:b/>
      <w:sz w:val="24"/>
      <w:szCs w:val="16"/>
      <w:u w:val="single"/>
      <w:lang w:bidi="ar-SA"/>
    </w:rPr>
  </w:style>
  <w:style w:type="paragraph" w:customStyle="1" w:styleId="Default">
    <w:name w:val="Default"/>
    <w:rsid w:val="001044A7"/>
    <w:pPr>
      <w:autoSpaceDE w:val="0"/>
      <w:autoSpaceDN w:val="0"/>
      <w:adjustRightInd w:val="0"/>
      <w:spacing w:after="0" w:line="240" w:lineRule="auto"/>
      <w:ind w:left="0"/>
    </w:pPr>
    <w:rPr>
      <w:rFonts w:ascii="Times New Roman" w:hAnsi="Times New Roman" w:cs="Times New Roman"/>
      <w:color w:val="000000"/>
      <w:sz w:val="24"/>
      <w:szCs w:val="24"/>
      <w:lang w:bidi="ar-SA"/>
    </w:rPr>
  </w:style>
  <w:style w:type="paragraph" w:styleId="BodyText">
    <w:name w:val="Body Text"/>
    <w:basedOn w:val="Normal"/>
    <w:link w:val="BodyTextChar"/>
    <w:uiPriority w:val="99"/>
    <w:semiHidden/>
    <w:unhideWhenUsed/>
    <w:rsid w:val="00E9351F"/>
    <w:pPr>
      <w:spacing w:after="120"/>
    </w:pPr>
  </w:style>
  <w:style w:type="character" w:customStyle="1" w:styleId="BodyTextChar">
    <w:name w:val="Body Text Char"/>
    <w:basedOn w:val="DefaultParagraphFont"/>
    <w:link w:val="BodyText"/>
    <w:uiPriority w:val="99"/>
    <w:semiHidden/>
    <w:rsid w:val="00E9351F"/>
    <w:rPr>
      <w:sz w:val="22"/>
      <w:szCs w:val="22"/>
      <w:lang w:bidi="ar-SA"/>
    </w:rPr>
  </w:style>
  <w:style w:type="character" w:styleId="Hyperlink">
    <w:name w:val="Hyperlink"/>
    <w:basedOn w:val="DefaultParagraphFont"/>
    <w:uiPriority w:val="99"/>
    <w:unhideWhenUsed/>
    <w:rsid w:val="00E9351F"/>
    <w:rPr>
      <w:color w:val="0000FF" w:themeColor="hyperlink"/>
      <w:u w:val="single"/>
    </w:rPr>
  </w:style>
  <w:style w:type="paragraph" w:styleId="Footer">
    <w:name w:val="footer"/>
    <w:basedOn w:val="Normal"/>
    <w:link w:val="FooterChar"/>
    <w:uiPriority w:val="99"/>
    <w:unhideWhenUsed/>
    <w:rsid w:val="006931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1A6"/>
    <w:rPr>
      <w:sz w:val="22"/>
      <w:szCs w:val="22"/>
      <w:lang w:bidi="ar-SA"/>
    </w:rPr>
  </w:style>
  <w:style w:type="paragraph" w:customStyle="1" w:styleId="Header1-Clauses">
    <w:name w:val="Header 1 - Clauses"/>
    <w:basedOn w:val="Normal"/>
    <w:rsid w:val="006931A6"/>
    <w:pPr>
      <w:numPr>
        <w:numId w:val="6"/>
      </w:numPr>
      <w:spacing w:before="120" w:after="0" w:line="240" w:lineRule="auto"/>
    </w:pPr>
    <w:rPr>
      <w:rFonts w:ascii="Arial" w:eastAsia="Times New Roman" w:hAnsi="Arial" w:cs="Times New Roman"/>
      <w:b/>
      <w:sz w:val="20"/>
      <w:szCs w:val="20"/>
      <w:lang w:val="en-GB"/>
    </w:rPr>
  </w:style>
  <w:style w:type="paragraph" w:customStyle="1" w:styleId="Header2-SubClauses">
    <w:name w:val="Header 2 - SubClauses"/>
    <w:basedOn w:val="Normal"/>
    <w:link w:val="Header2-SubClausesCharChar"/>
    <w:rsid w:val="006931A6"/>
    <w:pPr>
      <w:numPr>
        <w:ilvl w:val="1"/>
        <w:numId w:val="6"/>
      </w:numPr>
      <w:spacing w:before="120" w:line="240" w:lineRule="auto"/>
      <w:jc w:val="both"/>
    </w:pPr>
    <w:rPr>
      <w:rFonts w:ascii="Arial" w:eastAsia="Times New Roman" w:hAnsi="Arial" w:cs="Arial"/>
      <w:sz w:val="20"/>
      <w:szCs w:val="20"/>
      <w:lang w:val="en-GB"/>
    </w:rPr>
  </w:style>
  <w:style w:type="paragraph" w:customStyle="1" w:styleId="P3Header1-Clauses">
    <w:name w:val="P3 Header1-Clauses"/>
    <w:basedOn w:val="Header1-Clauses"/>
    <w:rsid w:val="006931A6"/>
    <w:pPr>
      <w:numPr>
        <w:ilvl w:val="2"/>
      </w:numPr>
      <w:spacing w:after="120"/>
      <w:jc w:val="both"/>
    </w:pPr>
    <w:rPr>
      <w:b w:val="0"/>
    </w:rPr>
  </w:style>
  <w:style w:type="character" w:customStyle="1" w:styleId="Header2-SubClausesCharChar">
    <w:name w:val="Header 2 - SubClauses Char Char"/>
    <w:link w:val="Header2-SubClauses"/>
    <w:rsid w:val="006931A6"/>
    <w:rPr>
      <w:rFonts w:ascii="Arial" w:eastAsia="Times New Roman" w:hAnsi="Arial" w:cs="Arial"/>
      <w:lang w:val="en-GB" w:bidi="ar-SA"/>
    </w:rPr>
  </w:style>
  <w:style w:type="table" w:styleId="TableGrid">
    <w:name w:val="Table Grid"/>
    <w:basedOn w:val="TableNormal"/>
    <w:uiPriority w:val="59"/>
    <w:rsid w:val="007819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275658">
      <w:bodyDiv w:val="1"/>
      <w:marLeft w:val="0"/>
      <w:marRight w:val="0"/>
      <w:marTop w:val="0"/>
      <w:marBottom w:val="0"/>
      <w:divBdr>
        <w:top w:val="none" w:sz="0" w:space="0" w:color="auto"/>
        <w:left w:val="none" w:sz="0" w:space="0" w:color="auto"/>
        <w:bottom w:val="none" w:sz="0" w:space="0" w:color="auto"/>
        <w:right w:val="none" w:sz="0" w:space="0" w:color="auto"/>
      </w:divBdr>
    </w:div>
    <w:div w:id="71201053">
      <w:bodyDiv w:val="1"/>
      <w:marLeft w:val="0"/>
      <w:marRight w:val="0"/>
      <w:marTop w:val="0"/>
      <w:marBottom w:val="0"/>
      <w:divBdr>
        <w:top w:val="none" w:sz="0" w:space="0" w:color="auto"/>
        <w:left w:val="none" w:sz="0" w:space="0" w:color="auto"/>
        <w:bottom w:val="none" w:sz="0" w:space="0" w:color="auto"/>
        <w:right w:val="none" w:sz="0" w:space="0" w:color="auto"/>
      </w:divBdr>
    </w:div>
    <w:div w:id="74938743">
      <w:bodyDiv w:val="1"/>
      <w:marLeft w:val="0"/>
      <w:marRight w:val="0"/>
      <w:marTop w:val="0"/>
      <w:marBottom w:val="0"/>
      <w:divBdr>
        <w:top w:val="none" w:sz="0" w:space="0" w:color="auto"/>
        <w:left w:val="none" w:sz="0" w:space="0" w:color="auto"/>
        <w:bottom w:val="none" w:sz="0" w:space="0" w:color="auto"/>
        <w:right w:val="none" w:sz="0" w:space="0" w:color="auto"/>
      </w:divBdr>
    </w:div>
    <w:div w:id="104350900">
      <w:bodyDiv w:val="1"/>
      <w:marLeft w:val="0"/>
      <w:marRight w:val="0"/>
      <w:marTop w:val="0"/>
      <w:marBottom w:val="0"/>
      <w:divBdr>
        <w:top w:val="none" w:sz="0" w:space="0" w:color="auto"/>
        <w:left w:val="none" w:sz="0" w:space="0" w:color="auto"/>
        <w:bottom w:val="none" w:sz="0" w:space="0" w:color="auto"/>
        <w:right w:val="none" w:sz="0" w:space="0" w:color="auto"/>
      </w:divBdr>
    </w:div>
    <w:div w:id="142082800">
      <w:bodyDiv w:val="1"/>
      <w:marLeft w:val="0"/>
      <w:marRight w:val="0"/>
      <w:marTop w:val="0"/>
      <w:marBottom w:val="0"/>
      <w:divBdr>
        <w:top w:val="none" w:sz="0" w:space="0" w:color="auto"/>
        <w:left w:val="none" w:sz="0" w:space="0" w:color="auto"/>
        <w:bottom w:val="none" w:sz="0" w:space="0" w:color="auto"/>
        <w:right w:val="none" w:sz="0" w:space="0" w:color="auto"/>
      </w:divBdr>
    </w:div>
    <w:div w:id="163054890">
      <w:bodyDiv w:val="1"/>
      <w:marLeft w:val="0"/>
      <w:marRight w:val="0"/>
      <w:marTop w:val="0"/>
      <w:marBottom w:val="0"/>
      <w:divBdr>
        <w:top w:val="none" w:sz="0" w:space="0" w:color="auto"/>
        <w:left w:val="none" w:sz="0" w:space="0" w:color="auto"/>
        <w:bottom w:val="none" w:sz="0" w:space="0" w:color="auto"/>
        <w:right w:val="none" w:sz="0" w:space="0" w:color="auto"/>
      </w:divBdr>
    </w:div>
    <w:div w:id="268397726">
      <w:bodyDiv w:val="1"/>
      <w:marLeft w:val="0"/>
      <w:marRight w:val="0"/>
      <w:marTop w:val="0"/>
      <w:marBottom w:val="0"/>
      <w:divBdr>
        <w:top w:val="none" w:sz="0" w:space="0" w:color="auto"/>
        <w:left w:val="none" w:sz="0" w:space="0" w:color="auto"/>
        <w:bottom w:val="none" w:sz="0" w:space="0" w:color="auto"/>
        <w:right w:val="none" w:sz="0" w:space="0" w:color="auto"/>
      </w:divBdr>
    </w:div>
    <w:div w:id="341277765">
      <w:bodyDiv w:val="1"/>
      <w:marLeft w:val="0"/>
      <w:marRight w:val="0"/>
      <w:marTop w:val="0"/>
      <w:marBottom w:val="0"/>
      <w:divBdr>
        <w:top w:val="none" w:sz="0" w:space="0" w:color="auto"/>
        <w:left w:val="none" w:sz="0" w:space="0" w:color="auto"/>
        <w:bottom w:val="none" w:sz="0" w:space="0" w:color="auto"/>
        <w:right w:val="none" w:sz="0" w:space="0" w:color="auto"/>
      </w:divBdr>
    </w:div>
    <w:div w:id="407461079">
      <w:bodyDiv w:val="1"/>
      <w:marLeft w:val="0"/>
      <w:marRight w:val="0"/>
      <w:marTop w:val="0"/>
      <w:marBottom w:val="0"/>
      <w:divBdr>
        <w:top w:val="none" w:sz="0" w:space="0" w:color="auto"/>
        <w:left w:val="none" w:sz="0" w:space="0" w:color="auto"/>
        <w:bottom w:val="none" w:sz="0" w:space="0" w:color="auto"/>
        <w:right w:val="none" w:sz="0" w:space="0" w:color="auto"/>
      </w:divBdr>
    </w:div>
    <w:div w:id="425615309">
      <w:bodyDiv w:val="1"/>
      <w:marLeft w:val="0"/>
      <w:marRight w:val="0"/>
      <w:marTop w:val="0"/>
      <w:marBottom w:val="0"/>
      <w:divBdr>
        <w:top w:val="none" w:sz="0" w:space="0" w:color="auto"/>
        <w:left w:val="none" w:sz="0" w:space="0" w:color="auto"/>
        <w:bottom w:val="none" w:sz="0" w:space="0" w:color="auto"/>
        <w:right w:val="none" w:sz="0" w:space="0" w:color="auto"/>
      </w:divBdr>
    </w:div>
    <w:div w:id="430711253">
      <w:bodyDiv w:val="1"/>
      <w:marLeft w:val="0"/>
      <w:marRight w:val="0"/>
      <w:marTop w:val="0"/>
      <w:marBottom w:val="0"/>
      <w:divBdr>
        <w:top w:val="none" w:sz="0" w:space="0" w:color="auto"/>
        <w:left w:val="none" w:sz="0" w:space="0" w:color="auto"/>
        <w:bottom w:val="none" w:sz="0" w:space="0" w:color="auto"/>
        <w:right w:val="none" w:sz="0" w:space="0" w:color="auto"/>
      </w:divBdr>
    </w:div>
    <w:div w:id="438066803">
      <w:bodyDiv w:val="1"/>
      <w:marLeft w:val="0"/>
      <w:marRight w:val="0"/>
      <w:marTop w:val="0"/>
      <w:marBottom w:val="0"/>
      <w:divBdr>
        <w:top w:val="none" w:sz="0" w:space="0" w:color="auto"/>
        <w:left w:val="none" w:sz="0" w:space="0" w:color="auto"/>
        <w:bottom w:val="none" w:sz="0" w:space="0" w:color="auto"/>
        <w:right w:val="none" w:sz="0" w:space="0" w:color="auto"/>
      </w:divBdr>
    </w:div>
    <w:div w:id="527721379">
      <w:bodyDiv w:val="1"/>
      <w:marLeft w:val="0"/>
      <w:marRight w:val="0"/>
      <w:marTop w:val="0"/>
      <w:marBottom w:val="0"/>
      <w:divBdr>
        <w:top w:val="none" w:sz="0" w:space="0" w:color="auto"/>
        <w:left w:val="none" w:sz="0" w:space="0" w:color="auto"/>
        <w:bottom w:val="none" w:sz="0" w:space="0" w:color="auto"/>
        <w:right w:val="none" w:sz="0" w:space="0" w:color="auto"/>
      </w:divBdr>
    </w:div>
    <w:div w:id="542207159">
      <w:bodyDiv w:val="1"/>
      <w:marLeft w:val="0"/>
      <w:marRight w:val="0"/>
      <w:marTop w:val="0"/>
      <w:marBottom w:val="0"/>
      <w:divBdr>
        <w:top w:val="none" w:sz="0" w:space="0" w:color="auto"/>
        <w:left w:val="none" w:sz="0" w:space="0" w:color="auto"/>
        <w:bottom w:val="none" w:sz="0" w:space="0" w:color="auto"/>
        <w:right w:val="none" w:sz="0" w:space="0" w:color="auto"/>
      </w:divBdr>
    </w:div>
    <w:div w:id="553469277">
      <w:bodyDiv w:val="1"/>
      <w:marLeft w:val="0"/>
      <w:marRight w:val="0"/>
      <w:marTop w:val="0"/>
      <w:marBottom w:val="0"/>
      <w:divBdr>
        <w:top w:val="none" w:sz="0" w:space="0" w:color="auto"/>
        <w:left w:val="none" w:sz="0" w:space="0" w:color="auto"/>
        <w:bottom w:val="none" w:sz="0" w:space="0" w:color="auto"/>
        <w:right w:val="none" w:sz="0" w:space="0" w:color="auto"/>
      </w:divBdr>
    </w:div>
    <w:div w:id="585651414">
      <w:bodyDiv w:val="1"/>
      <w:marLeft w:val="0"/>
      <w:marRight w:val="0"/>
      <w:marTop w:val="0"/>
      <w:marBottom w:val="0"/>
      <w:divBdr>
        <w:top w:val="none" w:sz="0" w:space="0" w:color="auto"/>
        <w:left w:val="none" w:sz="0" w:space="0" w:color="auto"/>
        <w:bottom w:val="none" w:sz="0" w:space="0" w:color="auto"/>
        <w:right w:val="none" w:sz="0" w:space="0" w:color="auto"/>
      </w:divBdr>
    </w:div>
    <w:div w:id="638343291">
      <w:bodyDiv w:val="1"/>
      <w:marLeft w:val="0"/>
      <w:marRight w:val="0"/>
      <w:marTop w:val="0"/>
      <w:marBottom w:val="0"/>
      <w:divBdr>
        <w:top w:val="none" w:sz="0" w:space="0" w:color="auto"/>
        <w:left w:val="none" w:sz="0" w:space="0" w:color="auto"/>
        <w:bottom w:val="none" w:sz="0" w:space="0" w:color="auto"/>
        <w:right w:val="none" w:sz="0" w:space="0" w:color="auto"/>
      </w:divBdr>
    </w:div>
    <w:div w:id="792864514">
      <w:bodyDiv w:val="1"/>
      <w:marLeft w:val="0"/>
      <w:marRight w:val="0"/>
      <w:marTop w:val="0"/>
      <w:marBottom w:val="0"/>
      <w:divBdr>
        <w:top w:val="none" w:sz="0" w:space="0" w:color="auto"/>
        <w:left w:val="none" w:sz="0" w:space="0" w:color="auto"/>
        <w:bottom w:val="none" w:sz="0" w:space="0" w:color="auto"/>
        <w:right w:val="none" w:sz="0" w:space="0" w:color="auto"/>
      </w:divBdr>
    </w:div>
    <w:div w:id="858204350">
      <w:bodyDiv w:val="1"/>
      <w:marLeft w:val="0"/>
      <w:marRight w:val="0"/>
      <w:marTop w:val="0"/>
      <w:marBottom w:val="0"/>
      <w:divBdr>
        <w:top w:val="none" w:sz="0" w:space="0" w:color="auto"/>
        <w:left w:val="none" w:sz="0" w:space="0" w:color="auto"/>
        <w:bottom w:val="none" w:sz="0" w:space="0" w:color="auto"/>
        <w:right w:val="none" w:sz="0" w:space="0" w:color="auto"/>
      </w:divBdr>
    </w:div>
    <w:div w:id="912817841">
      <w:bodyDiv w:val="1"/>
      <w:marLeft w:val="0"/>
      <w:marRight w:val="0"/>
      <w:marTop w:val="0"/>
      <w:marBottom w:val="0"/>
      <w:divBdr>
        <w:top w:val="none" w:sz="0" w:space="0" w:color="auto"/>
        <w:left w:val="none" w:sz="0" w:space="0" w:color="auto"/>
        <w:bottom w:val="none" w:sz="0" w:space="0" w:color="auto"/>
        <w:right w:val="none" w:sz="0" w:space="0" w:color="auto"/>
      </w:divBdr>
    </w:div>
    <w:div w:id="999163123">
      <w:bodyDiv w:val="1"/>
      <w:marLeft w:val="0"/>
      <w:marRight w:val="0"/>
      <w:marTop w:val="0"/>
      <w:marBottom w:val="0"/>
      <w:divBdr>
        <w:top w:val="none" w:sz="0" w:space="0" w:color="auto"/>
        <w:left w:val="none" w:sz="0" w:space="0" w:color="auto"/>
        <w:bottom w:val="none" w:sz="0" w:space="0" w:color="auto"/>
        <w:right w:val="none" w:sz="0" w:space="0" w:color="auto"/>
      </w:divBdr>
    </w:div>
    <w:div w:id="1022784584">
      <w:bodyDiv w:val="1"/>
      <w:marLeft w:val="0"/>
      <w:marRight w:val="0"/>
      <w:marTop w:val="0"/>
      <w:marBottom w:val="0"/>
      <w:divBdr>
        <w:top w:val="none" w:sz="0" w:space="0" w:color="auto"/>
        <w:left w:val="none" w:sz="0" w:space="0" w:color="auto"/>
        <w:bottom w:val="none" w:sz="0" w:space="0" w:color="auto"/>
        <w:right w:val="none" w:sz="0" w:space="0" w:color="auto"/>
      </w:divBdr>
    </w:div>
    <w:div w:id="1044135229">
      <w:bodyDiv w:val="1"/>
      <w:marLeft w:val="0"/>
      <w:marRight w:val="0"/>
      <w:marTop w:val="0"/>
      <w:marBottom w:val="0"/>
      <w:divBdr>
        <w:top w:val="none" w:sz="0" w:space="0" w:color="auto"/>
        <w:left w:val="none" w:sz="0" w:space="0" w:color="auto"/>
        <w:bottom w:val="none" w:sz="0" w:space="0" w:color="auto"/>
        <w:right w:val="none" w:sz="0" w:space="0" w:color="auto"/>
      </w:divBdr>
    </w:div>
    <w:div w:id="1048408292">
      <w:bodyDiv w:val="1"/>
      <w:marLeft w:val="0"/>
      <w:marRight w:val="0"/>
      <w:marTop w:val="0"/>
      <w:marBottom w:val="0"/>
      <w:divBdr>
        <w:top w:val="none" w:sz="0" w:space="0" w:color="auto"/>
        <w:left w:val="none" w:sz="0" w:space="0" w:color="auto"/>
        <w:bottom w:val="none" w:sz="0" w:space="0" w:color="auto"/>
        <w:right w:val="none" w:sz="0" w:space="0" w:color="auto"/>
      </w:divBdr>
    </w:div>
    <w:div w:id="1093472662">
      <w:bodyDiv w:val="1"/>
      <w:marLeft w:val="0"/>
      <w:marRight w:val="0"/>
      <w:marTop w:val="0"/>
      <w:marBottom w:val="0"/>
      <w:divBdr>
        <w:top w:val="none" w:sz="0" w:space="0" w:color="auto"/>
        <w:left w:val="none" w:sz="0" w:space="0" w:color="auto"/>
        <w:bottom w:val="none" w:sz="0" w:space="0" w:color="auto"/>
        <w:right w:val="none" w:sz="0" w:space="0" w:color="auto"/>
      </w:divBdr>
    </w:div>
    <w:div w:id="1117411684">
      <w:bodyDiv w:val="1"/>
      <w:marLeft w:val="0"/>
      <w:marRight w:val="0"/>
      <w:marTop w:val="0"/>
      <w:marBottom w:val="0"/>
      <w:divBdr>
        <w:top w:val="none" w:sz="0" w:space="0" w:color="auto"/>
        <w:left w:val="none" w:sz="0" w:space="0" w:color="auto"/>
        <w:bottom w:val="none" w:sz="0" w:space="0" w:color="auto"/>
        <w:right w:val="none" w:sz="0" w:space="0" w:color="auto"/>
      </w:divBdr>
    </w:div>
    <w:div w:id="1203322774">
      <w:bodyDiv w:val="1"/>
      <w:marLeft w:val="0"/>
      <w:marRight w:val="0"/>
      <w:marTop w:val="0"/>
      <w:marBottom w:val="0"/>
      <w:divBdr>
        <w:top w:val="none" w:sz="0" w:space="0" w:color="auto"/>
        <w:left w:val="none" w:sz="0" w:space="0" w:color="auto"/>
        <w:bottom w:val="none" w:sz="0" w:space="0" w:color="auto"/>
        <w:right w:val="none" w:sz="0" w:space="0" w:color="auto"/>
      </w:divBdr>
    </w:div>
    <w:div w:id="1210603964">
      <w:bodyDiv w:val="1"/>
      <w:marLeft w:val="0"/>
      <w:marRight w:val="0"/>
      <w:marTop w:val="0"/>
      <w:marBottom w:val="0"/>
      <w:divBdr>
        <w:top w:val="none" w:sz="0" w:space="0" w:color="auto"/>
        <w:left w:val="none" w:sz="0" w:space="0" w:color="auto"/>
        <w:bottom w:val="none" w:sz="0" w:space="0" w:color="auto"/>
        <w:right w:val="none" w:sz="0" w:space="0" w:color="auto"/>
      </w:divBdr>
    </w:div>
    <w:div w:id="1214929947">
      <w:bodyDiv w:val="1"/>
      <w:marLeft w:val="0"/>
      <w:marRight w:val="0"/>
      <w:marTop w:val="0"/>
      <w:marBottom w:val="0"/>
      <w:divBdr>
        <w:top w:val="none" w:sz="0" w:space="0" w:color="auto"/>
        <w:left w:val="none" w:sz="0" w:space="0" w:color="auto"/>
        <w:bottom w:val="none" w:sz="0" w:space="0" w:color="auto"/>
        <w:right w:val="none" w:sz="0" w:space="0" w:color="auto"/>
      </w:divBdr>
    </w:div>
    <w:div w:id="1231383427">
      <w:bodyDiv w:val="1"/>
      <w:marLeft w:val="0"/>
      <w:marRight w:val="0"/>
      <w:marTop w:val="0"/>
      <w:marBottom w:val="0"/>
      <w:divBdr>
        <w:top w:val="none" w:sz="0" w:space="0" w:color="auto"/>
        <w:left w:val="none" w:sz="0" w:space="0" w:color="auto"/>
        <w:bottom w:val="none" w:sz="0" w:space="0" w:color="auto"/>
        <w:right w:val="none" w:sz="0" w:space="0" w:color="auto"/>
      </w:divBdr>
    </w:div>
    <w:div w:id="1513446214">
      <w:bodyDiv w:val="1"/>
      <w:marLeft w:val="0"/>
      <w:marRight w:val="0"/>
      <w:marTop w:val="0"/>
      <w:marBottom w:val="0"/>
      <w:divBdr>
        <w:top w:val="none" w:sz="0" w:space="0" w:color="auto"/>
        <w:left w:val="none" w:sz="0" w:space="0" w:color="auto"/>
        <w:bottom w:val="none" w:sz="0" w:space="0" w:color="auto"/>
        <w:right w:val="none" w:sz="0" w:space="0" w:color="auto"/>
      </w:divBdr>
    </w:div>
    <w:div w:id="1556893483">
      <w:bodyDiv w:val="1"/>
      <w:marLeft w:val="0"/>
      <w:marRight w:val="0"/>
      <w:marTop w:val="0"/>
      <w:marBottom w:val="0"/>
      <w:divBdr>
        <w:top w:val="none" w:sz="0" w:space="0" w:color="auto"/>
        <w:left w:val="none" w:sz="0" w:space="0" w:color="auto"/>
        <w:bottom w:val="none" w:sz="0" w:space="0" w:color="auto"/>
        <w:right w:val="none" w:sz="0" w:space="0" w:color="auto"/>
      </w:divBdr>
    </w:div>
    <w:div w:id="1599870226">
      <w:bodyDiv w:val="1"/>
      <w:marLeft w:val="0"/>
      <w:marRight w:val="0"/>
      <w:marTop w:val="0"/>
      <w:marBottom w:val="0"/>
      <w:divBdr>
        <w:top w:val="none" w:sz="0" w:space="0" w:color="auto"/>
        <w:left w:val="none" w:sz="0" w:space="0" w:color="auto"/>
        <w:bottom w:val="none" w:sz="0" w:space="0" w:color="auto"/>
        <w:right w:val="none" w:sz="0" w:space="0" w:color="auto"/>
      </w:divBdr>
    </w:div>
    <w:div w:id="1608853085">
      <w:bodyDiv w:val="1"/>
      <w:marLeft w:val="0"/>
      <w:marRight w:val="0"/>
      <w:marTop w:val="0"/>
      <w:marBottom w:val="0"/>
      <w:divBdr>
        <w:top w:val="none" w:sz="0" w:space="0" w:color="auto"/>
        <w:left w:val="none" w:sz="0" w:space="0" w:color="auto"/>
        <w:bottom w:val="none" w:sz="0" w:space="0" w:color="auto"/>
        <w:right w:val="none" w:sz="0" w:space="0" w:color="auto"/>
      </w:divBdr>
    </w:div>
    <w:div w:id="1773277570">
      <w:bodyDiv w:val="1"/>
      <w:marLeft w:val="0"/>
      <w:marRight w:val="0"/>
      <w:marTop w:val="0"/>
      <w:marBottom w:val="0"/>
      <w:divBdr>
        <w:top w:val="none" w:sz="0" w:space="0" w:color="auto"/>
        <w:left w:val="none" w:sz="0" w:space="0" w:color="auto"/>
        <w:bottom w:val="none" w:sz="0" w:space="0" w:color="auto"/>
        <w:right w:val="none" w:sz="0" w:space="0" w:color="auto"/>
      </w:divBdr>
    </w:div>
    <w:div w:id="1813985220">
      <w:bodyDiv w:val="1"/>
      <w:marLeft w:val="0"/>
      <w:marRight w:val="0"/>
      <w:marTop w:val="0"/>
      <w:marBottom w:val="0"/>
      <w:divBdr>
        <w:top w:val="none" w:sz="0" w:space="0" w:color="auto"/>
        <w:left w:val="none" w:sz="0" w:space="0" w:color="auto"/>
        <w:bottom w:val="none" w:sz="0" w:space="0" w:color="auto"/>
        <w:right w:val="none" w:sz="0" w:space="0" w:color="auto"/>
      </w:divBdr>
    </w:div>
    <w:div w:id="1831872975">
      <w:bodyDiv w:val="1"/>
      <w:marLeft w:val="0"/>
      <w:marRight w:val="0"/>
      <w:marTop w:val="0"/>
      <w:marBottom w:val="0"/>
      <w:divBdr>
        <w:top w:val="none" w:sz="0" w:space="0" w:color="auto"/>
        <w:left w:val="none" w:sz="0" w:space="0" w:color="auto"/>
        <w:bottom w:val="none" w:sz="0" w:space="0" w:color="auto"/>
        <w:right w:val="none" w:sz="0" w:space="0" w:color="auto"/>
      </w:divBdr>
    </w:div>
    <w:div w:id="1832745261">
      <w:bodyDiv w:val="1"/>
      <w:marLeft w:val="0"/>
      <w:marRight w:val="0"/>
      <w:marTop w:val="0"/>
      <w:marBottom w:val="0"/>
      <w:divBdr>
        <w:top w:val="none" w:sz="0" w:space="0" w:color="auto"/>
        <w:left w:val="none" w:sz="0" w:space="0" w:color="auto"/>
        <w:bottom w:val="none" w:sz="0" w:space="0" w:color="auto"/>
        <w:right w:val="none" w:sz="0" w:space="0" w:color="auto"/>
      </w:divBdr>
    </w:div>
    <w:div w:id="1851216691">
      <w:bodyDiv w:val="1"/>
      <w:marLeft w:val="0"/>
      <w:marRight w:val="0"/>
      <w:marTop w:val="0"/>
      <w:marBottom w:val="0"/>
      <w:divBdr>
        <w:top w:val="none" w:sz="0" w:space="0" w:color="auto"/>
        <w:left w:val="none" w:sz="0" w:space="0" w:color="auto"/>
        <w:bottom w:val="none" w:sz="0" w:space="0" w:color="auto"/>
        <w:right w:val="none" w:sz="0" w:space="0" w:color="auto"/>
      </w:divBdr>
    </w:div>
    <w:div w:id="1875380298">
      <w:bodyDiv w:val="1"/>
      <w:marLeft w:val="0"/>
      <w:marRight w:val="0"/>
      <w:marTop w:val="0"/>
      <w:marBottom w:val="0"/>
      <w:divBdr>
        <w:top w:val="none" w:sz="0" w:space="0" w:color="auto"/>
        <w:left w:val="none" w:sz="0" w:space="0" w:color="auto"/>
        <w:bottom w:val="none" w:sz="0" w:space="0" w:color="auto"/>
        <w:right w:val="none" w:sz="0" w:space="0" w:color="auto"/>
      </w:divBdr>
    </w:div>
    <w:div w:id="1881936551">
      <w:bodyDiv w:val="1"/>
      <w:marLeft w:val="0"/>
      <w:marRight w:val="0"/>
      <w:marTop w:val="0"/>
      <w:marBottom w:val="0"/>
      <w:divBdr>
        <w:top w:val="none" w:sz="0" w:space="0" w:color="auto"/>
        <w:left w:val="none" w:sz="0" w:space="0" w:color="auto"/>
        <w:bottom w:val="none" w:sz="0" w:space="0" w:color="auto"/>
        <w:right w:val="none" w:sz="0" w:space="0" w:color="auto"/>
      </w:divBdr>
    </w:div>
    <w:div w:id="1937129028">
      <w:bodyDiv w:val="1"/>
      <w:marLeft w:val="0"/>
      <w:marRight w:val="0"/>
      <w:marTop w:val="0"/>
      <w:marBottom w:val="0"/>
      <w:divBdr>
        <w:top w:val="none" w:sz="0" w:space="0" w:color="auto"/>
        <w:left w:val="none" w:sz="0" w:space="0" w:color="auto"/>
        <w:bottom w:val="none" w:sz="0" w:space="0" w:color="auto"/>
        <w:right w:val="none" w:sz="0" w:space="0" w:color="auto"/>
      </w:divBdr>
    </w:div>
    <w:div w:id="2022078438">
      <w:bodyDiv w:val="1"/>
      <w:marLeft w:val="0"/>
      <w:marRight w:val="0"/>
      <w:marTop w:val="0"/>
      <w:marBottom w:val="0"/>
      <w:divBdr>
        <w:top w:val="none" w:sz="0" w:space="0" w:color="auto"/>
        <w:left w:val="none" w:sz="0" w:space="0" w:color="auto"/>
        <w:bottom w:val="none" w:sz="0" w:space="0" w:color="auto"/>
        <w:right w:val="none" w:sz="0" w:space="0" w:color="auto"/>
      </w:divBdr>
    </w:div>
    <w:div w:id="2025010132">
      <w:bodyDiv w:val="1"/>
      <w:marLeft w:val="0"/>
      <w:marRight w:val="0"/>
      <w:marTop w:val="0"/>
      <w:marBottom w:val="0"/>
      <w:divBdr>
        <w:top w:val="none" w:sz="0" w:space="0" w:color="auto"/>
        <w:left w:val="none" w:sz="0" w:space="0" w:color="auto"/>
        <w:bottom w:val="none" w:sz="0" w:space="0" w:color="auto"/>
        <w:right w:val="none" w:sz="0" w:space="0" w:color="auto"/>
      </w:divBdr>
    </w:div>
    <w:div w:id="205288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ic@fidi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DCB6F-51A2-401D-B504-F1C2EB2A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138</Pages>
  <Words>38172</Words>
  <Characters>217586</Characters>
  <Application>Microsoft Office Word</Application>
  <DocSecurity>0</DocSecurity>
  <Lines>1813</Lines>
  <Paragraphs>510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163</cp:revision>
  <cp:lastPrinted>2016-10-20T11:04:00Z</cp:lastPrinted>
  <dcterms:created xsi:type="dcterms:W3CDTF">2016-09-09T04:58:00Z</dcterms:created>
  <dcterms:modified xsi:type="dcterms:W3CDTF">2016-12-30T08:45:00Z</dcterms:modified>
</cp:coreProperties>
</file>