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7F7039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8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8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8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8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88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88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88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88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88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88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8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8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887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887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887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887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887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887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886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886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886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886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886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56" w:lineRule="exact"/>
        <w:ind w:left="64"/>
      </w:pPr>
      <w:r>
        <w:rPr>
          <w:noProof/>
        </w:rPr>
        <w:pict>
          <v:shapetype id="_x0000_m108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886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886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886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886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886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885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885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885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885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885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885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56" w:lineRule="exact"/>
        <w:ind w:left="69"/>
      </w:pPr>
      <w:r>
        <w:rPr>
          <w:noProof/>
        </w:rPr>
        <w:pict>
          <v:shapetype id="_x0000_m108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885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885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885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885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884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884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884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884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884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884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884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8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884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884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884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883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883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883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883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883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883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883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883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8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883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883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882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882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88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882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882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882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882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882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8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882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881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6064FD" w:rsidP="006064FD">
      <w:pPr>
        <w:tabs>
          <w:tab w:val="left" w:pos="8070"/>
        </w:tabs>
        <w:spacing w:after="0" w:line="240" w:lineRule="exact"/>
      </w:pPr>
      <w:r>
        <w:tab/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88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881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881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881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881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881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881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881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881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881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880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880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7F7039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8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880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880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880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880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880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880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880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880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879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879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879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879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8A49D6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F2736D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6064FD" w:rsidRPr="006064FD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M/R to Chief Minister Hut at Hawksbay Karachi</w:t>
      </w:r>
      <w:r w:rsidR="006064FD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,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Rs.</w:t>
      </w:r>
      <w:r w:rsidR="008A49D6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47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8A49D6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90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8A49D6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400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222831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2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8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879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879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879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879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879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879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878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878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878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878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878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87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878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878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878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878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878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877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877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877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877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877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877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87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877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87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877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877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876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876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876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876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876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876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876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876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876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87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876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875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875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875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875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875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875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875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875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875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875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7F703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87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874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874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874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874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874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874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874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874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874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874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873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8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873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873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873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873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873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873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873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873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873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872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872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7F703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8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872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872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872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872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872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872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872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872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871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871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8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871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871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871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871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871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871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871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871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870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870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870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8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870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870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870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870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870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870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870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869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869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869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869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7F703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8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869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869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869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869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869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869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868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868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868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868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868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8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868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868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868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868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868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867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867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867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867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867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867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86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867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867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867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867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866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866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866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866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866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866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866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86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866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866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866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865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865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865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865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865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865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865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865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7F7039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86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8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865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864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864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864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864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864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864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864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8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864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C46913" w:rsidRDefault="008D2BB8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8D2BB8">
        <w:rPr>
          <w:color w:val="000000"/>
          <w:u w:val="single"/>
        </w:rPr>
        <w:t>M/R to Chief Minister Hut at Hawksbay Karachi.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 w:rsidRPr="00C46913">
        <w:rPr>
          <w:color w:val="000000"/>
          <w:u w:val="single"/>
        </w:rPr>
        <w:t xml:space="preserve">    </w:t>
      </w:r>
      <w:r w:rsidR="0038573C" w:rsidRPr="00C46913">
        <w:rPr>
          <w:color w:val="000000"/>
          <w:u w:val="single"/>
        </w:rPr>
        <w:t xml:space="preserve">  </w:t>
      </w:r>
      <w:r w:rsidR="003D5736" w:rsidRPr="00C46913">
        <w:rPr>
          <w:color w:val="000000"/>
          <w:u w:val="single"/>
        </w:rPr>
        <w:t xml:space="preserve">                              </w:t>
      </w:r>
    </w:p>
    <w:p w:rsidR="0038573C" w:rsidRPr="00C46913" w:rsidRDefault="0038573C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7F7039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865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86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864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864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863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863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863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863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863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863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863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863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863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A179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A179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86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863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862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862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862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862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862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862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862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862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862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862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86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861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861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861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861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861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861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861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861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861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861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860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8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860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860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860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860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860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860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860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860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860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859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859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085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859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859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859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859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859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859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859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859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858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858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858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085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858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858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858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858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858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858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858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857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857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857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857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08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857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857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857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857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8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857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856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856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856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856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8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856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7F703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85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856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856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856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856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855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855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8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8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85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85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8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7F703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8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855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855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855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854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854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854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854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854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854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7F703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671"/>
      </w:pPr>
      <w:r>
        <w:rPr>
          <w:noProof/>
        </w:rPr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7F7039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7F7039" w:rsidP="00F80A38">
      <w:pPr>
        <w:pStyle w:val="Default"/>
        <w:jc w:val="center"/>
        <w:rPr>
          <w:color w:val="auto"/>
        </w:rPr>
      </w:pPr>
      <w:r w:rsidRPr="007F703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7F7039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7F703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7F7039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F7039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7F7039" w:rsidP="00980D8D">
      <w:pPr>
        <w:pStyle w:val="Default"/>
        <w:spacing w:line="360" w:lineRule="auto"/>
        <w:rPr>
          <w:color w:val="auto"/>
        </w:rPr>
      </w:pPr>
      <w:r w:rsidRPr="007F7039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7F7039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7F7039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7F7039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7F7039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F7039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7F7039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7F7039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7F703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F7039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3E2" w:rsidRDefault="00F453E2" w:rsidP="00391857">
      <w:pPr>
        <w:spacing w:after="0" w:line="240" w:lineRule="auto"/>
      </w:pPr>
      <w:r>
        <w:separator/>
      </w:r>
    </w:p>
  </w:endnote>
  <w:endnote w:type="continuationSeparator" w:id="1">
    <w:p w:rsidR="00F453E2" w:rsidRDefault="00F453E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3E2" w:rsidRDefault="00F453E2" w:rsidP="00391857">
      <w:pPr>
        <w:spacing w:after="0" w:line="240" w:lineRule="auto"/>
      </w:pPr>
      <w:r>
        <w:separator/>
      </w:r>
    </w:p>
  </w:footnote>
  <w:footnote w:type="continuationSeparator" w:id="1">
    <w:p w:rsidR="00F453E2" w:rsidRDefault="00F453E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0CA1"/>
    <w:rsid w:val="002E2EB5"/>
    <w:rsid w:val="002E614E"/>
    <w:rsid w:val="002E6951"/>
    <w:rsid w:val="00302690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19FC"/>
    <w:rsid w:val="00472AED"/>
    <w:rsid w:val="0047692E"/>
    <w:rsid w:val="00477CA3"/>
    <w:rsid w:val="00487465"/>
    <w:rsid w:val="00494C47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81818"/>
    <w:rsid w:val="005853BE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064FD"/>
    <w:rsid w:val="0061213A"/>
    <w:rsid w:val="00625714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5088A"/>
    <w:rsid w:val="007533BD"/>
    <w:rsid w:val="00754825"/>
    <w:rsid w:val="0076275E"/>
    <w:rsid w:val="00764076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7F7039"/>
    <w:rsid w:val="00812001"/>
    <w:rsid w:val="00814E70"/>
    <w:rsid w:val="008161EA"/>
    <w:rsid w:val="00820340"/>
    <w:rsid w:val="00821C42"/>
    <w:rsid w:val="00821EEF"/>
    <w:rsid w:val="0082772D"/>
    <w:rsid w:val="00835777"/>
    <w:rsid w:val="0086364A"/>
    <w:rsid w:val="00867101"/>
    <w:rsid w:val="00880074"/>
    <w:rsid w:val="008837CA"/>
    <w:rsid w:val="00896DFE"/>
    <w:rsid w:val="00897AD4"/>
    <w:rsid w:val="008A3CD6"/>
    <w:rsid w:val="008A49D6"/>
    <w:rsid w:val="008A6C52"/>
    <w:rsid w:val="008B191D"/>
    <w:rsid w:val="008B39D5"/>
    <w:rsid w:val="008B406E"/>
    <w:rsid w:val="008B5D97"/>
    <w:rsid w:val="008C5795"/>
    <w:rsid w:val="008C6F86"/>
    <w:rsid w:val="008D2BB8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51BDC"/>
    <w:rsid w:val="00A5479A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4C5B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46913"/>
    <w:rsid w:val="00C516A9"/>
    <w:rsid w:val="00C77080"/>
    <w:rsid w:val="00C81F37"/>
    <w:rsid w:val="00C832C4"/>
    <w:rsid w:val="00C927D1"/>
    <w:rsid w:val="00CA3357"/>
    <w:rsid w:val="00CC785D"/>
    <w:rsid w:val="00CD1B5E"/>
    <w:rsid w:val="00CE4AF2"/>
    <w:rsid w:val="00CE6D78"/>
    <w:rsid w:val="00CE76A3"/>
    <w:rsid w:val="00CF653C"/>
    <w:rsid w:val="00CF7B40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2FE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2736D"/>
    <w:rsid w:val="00F30BB6"/>
    <w:rsid w:val="00F33A3C"/>
    <w:rsid w:val="00F33FB1"/>
    <w:rsid w:val="00F3440A"/>
    <w:rsid w:val="00F37762"/>
    <w:rsid w:val="00F4466E"/>
    <w:rsid w:val="00F453E2"/>
    <w:rsid w:val="00F46174"/>
    <w:rsid w:val="00F5017A"/>
    <w:rsid w:val="00F52AEA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2,5,6,13,18,10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27</Pages>
  <Words>19412</Words>
  <Characters>110652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321</cp:revision>
  <cp:lastPrinted>2016-12-16T13:43:00Z</cp:lastPrinted>
  <dcterms:created xsi:type="dcterms:W3CDTF">2013-10-31T10:15:00Z</dcterms:created>
  <dcterms:modified xsi:type="dcterms:W3CDTF">2016-12-16T13:44:00Z</dcterms:modified>
</cp:coreProperties>
</file>