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0" w:rsidRPr="00654EE8" w:rsidRDefault="00E65E80">
      <w:pPr>
        <w:rPr>
          <w:rFonts w:ascii="Times New Roman" w:hAnsi="Times New Roman" w:cs="Times New Roman"/>
        </w:rPr>
      </w:pPr>
    </w:p>
    <w:p w:rsidR="003F7B7A" w:rsidRPr="00654EE8" w:rsidRDefault="003F7B7A">
      <w:pPr>
        <w:rPr>
          <w:rFonts w:ascii="Times New Roman" w:hAnsi="Times New Roman" w:cs="Times New Roman"/>
          <w:b/>
          <w:sz w:val="28"/>
          <w:szCs w:val="28"/>
        </w:rPr>
      </w:pPr>
    </w:p>
    <w:p w:rsidR="003F7B7A" w:rsidRPr="00654EE8" w:rsidRDefault="003F7B7A" w:rsidP="003F7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EE8">
        <w:rPr>
          <w:rFonts w:ascii="Times New Roman" w:hAnsi="Times New Roman" w:cs="Times New Roman"/>
          <w:b/>
          <w:sz w:val="28"/>
          <w:szCs w:val="28"/>
          <w:u w:val="single"/>
        </w:rPr>
        <w:t>BIDDING DATA</w:t>
      </w:r>
    </w:p>
    <w:p w:rsidR="003F7B7A" w:rsidRDefault="003F7B7A" w:rsidP="003F7B7A">
      <w:pPr>
        <w:jc w:val="center"/>
      </w:pPr>
    </w:p>
    <w:tbl>
      <w:tblPr>
        <w:tblStyle w:val="TableGrid"/>
        <w:tblW w:w="9666" w:type="dxa"/>
        <w:tblLook w:val="04A0"/>
      </w:tblPr>
      <w:tblGrid>
        <w:gridCol w:w="1653"/>
        <w:gridCol w:w="3872"/>
        <w:gridCol w:w="4141"/>
      </w:tblGrid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Procuring Agency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 xml:space="preserve"> Archives, Information &amp; Archives Department, Government of </w:t>
            </w: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ST-26/A, Block-5, Scheme No.5, Main Clifton, Karachi.</w:t>
            </w:r>
          </w:p>
        </w:tc>
      </w:tr>
      <w:tr w:rsidR="003F7B7A" w:rsidTr="00654EE8">
        <w:trPr>
          <w:trHeight w:val="1268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Name of Item</w:t>
            </w:r>
          </w:p>
        </w:tc>
        <w:tc>
          <w:tcPr>
            <w:tcW w:w="4141" w:type="dxa"/>
          </w:tcPr>
          <w:p w:rsidR="003F7B7A" w:rsidRPr="00654EE8" w:rsidRDefault="00654EE8" w:rsidP="00223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Purchase of </w:t>
            </w:r>
            <w:r w:rsidR="00223966">
              <w:rPr>
                <w:rFonts w:ascii="Times New Roman" w:hAnsi="Times New Roman" w:cs="Times New Roman"/>
                <w:sz w:val="28"/>
                <w:szCs w:val="28"/>
              </w:rPr>
              <w:t>Printing Publication &amp; Documentation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ITB- 13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 Validity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90 day (As per SPP Rules-2010)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Amount of Bid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Submission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11.00 am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ITB- 20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Opening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12.00 Noon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ITB- 29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Performance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Language of Bid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Bidding Procedure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Single Stage – Two Envelope Procedure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Eligibility Criteria / Technical Evaluation Criteria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As per Annexure – A</w:t>
            </w:r>
          </w:p>
        </w:tc>
      </w:tr>
      <w:tr w:rsidR="003F7B7A" w:rsidTr="00654EE8">
        <w:trPr>
          <w:trHeight w:val="715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ITB- 25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Variation of Quantity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Less or above not more than 15%</w:t>
            </w:r>
          </w:p>
        </w:tc>
      </w:tr>
    </w:tbl>
    <w:p w:rsidR="003F7B7A" w:rsidRDefault="003F7B7A" w:rsidP="003F7B7A"/>
    <w:sectPr w:rsidR="003F7B7A" w:rsidSect="00E65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7B7A"/>
    <w:rsid w:val="00223966"/>
    <w:rsid w:val="003F7B7A"/>
    <w:rsid w:val="00654EE8"/>
    <w:rsid w:val="00E65E80"/>
    <w:rsid w:val="00ED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2</cp:revision>
  <cp:lastPrinted>2016-12-14T06:36:00Z</cp:lastPrinted>
  <dcterms:created xsi:type="dcterms:W3CDTF">2016-12-14T06:36:00Z</dcterms:created>
  <dcterms:modified xsi:type="dcterms:W3CDTF">2016-12-14T06:36:00Z</dcterms:modified>
</cp:coreProperties>
</file>