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5E3F" w:rsidRPr="00681712" w:rsidRDefault="00681712" w:rsidP="00681712">
      <w:pPr>
        <w:spacing w:after="0" w:line="240" w:lineRule="auto"/>
        <w:jc w:val="center"/>
        <w:rPr>
          <w:rFonts w:ascii="Arial Black" w:hAnsi="Arial Black"/>
          <w:sz w:val="32"/>
          <w:szCs w:val="32"/>
        </w:rPr>
      </w:pPr>
      <w:r w:rsidRPr="00681712">
        <w:rPr>
          <w:rFonts w:ascii="Arial Black" w:hAnsi="Arial Black"/>
          <w:sz w:val="32"/>
          <w:szCs w:val="32"/>
        </w:rPr>
        <w:t>CULTURE, TOURISM &amp; ANTIQUITIES DEPARTMENT,</w:t>
      </w:r>
    </w:p>
    <w:p w:rsidR="002E52C7" w:rsidRPr="00681712" w:rsidRDefault="00681712" w:rsidP="00681712">
      <w:pPr>
        <w:spacing w:after="0" w:line="240" w:lineRule="auto"/>
        <w:jc w:val="center"/>
        <w:rPr>
          <w:rFonts w:ascii="Arial Black" w:hAnsi="Arial Black"/>
          <w:sz w:val="32"/>
          <w:szCs w:val="32"/>
        </w:rPr>
      </w:pPr>
      <w:r w:rsidRPr="00681712">
        <w:rPr>
          <w:rFonts w:ascii="Arial Black" w:hAnsi="Arial Black"/>
          <w:sz w:val="32"/>
          <w:szCs w:val="32"/>
        </w:rPr>
        <w:t>GOVERNMENT OF SINDH</w:t>
      </w:r>
    </w:p>
    <w:p w:rsidR="002E52C7" w:rsidRDefault="002E52C7" w:rsidP="00681712">
      <w:pPr>
        <w:spacing w:after="0" w:line="240" w:lineRule="auto"/>
        <w:jc w:val="center"/>
      </w:pPr>
    </w:p>
    <w:p w:rsidR="002E52C7" w:rsidRDefault="00681712" w:rsidP="00681712">
      <w:pPr>
        <w:spacing w:after="0" w:line="240" w:lineRule="auto"/>
        <w:jc w:val="center"/>
      </w:pPr>
      <w:r>
        <w:rPr>
          <w:noProof/>
          <w:sz w:val="24"/>
          <w:szCs w:val="24"/>
        </w:rPr>
        <w:drawing>
          <wp:anchor distT="0" distB="0" distL="114300" distR="114300" simplePos="0" relativeHeight="251659264" behindDoc="0" locked="0" layoutInCell="1" allowOverlap="1" wp14:anchorId="02C2665B" wp14:editId="76DD5C10">
            <wp:simplePos x="0" y="0"/>
            <wp:positionH relativeFrom="column">
              <wp:posOffset>2305050</wp:posOffset>
            </wp:positionH>
            <wp:positionV relativeFrom="paragraph">
              <wp:posOffset>150333</wp:posOffset>
            </wp:positionV>
            <wp:extent cx="1272540" cy="1352550"/>
            <wp:effectExtent l="0" t="0" r="381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72540" cy="1352550"/>
                    </a:xfrm>
                    <a:prstGeom prst="rect">
                      <a:avLst/>
                    </a:prstGeom>
                    <a:noFill/>
                  </pic:spPr>
                </pic:pic>
              </a:graphicData>
            </a:graphic>
            <wp14:sizeRelH relativeFrom="page">
              <wp14:pctWidth>0</wp14:pctWidth>
            </wp14:sizeRelH>
            <wp14:sizeRelV relativeFrom="page">
              <wp14:pctHeight>0</wp14:pctHeight>
            </wp14:sizeRelV>
          </wp:anchor>
        </w:drawing>
      </w:r>
    </w:p>
    <w:p w:rsidR="002E52C7" w:rsidRDefault="002E52C7" w:rsidP="00681712">
      <w:pPr>
        <w:spacing w:after="0" w:line="240" w:lineRule="auto"/>
        <w:jc w:val="center"/>
      </w:pPr>
    </w:p>
    <w:p w:rsidR="002E52C7" w:rsidRDefault="002E52C7" w:rsidP="00681712">
      <w:pPr>
        <w:spacing w:after="0" w:line="240" w:lineRule="auto"/>
        <w:jc w:val="center"/>
      </w:pPr>
    </w:p>
    <w:p w:rsidR="00681712" w:rsidRDefault="00681712" w:rsidP="00681712">
      <w:pPr>
        <w:spacing w:after="0" w:line="240" w:lineRule="auto"/>
        <w:jc w:val="center"/>
      </w:pPr>
    </w:p>
    <w:p w:rsidR="00681712" w:rsidRDefault="00681712" w:rsidP="00681712">
      <w:pPr>
        <w:spacing w:after="0" w:line="240" w:lineRule="auto"/>
        <w:jc w:val="center"/>
      </w:pPr>
    </w:p>
    <w:p w:rsidR="002E52C7" w:rsidRDefault="002E52C7" w:rsidP="00681712">
      <w:pPr>
        <w:spacing w:after="0" w:line="240" w:lineRule="auto"/>
        <w:jc w:val="center"/>
      </w:pPr>
    </w:p>
    <w:p w:rsidR="00681712" w:rsidRDefault="00681712" w:rsidP="00681712">
      <w:pPr>
        <w:spacing w:after="0" w:line="240" w:lineRule="auto"/>
        <w:jc w:val="center"/>
      </w:pPr>
    </w:p>
    <w:p w:rsidR="00681712" w:rsidRDefault="00681712" w:rsidP="00681712">
      <w:pPr>
        <w:spacing w:after="0" w:line="240" w:lineRule="auto"/>
        <w:jc w:val="center"/>
      </w:pPr>
    </w:p>
    <w:p w:rsidR="002E52C7" w:rsidRDefault="002E52C7" w:rsidP="00681712">
      <w:pPr>
        <w:spacing w:after="0" w:line="240" w:lineRule="auto"/>
        <w:jc w:val="center"/>
      </w:pPr>
    </w:p>
    <w:p w:rsidR="002E52C7" w:rsidRDefault="002E52C7" w:rsidP="00681712">
      <w:pPr>
        <w:spacing w:after="0" w:line="240" w:lineRule="auto"/>
        <w:jc w:val="center"/>
      </w:pPr>
    </w:p>
    <w:p w:rsidR="002E52C7" w:rsidRDefault="002E52C7" w:rsidP="00681712">
      <w:pPr>
        <w:spacing w:after="0" w:line="240" w:lineRule="auto"/>
        <w:jc w:val="center"/>
      </w:pPr>
    </w:p>
    <w:p w:rsidR="002E52C7" w:rsidRPr="00681712" w:rsidRDefault="00681712" w:rsidP="00681712">
      <w:pPr>
        <w:spacing w:after="0" w:line="240" w:lineRule="auto"/>
        <w:jc w:val="center"/>
        <w:rPr>
          <w:rFonts w:ascii="Arial Black" w:hAnsi="Arial Black"/>
          <w:sz w:val="38"/>
          <w:szCs w:val="38"/>
        </w:rPr>
      </w:pPr>
      <w:r w:rsidRPr="00681712">
        <w:rPr>
          <w:rFonts w:ascii="Arial Black" w:hAnsi="Arial Black"/>
          <w:sz w:val="38"/>
          <w:szCs w:val="38"/>
        </w:rPr>
        <w:t>BIDDING DOCUMENT</w:t>
      </w:r>
    </w:p>
    <w:p w:rsidR="002E52C7" w:rsidRPr="00681712" w:rsidRDefault="002E52C7" w:rsidP="00681712">
      <w:pPr>
        <w:spacing w:after="0" w:line="240" w:lineRule="auto"/>
        <w:jc w:val="center"/>
        <w:rPr>
          <w:b/>
          <w:bCs/>
          <w:i/>
          <w:iCs/>
          <w:sz w:val="32"/>
          <w:szCs w:val="32"/>
        </w:rPr>
      </w:pPr>
      <w:r w:rsidRPr="00681712">
        <w:rPr>
          <w:b/>
          <w:bCs/>
          <w:i/>
          <w:iCs/>
          <w:sz w:val="32"/>
          <w:szCs w:val="32"/>
        </w:rPr>
        <w:t>Single Stage One Envelop Procedure</w:t>
      </w:r>
    </w:p>
    <w:p w:rsidR="002E52C7" w:rsidRDefault="002E52C7" w:rsidP="00681712">
      <w:pPr>
        <w:spacing w:after="0" w:line="240" w:lineRule="auto"/>
        <w:jc w:val="center"/>
      </w:pPr>
    </w:p>
    <w:p w:rsidR="00681712" w:rsidRDefault="00681712" w:rsidP="00681712">
      <w:pPr>
        <w:spacing w:after="0" w:line="240" w:lineRule="auto"/>
        <w:jc w:val="center"/>
      </w:pPr>
    </w:p>
    <w:p w:rsidR="00681712" w:rsidRDefault="00681712" w:rsidP="00681712">
      <w:pPr>
        <w:spacing w:after="0" w:line="240" w:lineRule="auto"/>
        <w:jc w:val="center"/>
      </w:pPr>
    </w:p>
    <w:p w:rsidR="00681712" w:rsidRPr="00681712" w:rsidRDefault="002E52C7" w:rsidP="00893D33">
      <w:pPr>
        <w:spacing w:after="0" w:line="240" w:lineRule="auto"/>
        <w:jc w:val="center"/>
        <w:rPr>
          <w:b/>
          <w:bCs/>
          <w:sz w:val="36"/>
          <w:szCs w:val="36"/>
        </w:rPr>
      </w:pPr>
      <w:r w:rsidRPr="00681712">
        <w:rPr>
          <w:b/>
          <w:bCs/>
          <w:sz w:val="36"/>
          <w:szCs w:val="36"/>
        </w:rPr>
        <w:t xml:space="preserve">Printing of </w:t>
      </w:r>
      <w:proofErr w:type="spellStart"/>
      <w:r w:rsidRPr="00681712">
        <w:rPr>
          <w:b/>
          <w:bCs/>
          <w:sz w:val="36"/>
          <w:szCs w:val="36"/>
        </w:rPr>
        <w:t>Panaflex</w:t>
      </w:r>
      <w:proofErr w:type="spellEnd"/>
      <w:r w:rsidRPr="00681712">
        <w:rPr>
          <w:b/>
          <w:bCs/>
          <w:sz w:val="36"/>
          <w:szCs w:val="36"/>
        </w:rPr>
        <w:t xml:space="preserve">, Brochures, </w:t>
      </w:r>
    </w:p>
    <w:p w:rsidR="002E52C7" w:rsidRPr="00681712" w:rsidRDefault="002E52C7" w:rsidP="00681712">
      <w:pPr>
        <w:spacing w:after="0" w:line="240" w:lineRule="auto"/>
        <w:jc w:val="center"/>
        <w:rPr>
          <w:b/>
          <w:bCs/>
          <w:sz w:val="36"/>
          <w:szCs w:val="36"/>
        </w:rPr>
      </w:pPr>
      <w:proofErr w:type="gramStart"/>
      <w:r w:rsidRPr="00681712">
        <w:rPr>
          <w:b/>
          <w:bCs/>
          <w:sz w:val="36"/>
          <w:szCs w:val="36"/>
        </w:rPr>
        <w:t>Invitation Cards, Award Certificates &amp; Shields.</w:t>
      </w:r>
      <w:proofErr w:type="gramEnd"/>
    </w:p>
    <w:p w:rsidR="002E52C7" w:rsidRDefault="002E52C7" w:rsidP="00681712">
      <w:pPr>
        <w:spacing w:after="0" w:line="240" w:lineRule="auto"/>
        <w:jc w:val="center"/>
      </w:pPr>
    </w:p>
    <w:p w:rsidR="00681712" w:rsidRDefault="00681712" w:rsidP="00681712">
      <w:pPr>
        <w:spacing w:after="0" w:line="240" w:lineRule="auto"/>
        <w:jc w:val="center"/>
      </w:pPr>
    </w:p>
    <w:p w:rsidR="00681712" w:rsidRDefault="00681712" w:rsidP="00681712">
      <w:pPr>
        <w:spacing w:after="0" w:line="240" w:lineRule="auto"/>
        <w:jc w:val="center"/>
      </w:pPr>
    </w:p>
    <w:p w:rsidR="00681712" w:rsidRDefault="00681712" w:rsidP="00681712">
      <w:pPr>
        <w:spacing w:after="0" w:line="240" w:lineRule="auto"/>
        <w:jc w:val="center"/>
      </w:pPr>
    </w:p>
    <w:p w:rsidR="002E52C7" w:rsidRPr="00681712" w:rsidRDefault="002E52C7" w:rsidP="00681712">
      <w:pPr>
        <w:spacing w:after="0" w:line="240" w:lineRule="auto"/>
        <w:jc w:val="center"/>
        <w:rPr>
          <w:rFonts w:ascii="Arial Black" w:hAnsi="Arial Black"/>
          <w:sz w:val="36"/>
          <w:szCs w:val="36"/>
        </w:rPr>
      </w:pPr>
      <w:r w:rsidRPr="00681712">
        <w:rPr>
          <w:rFonts w:ascii="Arial Black" w:hAnsi="Arial Black"/>
          <w:sz w:val="36"/>
          <w:szCs w:val="36"/>
        </w:rPr>
        <w:t>Tender -01</w:t>
      </w:r>
    </w:p>
    <w:p w:rsidR="002E52C7" w:rsidRPr="00681712" w:rsidRDefault="002E52C7" w:rsidP="00E46643">
      <w:pPr>
        <w:spacing w:after="0" w:line="240" w:lineRule="auto"/>
        <w:jc w:val="center"/>
        <w:rPr>
          <w:rFonts w:ascii="Arial Black" w:hAnsi="Arial Black"/>
          <w:sz w:val="36"/>
          <w:szCs w:val="36"/>
        </w:rPr>
      </w:pPr>
      <w:proofErr w:type="spellStart"/>
      <w:r w:rsidRPr="00681712">
        <w:rPr>
          <w:rFonts w:ascii="Arial Black" w:hAnsi="Arial Black"/>
          <w:sz w:val="36"/>
          <w:szCs w:val="36"/>
        </w:rPr>
        <w:t>No.DGC</w:t>
      </w:r>
      <w:proofErr w:type="spellEnd"/>
      <w:r w:rsidRPr="00681712">
        <w:rPr>
          <w:rFonts w:ascii="Arial Black" w:hAnsi="Arial Black"/>
          <w:sz w:val="36"/>
          <w:szCs w:val="36"/>
        </w:rPr>
        <w:t>/Tender/</w:t>
      </w:r>
      <w:proofErr w:type="spellStart"/>
      <w:r w:rsidR="00E46643">
        <w:rPr>
          <w:rFonts w:ascii="Arial Black" w:hAnsi="Arial Black"/>
          <w:sz w:val="36"/>
          <w:szCs w:val="36"/>
        </w:rPr>
        <w:t>Cul</w:t>
      </w:r>
      <w:proofErr w:type="spellEnd"/>
      <w:r w:rsidR="00E46643">
        <w:rPr>
          <w:rFonts w:ascii="Arial Black" w:hAnsi="Arial Black"/>
          <w:sz w:val="36"/>
          <w:szCs w:val="36"/>
        </w:rPr>
        <w:t>-Act/2016-17</w:t>
      </w:r>
    </w:p>
    <w:p w:rsidR="00681712" w:rsidRDefault="00681712" w:rsidP="00681712">
      <w:pPr>
        <w:spacing w:after="0" w:line="240" w:lineRule="auto"/>
        <w:jc w:val="center"/>
        <w:rPr>
          <w:rFonts w:ascii="Arial Black" w:hAnsi="Arial Black"/>
          <w:sz w:val="28"/>
          <w:szCs w:val="28"/>
        </w:rPr>
      </w:pPr>
    </w:p>
    <w:p w:rsidR="00681712" w:rsidRPr="00681712" w:rsidRDefault="00681712" w:rsidP="00681712">
      <w:pPr>
        <w:spacing w:after="0" w:line="240" w:lineRule="auto"/>
        <w:jc w:val="center"/>
        <w:rPr>
          <w:rFonts w:ascii="Arial Black" w:hAnsi="Arial Black"/>
          <w:sz w:val="28"/>
          <w:szCs w:val="28"/>
        </w:rPr>
      </w:pPr>
    </w:p>
    <w:p w:rsidR="002E52C7" w:rsidRDefault="002E52C7" w:rsidP="00681712">
      <w:pPr>
        <w:spacing w:after="0" w:line="240" w:lineRule="auto"/>
        <w:jc w:val="center"/>
      </w:pPr>
    </w:p>
    <w:p w:rsidR="002E52C7" w:rsidRPr="00681712" w:rsidRDefault="002E52C7" w:rsidP="00681712">
      <w:pPr>
        <w:spacing w:after="0"/>
        <w:jc w:val="center"/>
        <w:rPr>
          <w:rFonts w:ascii="Arial Black" w:hAnsi="Arial Black"/>
          <w:sz w:val="34"/>
          <w:szCs w:val="34"/>
        </w:rPr>
      </w:pPr>
      <w:r w:rsidRPr="00681712">
        <w:rPr>
          <w:rFonts w:ascii="Arial Black" w:hAnsi="Arial Black"/>
          <w:sz w:val="34"/>
          <w:szCs w:val="34"/>
        </w:rPr>
        <w:t>M/S ____________________________________</w:t>
      </w:r>
    </w:p>
    <w:p w:rsidR="002E52C7" w:rsidRDefault="00681712" w:rsidP="00681712">
      <w:pPr>
        <w:spacing w:after="0"/>
        <w:jc w:val="center"/>
      </w:pPr>
      <w:r w:rsidRPr="00681712">
        <w:rPr>
          <w:rFonts w:ascii="Arial Black" w:hAnsi="Arial Black"/>
          <w:sz w:val="34"/>
          <w:szCs w:val="34"/>
        </w:rPr>
        <w:t>____________________________________</w:t>
      </w:r>
      <w:r>
        <w:rPr>
          <w:rFonts w:ascii="Arial Black" w:hAnsi="Arial Black"/>
          <w:sz w:val="34"/>
          <w:szCs w:val="34"/>
        </w:rPr>
        <w:t>___</w:t>
      </w:r>
      <w:r w:rsidR="002E52C7">
        <w:t>__</w:t>
      </w:r>
    </w:p>
    <w:p w:rsidR="00681712" w:rsidRDefault="00681712" w:rsidP="00681712">
      <w:pPr>
        <w:spacing w:after="0"/>
        <w:jc w:val="center"/>
      </w:pPr>
      <w:r w:rsidRPr="00681712">
        <w:rPr>
          <w:rFonts w:ascii="Arial Black" w:hAnsi="Arial Black"/>
          <w:sz w:val="34"/>
          <w:szCs w:val="34"/>
        </w:rPr>
        <w:t>____________________________________</w:t>
      </w:r>
      <w:r>
        <w:rPr>
          <w:rFonts w:ascii="Arial Black" w:hAnsi="Arial Black"/>
          <w:sz w:val="34"/>
          <w:szCs w:val="34"/>
        </w:rPr>
        <w:t>___</w:t>
      </w:r>
      <w:r>
        <w:t>__</w:t>
      </w:r>
    </w:p>
    <w:p w:rsidR="00681712" w:rsidRDefault="00681712" w:rsidP="00681712">
      <w:pPr>
        <w:spacing w:after="0" w:line="240" w:lineRule="auto"/>
        <w:jc w:val="center"/>
      </w:pPr>
    </w:p>
    <w:p w:rsidR="00681712" w:rsidRDefault="00681712" w:rsidP="00681712">
      <w:pPr>
        <w:spacing w:after="0" w:line="240" w:lineRule="auto"/>
        <w:jc w:val="center"/>
      </w:pPr>
    </w:p>
    <w:p w:rsidR="00681712" w:rsidRDefault="00681712" w:rsidP="00681712">
      <w:pPr>
        <w:spacing w:after="0" w:line="240" w:lineRule="auto"/>
        <w:jc w:val="center"/>
      </w:pPr>
    </w:p>
    <w:p w:rsidR="00681712" w:rsidRDefault="00681712" w:rsidP="00681712">
      <w:pPr>
        <w:spacing w:after="0" w:line="240" w:lineRule="auto"/>
        <w:jc w:val="center"/>
      </w:pPr>
    </w:p>
    <w:p w:rsidR="00681712" w:rsidRDefault="00681712" w:rsidP="00681712">
      <w:pPr>
        <w:spacing w:after="0" w:line="240" w:lineRule="auto"/>
        <w:jc w:val="center"/>
      </w:pPr>
    </w:p>
    <w:p w:rsidR="002E52C7" w:rsidRDefault="002E52C7" w:rsidP="00681712">
      <w:pPr>
        <w:spacing w:after="0" w:line="240" w:lineRule="auto"/>
        <w:jc w:val="center"/>
      </w:pPr>
    </w:p>
    <w:p w:rsidR="002E52C7" w:rsidRPr="00681712" w:rsidRDefault="002E52C7" w:rsidP="00681712">
      <w:pPr>
        <w:spacing w:after="0" w:line="240" w:lineRule="auto"/>
        <w:jc w:val="center"/>
        <w:rPr>
          <w:b/>
          <w:bCs/>
          <w:sz w:val="30"/>
          <w:szCs w:val="30"/>
        </w:rPr>
      </w:pPr>
      <w:r w:rsidRPr="00681712">
        <w:rPr>
          <w:b/>
          <w:bCs/>
          <w:sz w:val="30"/>
          <w:szCs w:val="30"/>
        </w:rPr>
        <w:t>The deadline for bid submission is 26/09/2016 at 01:00p.m</w:t>
      </w:r>
    </w:p>
    <w:p w:rsidR="00043FBA" w:rsidRDefault="002E52C7" w:rsidP="00043FBA">
      <w:pPr>
        <w:spacing w:after="0" w:line="240" w:lineRule="auto"/>
        <w:jc w:val="center"/>
        <w:rPr>
          <w:b/>
          <w:bCs/>
          <w:sz w:val="30"/>
          <w:szCs w:val="30"/>
        </w:rPr>
      </w:pPr>
      <w:r w:rsidRPr="00681712">
        <w:rPr>
          <w:b/>
          <w:bCs/>
          <w:sz w:val="30"/>
          <w:szCs w:val="30"/>
        </w:rPr>
        <w:t>The Bids will be opened on 26/09/2016 at 2:00p.m</w:t>
      </w:r>
    </w:p>
    <w:p w:rsidR="00043FBA" w:rsidRDefault="00043FBA" w:rsidP="00043FBA">
      <w:pPr>
        <w:widowControl w:val="0"/>
        <w:ind w:left="720" w:firstLine="720"/>
        <w:jc w:val="center"/>
        <w:rPr>
          <w:b/>
          <w:bCs/>
          <w:sz w:val="30"/>
          <w:szCs w:val="30"/>
        </w:rPr>
      </w:pPr>
    </w:p>
    <w:p w:rsidR="00043FBA" w:rsidRPr="00043FBA" w:rsidRDefault="00043FBA" w:rsidP="00043FBA">
      <w:pPr>
        <w:widowControl w:val="0"/>
        <w:spacing w:after="0"/>
        <w:jc w:val="center"/>
        <w:rPr>
          <w:rFonts w:ascii="Franklin Gothic Heavy" w:hAnsi="Franklin Gothic Heavy"/>
          <w:bCs/>
          <w:sz w:val="30"/>
          <w:szCs w:val="30"/>
        </w:rPr>
      </w:pPr>
      <w:r w:rsidRPr="00043FBA">
        <w:rPr>
          <w:rFonts w:ascii="Franklin Gothic Heavy" w:hAnsi="Franklin Gothic Heavy"/>
          <w:bCs/>
          <w:sz w:val="30"/>
          <w:szCs w:val="30"/>
        </w:rPr>
        <w:lastRenderedPageBreak/>
        <w:t>DIRECTORATE GENERAL CULTURE</w:t>
      </w:r>
    </w:p>
    <w:p w:rsidR="00043FBA" w:rsidRDefault="00043FBA" w:rsidP="00043FBA">
      <w:pPr>
        <w:widowControl w:val="0"/>
        <w:spacing w:after="0"/>
        <w:jc w:val="center"/>
        <w:rPr>
          <w:rFonts w:ascii="Franklin Gothic Heavy" w:hAnsi="Franklin Gothic Heavy"/>
          <w:bCs/>
        </w:rPr>
      </w:pPr>
      <w:r>
        <w:rPr>
          <w:rFonts w:ascii="Franklin Gothic Heavy" w:hAnsi="Franklin Gothic Heavy"/>
          <w:bCs/>
        </w:rPr>
        <w:t>CULTURE, TOURISM AND ANTIQUITIES DEPARTMENT, GOVT. OF SINDH</w:t>
      </w:r>
    </w:p>
    <w:p w:rsidR="00043FBA" w:rsidRDefault="00043FBA" w:rsidP="00043FBA">
      <w:pPr>
        <w:widowControl w:val="0"/>
        <w:spacing w:after="0"/>
        <w:jc w:val="center"/>
        <w:rPr>
          <w:bCs/>
          <w:sz w:val="18"/>
          <w:szCs w:val="18"/>
        </w:rPr>
      </w:pPr>
      <w:r>
        <w:rPr>
          <w:bCs/>
          <w:sz w:val="18"/>
          <w:szCs w:val="18"/>
        </w:rPr>
        <w:t xml:space="preserve">Block 76, Pak Secretariat </w:t>
      </w:r>
      <w:proofErr w:type="spellStart"/>
      <w:r>
        <w:rPr>
          <w:bCs/>
          <w:sz w:val="18"/>
          <w:szCs w:val="18"/>
        </w:rPr>
        <w:t>Opp</w:t>
      </w:r>
      <w:proofErr w:type="spellEnd"/>
      <w:r>
        <w:rPr>
          <w:bCs/>
          <w:sz w:val="18"/>
          <w:szCs w:val="18"/>
        </w:rPr>
        <w:t xml:space="preserve">; M.P.A Hostel, Karachi, </w:t>
      </w:r>
      <w:proofErr w:type="spellStart"/>
      <w:r>
        <w:rPr>
          <w:bCs/>
          <w:sz w:val="18"/>
          <w:szCs w:val="18"/>
        </w:rPr>
        <w:t>Ph</w:t>
      </w:r>
      <w:proofErr w:type="spellEnd"/>
      <w:r>
        <w:rPr>
          <w:bCs/>
          <w:sz w:val="18"/>
          <w:szCs w:val="18"/>
        </w:rPr>
        <w:t>: (021) 99206073 –99206063 Fax: (021) 99206144</w:t>
      </w:r>
    </w:p>
    <w:p w:rsidR="00043FBA" w:rsidRDefault="00043FBA" w:rsidP="00043FBA">
      <w:pPr>
        <w:widowControl w:val="0"/>
        <w:spacing w:after="0"/>
        <w:jc w:val="center"/>
        <w:rPr>
          <w:rFonts w:ascii="Arial" w:hAnsi="Arial" w:cs="Arial"/>
          <w:b/>
          <w:bCs/>
          <w:sz w:val="18"/>
          <w:szCs w:val="18"/>
        </w:rPr>
      </w:pPr>
    </w:p>
    <w:p w:rsidR="00043FBA" w:rsidRPr="00436254" w:rsidRDefault="00043FBA" w:rsidP="00CE6292">
      <w:pPr>
        <w:widowControl w:val="0"/>
        <w:spacing w:after="0"/>
        <w:rPr>
          <w:bCs/>
          <w:sz w:val="16"/>
          <w:szCs w:val="16"/>
        </w:rPr>
      </w:pPr>
      <w:proofErr w:type="spellStart"/>
      <w:r w:rsidRPr="00E21ABA">
        <w:rPr>
          <w:rFonts w:ascii="Franklin Gothic Heavy" w:hAnsi="Franklin Gothic Heavy"/>
          <w:bCs/>
        </w:rPr>
        <w:t>No.DGC</w:t>
      </w:r>
      <w:proofErr w:type="spellEnd"/>
      <w:r w:rsidRPr="00E21ABA">
        <w:rPr>
          <w:rFonts w:ascii="Franklin Gothic Heavy" w:hAnsi="Franklin Gothic Heavy"/>
          <w:bCs/>
        </w:rPr>
        <w:t>/Tender/2016-17/CA/</w:t>
      </w:r>
      <w:r w:rsidR="00CE6292">
        <w:rPr>
          <w:rFonts w:ascii="Franklin Gothic Heavy" w:hAnsi="Franklin Gothic Heavy"/>
          <w:bCs/>
        </w:rPr>
        <w:tab/>
      </w:r>
      <w:r w:rsidR="00CE6292">
        <w:rPr>
          <w:rFonts w:ascii="Franklin Gothic Heavy" w:hAnsi="Franklin Gothic Heavy"/>
          <w:bCs/>
        </w:rPr>
        <w:tab/>
      </w:r>
      <w:r w:rsidR="00CE6292">
        <w:rPr>
          <w:rFonts w:ascii="Franklin Gothic Heavy" w:hAnsi="Franklin Gothic Heavy"/>
          <w:bCs/>
        </w:rPr>
        <w:tab/>
      </w:r>
      <w:r w:rsidR="00CE6292">
        <w:rPr>
          <w:rFonts w:ascii="Franklin Gothic Heavy" w:hAnsi="Franklin Gothic Heavy"/>
          <w:bCs/>
        </w:rPr>
        <w:tab/>
      </w:r>
      <w:r w:rsidR="00CE6292">
        <w:rPr>
          <w:rFonts w:ascii="Franklin Gothic Heavy" w:hAnsi="Franklin Gothic Heavy"/>
          <w:bCs/>
        </w:rPr>
        <w:tab/>
      </w:r>
      <w:r>
        <w:rPr>
          <w:bCs/>
          <w:sz w:val="16"/>
          <w:szCs w:val="16"/>
        </w:rPr>
        <w:t xml:space="preserve">Karachi Dated   </w:t>
      </w:r>
      <w:proofErr w:type="gramStart"/>
      <w:r w:rsidR="00CE6292">
        <w:rPr>
          <w:bCs/>
          <w:sz w:val="16"/>
          <w:szCs w:val="16"/>
        </w:rPr>
        <w:t>30</w:t>
      </w:r>
      <w:r w:rsidR="00CE6292" w:rsidRPr="00CE6292">
        <w:rPr>
          <w:bCs/>
          <w:sz w:val="16"/>
          <w:szCs w:val="16"/>
          <w:vertAlign w:val="superscript"/>
        </w:rPr>
        <w:t>th</w:t>
      </w:r>
      <w:r w:rsidR="00CE6292">
        <w:rPr>
          <w:bCs/>
          <w:sz w:val="16"/>
          <w:szCs w:val="16"/>
        </w:rPr>
        <w:t xml:space="preserve"> </w:t>
      </w:r>
      <w:r>
        <w:rPr>
          <w:bCs/>
          <w:sz w:val="16"/>
          <w:szCs w:val="16"/>
        </w:rPr>
        <w:t xml:space="preserve"> August</w:t>
      </w:r>
      <w:proofErr w:type="gramEnd"/>
      <w:r>
        <w:rPr>
          <w:bCs/>
          <w:sz w:val="16"/>
          <w:szCs w:val="16"/>
        </w:rPr>
        <w:t>, 2016</w:t>
      </w:r>
    </w:p>
    <w:p w:rsidR="00043FBA" w:rsidRDefault="00043FBA" w:rsidP="00043FBA">
      <w:pPr>
        <w:widowControl w:val="0"/>
        <w:spacing w:after="0"/>
        <w:rPr>
          <w:lang w:bidi="fa-IR"/>
        </w:rPr>
      </w:pPr>
    </w:p>
    <w:p w:rsidR="00043FBA" w:rsidRPr="00E21ABA" w:rsidRDefault="00043FBA" w:rsidP="00043FBA">
      <w:pPr>
        <w:widowControl w:val="0"/>
        <w:jc w:val="center"/>
        <w:rPr>
          <w:b/>
          <w:bCs/>
          <w:sz w:val="38"/>
          <w:szCs w:val="38"/>
          <w:lang w:bidi="fa-IR"/>
        </w:rPr>
      </w:pPr>
      <w:r w:rsidRPr="00E21ABA">
        <w:rPr>
          <w:b/>
          <w:bCs/>
          <w:sz w:val="38"/>
          <w:szCs w:val="38"/>
          <w:lang w:bidi="fa-IR"/>
        </w:rPr>
        <w:t xml:space="preserve">TENDER NOTICE </w:t>
      </w:r>
    </w:p>
    <w:p w:rsidR="00043FBA" w:rsidRPr="00E21ABA" w:rsidRDefault="00043FBA" w:rsidP="00197CC4">
      <w:pPr>
        <w:widowControl w:val="0"/>
        <w:jc w:val="both"/>
        <w:rPr>
          <w:rFonts w:asciiTheme="majorBidi" w:hAnsiTheme="majorBidi" w:cstheme="majorBidi"/>
          <w:sz w:val="14"/>
          <w:szCs w:val="14"/>
          <w:lang w:bidi="fa-IR"/>
        </w:rPr>
      </w:pPr>
      <w:r>
        <w:t> </w:t>
      </w:r>
      <w:r w:rsidRPr="003E1D27">
        <w:rPr>
          <w:rFonts w:asciiTheme="majorBidi" w:hAnsiTheme="majorBidi" w:cstheme="majorBidi"/>
          <w:lang w:bidi="fa-IR"/>
        </w:rPr>
        <w:t>Culture, Tourism &amp; Antiquities Department, Government of Sindh invites sealed tenders as per SPPRA Rules, 20</w:t>
      </w:r>
      <w:r>
        <w:rPr>
          <w:rFonts w:asciiTheme="majorBidi" w:hAnsiTheme="majorBidi" w:cstheme="majorBidi"/>
          <w:lang w:bidi="fa-IR"/>
        </w:rPr>
        <w:t>10 registered with Sales Tax,</w:t>
      </w:r>
      <w:r w:rsidRPr="003E1D27">
        <w:rPr>
          <w:rFonts w:asciiTheme="majorBidi" w:hAnsiTheme="majorBidi" w:cstheme="majorBidi"/>
          <w:lang w:bidi="fa-IR"/>
        </w:rPr>
        <w:t xml:space="preserve"> Income Tax and Sindh Board of Revenue for procurement of following goods/services </w:t>
      </w:r>
      <w:r w:rsidR="00197CC4">
        <w:rPr>
          <w:rFonts w:asciiTheme="majorBidi" w:hAnsiTheme="majorBidi" w:cstheme="majorBidi"/>
          <w:lang w:bidi="fa-IR"/>
        </w:rPr>
        <w:t>to hold various Cultural Activities during the current FY 2016-17 all over the province:</w:t>
      </w:r>
    </w:p>
    <w:tbl>
      <w:tblPr>
        <w:tblStyle w:val="TableGrid"/>
        <w:tblW w:w="0" w:type="auto"/>
        <w:jc w:val="center"/>
        <w:tblLook w:val="04A0" w:firstRow="1" w:lastRow="0" w:firstColumn="1" w:lastColumn="0" w:noHBand="0" w:noVBand="1"/>
      </w:tblPr>
      <w:tblGrid>
        <w:gridCol w:w="721"/>
        <w:gridCol w:w="4167"/>
        <w:gridCol w:w="1871"/>
      </w:tblGrid>
      <w:tr w:rsidR="00043FBA" w:rsidTr="00C6468F">
        <w:trPr>
          <w:trHeight w:val="657"/>
          <w:jc w:val="center"/>
        </w:trPr>
        <w:tc>
          <w:tcPr>
            <w:tcW w:w="721" w:type="dxa"/>
          </w:tcPr>
          <w:p w:rsidR="00043FBA" w:rsidRDefault="00043FBA" w:rsidP="00C6468F">
            <w:pPr>
              <w:widowControl w:val="0"/>
              <w:ind w:right="144"/>
              <w:jc w:val="center"/>
              <w:rPr>
                <w:rFonts w:asciiTheme="majorBidi" w:hAnsiTheme="majorBidi" w:cstheme="majorBidi"/>
                <w:lang w:bidi="fa-IR"/>
              </w:rPr>
            </w:pPr>
            <w:r>
              <w:rPr>
                <w:rFonts w:asciiTheme="majorBidi" w:hAnsiTheme="majorBidi" w:cstheme="majorBidi"/>
                <w:lang w:bidi="fa-IR"/>
              </w:rPr>
              <w:t>Sr.#</w:t>
            </w:r>
          </w:p>
        </w:tc>
        <w:tc>
          <w:tcPr>
            <w:tcW w:w="4167" w:type="dxa"/>
          </w:tcPr>
          <w:p w:rsidR="00043FBA" w:rsidRDefault="00043FBA" w:rsidP="00C6468F">
            <w:pPr>
              <w:widowControl w:val="0"/>
              <w:ind w:right="144"/>
              <w:jc w:val="center"/>
              <w:rPr>
                <w:rFonts w:asciiTheme="majorBidi" w:hAnsiTheme="majorBidi" w:cstheme="majorBidi"/>
                <w:lang w:bidi="fa-IR"/>
              </w:rPr>
            </w:pPr>
            <w:r>
              <w:rPr>
                <w:rFonts w:asciiTheme="majorBidi" w:hAnsiTheme="majorBidi" w:cstheme="majorBidi"/>
                <w:lang w:bidi="fa-IR"/>
              </w:rPr>
              <w:t>Goods/Services Needed (Details included in Tender Documents)</w:t>
            </w:r>
          </w:p>
        </w:tc>
        <w:tc>
          <w:tcPr>
            <w:tcW w:w="1871" w:type="dxa"/>
          </w:tcPr>
          <w:p w:rsidR="00043FBA" w:rsidRDefault="00043FBA" w:rsidP="00C6468F">
            <w:pPr>
              <w:widowControl w:val="0"/>
              <w:ind w:right="144"/>
              <w:jc w:val="center"/>
              <w:rPr>
                <w:rFonts w:asciiTheme="majorBidi" w:hAnsiTheme="majorBidi" w:cstheme="majorBidi"/>
                <w:lang w:bidi="fa-IR"/>
              </w:rPr>
            </w:pPr>
            <w:r>
              <w:rPr>
                <w:rFonts w:asciiTheme="majorBidi" w:hAnsiTheme="majorBidi" w:cstheme="majorBidi"/>
                <w:lang w:bidi="fa-IR"/>
              </w:rPr>
              <w:t>Cost of Tender Documents</w:t>
            </w:r>
          </w:p>
          <w:p w:rsidR="00043FBA" w:rsidRDefault="00043FBA" w:rsidP="00C6468F">
            <w:pPr>
              <w:widowControl w:val="0"/>
              <w:ind w:right="144"/>
              <w:jc w:val="center"/>
              <w:rPr>
                <w:rFonts w:asciiTheme="majorBidi" w:hAnsiTheme="majorBidi" w:cstheme="majorBidi"/>
                <w:lang w:bidi="fa-IR"/>
              </w:rPr>
            </w:pPr>
            <w:r>
              <w:rPr>
                <w:rFonts w:asciiTheme="majorBidi" w:hAnsiTheme="majorBidi" w:cstheme="majorBidi"/>
                <w:lang w:bidi="fa-IR"/>
              </w:rPr>
              <w:t>(</w:t>
            </w:r>
            <w:proofErr w:type="spellStart"/>
            <w:r>
              <w:rPr>
                <w:rFonts w:asciiTheme="majorBidi" w:hAnsiTheme="majorBidi" w:cstheme="majorBidi"/>
                <w:lang w:bidi="fa-IR"/>
              </w:rPr>
              <w:t>Rs</w:t>
            </w:r>
            <w:proofErr w:type="spellEnd"/>
            <w:r>
              <w:rPr>
                <w:rFonts w:asciiTheme="majorBidi" w:hAnsiTheme="majorBidi" w:cstheme="majorBidi"/>
                <w:lang w:bidi="fa-IR"/>
              </w:rPr>
              <w:t>.)</w:t>
            </w:r>
          </w:p>
        </w:tc>
      </w:tr>
      <w:tr w:rsidR="00043FBA" w:rsidTr="00C6468F">
        <w:trPr>
          <w:trHeight w:val="228"/>
          <w:jc w:val="center"/>
        </w:trPr>
        <w:tc>
          <w:tcPr>
            <w:tcW w:w="721" w:type="dxa"/>
          </w:tcPr>
          <w:p w:rsidR="00043FBA" w:rsidRDefault="00043FBA" w:rsidP="00C6468F">
            <w:pPr>
              <w:widowControl w:val="0"/>
              <w:ind w:right="144"/>
              <w:jc w:val="both"/>
              <w:rPr>
                <w:rFonts w:asciiTheme="majorBidi" w:hAnsiTheme="majorBidi" w:cstheme="majorBidi"/>
                <w:lang w:bidi="fa-IR"/>
              </w:rPr>
            </w:pPr>
            <w:r>
              <w:rPr>
                <w:rFonts w:asciiTheme="majorBidi" w:hAnsiTheme="majorBidi" w:cstheme="majorBidi"/>
                <w:lang w:bidi="fa-IR"/>
              </w:rPr>
              <w:t>01.</w:t>
            </w:r>
          </w:p>
        </w:tc>
        <w:tc>
          <w:tcPr>
            <w:tcW w:w="4167" w:type="dxa"/>
          </w:tcPr>
          <w:p w:rsidR="00043FBA" w:rsidRDefault="00043FBA" w:rsidP="00197CC4">
            <w:pPr>
              <w:widowControl w:val="0"/>
              <w:ind w:right="144"/>
              <w:jc w:val="both"/>
              <w:rPr>
                <w:rFonts w:asciiTheme="majorBidi" w:hAnsiTheme="majorBidi" w:cstheme="majorBidi"/>
                <w:lang w:bidi="fa-IR"/>
              </w:rPr>
            </w:pPr>
            <w:r>
              <w:rPr>
                <w:rFonts w:asciiTheme="majorBidi" w:hAnsiTheme="majorBidi" w:cstheme="majorBidi"/>
                <w:lang w:bidi="fa-IR"/>
              </w:rPr>
              <w:t xml:space="preserve">Printing of </w:t>
            </w:r>
            <w:proofErr w:type="spellStart"/>
            <w:r>
              <w:rPr>
                <w:rFonts w:asciiTheme="majorBidi" w:hAnsiTheme="majorBidi" w:cstheme="majorBidi"/>
                <w:lang w:bidi="fa-IR"/>
              </w:rPr>
              <w:t>Panaflex</w:t>
            </w:r>
            <w:proofErr w:type="spellEnd"/>
            <w:r>
              <w:rPr>
                <w:rFonts w:asciiTheme="majorBidi" w:hAnsiTheme="majorBidi" w:cstheme="majorBidi"/>
                <w:lang w:bidi="fa-IR"/>
              </w:rPr>
              <w:t xml:space="preserve">, Brochures, invitation Cards, Award Certificates &amp; Shields. </w:t>
            </w:r>
          </w:p>
        </w:tc>
        <w:tc>
          <w:tcPr>
            <w:tcW w:w="1871" w:type="dxa"/>
          </w:tcPr>
          <w:p w:rsidR="00043FBA" w:rsidRDefault="00197CC4" w:rsidP="00C6468F">
            <w:pPr>
              <w:widowControl w:val="0"/>
              <w:ind w:right="144"/>
              <w:jc w:val="center"/>
              <w:rPr>
                <w:rFonts w:asciiTheme="majorBidi" w:hAnsiTheme="majorBidi" w:cstheme="majorBidi"/>
                <w:lang w:bidi="fa-IR"/>
              </w:rPr>
            </w:pPr>
            <w:r>
              <w:rPr>
                <w:rFonts w:asciiTheme="majorBidi" w:hAnsiTheme="majorBidi" w:cstheme="majorBidi"/>
                <w:lang w:bidi="fa-IR"/>
              </w:rPr>
              <w:t>1000</w:t>
            </w:r>
          </w:p>
        </w:tc>
      </w:tr>
      <w:tr w:rsidR="00197CC4" w:rsidTr="00C6468F">
        <w:trPr>
          <w:trHeight w:val="219"/>
          <w:jc w:val="center"/>
        </w:trPr>
        <w:tc>
          <w:tcPr>
            <w:tcW w:w="721" w:type="dxa"/>
          </w:tcPr>
          <w:p w:rsidR="00197CC4" w:rsidRDefault="00197CC4" w:rsidP="00C6468F">
            <w:pPr>
              <w:widowControl w:val="0"/>
              <w:ind w:right="144"/>
              <w:jc w:val="both"/>
              <w:rPr>
                <w:rFonts w:asciiTheme="majorBidi" w:hAnsiTheme="majorBidi" w:cstheme="majorBidi"/>
                <w:lang w:bidi="fa-IR"/>
              </w:rPr>
            </w:pPr>
            <w:r>
              <w:rPr>
                <w:rFonts w:asciiTheme="majorBidi" w:hAnsiTheme="majorBidi" w:cstheme="majorBidi"/>
                <w:lang w:bidi="fa-IR"/>
              </w:rPr>
              <w:t>02.</w:t>
            </w:r>
          </w:p>
        </w:tc>
        <w:tc>
          <w:tcPr>
            <w:tcW w:w="4167" w:type="dxa"/>
          </w:tcPr>
          <w:p w:rsidR="00197CC4" w:rsidRDefault="00197CC4" w:rsidP="00C6468F">
            <w:pPr>
              <w:widowControl w:val="0"/>
              <w:ind w:right="144"/>
              <w:jc w:val="both"/>
              <w:rPr>
                <w:rFonts w:asciiTheme="majorBidi" w:hAnsiTheme="majorBidi" w:cstheme="majorBidi"/>
                <w:lang w:bidi="fa-IR"/>
              </w:rPr>
            </w:pPr>
            <w:r>
              <w:rPr>
                <w:rFonts w:asciiTheme="majorBidi" w:hAnsiTheme="majorBidi" w:cstheme="majorBidi"/>
                <w:lang w:bidi="fa-IR"/>
              </w:rPr>
              <w:t>Providing Sound System &amp; Generator</w:t>
            </w:r>
          </w:p>
        </w:tc>
        <w:tc>
          <w:tcPr>
            <w:tcW w:w="1871" w:type="dxa"/>
          </w:tcPr>
          <w:p w:rsidR="00197CC4" w:rsidRDefault="00197CC4" w:rsidP="00197CC4">
            <w:pPr>
              <w:jc w:val="center"/>
            </w:pPr>
            <w:r w:rsidRPr="003F24E9">
              <w:rPr>
                <w:rFonts w:asciiTheme="majorBidi" w:hAnsiTheme="majorBidi" w:cstheme="majorBidi"/>
                <w:lang w:bidi="fa-IR"/>
              </w:rPr>
              <w:t>1000</w:t>
            </w:r>
          </w:p>
        </w:tc>
      </w:tr>
      <w:tr w:rsidR="00197CC4" w:rsidTr="00C6468F">
        <w:trPr>
          <w:trHeight w:val="219"/>
          <w:jc w:val="center"/>
        </w:trPr>
        <w:tc>
          <w:tcPr>
            <w:tcW w:w="721" w:type="dxa"/>
          </w:tcPr>
          <w:p w:rsidR="00197CC4" w:rsidRDefault="00197CC4" w:rsidP="00C6468F">
            <w:pPr>
              <w:widowControl w:val="0"/>
              <w:ind w:right="144"/>
              <w:jc w:val="both"/>
              <w:rPr>
                <w:rFonts w:asciiTheme="majorBidi" w:hAnsiTheme="majorBidi" w:cstheme="majorBidi"/>
                <w:lang w:bidi="fa-IR"/>
              </w:rPr>
            </w:pPr>
            <w:r>
              <w:rPr>
                <w:rFonts w:asciiTheme="majorBidi" w:hAnsiTheme="majorBidi" w:cstheme="majorBidi"/>
                <w:lang w:bidi="fa-IR"/>
              </w:rPr>
              <w:t>03.</w:t>
            </w:r>
          </w:p>
        </w:tc>
        <w:tc>
          <w:tcPr>
            <w:tcW w:w="4167" w:type="dxa"/>
          </w:tcPr>
          <w:p w:rsidR="00197CC4" w:rsidRDefault="00197CC4" w:rsidP="00C6468F">
            <w:pPr>
              <w:widowControl w:val="0"/>
              <w:ind w:right="144"/>
              <w:jc w:val="both"/>
              <w:rPr>
                <w:rFonts w:asciiTheme="majorBidi" w:hAnsiTheme="majorBidi" w:cstheme="majorBidi"/>
                <w:lang w:bidi="fa-IR"/>
              </w:rPr>
            </w:pPr>
            <w:r>
              <w:rPr>
                <w:rFonts w:asciiTheme="majorBidi" w:hAnsiTheme="majorBidi" w:cstheme="majorBidi"/>
                <w:lang w:bidi="fa-IR"/>
              </w:rPr>
              <w:t xml:space="preserve">Providing Stage Light, Multimedia, Projector, SMDs, Illumination, Decoration, Video Recording &amp; Fabrication/Designing </w:t>
            </w:r>
          </w:p>
        </w:tc>
        <w:tc>
          <w:tcPr>
            <w:tcW w:w="1871" w:type="dxa"/>
          </w:tcPr>
          <w:p w:rsidR="00197CC4" w:rsidRDefault="00197CC4" w:rsidP="00197CC4">
            <w:pPr>
              <w:jc w:val="center"/>
            </w:pPr>
            <w:r w:rsidRPr="003F24E9">
              <w:rPr>
                <w:rFonts w:asciiTheme="majorBidi" w:hAnsiTheme="majorBidi" w:cstheme="majorBidi"/>
                <w:lang w:bidi="fa-IR"/>
              </w:rPr>
              <w:t>1000</w:t>
            </w:r>
          </w:p>
        </w:tc>
      </w:tr>
      <w:tr w:rsidR="00197CC4" w:rsidTr="00C6468F">
        <w:trPr>
          <w:trHeight w:val="228"/>
          <w:jc w:val="center"/>
        </w:trPr>
        <w:tc>
          <w:tcPr>
            <w:tcW w:w="721" w:type="dxa"/>
          </w:tcPr>
          <w:p w:rsidR="00197CC4" w:rsidRDefault="00197CC4" w:rsidP="00C6468F">
            <w:pPr>
              <w:widowControl w:val="0"/>
              <w:ind w:right="144"/>
              <w:jc w:val="both"/>
              <w:rPr>
                <w:rFonts w:asciiTheme="majorBidi" w:hAnsiTheme="majorBidi" w:cstheme="majorBidi"/>
                <w:lang w:bidi="fa-IR"/>
              </w:rPr>
            </w:pPr>
            <w:r>
              <w:rPr>
                <w:rFonts w:asciiTheme="majorBidi" w:hAnsiTheme="majorBidi" w:cstheme="majorBidi"/>
                <w:lang w:bidi="fa-IR"/>
              </w:rPr>
              <w:t>04.</w:t>
            </w:r>
          </w:p>
        </w:tc>
        <w:tc>
          <w:tcPr>
            <w:tcW w:w="4167" w:type="dxa"/>
          </w:tcPr>
          <w:p w:rsidR="00197CC4" w:rsidRDefault="00197CC4" w:rsidP="00C6468F">
            <w:pPr>
              <w:widowControl w:val="0"/>
              <w:ind w:right="144"/>
              <w:jc w:val="both"/>
              <w:rPr>
                <w:rFonts w:asciiTheme="majorBidi" w:hAnsiTheme="majorBidi" w:cstheme="majorBidi"/>
                <w:lang w:bidi="fa-IR"/>
              </w:rPr>
            </w:pPr>
            <w:r>
              <w:rPr>
                <w:rFonts w:asciiTheme="majorBidi" w:hAnsiTheme="majorBidi" w:cstheme="majorBidi"/>
                <w:lang w:bidi="fa-IR"/>
              </w:rPr>
              <w:t>Providing Food for 5 days</w:t>
            </w:r>
          </w:p>
          <w:p w:rsidR="00197CC4" w:rsidRDefault="00197CC4" w:rsidP="00C6468F">
            <w:pPr>
              <w:widowControl w:val="0"/>
              <w:ind w:right="144"/>
              <w:jc w:val="both"/>
              <w:rPr>
                <w:rFonts w:asciiTheme="majorBidi" w:hAnsiTheme="majorBidi" w:cstheme="majorBidi"/>
                <w:lang w:bidi="fa-IR"/>
              </w:rPr>
            </w:pPr>
            <w:r>
              <w:rPr>
                <w:rFonts w:asciiTheme="majorBidi" w:hAnsiTheme="majorBidi" w:cstheme="majorBidi"/>
                <w:lang w:bidi="fa-IR"/>
              </w:rPr>
              <w:t>(Breakfast, Lunch &amp; Dinner)</w:t>
            </w:r>
          </w:p>
        </w:tc>
        <w:tc>
          <w:tcPr>
            <w:tcW w:w="1871" w:type="dxa"/>
          </w:tcPr>
          <w:p w:rsidR="00197CC4" w:rsidRDefault="00197CC4" w:rsidP="00197CC4">
            <w:pPr>
              <w:jc w:val="center"/>
            </w:pPr>
            <w:r w:rsidRPr="003F24E9">
              <w:rPr>
                <w:rFonts w:asciiTheme="majorBidi" w:hAnsiTheme="majorBidi" w:cstheme="majorBidi"/>
                <w:lang w:bidi="fa-IR"/>
              </w:rPr>
              <w:t>1000</w:t>
            </w:r>
          </w:p>
        </w:tc>
      </w:tr>
      <w:tr w:rsidR="007112F9" w:rsidTr="00C6468F">
        <w:trPr>
          <w:trHeight w:val="219"/>
          <w:jc w:val="center"/>
        </w:trPr>
        <w:tc>
          <w:tcPr>
            <w:tcW w:w="721" w:type="dxa"/>
          </w:tcPr>
          <w:p w:rsidR="007112F9" w:rsidRDefault="007112F9" w:rsidP="00C6468F">
            <w:pPr>
              <w:widowControl w:val="0"/>
              <w:ind w:right="144"/>
              <w:jc w:val="both"/>
              <w:rPr>
                <w:rFonts w:asciiTheme="majorBidi" w:hAnsiTheme="majorBidi" w:cstheme="majorBidi"/>
                <w:lang w:bidi="fa-IR"/>
              </w:rPr>
            </w:pPr>
            <w:r>
              <w:rPr>
                <w:rFonts w:asciiTheme="majorBidi" w:hAnsiTheme="majorBidi" w:cstheme="majorBidi"/>
                <w:lang w:bidi="fa-IR"/>
              </w:rPr>
              <w:t>05.</w:t>
            </w:r>
          </w:p>
        </w:tc>
        <w:tc>
          <w:tcPr>
            <w:tcW w:w="4167" w:type="dxa"/>
          </w:tcPr>
          <w:p w:rsidR="007112F9" w:rsidRDefault="007112F9" w:rsidP="00327F4A">
            <w:pPr>
              <w:widowControl w:val="0"/>
              <w:ind w:right="144"/>
              <w:jc w:val="both"/>
              <w:rPr>
                <w:rFonts w:asciiTheme="majorBidi" w:hAnsiTheme="majorBidi" w:cstheme="majorBidi"/>
                <w:lang w:bidi="fa-IR"/>
              </w:rPr>
            </w:pPr>
            <w:r>
              <w:rPr>
                <w:rFonts w:asciiTheme="majorBidi" w:hAnsiTheme="majorBidi" w:cstheme="majorBidi"/>
                <w:lang w:bidi="fa-IR"/>
              </w:rPr>
              <w:t>Transportation</w:t>
            </w:r>
          </w:p>
        </w:tc>
        <w:tc>
          <w:tcPr>
            <w:tcW w:w="1871" w:type="dxa"/>
          </w:tcPr>
          <w:p w:rsidR="007112F9" w:rsidRDefault="007112F9" w:rsidP="00327F4A">
            <w:pPr>
              <w:jc w:val="center"/>
            </w:pPr>
            <w:r w:rsidRPr="003F24E9">
              <w:rPr>
                <w:rFonts w:asciiTheme="majorBidi" w:hAnsiTheme="majorBidi" w:cstheme="majorBidi"/>
                <w:lang w:bidi="fa-IR"/>
              </w:rPr>
              <w:t>1000</w:t>
            </w:r>
          </w:p>
        </w:tc>
      </w:tr>
    </w:tbl>
    <w:p w:rsidR="00B31589" w:rsidRPr="00B31589" w:rsidRDefault="00B31589" w:rsidP="00043FBA">
      <w:pPr>
        <w:widowControl w:val="0"/>
        <w:ind w:left="144" w:right="144"/>
        <w:jc w:val="both"/>
        <w:rPr>
          <w:rFonts w:asciiTheme="majorBidi" w:hAnsiTheme="majorBidi" w:cstheme="majorBidi"/>
          <w:b/>
          <w:bCs/>
          <w:sz w:val="6"/>
          <w:u w:val="single"/>
          <w:lang w:bidi="fa-IR"/>
        </w:rPr>
      </w:pPr>
    </w:p>
    <w:p w:rsidR="00043FBA" w:rsidRPr="004E6969" w:rsidRDefault="00043FBA" w:rsidP="00043FBA">
      <w:pPr>
        <w:widowControl w:val="0"/>
        <w:ind w:left="144" w:right="144"/>
        <w:jc w:val="both"/>
        <w:rPr>
          <w:rFonts w:asciiTheme="majorBidi" w:hAnsiTheme="majorBidi" w:cstheme="majorBidi"/>
          <w:b/>
          <w:bCs/>
          <w:u w:val="single"/>
          <w:lang w:bidi="fa-IR"/>
        </w:rPr>
      </w:pPr>
      <w:r w:rsidRPr="004E6969">
        <w:rPr>
          <w:rFonts w:asciiTheme="majorBidi" w:hAnsiTheme="majorBidi" w:cstheme="majorBidi"/>
          <w:b/>
          <w:bCs/>
          <w:u w:val="single"/>
          <w:lang w:bidi="fa-IR"/>
        </w:rPr>
        <w:t>Terms &amp; Conditions</w:t>
      </w:r>
    </w:p>
    <w:p w:rsidR="005B4E54" w:rsidRDefault="005B4E54" w:rsidP="005B4E54">
      <w:pPr>
        <w:pStyle w:val="ListParagraph"/>
        <w:widowControl w:val="0"/>
        <w:numPr>
          <w:ilvl w:val="0"/>
          <w:numId w:val="3"/>
        </w:numPr>
        <w:spacing w:after="0" w:line="240" w:lineRule="auto"/>
        <w:ind w:right="144"/>
        <w:jc w:val="both"/>
        <w:rPr>
          <w:rFonts w:asciiTheme="majorBidi" w:hAnsiTheme="majorBidi" w:cstheme="majorBidi"/>
          <w:lang w:bidi="fa-IR"/>
        </w:rPr>
      </w:pPr>
      <w:r>
        <w:rPr>
          <w:rFonts w:asciiTheme="majorBidi" w:hAnsiTheme="majorBidi" w:cstheme="majorBidi"/>
          <w:lang w:bidi="fa-IR"/>
        </w:rPr>
        <w:t xml:space="preserve">Blank Tender Documents can be obtained from the office of Director General Culture, Block 76-A, Pak-Secretariat, Opp. MPA Hostel Karachi from day of publication to 29/09/2016. </w:t>
      </w:r>
    </w:p>
    <w:p w:rsidR="005B4E54" w:rsidRDefault="005B4E54" w:rsidP="005B4E54">
      <w:pPr>
        <w:pStyle w:val="ListParagraph"/>
        <w:widowControl w:val="0"/>
        <w:numPr>
          <w:ilvl w:val="0"/>
          <w:numId w:val="3"/>
        </w:numPr>
        <w:spacing w:after="0" w:line="240" w:lineRule="auto"/>
        <w:ind w:right="144"/>
        <w:jc w:val="both"/>
        <w:rPr>
          <w:rFonts w:asciiTheme="majorBidi" w:hAnsiTheme="majorBidi" w:cstheme="majorBidi"/>
          <w:lang w:bidi="fa-IR"/>
        </w:rPr>
      </w:pPr>
      <w:r>
        <w:rPr>
          <w:rFonts w:asciiTheme="majorBidi" w:hAnsiTheme="majorBidi" w:cstheme="majorBidi"/>
          <w:lang w:bidi="fa-IR"/>
        </w:rPr>
        <w:t xml:space="preserve">Tender Documents duly filled in should be dropped in the tender box kept in the office of Director General Culture on 30/09/2016 by 2:00p.m which shall be opened on the same dated at 3:00p.m in presence of bidders or their authorized representatives, who wish to attend. </w:t>
      </w:r>
    </w:p>
    <w:p w:rsidR="005B4E54" w:rsidRDefault="005B4E54" w:rsidP="005B4E54">
      <w:pPr>
        <w:pStyle w:val="ListParagraph"/>
        <w:widowControl w:val="0"/>
        <w:numPr>
          <w:ilvl w:val="0"/>
          <w:numId w:val="3"/>
        </w:numPr>
        <w:spacing w:after="0" w:line="240" w:lineRule="auto"/>
        <w:ind w:right="144"/>
        <w:jc w:val="both"/>
        <w:rPr>
          <w:rFonts w:asciiTheme="majorBidi" w:hAnsiTheme="majorBidi" w:cstheme="majorBidi"/>
          <w:lang w:bidi="fa-IR"/>
        </w:rPr>
      </w:pPr>
      <w:r>
        <w:rPr>
          <w:rFonts w:asciiTheme="majorBidi" w:hAnsiTheme="majorBidi" w:cstheme="majorBidi"/>
          <w:lang w:bidi="fa-IR"/>
        </w:rPr>
        <w:t>Bidders shall quote their final prices both in figures and in words. Any cutting/ overwriting and correction in the Tender Form will not be accepted.</w:t>
      </w:r>
    </w:p>
    <w:p w:rsidR="005B4E54" w:rsidRDefault="005B4E54" w:rsidP="005B4E54">
      <w:pPr>
        <w:pStyle w:val="ListParagraph"/>
        <w:widowControl w:val="0"/>
        <w:numPr>
          <w:ilvl w:val="0"/>
          <w:numId w:val="3"/>
        </w:numPr>
        <w:spacing w:after="0" w:line="240" w:lineRule="auto"/>
        <w:ind w:right="144"/>
        <w:jc w:val="both"/>
        <w:rPr>
          <w:rFonts w:asciiTheme="majorBidi" w:hAnsiTheme="majorBidi" w:cstheme="majorBidi"/>
          <w:lang w:bidi="fa-IR"/>
        </w:rPr>
      </w:pPr>
      <w:r>
        <w:rPr>
          <w:rFonts w:asciiTheme="majorBidi" w:hAnsiTheme="majorBidi" w:cstheme="majorBidi"/>
          <w:lang w:bidi="fa-IR"/>
        </w:rPr>
        <w:t>Bid scrutiny / earnest money @ 2.5% of the total bid in shape of pay order in favour of Director General (Culture), Culture, Tourism &amp; Antiquities Department is to be furnished with the tender form. Any tender not accompanied with earnest money or conditional tender will not be considered.</w:t>
      </w:r>
    </w:p>
    <w:p w:rsidR="005B4E54" w:rsidRDefault="005B4E54" w:rsidP="005B4E54">
      <w:pPr>
        <w:pStyle w:val="ListParagraph"/>
        <w:widowControl w:val="0"/>
        <w:numPr>
          <w:ilvl w:val="0"/>
          <w:numId w:val="3"/>
        </w:numPr>
        <w:spacing w:after="0" w:line="240" w:lineRule="auto"/>
        <w:ind w:right="144"/>
        <w:jc w:val="both"/>
        <w:rPr>
          <w:rFonts w:asciiTheme="majorBidi" w:hAnsiTheme="majorBidi" w:cstheme="majorBidi"/>
          <w:lang w:bidi="fa-IR"/>
        </w:rPr>
      </w:pPr>
      <w:r>
        <w:rPr>
          <w:rFonts w:asciiTheme="majorBidi" w:hAnsiTheme="majorBidi" w:cstheme="majorBidi"/>
          <w:lang w:bidi="fa-IR"/>
        </w:rPr>
        <w:t xml:space="preserve">Rate quoted must be inclusive of all prevalent taxes. </w:t>
      </w:r>
    </w:p>
    <w:p w:rsidR="005B4E54" w:rsidRDefault="005B4E54" w:rsidP="005B4E54">
      <w:pPr>
        <w:pStyle w:val="ListParagraph"/>
        <w:widowControl w:val="0"/>
        <w:numPr>
          <w:ilvl w:val="0"/>
          <w:numId w:val="3"/>
        </w:numPr>
        <w:spacing w:after="0" w:line="240" w:lineRule="auto"/>
        <w:ind w:right="144"/>
        <w:jc w:val="both"/>
        <w:rPr>
          <w:rFonts w:asciiTheme="majorBidi" w:hAnsiTheme="majorBidi" w:cstheme="majorBidi"/>
          <w:lang w:bidi="fa-IR"/>
        </w:rPr>
      </w:pPr>
      <w:r>
        <w:rPr>
          <w:rFonts w:asciiTheme="majorBidi" w:hAnsiTheme="majorBidi" w:cstheme="majorBidi"/>
          <w:lang w:bidi="fa-IR"/>
        </w:rPr>
        <w:t>The Procuring Agency may reject any or all bids and enhance reduce the quantities or delete any item from the tender enquiry as per SPPRA Rules, 2010.</w:t>
      </w:r>
    </w:p>
    <w:p w:rsidR="005B4E54" w:rsidRDefault="005B4E54" w:rsidP="005B4E54">
      <w:pPr>
        <w:pStyle w:val="ListParagraph"/>
        <w:widowControl w:val="0"/>
        <w:numPr>
          <w:ilvl w:val="0"/>
          <w:numId w:val="3"/>
        </w:numPr>
        <w:spacing w:after="0" w:line="240" w:lineRule="auto"/>
        <w:ind w:right="144"/>
        <w:jc w:val="both"/>
        <w:rPr>
          <w:rFonts w:asciiTheme="majorBidi" w:hAnsiTheme="majorBidi" w:cstheme="majorBidi"/>
          <w:lang w:bidi="fa-IR"/>
        </w:rPr>
      </w:pPr>
      <w:r>
        <w:rPr>
          <w:rFonts w:asciiTheme="majorBidi" w:hAnsiTheme="majorBidi" w:cstheme="majorBidi"/>
          <w:lang w:bidi="fa-IR"/>
        </w:rPr>
        <w:t>In case the Government announces any public holiday, then the Tender will be opened on next working day.</w:t>
      </w:r>
    </w:p>
    <w:p w:rsidR="00043FBA" w:rsidRDefault="00043FBA" w:rsidP="008C3E28">
      <w:pPr>
        <w:spacing w:after="0" w:line="240" w:lineRule="auto"/>
        <w:rPr>
          <w:b/>
          <w:bCs/>
          <w:sz w:val="30"/>
          <w:szCs w:val="30"/>
        </w:rPr>
      </w:pPr>
    </w:p>
    <w:p w:rsidR="005B4E54" w:rsidRDefault="005B4E54" w:rsidP="008C3E28">
      <w:pPr>
        <w:spacing w:after="0" w:line="240" w:lineRule="auto"/>
        <w:rPr>
          <w:b/>
          <w:bCs/>
          <w:sz w:val="30"/>
          <w:szCs w:val="30"/>
        </w:rPr>
      </w:pPr>
    </w:p>
    <w:p w:rsidR="005B4E54" w:rsidRPr="001F6C65" w:rsidRDefault="005B4E54" w:rsidP="005B4E54">
      <w:pPr>
        <w:pStyle w:val="ListParagraph"/>
        <w:widowControl w:val="0"/>
        <w:ind w:left="5760" w:right="144"/>
        <w:jc w:val="center"/>
        <w:rPr>
          <w:rFonts w:asciiTheme="majorBidi" w:hAnsiTheme="majorBidi" w:cstheme="majorBidi"/>
          <w:b/>
          <w:bCs/>
          <w:lang w:bidi="fa-IR"/>
        </w:rPr>
      </w:pPr>
      <w:r>
        <w:rPr>
          <w:rFonts w:asciiTheme="majorBidi" w:hAnsiTheme="majorBidi" w:cstheme="majorBidi"/>
          <w:b/>
          <w:bCs/>
          <w:lang w:bidi="fa-IR"/>
        </w:rPr>
        <w:t>Assistant Director (Culture)</w:t>
      </w:r>
    </w:p>
    <w:p w:rsidR="005B4E54" w:rsidRPr="001F6C65" w:rsidRDefault="005B4E54" w:rsidP="005B4E54">
      <w:pPr>
        <w:pStyle w:val="ListParagraph"/>
        <w:widowControl w:val="0"/>
        <w:ind w:left="5760" w:right="144"/>
        <w:jc w:val="center"/>
        <w:rPr>
          <w:rFonts w:asciiTheme="majorBidi" w:hAnsiTheme="majorBidi" w:cstheme="majorBidi"/>
          <w:b/>
          <w:bCs/>
          <w:rtl/>
          <w:lang w:bidi="fa-IR"/>
        </w:rPr>
      </w:pPr>
      <w:r w:rsidRPr="001F6C65">
        <w:rPr>
          <w:rFonts w:asciiTheme="majorBidi" w:hAnsiTheme="majorBidi" w:cstheme="majorBidi"/>
          <w:b/>
          <w:bCs/>
          <w:lang w:bidi="fa-IR"/>
        </w:rPr>
        <w:t xml:space="preserve">For Directorate </w:t>
      </w:r>
      <w:r>
        <w:rPr>
          <w:rFonts w:asciiTheme="majorBidi" w:hAnsiTheme="majorBidi" w:cstheme="majorBidi"/>
          <w:b/>
          <w:bCs/>
          <w:lang w:bidi="fa-IR"/>
        </w:rPr>
        <w:t>G</w:t>
      </w:r>
      <w:r w:rsidRPr="001F6C65">
        <w:rPr>
          <w:rFonts w:asciiTheme="majorBidi" w:hAnsiTheme="majorBidi" w:cstheme="majorBidi"/>
          <w:b/>
          <w:bCs/>
          <w:lang w:bidi="fa-IR"/>
        </w:rPr>
        <w:t xml:space="preserve">eneral of </w:t>
      </w:r>
      <w:r>
        <w:rPr>
          <w:rFonts w:asciiTheme="majorBidi" w:hAnsiTheme="majorBidi" w:cstheme="majorBidi"/>
          <w:b/>
          <w:bCs/>
          <w:lang w:bidi="fa-IR"/>
        </w:rPr>
        <w:t>C</w:t>
      </w:r>
      <w:r w:rsidRPr="001F6C65">
        <w:rPr>
          <w:rFonts w:asciiTheme="majorBidi" w:hAnsiTheme="majorBidi" w:cstheme="majorBidi"/>
          <w:b/>
          <w:bCs/>
          <w:lang w:bidi="fa-IR"/>
        </w:rPr>
        <w:t>ulture</w:t>
      </w:r>
    </w:p>
    <w:p w:rsidR="00846DB3" w:rsidRPr="002548FB" w:rsidRDefault="00846DB3" w:rsidP="00846DB3">
      <w:pPr>
        <w:jc w:val="center"/>
        <w:rPr>
          <w:rFonts w:asciiTheme="majorBidi" w:hAnsiTheme="majorBidi" w:cstheme="majorBidi"/>
          <w:b/>
          <w:sz w:val="30"/>
          <w:szCs w:val="30"/>
          <w:u w:val="single"/>
        </w:rPr>
      </w:pPr>
      <w:r w:rsidRPr="002548FB">
        <w:rPr>
          <w:rFonts w:asciiTheme="majorBidi" w:hAnsiTheme="majorBidi" w:cstheme="majorBidi"/>
          <w:b/>
          <w:sz w:val="30"/>
          <w:szCs w:val="30"/>
          <w:u w:val="single"/>
        </w:rPr>
        <w:lastRenderedPageBreak/>
        <w:t>INSTRUCTIONS TO BIDDER</w:t>
      </w:r>
    </w:p>
    <w:p w:rsidR="00846DB3" w:rsidRPr="009D55D5" w:rsidRDefault="00846DB3" w:rsidP="00846DB3">
      <w:pPr>
        <w:jc w:val="center"/>
        <w:rPr>
          <w:rFonts w:asciiTheme="majorBidi" w:hAnsiTheme="majorBidi" w:cstheme="majorBidi"/>
          <w:b/>
          <w:sz w:val="10"/>
          <w:szCs w:val="10"/>
          <w:u w:val="single"/>
        </w:rPr>
      </w:pPr>
    </w:p>
    <w:p w:rsidR="00846DB3" w:rsidRPr="009D55D5" w:rsidRDefault="00846DB3" w:rsidP="00846DB3">
      <w:pPr>
        <w:spacing w:after="0" w:line="240" w:lineRule="auto"/>
        <w:jc w:val="center"/>
        <w:rPr>
          <w:rFonts w:asciiTheme="majorBidi" w:hAnsiTheme="majorBidi" w:cstheme="majorBidi"/>
          <w:b/>
          <w:sz w:val="24"/>
          <w:u w:val="single"/>
        </w:rPr>
      </w:pPr>
      <w:r w:rsidRPr="009D55D5">
        <w:rPr>
          <w:rFonts w:asciiTheme="majorBidi" w:hAnsiTheme="majorBidi" w:cstheme="majorBidi"/>
          <w:b/>
          <w:sz w:val="24"/>
          <w:u w:val="single"/>
        </w:rPr>
        <w:t>INTRODUCTION</w:t>
      </w:r>
    </w:p>
    <w:p w:rsidR="00846DB3" w:rsidRPr="009D55D5" w:rsidRDefault="00846DB3" w:rsidP="00846DB3">
      <w:pPr>
        <w:spacing w:after="0" w:line="240" w:lineRule="auto"/>
        <w:ind w:left="720"/>
        <w:rPr>
          <w:rFonts w:asciiTheme="majorBidi" w:hAnsiTheme="majorBidi" w:cstheme="majorBidi"/>
          <w:sz w:val="10"/>
          <w:szCs w:val="10"/>
        </w:rPr>
      </w:pPr>
    </w:p>
    <w:p w:rsidR="00846DB3" w:rsidRPr="009D55D5" w:rsidRDefault="00846DB3" w:rsidP="00846DB3">
      <w:pPr>
        <w:spacing w:after="0" w:line="240" w:lineRule="auto"/>
        <w:ind w:left="1080"/>
        <w:jc w:val="both"/>
        <w:rPr>
          <w:rFonts w:asciiTheme="majorBidi" w:hAnsiTheme="majorBidi" w:cstheme="majorBidi"/>
          <w:sz w:val="10"/>
          <w:szCs w:val="10"/>
        </w:rPr>
      </w:pPr>
    </w:p>
    <w:p w:rsidR="00846DB3" w:rsidRPr="009D55D5" w:rsidRDefault="00846DB3" w:rsidP="00846DB3">
      <w:pPr>
        <w:numPr>
          <w:ilvl w:val="0"/>
          <w:numId w:val="4"/>
        </w:numPr>
        <w:spacing w:after="0" w:line="240" w:lineRule="auto"/>
        <w:jc w:val="both"/>
        <w:rPr>
          <w:rFonts w:asciiTheme="majorBidi" w:hAnsiTheme="majorBidi" w:cstheme="majorBidi"/>
          <w:b/>
        </w:rPr>
      </w:pPr>
      <w:r w:rsidRPr="009D55D5">
        <w:rPr>
          <w:rFonts w:asciiTheme="majorBidi" w:hAnsiTheme="majorBidi" w:cstheme="majorBidi"/>
          <w:b/>
        </w:rPr>
        <w:t>ELIGIBLE BIDDERS</w:t>
      </w:r>
    </w:p>
    <w:p w:rsidR="00846DB3" w:rsidRPr="009D55D5" w:rsidRDefault="00846DB3" w:rsidP="00846DB3">
      <w:pPr>
        <w:spacing w:after="0" w:line="240" w:lineRule="auto"/>
        <w:ind w:left="720"/>
        <w:jc w:val="both"/>
        <w:rPr>
          <w:rFonts w:asciiTheme="majorBidi" w:hAnsiTheme="majorBidi" w:cstheme="majorBidi"/>
          <w:sz w:val="10"/>
          <w:szCs w:val="10"/>
        </w:rPr>
      </w:pPr>
    </w:p>
    <w:p w:rsidR="00846DB3" w:rsidRPr="009D55D5" w:rsidRDefault="00846DB3" w:rsidP="00846DB3">
      <w:pPr>
        <w:spacing w:after="0" w:line="240" w:lineRule="auto"/>
        <w:ind w:left="1350"/>
        <w:jc w:val="both"/>
        <w:rPr>
          <w:rFonts w:asciiTheme="majorBidi" w:hAnsiTheme="majorBidi" w:cstheme="majorBidi"/>
          <w:sz w:val="20"/>
          <w:szCs w:val="20"/>
        </w:rPr>
      </w:pPr>
      <w:r w:rsidRPr="009D55D5">
        <w:rPr>
          <w:rFonts w:asciiTheme="majorBidi" w:hAnsiTheme="majorBidi" w:cstheme="majorBidi"/>
          <w:b/>
          <w:sz w:val="20"/>
          <w:szCs w:val="20"/>
        </w:rPr>
        <w:t>a.</w:t>
      </w:r>
      <w:r w:rsidRPr="009D55D5">
        <w:rPr>
          <w:rFonts w:asciiTheme="majorBidi" w:hAnsiTheme="majorBidi" w:cstheme="majorBidi"/>
          <w:sz w:val="20"/>
          <w:szCs w:val="20"/>
        </w:rPr>
        <w:t xml:space="preserve"> This Invitation for Bids is open to all original Manufacturers/Suppliers etc. and their Authorized Agents/Bidders/Distributors/Contractors.</w:t>
      </w:r>
    </w:p>
    <w:p w:rsidR="00846DB3" w:rsidRPr="009D55D5" w:rsidRDefault="00846DB3" w:rsidP="00846DB3">
      <w:pPr>
        <w:spacing w:after="0" w:line="240" w:lineRule="auto"/>
        <w:ind w:left="1080"/>
        <w:jc w:val="center"/>
        <w:rPr>
          <w:rFonts w:asciiTheme="majorBidi" w:hAnsiTheme="majorBidi" w:cstheme="majorBidi"/>
          <w:sz w:val="10"/>
          <w:szCs w:val="10"/>
        </w:rPr>
      </w:pPr>
    </w:p>
    <w:p w:rsidR="00846DB3" w:rsidRPr="009D55D5" w:rsidRDefault="00846DB3" w:rsidP="00846DB3">
      <w:pPr>
        <w:pStyle w:val="ListParagraph"/>
        <w:spacing w:after="0" w:line="240" w:lineRule="auto"/>
        <w:jc w:val="both"/>
        <w:rPr>
          <w:rFonts w:asciiTheme="majorBidi" w:hAnsiTheme="majorBidi" w:cstheme="majorBidi"/>
          <w:sz w:val="10"/>
          <w:szCs w:val="10"/>
        </w:rPr>
      </w:pPr>
    </w:p>
    <w:p w:rsidR="00846DB3" w:rsidRPr="009D55D5" w:rsidRDefault="00846DB3" w:rsidP="00846DB3">
      <w:pPr>
        <w:spacing w:after="0" w:line="240" w:lineRule="auto"/>
        <w:ind w:left="1350"/>
        <w:jc w:val="both"/>
        <w:rPr>
          <w:rFonts w:asciiTheme="majorBidi" w:hAnsiTheme="majorBidi" w:cstheme="majorBidi"/>
          <w:sz w:val="20"/>
          <w:szCs w:val="20"/>
        </w:rPr>
      </w:pPr>
      <w:r w:rsidRPr="009D55D5">
        <w:rPr>
          <w:rFonts w:asciiTheme="majorBidi" w:hAnsiTheme="majorBidi" w:cstheme="majorBidi"/>
          <w:b/>
          <w:sz w:val="20"/>
          <w:szCs w:val="20"/>
        </w:rPr>
        <w:t>b.</w:t>
      </w:r>
      <w:r w:rsidRPr="009D55D5">
        <w:rPr>
          <w:rFonts w:asciiTheme="majorBidi" w:hAnsiTheme="majorBidi" w:cstheme="majorBidi"/>
          <w:sz w:val="20"/>
          <w:szCs w:val="20"/>
        </w:rPr>
        <w:t xml:space="preserve"> Bidder should not be eligible to bid if they are under a declaration of ineligibility for corrupt and fraudulent practices issued by any Government organization in accordance with SPPRA rules</w:t>
      </w:r>
      <w:r w:rsidRPr="009D55D5">
        <w:rPr>
          <w:rFonts w:asciiTheme="majorBidi" w:hAnsiTheme="majorBidi" w:cstheme="majorBidi"/>
          <w:b/>
          <w:sz w:val="20"/>
          <w:szCs w:val="20"/>
        </w:rPr>
        <w:t>.</w:t>
      </w:r>
    </w:p>
    <w:p w:rsidR="00846DB3" w:rsidRPr="009D55D5" w:rsidRDefault="00846DB3" w:rsidP="00846DB3">
      <w:pPr>
        <w:pStyle w:val="ListParagraph"/>
        <w:spacing w:after="0" w:line="240" w:lineRule="auto"/>
        <w:jc w:val="both"/>
        <w:rPr>
          <w:rFonts w:asciiTheme="majorBidi" w:hAnsiTheme="majorBidi" w:cstheme="majorBidi"/>
          <w:sz w:val="10"/>
          <w:szCs w:val="10"/>
        </w:rPr>
      </w:pPr>
    </w:p>
    <w:p w:rsidR="00846DB3" w:rsidRPr="009D55D5" w:rsidRDefault="00846DB3" w:rsidP="00846DB3">
      <w:pPr>
        <w:tabs>
          <w:tab w:val="left" w:pos="4260"/>
        </w:tabs>
        <w:spacing w:after="0" w:line="240" w:lineRule="auto"/>
        <w:jc w:val="both"/>
        <w:rPr>
          <w:rFonts w:asciiTheme="majorBidi" w:hAnsiTheme="majorBidi" w:cstheme="majorBidi"/>
        </w:rPr>
      </w:pPr>
      <w:r w:rsidRPr="009D55D5">
        <w:rPr>
          <w:rFonts w:asciiTheme="majorBidi" w:hAnsiTheme="majorBidi" w:cstheme="majorBidi"/>
        </w:rPr>
        <w:tab/>
      </w:r>
    </w:p>
    <w:p w:rsidR="00846DB3" w:rsidRPr="009D55D5" w:rsidRDefault="00846DB3" w:rsidP="00846DB3">
      <w:pPr>
        <w:spacing w:after="0" w:line="240" w:lineRule="auto"/>
        <w:ind w:firstLine="360"/>
        <w:jc w:val="both"/>
        <w:rPr>
          <w:rFonts w:asciiTheme="majorBidi" w:hAnsiTheme="majorBidi" w:cstheme="majorBidi"/>
          <w:b/>
          <w:u w:val="single"/>
        </w:rPr>
      </w:pPr>
      <w:r w:rsidRPr="009D55D5">
        <w:rPr>
          <w:rFonts w:asciiTheme="majorBidi" w:hAnsiTheme="majorBidi" w:cstheme="majorBidi"/>
          <w:b/>
          <w:u w:val="single"/>
        </w:rPr>
        <w:t>THE BIDDING PROCEDURE</w:t>
      </w:r>
    </w:p>
    <w:p w:rsidR="00846DB3" w:rsidRPr="009D55D5" w:rsidRDefault="00846DB3" w:rsidP="00846DB3">
      <w:pPr>
        <w:spacing w:after="0" w:line="240" w:lineRule="auto"/>
        <w:jc w:val="both"/>
        <w:rPr>
          <w:rFonts w:asciiTheme="majorBidi" w:hAnsiTheme="majorBidi" w:cstheme="majorBidi"/>
          <w:sz w:val="10"/>
          <w:szCs w:val="10"/>
        </w:rPr>
      </w:pPr>
    </w:p>
    <w:p w:rsidR="00846DB3" w:rsidRPr="009D55D5" w:rsidRDefault="00846DB3" w:rsidP="00846DB3">
      <w:pPr>
        <w:numPr>
          <w:ilvl w:val="0"/>
          <w:numId w:val="10"/>
        </w:numPr>
        <w:spacing w:after="0" w:line="240" w:lineRule="auto"/>
        <w:jc w:val="both"/>
        <w:rPr>
          <w:rFonts w:asciiTheme="majorBidi" w:hAnsiTheme="majorBidi" w:cstheme="majorBidi"/>
          <w:b/>
        </w:rPr>
      </w:pPr>
      <w:r w:rsidRPr="009D55D5">
        <w:rPr>
          <w:rFonts w:asciiTheme="majorBidi" w:hAnsiTheme="majorBidi" w:cstheme="majorBidi"/>
          <w:b/>
        </w:rPr>
        <w:tab/>
        <w:t>SINGLE STAGE – ONE ENVELOPE PROCEDURE</w:t>
      </w:r>
    </w:p>
    <w:p w:rsidR="00846DB3" w:rsidRPr="009D55D5" w:rsidRDefault="00846DB3" w:rsidP="00846DB3">
      <w:pPr>
        <w:spacing w:after="0" w:line="240" w:lineRule="auto"/>
        <w:ind w:left="720"/>
        <w:jc w:val="both"/>
        <w:rPr>
          <w:rFonts w:asciiTheme="majorBidi" w:hAnsiTheme="majorBidi" w:cstheme="majorBidi"/>
          <w:sz w:val="10"/>
          <w:szCs w:val="10"/>
        </w:rPr>
      </w:pPr>
    </w:p>
    <w:p w:rsidR="00846DB3" w:rsidRPr="009D55D5" w:rsidRDefault="00846DB3" w:rsidP="00846DB3">
      <w:pPr>
        <w:spacing w:after="0" w:line="240" w:lineRule="auto"/>
        <w:ind w:left="1350"/>
        <w:jc w:val="both"/>
        <w:rPr>
          <w:rFonts w:asciiTheme="majorBidi" w:hAnsiTheme="majorBidi" w:cstheme="majorBidi"/>
          <w:sz w:val="20"/>
          <w:szCs w:val="20"/>
        </w:rPr>
      </w:pPr>
      <w:r w:rsidRPr="009D55D5">
        <w:rPr>
          <w:rFonts w:asciiTheme="majorBidi" w:hAnsiTheme="majorBidi" w:cstheme="majorBidi"/>
          <w:b/>
          <w:sz w:val="20"/>
          <w:szCs w:val="20"/>
        </w:rPr>
        <w:t xml:space="preserve">a. </w:t>
      </w:r>
      <w:r w:rsidRPr="009D55D5">
        <w:rPr>
          <w:rFonts w:asciiTheme="majorBidi" w:hAnsiTheme="majorBidi" w:cstheme="majorBidi"/>
          <w:sz w:val="20"/>
          <w:szCs w:val="20"/>
        </w:rPr>
        <w:t xml:space="preserve">Bids shall be accepted under the single stage one envelope procedure defined in the SPPRA rules 2010 at </w:t>
      </w:r>
      <w:r w:rsidRPr="009D55D5">
        <w:rPr>
          <w:rFonts w:asciiTheme="majorBidi" w:hAnsiTheme="majorBidi" w:cstheme="majorBidi"/>
          <w:b/>
          <w:sz w:val="20"/>
          <w:szCs w:val="20"/>
        </w:rPr>
        <w:t>Clause 46(1).</w:t>
      </w:r>
    </w:p>
    <w:p w:rsidR="00846DB3" w:rsidRPr="009D55D5" w:rsidRDefault="00846DB3" w:rsidP="00846DB3">
      <w:pPr>
        <w:spacing w:after="0" w:line="240" w:lineRule="auto"/>
        <w:ind w:left="1080"/>
        <w:jc w:val="both"/>
        <w:rPr>
          <w:rFonts w:asciiTheme="majorBidi" w:hAnsiTheme="majorBidi" w:cstheme="majorBidi"/>
          <w:sz w:val="10"/>
          <w:szCs w:val="10"/>
        </w:rPr>
      </w:pPr>
    </w:p>
    <w:p w:rsidR="00846DB3" w:rsidRPr="009D55D5" w:rsidRDefault="00846DB3" w:rsidP="00846DB3">
      <w:pPr>
        <w:spacing w:after="0" w:line="240" w:lineRule="auto"/>
        <w:ind w:left="1350"/>
        <w:jc w:val="both"/>
        <w:rPr>
          <w:rFonts w:asciiTheme="majorBidi" w:hAnsiTheme="majorBidi" w:cstheme="majorBidi"/>
          <w:sz w:val="20"/>
          <w:szCs w:val="20"/>
        </w:rPr>
      </w:pPr>
      <w:r w:rsidRPr="009D55D5">
        <w:rPr>
          <w:rFonts w:asciiTheme="majorBidi" w:hAnsiTheme="majorBidi" w:cstheme="majorBidi"/>
          <w:b/>
          <w:sz w:val="20"/>
          <w:szCs w:val="20"/>
        </w:rPr>
        <w:t xml:space="preserve">b. </w:t>
      </w:r>
      <w:r w:rsidRPr="009D55D5">
        <w:rPr>
          <w:rFonts w:asciiTheme="majorBidi" w:hAnsiTheme="majorBidi" w:cstheme="majorBidi"/>
          <w:sz w:val="20"/>
          <w:szCs w:val="20"/>
        </w:rPr>
        <w:t>The bids shall be opened in the presence of bidders or their authorized representative at the prescribed time, date and venue.</w:t>
      </w:r>
    </w:p>
    <w:p w:rsidR="00846DB3" w:rsidRPr="009D55D5" w:rsidRDefault="00846DB3" w:rsidP="00846DB3">
      <w:pPr>
        <w:pStyle w:val="ListParagraph"/>
        <w:spacing w:after="0" w:line="240" w:lineRule="auto"/>
        <w:jc w:val="both"/>
        <w:rPr>
          <w:rFonts w:asciiTheme="majorBidi" w:hAnsiTheme="majorBidi" w:cstheme="majorBidi"/>
          <w:sz w:val="10"/>
          <w:szCs w:val="10"/>
        </w:rPr>
      </w:pPr>
    </w:p>
    <w:p w:rsidR="00846DB3" w:rsidRPr="009D55D5" w:rsidRDefault="00846DB3" w:rsidP="00846DB3">
      <w:pPr>
        <w:spacing w:after="0" w:line="240" w:lineRule="auto"/>
        <w:ind w:left="1350"/>
        <w:jc w:val="both"/>
        <w:rPr>
          <w:rFonts w:asciiTheme="majorBidi" w:hAnsiTheme="majorBidi" w:cstheme="majorBidi"/>
        </w:rPr>
      </w:pPr>
      <w:r w:rsidRPr="009D55D5">
        <w:rPr>
          <w:rFonts w:asciiTheme="majorBidi" w:hAnsiTheme="majorBidi" w:cstheme="majorBidi"/>
          <w:b/>
          <w:sz w:val="20"/>
          <w:szCs w:val="20"/>
        </w:rPr>
        <w:t xml:space="preserve">c. </w:t>
      </w:r>
      <w:r w:rsidRPr="009D55D5">
        <w:rPr>
          <w:rFonts w:asciiTheme="majorBidi" w:hAnsiTheme="majorBidi" w:cstheme="majorBidi"/>
          <w:sz w:val="20"/>
          <w:szCs w:val="20"/>
        </w:rPr>
        <w:t>The bids shall be evaluated in accordance with the specified evaluation criteria.</w:t>
      </w:r>
    </w:p>
    <w:p w:rsidR="00846DB3" w:rsidRPr="009D55D5" w:rsidRDefault="00846DB3" w:rsidP="00846DB3">
      <w:pPr>
        <w:pStyle w:val="ListParagraph"/>
        <w:spacing w:after="0" w:line="240" w:lineRule="auto"/>
        <w:rPr>
          <w:rFonts w:asciiTheme="majorBidi" w:hAnsiTheme="majorBidi" w:cstheme="majorBidi"/>
          <w:sz w:val="10"/>
          <w:szCs w:val="10"/>
        </w:rPr>
      </w:pPr>
    </w:p>
    <w:p w:rsidR="00846DB3" w:rsidRPr="009D55D5" w:rsidRDefault="00846DB3" w:rsidP="00846DB3">
      <w:pPr>
        <w:pStyle w:val="ListParagraph"/>
        <w:spacing w:after="0" w:line="240" w:lineRule="auto"/>
        <w:rPr>
          <w:rFonts w:asciiTheme="majorBidi" w:hAnsiTheme="majorBidi" w:cstheme="majorBidi"/>
          <w:sz w:val="10"/>
          <w:szCs w:val="10"/>
        </w:rPr>
      </w:pPr>
    </w:p>
    <w:p w:rsidR="00846DB3" w:rsidRPr="009D55D5" w:rsidRDefault="00846DB3" w:rsidP="00846DB3">
      <w:pPr>
        <w:numPr>
          <w:ilvl w:val="0"/>
          <w:numId w:val="10"/>
        </w:numPr>
        <w:spacing w:after="0" w:line="240" w:lineRule="auto"/>
        <w:jc w:val="both"/>
        <w:rPr>
          <w:rFonts w:asciiTheme="majorBidi" w:hAnsiTheme="majorBidi" w:cstheme="majorBidi"/>
          <w:b/>
        </w:rPr>
      </w:pPr>
      <w:r w:rsidRPr="009D55D5">
        <w:rPr>
          <w:rFonts w:asciiTheme="majorBidi" w:hAnsiTheme="majorBidi" w:cstheme="majorBidi"/>
          <w:b/>
        </w:rPr>
        <w:tab/>
        <w:t>AMENDMENT OF BIDDING DOCUMENTS</w:t>
      </w:r>
    </w:p>
    <w:p w:rsidR="00846DB3" w:rsidRPr="009D55D5" w:rsidRDefault="00846DB3" w:rsidP="00846DB3">
      <w:pPr>
        <w:spacing w:after="0" w:line="240" w:lineRule="auto"/>
        <w:ind w:left="720"/>
        <w:jc w:val="both"/>
        <w:rPr>
          <w:rFonts w:asciiTheme="majorBidi" w:hAnsiTheme="majorBidi" w:cstheme="majorBidi"/>
          <w:sz w:val="10"/>
          <w:szCs w:val="10"/>
        </w:rPr>
      </w:pPr>
    </w:p>
    <w:p w:rsidR="00846DB3" w:rsidRPr="009D55D5" w:rsidRDefault="00846DB3" w:rsidP="00846DB3">
      <w:pPr>
        <w:spacing w:after="0" w:line="240" w:lineRule="auto"/>
        <w:ind w:left="1350"/>
        <w:jc w:val="both"/>
        <w:rPr>
          <w:rFonts w:asciiTheme="majorBidi" w:hAnsiTheme="majorBidi" w:cstheme="majorBidi"/>
          <w:sz w:val="20"/>
          <w:szCs w:val="20"/>
        </w:rPr>
      </w:pPr>
      <w:r w:rsidRPr="009D55D5">
        <w:rPr>
          <w:rFonts w:asciiTheme="majorBidi" w:hAnsiTheme="majorBidi" w:cstheme="majorBidi"/>
          <w:b/>
          <w:sz w:val="20"/>
          <w:szCs w:val="20"/>
        </w:rPr>
        <w:t>a.</w:t>
      </w:r>
      <w:r w:rsidRPr="009D55D5">
        <w:rPr>
          <w:rFonts w:asciiTheme="majorBidi" w:hAnsiTheme="majorBidi" w:cstheme="majorBidi"/>
          <w:sz w:val="20"/>
          <w:szCs w:val="20"/>
        </w:rPr>
        <w:t xml:space="preserve"> At any time prior to the deadline for submission of bids, the Procuring agency may, for any reason, whether at its own initiative or in response to a clarification requested by a prospective Bidder, modify the bidding documents by amendment.</w:t>
      </w:r>
    </w:p>
    <w:p w:rsidR="00846DB3" w:rsidRPr="009D55D5" w:rsidRDefault="00846DB3" w:rsidP="00846DB3">
      <w:pPr>
        <w:spacing w:after="0" w:line="240" w:lineRule="auto"/>
        <w:ind w:left="1080"/>
        <w:jc w:val="both"/>
        <w:rPr>
          <w:rFonts w:asciiTheme="majorBidi" w:hAnsiTheme="majorBidi" w:cstheme="majorBidi"/>
          <w:sz w:val="10"/>
          <w:szCs w:val="10"/>
        </w:rPr>
      </w:pPr>
    </w:p>
    <w:p w:rsidR="00846DB3" w:rsidRPr="009D55D5" w:rsidRDefault="00846DB3" w:rsidP="00846DB3">
      <w:pPr>
        <w:spacing w:after="0" w:line="240" w:lineRule="auto"/>
        <w:ind w:left="1350"/>
        <w:jc w:val="both"/>
        <w:rPr>
          <w:rFonts w:asciiTheme="majorBidi" w:hAnsiTheme="majorBidi" w:cstheme="majorBidi"/>
          <w:sz w:val="20"/>
          <w:szCs w:val="20"/>
        </w:rPr>
      </w:pPr>
      <w:r w:rsidRPr="009D55D5">
        <w:rPr>
          <w:rFonts w:asciiTheme="majorBidi" w:hAnsiTheme="majorBidi" w:cstheme="majorBidi"/>
          <w:b/>
          <w:sz w:val="20"/>
          <w:szCs w:val="20"/>
        </w:rPr>
        <w:t xml:space="preserve">b. </w:t>
      </w:r>
      <w:r w:rsidRPr="009D55D5">
        <w:rPr>
          <w:rFonts w:asciiTheme="majorBidi" w:hAnsiTheme="majorBidi" w:cstheme="majorBidi"/>
          <w:sz w:val="20"/>
          <w:szCs w:val="20"/>
        </w:rPr>
        <w:t>All prospective bidders that have received the bidding documents will be notified the amendment(s) in writing or by cable which will be binding on them.</w:t>
      </w:r>
    </w:p>
    <w:p w:rsidR="00846DB3" w:rsidRPr="009D55D5" w:rsidRDefault="00846DB3" w:rsidP="00846DB3">
      <w:pPr>
        <w:spacing w:after="0" w:line="240" w:lineRule="auto"/>
        <w:ind w:left="1440"/>
        <w:jc w:val="both"/>
        <w:rPr>
          <w:rFonts w:asciiTheme="majorBidi" w:hAnsiTheme="majorBidi" w:cstheme="majorBidi"/>
          <w:sz w:val="20"/>
          <w:szCs w:val="20"/>
        </w:rPr>
      </w:pPr>
    </w:p>
    <w:p w:rsidR="00846DB3" w:rsidRPr="009D55D5" w:rsidRDefault="00846DB3" w:rsidP="00846DB3">
      <w:pPr>
        <w:numPr>
          <w:ilvl w:val="0"/>
          <w:numId w:val="10"/>
        </w:numPr>
        <w:spacing w:after="0" w:line="240" w:lineRule="auto"/>
        <w:jc w:val="both"/>
        <w:rPr>
          <w:rFonts w:asciiTheme="majorBidi" w:hAnsiTheme="majorBidi" w:cstheme="majorBidi"/>
          <w:b/>
        </w:rPr>
      </w:pPr>
      <w:r w:rsidRPr="009D55D5">
        <w:rPr>
          <w:rFonts w:asciiTheme="majorBidi" w:hAnsiTheme="majorBidi" w:cstheme="majorBidi"/>
          <w:b/>
        </w:rPr>
        <w:tab/>
        <w:t>DOCUMENTS COMPRISING THE BID</w:t>
      </w:r>
    </w:p>
    <w:p w:rsidR="00846DB3" w:rsidRPr="009D55D5" w:rsidRDefault="00846DB3" w:rsidP="00846DB3">
      <w:pPr>
        <w:spacing w:after="0" w:line="240" w:lineRule="auto"/>
        <w:ind w:left="360"/>
        <w:jc w:val="both"/>
        <w:rPr>
          <w:rFonts w:asciiTheme="majorBidi" w:hAnsiTheme="majorBidi" w:cstheme="majorBidi"/>
          <w:b/>
          <w:sz w:val="10"/>
          <w:szCs w:val="10"/>
        </w:rPr>
      </w:pPr>
    </w:p>
    <w:p w:rsidR="00846DB3" w:rsidRPr="009D55D5" w:rsidRDefault="00846DB3" w:rsidP="00846DB3">
      <w:pPr>
        <w:spacing w:after="0" w:line="240" w:lineRule="auto"/>
        <w:ind w:left="1350"/>
        <w:jc w:val="both"/>
        <w:rPr>
          <w:rFonts w:asciiTheme="majorBidi" w:hAnsiTheme="majorBidi" w:cstheme="majorBidi"/>
          <w:sz w:val="20"/>
          <w:szCs w:val="20"/>
        </w:rPr>
      </w:pPr>
      <w:r w:rsidRPr="009D55D5">
        <w:rPr>
          <w:rFonts w:asciiTheme="majorBidi" w:hAnsiTheme="majorBidi" w:cstheme="majorBidi"/>
          <w:sz w:val="20"/>
          <w:szCs w:val="20"/>
        </w:rPr>
        <w:t>The bid prepared by the Bidder shall comprise the following:</w:t>
      </w:r>
    </w:p>
    <w:p w:rsidR="00846DB3" w:rsidRPr="009D55D5" w:rsidRDefault="00846DB3" w:rsidP="00846DB3">
      <w:pPr>
        <w:numPr>
          <w:ilvl w:val="0"/>
          <w:numId w:val="6"/>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Bid Form;</w:t>
      </w:r>
    </w:p>
    <w:p w:rsidR="00846DB3" w:rsidRPr="009D55D5" w:rsidRDefault="00846DB3" w:rsidP="00846DB3">
      <w:pPr>
        <w:numPr>
          <w:ilvl w:val="0"/>
          <w:numId w:val="6"/>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Price Schedule</w:t>
      </w:r>
    </w:p>
    <w:p w:rsidR="00846DB3" w:rsidRPr="009D55D5" w:rsidRDefault="00846DB3" w:rsidP="00846DB3">
      <w:pPr>
        <w:numPr>
          <w:ilvl w:val="0"/>
          <w:numId w:val="6"/>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Documentary evidence to the effect that the bidder is eligible to bid and is qualified to perform the Contract if its bid is accepted;</w:t>
      </w:r>
    </w:p>
    <w:p w:rsidR="00846DB3" w:rsidRPr="009D55D5" w:rsidRDefault="00846DB3" w:rsidP="00846DB3">
      <w:pPr>
        <w:numPr>
          <w:ilvl w:val="0"/>
          <w:numId w:val="6"/>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Documentary evidence to the effect that the goods to be supplied or services to be provided by the bidders are eligible goods or services and conform to the bidding documents; and</w:t>
      </w:r>
    </w:p>
    <w:p w:rsidR="00846DB3" w:rsidRPr="009D55D5" w:rsidRDefault="00846DB3" w:rsidP="00846DB3">
      <w:pPr>
        <w:numPr>
          <w:ilvl w:val="0"/>
          <w:numId w:val="6"/>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Bid Security</w:t>
      </w:r>
    </w:p>
    <w:p w:rsidR="00846DB3" w:rsidRPr="009D55D5" w:rsidRDefault="00846DB3" w:rsidP="00846DB3">
      <w:pPr>
        <w:spacing w:after="0" w:line="240" w:lineRule="auto"/>
        <w:jc w:val="both"/>
        <w:rPr>
          <w:rFonts w:asciiTheme="majorBidi" w:hAnsiTheme="majorBidi" w:cstheme="majorBidi"/>
        </w:rPr>
      </w:pPr>
    </w:p>
    <w:p w:rsidR="00846DB3" w:rsidRPr="009D55D5" w:rsidRDefault="00846DB3" w:rsidP="00846DB3">
      <w:pPr>
        <w:spacing w:after="0" w:line="240" w:lineRule="auto"/>
        <w:jc w:val="both"/>
        <w:rPr>
          <w:rFonts w:asciiTheme="majorBidi" w:hAnsiTheme="majorBidi" w:cstheme="majorBidi"/>
          <w:b/>
        </w:rPr>
      </w:pPr>
      <w:r w:rsidRPr="009D55D5">
        <w:rPr>
          <w:rFonts w:asciiTheme="majorBidi" w:hAnsiTheme="majorBidi" w:cstheme="majorBidi"/>
          <w:b/>
        </w:rPr>
        <w:t>4.</w:t>
      </w:r>
      <w:r w:rsidRPr="009D55D5">
        <w:rPr>
          <w:rFonts w:asciiTheme="majorBidi" w:hAnsiTheme="majorBidi" w:cstheme="majorBidi"/>
          <w:b/>
        </w:rPr>
        <w:tab/>
        <w:t>BID SECURITY</w:t>
      </w:r>
    </w:p>
    <w:p w:rsidR="00846DB3" w:rsidRPr="009D55D5" w:rsidRDefault="00846DB3" w:rsidP="00846DB3">
      <w:pPr>
        <w:spacing w:after="0" w:line="240" w:lineRule="auto"/>
        <w:ind w:left="720"/>
        <w:jc w:val="both"/>
        <w:rPr>
          <w:rFonts w:asciiTheme="majorBidi" w:hAnsiTheme="majorBidi" w:cstheme="majorBidi"/>
          <w:sz w:val="10"/>
          <w:szCs w:val="10"/>
        </w:rPr>
      </w:pP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a.</w:t>
      </w:r>
      <w:r w:rsidRPr="009D55D5">
        <w:rPr>
          <w:rFonts w:asciiTheme="majorBidi" w:hAnsiTheme="majorBidi" w:cstheme="majorBidi"/>
          <w:sz w:val="20"/>
          <w:szCs w:val="20"/>
        </w:rPr>
        <w:t xml:space="preserve"> The Bidder shall furnish, as part of its proposal, a Bid Security in the amount and currency PKR should not be less than </w:t>
      </w:r>
      <w:r w:rsidRPr="009D55D5">
        <w:rPr>
          <w:rFonts w:asciiTheme="majorBidi" w:hAnsiTheme="majorBidi" w:cstheme="majorBidi"/>
        </w:rPr>
        <w:t xml:space="preserve">@ </w:t>
      </w:r>
      <w:proofErr w:type="spellStart"/>
      <w:r w:rsidRPr="009D55D5">
        <w:rPr>
          <w:rFonts w:asciiTheme="majorBidi" w:hAnsiTheme="majorBidi" w:cstheme="majorBidi"/>
        </w:rPr>
        <w:t>Rs</w:t>
      </w:r>
      <w:proofErr w:type="spellEnd"/>
      <w:r w:rsidRPr="009D55D5">
        <w:rPr>
          <w:rFonts w:asciiTheme="majorBidi" w:hAnsiTheme="majorBidi" w:cstheme="majorBidi"/>
        </w:rPr>
        <w:t xml:space="preserve">. 2.5 </w:t>
      </w:r>
      <w:proofErr w:type="gramStart"/>
      <w:r w:rsidRPr="009D55D5">
        <w:rPr>
          <w:rFonts w:asciiTheme="majorBidi" w:hAnsiTheme="majorBidi" w:cstheme="majorBidi"/>
        </w:rPr>
        <w:t xml:space="preserve">% </w:t>
      </w:r>
      <w:r w:rsidRPr="009D55D5">
        <w:rPr>
          <w:rFonts w:asciiTheme="majorBidi" w:hAnsiTheme="majorBidi" w:cstheme="majorBidi"/>
          <w:sz w:val="20"/>
          <w:szCs w:val="20"/>
        </w:rPr>
        <w:t xml:space="preserve"> of</w:t>
      </w:r>
      <w:proofErr w:type="gramEnd"/>
      <w:r w:rsidRPr="009D55D5">
        <w:rPr>
          <w:rFonts w:asciiTheme="majorBidi" w:hAnsiTheme="majorBidi" w:cstheme="majorBidi"/>
          <w:sz w:val="20"/>
          <w:szCs w:val="20"/>
        </w:rPr>
        <w:t xml:space="preserve"> total bid. Unsuccessful bidder’s Bid Security will be returned soon after approval of the successful Bidder. The successful Bidder’s Bid Security will be discharged upon signing of contract and furnishing the Performance Security bond, duly guaranteed by a scheduled bank.</w:t>
      </w:r>
    </w:p>
    <w:p w:rsidR="00846DB3" w:rsidRPr="009D55D5" w:rsidRDefault="00846DB3" w:rsidP="00846DB3">
      <w:pPr>
        <w:spacing w:after="0" w:line="240" w:lineRule="auto"/>
        <w:ind w:left="1440"/>
        <w:jc w:val="both"/>
        <w:rPr>
          <w:rFonts w:asciiTheme="majorBidi" w:hAnsiTheme="majorBidi" w:cstheme="majorBidi"/>
          <w:sz w:val="10"/>
          <w:szCs w:val="10"/>
        </w:rPr>
      </w:pP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b.</w:t>
      </w:r>
      <w:r w:rsidRPr="009D55D5">
        <w:rPr>
          <w:rFonts w:asciiTheme="majorBidi" w:hAnsiTheme="majorBidi" w:cstheme="majorBidi"/>
          <w:sz w:val="20"/>
          <w:szCs w:val="20"/>
        </w:rPr>
        <w:t xml:space="preserve"> The Bid Security may be forfeited:</w:t>
      </w: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sz w:val="20"/>
          <w:szCs w:val="20"/>
        </w:rPr>
        <w:t xml:space="preserve">1. </w:t>
      </w:r>
      <w:proofErr w:type="gramStart"/>
      <w:r w:rsidRPr="009D55D5">
        <w:rPr>
          <w:rFonts w:asciiTheme="majorBidi" w:hAnsiTheme="majorBidi" w:cstheme="majorBidi"/>
          <w:sz w:val="20"/>
          <w:szCs w:val="20"/>
        </w:rPr>
        <w:t>if</w:t>
      </w:r>
      <w:proofErr w:type="gramEnd"/>
      <w:r w:rsidRPr="009D55D5">
        <w:rPr>
          <w:rFonts w:asciiTheme="majorBidi" w:hAnsiTheme="majorBidi" w:cstheme="majorBidi"/>
          <w:sz w:val="20"/>
          <w:szCs w:val="20"/>
        </w:rPr>
        <w:t xml:space="preserve"> a Bidder withdraws its bid during the period of bid validity; or</w:t>
      </w:r>
    </w:p>
    <w:p w:rsidR="00846DB3" w:rsidRPr="009D55D5" w:rsidRDefault="00846DB3" w:rsidP="00846DB3">
      <w:pPr>
        <w:spacing w:after="0" w:line="240" w:lineRule="auto"/>
        <w:ind w:left="1800"/>
        <w:jc w:val="both"/>
        <w:rPr>
          <w:rFonts w:asciiTheme="majorBidi" w:hAnsiTheme="majorBidi" w:cstheme="majorBidi"/>
          <w:sz w:val="10"/>
          <w:szCs w:val="10"/>
        </w:rPr>
      </w:pP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sz w:val="20"/>
          <w:szCs w:val="20"/>
        </w:rPr>
        <w:t xml:space="preserve">2. </w:t>
      </w:r>
      <w:proofErr w:type="gramStart"/>
      <w:r w:rsidRPr="009D55D5">
        <w:rPr>
          <w:rFonts w:asciiTheme="majorBidi" w:hAnsiTheme="majorBidi" w:cstheme="majorBidi"/>
          <w:sz w:val="20"/>
          <w:szCs w:val="20"/>
        </w:rPr>
        <w:t>in</w:t>
      </w:r>
      <w:proofErr w:type="gramEnd"/>
      <w:r w:rsidRPr="009D55D5">
        <w:rPr>
          <w:rFonts w:asciiTheme="majorBidi" w:hAnsiTheme="majorBidi" w:cstheme="majorBidi"/>
          <w:sz w:val="20"/>
          <w:szCs w:val="20"/>
        </w:rPr>
        <w:t xml:space="preserve"> the case of a successful Bidder, the Bidder fails:</w:t>
      </w:r>
    </w:p>
    <w:p w:rsidR="00846DB3" w:rsidRPr="009D55D5" w:rsidRDefault="00846DB3" w:rsidP="00846DB3">
      <w:pPr>
        <w:numPr>
          <w:ilvl w:val="0"/>
          <w:numId w:val="9"/>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to sign the Contract; or</w:t>
      </w:r>
    </w:p>
    <w:p w:rsidR="00846DB3" w:rsidRPr="009D55D5" w:rsidRDefault="00846DB3" w:rsidP="00846DB3">
      <w:pPr>
        <w:numPr>
          <w:ilvl w:val="0"/>
          <w:numId w:val="9"/>
        </w:numPr>
        <w:spacing w:after="0" w:line="240" w:lineRule="auto"/>
        <w:ind w:left="2160" w:hanging="360"/>
        <w:jc w:val="both"/>
        <w:rPr>
          <w:rFonts w:asciiTheme="majorBidi" w:hAnsiTheme="majorBidi" w:cstheme="majorBidi"/>
          <w:sz w:val="20"/>
          <w:szCs w:val="20"/>
        </w:rPr>
      </w:pPr>
      <w:proofErr w:type="gramStart"/>
      <w:r w:rsidRPr="009D55D5">
        <w:rPr>
          <w:rFonts w:asciiTheme="majorBidi" w:hAnsiTheme="majorBidi" w:cstheme="majorBidi"/>
          <w:sz w:val="20"/>
          <w:szCs w:val="20"/>
        </w:rPr>
        <w:t>to</w:t>
      </w:r>
      <w:proofErr w:type="gramEnd"/>
      <w:r w:rsidRPr="009D55D5">
        <w:rPr>
          <w:rFonts w:asciiTheme="majorBidi" w:hAnsiTheme="majorBidi" w:cstheme="majorBidi"/>
          <w:sz w:val="20"/>
          <w:szCs w:val="20"/>
        </w:rPr>
        <w:t xml:space="preserve"> complete the job / supplies in accordance with the General Conditions of Contract.</w:t>
      </w:r>
    </w:p>
    <w:p w:rsidR="00846DB3" w:rsidRPr="009D55D5" w:rsidRDefault="00846DB3" w:rsidP="00846DB3">
      <w:pPr>
        <w:spacing w:after="0" w:line="240" w:lineRule="auto"/>
        <w:jc w:val="both"/>
        <w:rPr>
          <w:rFonts w:asciiTheme="majorBidi" w:hAnsiTheme="majorBidi" w:cstheme="majorBidi"/>
        </w:rPr>
      </w:pPr>
    </w:p>
    <w:p w:rsidR="00846DB3" w:rsidRPr="009D55D5" w:rsidRDefault="00846DB3" w:rsidP="00846DB3">
      <w:pPr>
        <w:spacing w:after="0" w:line="240" w:lineRule="auto"/>
        <w:jc w:val="both"/>
        <w:rPr>
          <w:rFonts w:asciiTheme="majorBidi" w:hAnsiTheme="majorBidi" w:cstheme="majorBidi"/>
          <w:b/>
        </w:rPr>
      </w:pPr>
      <w:r w:rsidRPr="009D55D5">
        <w:rPr>
          <w:rFonts w:asciiTheme="majorBidi" w:hAnsiTheme="majorBidi" w:cstheme="majorBidi"/>
          <w:b/>
        </w:rPr>
        <w:lastRenderedPageBreak/>
        <w:t>5.</w:t>
      </w:r>
      <w:r w:rsidRPr="009D55D5">
        <w:rPr>
          <w:rFonts w:asciiTheme="majorBidi" w:hAnsiTheme="majorBidi" w:cstheme="majorBidi"/>
          <w:b/>
        </w:rPr>
        <w:tab/>
        <w:t>BID VALIDITY</w:t>
      </w:r>
    </w:p>
    <w:p w:rsidR="00846DB3" w:rsidRPr="009D55D5" w:rsidRDefault="00846DB3" w:rsidP="00846DB3">
      <w:pPr>
        <w:spacing w:after="0" w:line="240" w:lineRule="auto"/>
        <w:ind w:left="720"/>
        <w:jc w:val="both"/>
        <w:rPr>
          <w:rFonts w:asciiTheme="majorBidi" w:hAnsiTheme="majorBidi" w:cstheme="majorBidi"/>
          <w:sz w:val="10"/>
          <w:szCs w:val="10"/>
        </w:rPr>
      </w:pP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a.</w:t>
      </w:r>
      <w:r w:rsidRPr="009D55D5">
        <w:rPr>
          <w:rFonts w:asciiTheme="majorBidi" w:hAnsiTheme="majorBidi" w:cstheme="majorBidi"/>
          <w:sz w:val="20"/>
          <w:szCs w:val="20"/>
        </w:rPr>
        <w:t xml:space="preserve"> Bids shall remain valid for minimum 90 days from the date of its opening. A bid valid for a shorter period shall be treated as non-responsive and rejected.</w:t>
      </w:r>
    </w:p>
    <w:p w:rsidR="00846DB3" w:rsidRPr="009D55D5" w:rsidRDefault="00846DB3" w:rsidP="00846DB3">
      <w:pPr>
        <w:spacing w:after="0" w:line="240" w:lineRule="auto"/>
        <w:ind w:left="1080"/>
        <w:jc w:val="both"/>
        <w:rPr>
          <w:rFonts w:asciiTheme="majorBidi" w:hAnsiTheme="majorBidi" w:cstheme="majorBidi"/>
          <w:sz w:val="10"/>
          <w:szCs w:val="10"/>
        </w:rPr>
      </w:pPr>
    </w:p>
    <w:p w:rsidR="00846DB3"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b.</w:t>
      </w:r>
      <w:r w:rsidRPr="009D55D5">
        <w:rPr>
          <w:rFonts w:asciiTheme="majorBidi" w:hAnsiTheme="majorBidi" w:cstheme="majorBidi"/>
          <w:sz w:val="20"/>
          <w:szCs w:val="20"/>
        </w:rPr>
        <w:t xml:space="preserve"> The Procuring Agency shall ordinarily be under an obligation to process and evaluate the bids within the stipulated bid validity period. However, for any reasons to be recorded in writing (or by e-mail/fax), if an extension is considered necessary, all those who have submitted their bids shall be asked to extend their respective bid validity period. A Bidder may refuse the request without forfeiting its bid security. A Bidder granting the request will not be required nor permitted to modify its bid.</w:t>
      </w:r>
    </w:p>
    <w:p w:rsidR="00225DB1" w:rsidRPr="009D55D5" w:rsidRDefault="00225DB1" w:rsidP="00846DB3">
      <w:pPr>
        <w:spacing w:after="0" w:line="240" w:lineRule="auto"/>
        <w:ind w:left="1440"/>
        <w:jc w:val="both"/>
        <w:rPr>
          <w:rFonts w:asciiTheme="majorBidi" w:hAnsiTheme="majorBidi" w:cstheme="majorBidi"/>
          <w:sz w:val="20"/>
          <w:szCs w:val="20"/>
        </w:rPr>
      </w:pPr>
    </w:p>
    <w:p w:rsidR="00846DB3" w:rsidRPr="009D55D5" w:rsidRDefault="00846DB3" w:rsidP="00846DB3">
      <w:pPr>
        <w:spacing w:after="0" w:line="240" w:lineRule="auto"/>
        <w:jc w:val="both"/>
        <w:rPr>
          <w:rFonts w:asciiTheme="majorBidi" w:hAnsiTheme="majorBidi" w:cstheme="majorBidi"/>
          <w:b/>
        </w:rPr>
      </w:pPr>
      <w:r w:rsidRPr="009D55D5">
        <w:rPr>
          <w:rFonts w:asciiTheme="majorBidi" w:hAnsiTheme="majorBidi" w:cstheme="majorBidi"/>
          <w:b/>
        </w:rPr>
        <w:t xml:space="preserve">6. </w:t>
      </w:r>
      <w:r w:rsidRPr="009D55D5">
        <w:rPr>
          <w:rFonts w:asciiTheme="majorBidi" w:hAnsiTheme="majorBidi" w:cstheme="majorBidi"/>
          <w:b/>
        </w:rPr>
        <w:tab/>
        <w:t>SEALING AND MARKING OF BIDS</w:t>
      </w:r>
    </w:p>
    <w:p w:rsidR="00846DB3" w:rsidRPr="009D55D5" w:rsidRDefault="00846DB3" w:rsidP="00846DB3">
      <w:pPr>
        <w:spacing w:after="0" w:line="240" w:lineRule="auto"/>
        <w:ind w:left="720"/>
        <w:jc w:val="both"/>
        <w:rPr>
          <w:rFonts w:asciiTheme="majorBidi" w:hAnsiTheme="majorBidi" w:cstheme="majorBidi"/>
          <w:sz w:val="10"/>
          <w:szCs w:val="10"/>
        </w:rPr>
      </w:pP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sz w:val="20"/>
          <w:szCs w:val="20"/>
        </w:rPr>
        <w:t>The envelopes shall:</w:t>
      </w:r>
    </w:p>
    <w:p w:rsidR="00846DB3" w:rsidRPr="009D55D5" w:rsidRDefault="00846DB3" w:rsidP="00846DB3">
      <w:pPr>
        <w:numPr>
          <w:ilvl w:val="0"/>
          <w:numId w:val="5"/>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bear the name and address of the Bidder;</w:t>
      </w:r>
    </w:p>
    <w:p w:rsidR="00846DB3" w:rsidRPr="009D55D5" w:rsidRDefault="00846DB3" w:rsidP="00846DB3">
      <w:pPr>
        <w:numPr>
          <w:ilvl w:val="0"/>
          <w:numId w:val="5"/>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bear the specific identification Name and Number of this bidding process indicated in the Bidding Document; and</w:t>
      </w:r>
    </w:p>
    <w:p w:rsidR="00846DB3" w:rsidRPr="009D55D5" w:rsidRDefault="00846DB3" w:rsidP="00846DB3">
      <w:pPr>
        <w:numPr>
          <w:ilvl w:val="0"/>
          <w:numId w:val="5"/>
        </w:numPr>
        <w:spacing w:after="0" w:line="240" w:lineRule="auto"/>
        <w:jc w:val="both"/>
        <w:rPr>
          <w:rFonts w:asciiTheme="majorBidi" w:hAnsiTheme="majorBidi" w:cstheme="majorBidi"/>
          <w:sz w:val="10"/>
          <w:szCs w:val="10"/>
        </w:rPr>
      </w:pPr>
      <w:r w:rsidRPr="009D55D5">
        <w:rPr>
          <w:rFonts w:asciiTheme="majorBidi" w:hAnsiTheme="majorBidi" w:cstheme="majorBidi"/>
          <w:sz w:val="20"/>
          <w:szCs w:val="20"/>
        </w:rPr>
        <w:t xml:space="preserve">Bear the procuring Agency's name and address i.e. Section Office (Budget), Culture, Tourism &amp; Antiquities Department, </w:t>
      </w:r>
      <w:proofErr w:type="spellStart"/>
      <w:r w:rsidRPr="009D55D5">
        <w:rPr>
          <w:rFonts w:asciiTheme="majorBidi" w:hAnsiTheme="majorBidi" w:cstheme="majorBidi"/>
          <w:sz w:val="20"/>
          <w:szCs w:val="20"/>
        </w:rPr>
        <w:t>Tughlaq</w:t>
      </w:r>
      <w:proofErr w:type="spellEnd"/>
      <w:r w:rsidRPr="009D55D5">
        <w:rPr>
          <w:rFonts w:asciiTheme="majorBidi" w:hAnsiTheme="majorBidi" w:cstheme="majorBidi"/>
          <w:sz w:val="20"/>
          <w:szCs w:val="20"/>
        </w:rPr>
        <w:t xml:space="preserve"> House, 3</w:t>
      </w:r>
      <w:r w:rsidRPr="009D55D5">
        <w:rPr>
          <w:rFonts w:asciiTheme="majorBidi" w:hAnsiTheme="majorBidi" w:cstheme="majorBidi"/>
          <w:sz w:val="20"/>
          <w:szCs w:val="20"/>
          <w:vertAlign w:val="superscript"/>
        </w:rPr>
        <w:t>rd</w:t>
      </w:r>
      <w:r w:rsidRPr="009D55D5">
        <w:rPr>
          <w:rFonts w:asciiTheme="majorBidi" w:hAnsiTheme="majorBidi" w:cstheme="majorBidi"/>
          <w:sz w:val="20"/>
          <w:szCs w:val="20"/>
        </w:rPr>
        <w:t xml:space="preserve"> Floor, Karachi. </w:t>
      </w:r>
    </w:p>
    <w:p w:rsidR="00846DB3" w:rsidRPr="009D55D5" w:rsidRDefault="00846DB3" w:rsidP="00846DB3">
      <w:pPr>
        <w:spacing w:after="0" w:line="240" w:lineRule="auto"/>
        <w:ind w:left="1440"/>
        <w:jc w:val="both"/>
        <w:rPr>
          <w:rFonts w:asciiTheme="majorBidi" w:hAnsiTheme="majorBidi" w:cstheme="majorBidi"/>
        </w:rPr>
      </w:pPr>
      <w:r w:rsidRPr="009D55D5">
        <w:rPr>
          <w:rFonts w:asciiTheme="majorBidi" w:hAnsiTheme="majorBidi" w:cstheme="majorBidi"/>
          <w:sz w:val="20"/>
          <w:szCs w:val="20"/>
        </w:rPr>
        <w:t>If all envelopes are not sealed and marked as required, the Procuring Agency will assume no responsibility for the misplacement or premature opening of the bid.</w:t>
      </w:r>
    </w:p>
    <w:p w:rsidR="00846DB3" w:rsidRPr="009D55D5" w:rsidRDefault="00846DB3" w:rsidP="00846DB3">
      <w:pPr>
        <w:spacing w:after="0" w:line="240" w:lineRule="auto"/>
        <w:ind w:left="1080"/>
        <w:jc w:val="both"/>
        <w:rPr>
          <w:rFonts w:asciiTheme="majorBidi" w:hAnsiTheme="majorBidi" w:cstheme="majorBidi"/>
        </w:rPr>
      </w:pPr>
      <w:r w:rsidRPr="009D55D5">
        <w:rPr>
          <w:rFonts w:asciiTheme="majorBidi" w:hAnsiTheme="majorBidi" w:cstheme="majorBidi"/>
        </w:rPr>
        <w:t xml:space="preserve"> </w:t>
      </w:r>
    </w:p>
    <w:p w:rsidR="00846DB3" w:rsidRPr="009D55D5" w:rsidRDefault="00846DB3" w:rsidP="00846DB3">
      <w:pPr>
        <w:spacing w:after="0" w:line="240" w:lineRule="auto"/>
        <w:jc w:val="both"/>
        <w:rPr>
          <w:rFonts w:asciiTheme="majorBidi" w:hAnsiTheme="majorBidi" w:cstheme="majorBidi"/>
          <w:b/>
        </w:rPr>
      </w:pPr>
      <w:r w:rsidRPr="009D55D5">
        <w:rPr>
          <w:rFonts w:asciiTheme="majorBidi" w:hAnsiTheme="majorBidi" w:cstheme="majorBidi"/>
          <w:b/>
        </w:rPr>
        <w:t xml:space="preserve">7. </w:t>
      </w:r>
      <w:r w:rsidRPr="009D55D5">
        <w:rPr>
          <w:rFonts w:asciiTheme="majorBidi" w:hAnsiTheme="majorBidi" w:cstheme="majorBidi"/>
          <w:b/>
        </w:rPr>
        <w:tab/>
        <w:t>DEADLINE FOR SUBMISSION OF BIDS</w:t>
      </w:r>
    </w:p>
    <w:p w:rsidR="00846DB3" w:rsidRPr="009D55D5" w:rsidRDefault="00846DB3" w:rsidP="00846DB3">
      <w:pPr>
        <w:spacing w:after="0" w:line="240" w:lineRule="auto"/>
        <w:ind w:left="720"/>
        <w:jc w:val="both"/>
        <w:rPr>
          <w:rFonts w:asciiTheme="majorBidi" w:hAnsiTheme="majorBidi" w:cstheme="majorBidi"/>
          <w:sz w:val="10"/>
          <w:szCs w:val="10"/>
        </w:rPr>
      </w:pP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a.</w:t>
      </w:r>
      <w:r w:rsidRPr="009D55D5">
        <w:rPr>
          <w:rFonts w:asciiTheme="majorBidi" w:hAnsiTheme="majorBidi" w:cstheme="majorBidi"/>
          <w:sz w:val="20"/>
          <w:szCs w:val="20"/>
        </w:rPr>
        <w:t xml:space="preserve"> Bids must be submitted by the bidders and received by the Procuring Agency at the specified address not later than the time and date specified in NIT.</w:t>
      </w:r>
    </w:p>
    <w:p w:rsidR="00846DB3" w:rsidRPr="009D55D5" w:rsidRDefault="00846DB3" w:rsidP="00846DB3">
      <w:pPr>
        <w:spacing w:after="0" w:line="240" w:lineRule="auto"/>
        <w:ind w:left="1080"/>
        <w:jc w:val="both"/>
        <w:rPr>
          <w:rFonts w:asciiTheme="majorBidi" w:hAnsiTheme="majorBidi" w:cstheme="majorBidi"/>
          <w:sz w:val="10"/>
          <w:szCs w:val="10"/>
        </w:rPr>
      </w:pPr>
    </w:p>
    <w:p w:rsidR="00846DB3" w:rsidRPr="009D55D5" w:rsidRDefault="00846DB3" w:rsidP="00846DB3">
      <w:pPr>
        <w:spacing w:after="0" w:line="240" w:lineRule="auto"/>
        <w:ind w:left="1440"/>
        <w:jc w:val="both"/>
        <w:rPr>
          <w:rFonts w:asciiTheme="majorBidi" w:hAnsiTheme="majorBidi" w:cstheme="majorBidi"/>
        </w:rPr>
      </w:pPr>
      <w:r w:rsidRPr="009D55D5">
        <w:rPr>
          <w:rFonts w:asciiTheme="majorBidi" w:hAnsiTheme="majorBidi" w:cstheme="majorBidi"/>
          <w:b/>
          <w:sz w:val="20"/>
          <w:szCs w:val="20"/>
        </w:rPr>
        <w:t xml:space="preserve">b. </w:t>
      </w:r>
      <w:r w:rsidRPr="009D55D5">
        <w:rPr>
          <w:rFonts w:asciiTheme="majorBidi" w:hAnsiTheme="majorBidi" w:cstheme="majorBidi"/>
          <w:sz w:val="20"/>
          <w:szCs w:val="20"/>
        </w:rPr>
        <w:t>The Procuring Agency may, at its convenience, extend this deadline for submission of bids by amending the bidding documents in which case all rights and obligations of the Procuring Agency and the Bidders previously subject to the deadline will thereafter be subject to the deadline as extended.</w:t>
      </w:r>
    </w:p>
    <w:p w:rsidR="00846DB3" w:rsidRPr="009D55D5" w:rsidRDefault="00846DB3" w:rsidP="00846DB3">
      <w:pPr>
        <w:spacing w:after="0" w:line="240" w:lineRule="auto"/>
        <w:jc w:val="both"/>
        <w:rPr>
          <w:rFonts w:asciiTheme="majorBidi" w:hAnsiTheme="majorBidi" w:cstheme="majorBidi"/>
        </w:rPr>
      </w:pPr>
    </w:p>
    <w:p w:rsidR="00846DB3" w:rsidRPr="009D55D5" w:rsidRDefault="00846DB3" w:rsidP="00846DB3">
      <w:pPr>
        <w:spacing w:after="0" w:line="240" w:lineRule="auto"/>
        <w:jc w:val="both"/>
        <w:rPr>
          <w:rFonts w:asciiTheme="majorBidi" w:hAnsiTheme="majorBidi" w:cstheme="majorBidi"/>
          <w:b/>
        </w:rPr>
      </w:pPr>
      <w:r w:rsidRPr="009D55D5">
        <w:rPr>
          <w:rFonts w:asciiTheme="majorBidi" w:hAnsiTheme="majorBidi" w:cstheme="majorBidi"/>
          <w:b/>
        </w:rPr>
        <w:t xml:space="preserve">8. </w:t>
      </w:r>
      <w:r w:rsidRPr="009D55D5">
        <w:rPr>
          <w:rFonts w:asciiTheme="majorBidi" w:hAnsiTheme="majorBidi" w:cstheme="majorBidi"/>
          <w:b/>
        </w:rPr>
        <w:tab/>
        <w:t>LATE BID</w:t>
      </w:r>
    </w:p>
    <w:p w:rsidR="00846DB3" w:rsidRPr="009D55D5" w:rsidRDefault="00846DB3" w:rsidP="00846DB3">
      <w:pPr>
        <w:spacing w:after="0" w:line="240" w:lineRule="auto"/>
        <w:ind w:left="720"/>
        <w:jc w:val="both"/>
        <w:rPr>
          <w:rFonts w:asciiTheme="majorBidi" w:hAnsiTheme="majorBidi" w:cstheme="majorBidi"/>
          <w:b/>
          <w:sz w:val="10"/>
          <w:szCs w:val="10"/>
        </w:rPr>
      </w:pP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a.</w:t>
      </w:r>
      <w:r w:rsidRPr="009D55D5">
        <w:rPr>
          <w:rFonts w:asciiTheme="majorBidi" w:hAnsiTheme="majorBidi" w:cstheme="majorBidi"/>
          <w:sz w:val="20"/>
          <w:szCs w:val="20"/>
        </w:rPr>
        <w:t xml:space="preserve"> Any bid received by the Procuring Agency after the deadline for submission of bids prescribed by the Procuring Agency shall not be entertained and returned unopened to the bidder.</w:t>
      </w:r>
    </w:p>
    <w:p w:rsidR="00846DB3" w:rsidRPr="009D55D5" w:rsidRDefault="00846DB3" w:rsidP="00846DB3">
      <w:pPr>
        <w:spacing w:after="0" w:line="240" w:lineRule="auto"/>
        <w:jc w:val="both"/>
        <w:rPr>
          <w:rFonts w:asciiTheme="majorBidi" w:hAnsiTheme="majorBidi" w:cstheme="majorBidi"/>
        </w:rPr>
      </w:pPr>
    </w:p>
    <w:p w:rsidR="00846DB3" w:rsidRPr="009D55D5" w:rsidRDefault="00846DB3" w:rsidP="00846DB3">
      <w:pPr>
        <w:spacing w:after="0" w:line="240" w:lineRule="auto"/>
        <w:jc w:val="both"/>
        <w:rPr>
          <w:rFonts w:asciiTheme="majorBidi" w:hAnsiTheme="majorBidi" w:cstheme="majorBidi"/>
          <w:b/>
        </w:rPr>
      </w:pPr>
      <w:r w:rsidRPr="009D55D5">
        <w:rPr>
          <w:rFonts w:asciiTheme="majorBidi" w:hAnsiTheme="majorBidi" w:cstheme="majorBidi"/>
          <w:b/>
        </w:rPr>
        <w:t xml:space="preserve">9. </w:t>
      </w:r>
      <w:r w:rsidRPr="009D55D5">
        <w:rPr>
          <w:rFonts w:asciiTheme="majorBidi" w:hAnsiTheme="majorBidi" w:cstheme="majorBidi"/>
          <w:b/>
        </w:rPr>
        <w:tab/>
        <w:t>WITHDRAWAL OF BIDS</w:t>
      </w:r>
    </w:p>
    <w:p w:rsidR="00846DB3" w:rsidRPr="009D55D5" w:rsidRDefault="00846DB3" w:rsidP="00846DB3">
      <w:pPr>
        <w:spacing w:after="0" w:line="240" w:lineRule="auto"/>
        <w:ind w:left="720"/>
        <w:jc w:val="both"/>
        <w:rPr>
          <w:rFonts w:asciiTheme="majorBidi" w:hAnsiTheme="majorBidi" w:cstheme="majorBidi"/>
          <w:sz w:val="10"/>
          <w:szCs w:val="10"/>
        </w:rPr>
      </w:pP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a.</w:t>
      </w:r>
      <w:r w:rsidRPr="009D55D5">
        <w:rPr>
          <w:rFonts w:asciiTheme="majorBidi" w:hAnsiTheme="majorBidi" w:cstheme="majorBidi"/>
          <w:sz w:val="20"/>
          <w:szCs w:val="20"/>
        </w:rPr>
        <w:t xml:space="preserve"> The Bidder may after its submission withdraw prior to the expiry of the deadline prescribed for submission of bids.</w:t>
      </w:r>
    </w:p>
    <w:p w:rsidR="00846DB3" w:rsidRPr="009D55D5" w:rsidRDefault="00846DB3" w:rsidP="00846DB3">
      <w:pPr>
        <w:spacing w:after="0" w:line="240" w:lineRule="auto"/>
        <w:jc w:val="both"/>
        <w:rPr>
          <w:rFonts w:asciiTheme="majorBidi" w:hAnsiTheme="majorBidi" w:cstheme="majorBidi"/>
        </w:rPr>
      </w:pPr>
    </w:p>
    <w:p w:rsidR="00846DB3" w:rsidRPr="009D55D5" w:rsidRDefault="00846DB3" w:rsidP="00846DB3">
      <w:pPr>
        <w:spacing w:after="0" w:line="240" w:lineRule="auto"/>
        <w:jc w:val="both"/>
        <w:rPr>
          <w:rFonts w:asciiTheme="majorBidi" w:hAnsiTheme="majorBidi" w:cstheme="majorBidi"/>
          <w:b/>
        </w:rPr>
      </w:pPr>
      <w:r w:rsidRPr="009D55D5">
        <w:rPr>
          <w:rFonts w:asciiTheme="majorBidi" w:hAnsiTheme="majorBidi" w:cstheme="majorBidi"/>
          <w:b/>
        </w:rPr>
        <w:t>10.</w:t>
      </w:r>
      <w:r w:rsidRPr="009D55D5">
        <w:rPr>
          <w:rFonts w:asciiTheme="majorBidi" w:hAnsiTheme="majorBidi" w:cstheme="majorBidi"/>
          <w:b/>
        </w:rPr>
        <w:tab/>
        <w:t>OPENING OF BIDS BY THE PROCURING AGENCY</w:t>
      </w:r>
    </w:p>
    <w:p w:rsidR="00846DB3" w:rsidRPr="009D55D5" w:rsidRDefault="00846DB3" w:rsidP="00846DB3">
      <w:pPr>
        <w:spacing w:after="0" w:line="240" w:lineRule="auto"/>
        <w:ind w:left="720"/>
        <w:jc w:val="both"/>
        <w:rPr>
          <w:rFonts w:asciiTheme="majorBidi" w:hAnsiTheme="majorBidi" w:cstheme="majorBidi"/>
          <w:sz w:val="10"/>
          <w:szCs w:val="10"/>
        </w:rPr>
      </w:pP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a.</w:t>
      </w:r>
      <w:r w:rsidRPr="009D55D5">
        <w:rPr>
          <w:rFonts w:asciiTheme="majorBidi" w:hAnsiTheme="majorBidi" w:cstheme="majorBidi"/>
          <w:sz w:val="20"/>
          <w:szCs w:val="20"/>
        </w:rPr>
        <w:t xml:space="preserve"> The Procuring Agency will open the bids in the presence of Bidders or their representatives who choose to be present at the time of bid opening on the date, time and place specified in </w:t>
      </w:r>
      <w:proofErr w:type="gramStart"/>
      <w:r w:rsidRPr="009D55D5">
        <w:rPr>
          <w:rFonts w:asciiTheme="majorBidi" w:hAnsiTheme="majorBidi" w:cstheme="majorBidi"/>
          <w:sz w:val="20"/>
          <w:szCs w:val="20"/>
        </w:rPr>
        <w:t>Bidding</w:t>
      </w:r>
      <w:proofErr w:type="gramEnd"/>
      <w:r w:rsidRPr="009D55D5">
        <w:rPr>
          <w:rFonts w:asciiTheme="majorBidi" w:hAnsiTheme="majorBidi" w:cstheme="majorBidi"/>
          <w:sz w:val="20"/>
          <w:szCs w:val="20"/>
        </w:rPr>
        <w:t xml:space="preserve"> document. The bidder and their representatives who are present shall sign the Attendance Sheet evidencing their attendance.</w:t>
      </w:r>
    </w:p>
    <w:p w:rsidR="00846DB3" w:rsidRPr="009D55D5" w:rsidRDefault="00846DB3" w:rsidP="00846DB3">
      <w:pPr>
        <w:spacing w:after="0" w:line="240" w:lineRule="auto"/>
        <w:ind w:left="1080"/>
        <w:jc w:val="both"/>
        <w:rPr>
          <w:rFonts w:asciiTheme="majorBidi" w:hAnsiTheme="majorBidi" w:cstheme="majorBidi"/>
          <w:sz w:val="10"/>
          <w:szCs w:val="10"/>
        </w:rPr>
      </w:pP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 xml:space="preserve">b. </w:t>
      </w:r>
      <w:r w:rsidRPr="009D55D5">
        <w:rPr>
          <w:rFonts w:asciiTheme="majorBidi" w:hAnsiTheme="majorBidi" w:cstheme="majorBidi"/>
          <w:sz w:val="20"/>
          <w:szCs w:val="20"/>
        </w:rPr>
        <w:t>The bidders’ names, item(s) for which they quoted their rate(s) and bid prices, discounts (if any), and the presence or absence of requisite Bid Security and such other details as the Procuring Agency, may consider appropriate, will be announced on the prescribed date, time and venue.</w:t>
      </w:r>
    </w:p>
    <w:p w:rsidR="00846DB3" w:rsidRPr="009D55D5" w:rsidRDefault="00846DB3" w:rsidP="00846DB3">
      <w:pPr>
        <w:pStyle w:val="ListParagraph"/>
        <w:spacing w:after="0" w:line="240" w:lineRule="auto"/>
        <w:rPr>
          <w:rFonts w:asciiTheme="majorBidi" w:hAnsiTheme="majorBidi" w:cstheme="majorBidi"/>
          <w:sz w:val="10"/>
          <w:szCs w:val="10"/>
        </w:rPr>
      </w:pP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c.</w:t>
      </w:r>
      <w:r w:rsidRPr="009D55D5">
        <w:rPr>
          <w:rFonts w:asciiTheme="majorBidi" w:hAnsiTheme="majorBidi" w:cstheme="majorBidi"/>
          <w:sz w:val="20"/>
          <w:szCs w:val="20"/>
        </w:rPr>
        <w:t xml:space="preserve"> Any financial bid found without or less than prescribed bid security shall be straightaway rejected.</w:t>
      </w:r>
    </w:p>
    <w:p w:rsidR="00846DB3" w:rsidRPr="009D55D5" w:rsidRDefault="00846DB3" w:rsidP="00846DB3">
      <w:pPr>
        <w:pStyle w:val="ListParagraph"/>
        <w:spacing w:after="0" w:line="240" w:lineRule="auto"/>
        <w:rPr>
          <w:rFonts w:asciiTheme="majorBidi" w:hAnsiTheme="majorBidi" w:cstheme="majorBidi"/>
        </w:rPr>
      </w:pPr>
    </w:p>
    <w:p w:rsidR="00846DB3" w:rsidRPr="009D55D5" w:rsidRDefault="00846DB3" w:rsidP="00846DB3">
      <w:pPr>
        <w:numPr>
          <w:ilvl w:val="0"/>
          <w:numId w:val="8"/>
        </w:numPr>
        <w:spacing w:after="0" w:line="240" w:lineRule="auto"/>
        <w:jc w:val="both"/>
        <w:rPr>
          <w:rFonts w:asciiTheme="majorBidi" w:hAnsiTheme="majorBidi" w:cstheme="majorBidi"/>
          <w:b/>
        </w:rPr>
      </w:pPr>
      <w:r w:rsidRPr="009D55D5">
        <w:rPr>
          <w:rFonts w:asciiTheme="majorBidi" w:hAnsiTheme="majorBidi" w:cstheme="majorBidi"/>
          <w:b/>
        </w:rPr>
        <w:tab/>
        <w:t>CLARIFICATION OF BIDS</w:t>
      </w:r>
    </w:p>
    <w:p w:rsidR="00846DB3" w:rsidRPr="009D55D5" w:rsidRDefault="00846DB3" w:rsidP="00846DB3">
      <w:pPr>
        <w:spacing w:after="0" w:line="240" w:lineRule="auto"/>
        <w:ind w:left="720"/>
        <w:jc w:val="both"/>
        <w:rPr>
          <w:rFonts w:asciiTheme="majorBidi" w:hAnsiTheme="majorBidi" w:cstheme="majorBidi"/>
          <w:sz w:val="10"/>
          <w:szCs w:val="10"/>
        </w:rPr>
      </w:pP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 xml:space="preserve">a. </w:t>
      </w:r>
      <w:r w:rsidRPr="009D55D5">
        <w:rPr>
          <w:rFonts w:asciiTheme="majorBidi" w:hAnsiTheme="majorBidi" w:cstheme="majorBidi"/>
          <w:sz w:val="20"/>
          <w:szCs w:val="20"/>
        </w:rPr>
        <w:t xml:space="preserve">During the process of evaluation of the bids, the Procuring Agency may ask a Bidder for any clarifications of its bid. The request for such clarifications and the response shall be in writing. </w:t>
      </w:r>
      <w:r w:rsidRPr="009D55D5">
        <w:rPr>
          <w:rFonts w:asciiTheme="majorBidi" w:hAnsiTheme="majorBidi" w:cstheme="majorBidi"/>
          <w:sz w:val="20"/>
          <w:szCs w:val="20"/>
        </w:rPr>
        <w:lastRenderedPageBreak/>
        <w:t>However, no change in the quoted price or substance of the bid shall be sought, offered, or permitted.</w:t>
      </w:r>
    </w:p>
    <w:p w:rsidR="00846DB3" w:rsidRPr="009D55D5" w:rsidRDefault="00846DB3" w:rsidP="00846DB3">
      <w:pPr>
        <w:spacing w:after="0" w:line="240" w:lineRule="auto"/>
        <w:ind w:left="1440"/>
        <w:jc w:val="both"/>
        <w:rPr>
          <w:rFonts w:asciiTheme="majorBidi" w:hAnsiTheme="majorBidi" w:cstheme="majorBidi"/>
        </w:rPr>
      </w:pPr>
    </w:p>
    <w:p w:rsidR="00846DB3" w:rsidRPr="009D55D5" w:rsidRDefault="00846DB3" w:rsidP="00846DB3">
      <w:pPr>
        <w:spacing w:after="0" w:line="240" w:lineRule="auto"/>
        <w:ind w:left="1080"/>
        <w:jc w:val="both"/>
        <w:rPr>
          <w:rFonts w:asciiTheme="majorBidi" w:hAnsiTheme="majorBidi" w:cstheme="majorBidi"/>
        </w:rPr>
      </w:pPr>
    </w:p>
    <w:p w:rsidR="00846DB3" w:rsidRPr="009D55D5" w:rsidRDefault="00846DB3" w:rsidP="00846DB3">
      <w:pPr>
        <w:numPr>
          <w:ilvl w:val="0"/>
          <w:numId w:val="8"/>
        </w:numPr>
        <w:spacing w:after="0" w:line="240" w:lineRule="auto"/>
        <w:jc w:val="both"/>
        <w:rPr>
          <w:rFonts w:asciiTheme="majorBidi" w:hAnsiTheme="majorBidi" w:cstheme="majorBidi"/>
          <w:b/>
        </w:rPr>
      </w:pPr>
      <w:r w:rsidRPr="009D55D5">
        <w:rPr>
          <w:rFonts w:asciiTheme="majorBidi" w:hAnsiTheme="majorBidi" w:cstheme="majorBidi"/>
          <w:b/>
        </w:rPr>
        <w:tab/>
        <w:t>EVALUATION &amp; COMPARISON OF BIDS</w:t>
      </w:r>
    </w:p>
    <w:p w:rsidR="00846DB3" w:rsidRPr="009D55D5" w:rsidRDefault="00846DB3" w:rsidP="00846DB3">
      <w:pPr>
        <w:spacing w:after="0" w:line="240" w:lineRule="auto"/>
        <w:ind w:left="720"/>
        <w:jc w:val="both"/>
        <w:rPr>
          <w:rFonts w:asciiTheme="majorBidi" w:hAnsiTheme="majorBidi" w:cstheme="majorBidi"/>
          <w:sz w:val="10"/>
          <w:szCs w:val="10"/>
        </w:rPr>
      </w:pP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a.</w:t>
      </w:r>
      <w:r w:rsidRPr="009D55D5">
        <w:rPr>
          <w:rFonts w:asciiTheme="majorBidi" w:hAnsiTheme="majorBidi" w:cstheme="majorBidi"/>
          <w:sz w:val="20"/>
          <w:szCs w:val="20"/>
        </w:rPr>
        <w:t xml:space="preserve"> The Procuring Agency will evaluate and compare the bids, which have been determined to be substantially responsive.</w:t>
      </w:r>
    </w:p>
    <w:p w:rsidR="00846DB3" w:rsidRPr="009D55D5" w:rsidRDefault="00846DB3" w:rsidP="00846DB3">
      <w:pPr>
        <w:spacing w:after="0" w:line="240" w:lineRule="auto"/>
        <w:ind w:left="1440"/>
        <w:jc w:val="both"/>
        <w:rPr>
          <w:rFonts w:asciiTheme="majorBidi" w:hAnsiTheme="majorBidi" w:cstheme="majorBidi"/>
          <w:sz w:val="10"/>
          <w:szCs w:val="10"/>
        </w:rPr>
      </w:pP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 xml:space="preserve">b. </w:t>
      </w:r>
      <w:r w:rsidRPr="009D55D5">
        <w:rPr>
          <w:rFonts w:asciiTheme="majorBidi" w:hAnsiTheme="majorBidi" w:cstheme="majorBidi"/>
          <w:sz w:val="20"/>
          <w:szCs w:val="20"/>
        </w:rPr>
        <w:t>The Procuring Agency's evaluation of technical proposal / bid shall be on the basis of previous performances, previous test reports, previous experience, financial soundness, and such other details as the Procuring Agency, at its discretion, may consider appropriate, shall be considered. However, the evaluation of financial proposal shall be on the basis of price inclusive of prevailing taxes and duties in pursuant to instruction to bidders.</w:t>
      </w:r>
    </w:p>
    <w:p w:rsidR="00846DB3" w:rsidRPr="009D55D5" w:rsidRDefault="00846DB3" w:rsidP="00846DB3">
      <w:pPr>
        <w:pStyle w:val="ListParagraph"/>
        <w:spacing w:after="0" w:line="240" w:lineRule="auto"/>
        <w:rPr>
          <w:rFonts w:asciiTheme="majorBidi" w:hAnsiTheme="majorBidi" w:cstheme="majorBidi"/>
          <w:b/>
          <w:sz w:val="20"/>
          <w:szCs w:val="20"/>
        </w:rPr>
      </w:pP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 xml:space="preserve">a. </w:t>
      </w:r>
      <w:r w:rsidRPr="009D55D5">
        <w:rPr>
          <w:rFonts w:asciiTheme="majorBidi" w:hAnsiTheme="majorBidi" w:cstheme="majorBidi"/>
          <w:sz w:val="20"/>
          <w:szCs w:val="20"/>
        </w:rPr>
        <w:t>All Bids shall be evaluated in accordance with the evaluation criteria and other terms &amp; conditions set forth in these bidding documents.</w:t>
      </w:r>
    </w:p>
    <w:p w:rsidR="00846DB3" w:rsidRPr="009D55D5" w:rsidRDefault="00846DB3" w:rsidP="00846DB3">
      <w:pPr>
        <w:spacing w:after="0" w:line="240" w:lineRule="auto"/>
        <w:ind w:left="480"/>
        <w:jc w:val="both"/>
        <w:rPr>
          <w:rFonts w:asciiTheme="majorBidi" w:hAnsiTheme="majorBidi" w:cstheme="majorBidi"/>
          <w:sz w:val="10"/>
          <w:szCs w:val="10"/>
        </w:rPr>
      </w:pP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b/>
          <w:sz w:val="20"/>
          <w:szCs w:val="20"/>
        </w:rPr>
        <w:t xml:space="preserve">b. </w:t>
      </w:r>
      <w:r w:rsidRPr="009D55D5">
        <w:rPr>
          <w:rFonts w:asciiTheme="majorBidi" w:hAnsiTheme="majorBidi" w:cstheme="majorBidi"/>
          <w:sz w:val="20"/>
          <w:szCs w:val="20"/>
        </w:rPr>
        <w:t>The Bids will be evaluated on the basis of Prescribed Evaluation Criteria in this bidding document. However, the financial proposal will be evaluated on the basis of price inclusive of prevailing taxes and duties and Bid Security, being major factor, without ignoring the other relevant conditions as well.</w:t>
      </w:r>
    </w:p>
    <w:p w:rsidR="00846DB3" w:rsidRPr="009D55D5" w:rsidRDefault="00846DB3" w:rsidP="00846DB3">
      <w:pPr>
        <w:spacing w:after="0" w:line="240" w:lineRule="auto"/>
        <w:jc w:val="both"/>
        <w:rPr>
          <w:rFonts w:asciiTheme="majorBidi" w:hAnsiTheme="majorBidi" w:cstheme="majorBidi"/>
        </w:rPr>
      </w:pPr>
    </w:p>
    <w:p w:rsidR="00846DB3" w:rsidRPr="009D55D5" w:rsidRDefault="00846DB3" w:rsidP="00846DB3">
      <w:pPr>
        <w:numPr>
          <w:ilvl w:val="0"/>
          <w:numId w:val="8"/>
        </w:numPr>
        <w:spacing w:after="0" w:line="240" w:lineRule="auto"/>
        <w:jc w:val="both"/>
        <w:rPr>
          <w:rFonts w:asciiTheme="majorBidi" w:hAnsiTheme="majorBidi" w:cstheme="majorBidi"/>
          <w:b/>
        </w:rPr>
      </w:pPr>
      <w:r w:rsidRPr="009D55D5">
        <w:rPr>
          <w:rFonts w:asciiTheme="majorBidi" w:hAnsiTheme="majorBidi" w:cstheme="majorBidi"/>
          <w:b/>
        </w:rPr>
        <w:tab/>
        <w:t>EVALUATION CRITERIA</w:t>
      </w:r>
    </w:p>
    <w:p w:rsidR="00846DB3" w:rsidRPr="009D55D5" w:rsidRDefault="00846DB3" w:rsidP="00846DB3">
      <w:pPr>
        <w:spacing w:after="0" w:line="240" w:lineRule="auto"/>
        <w:ind w:left="720"/>
        <w:jc w:val="both"/>
        <w:rPr>
          <w:rFonts w:asciiTheme="majorBidi" w:hAnsiTheme="majorBidi" w:cstheme="majorBidi"/>
          <w:sz w:val="10"/>
          <w:szCs w:val="10"/>
        </w:rPr>
      </w:pPr>
    </w:p>
    <w:p w:rsidR="00846DB3" w:rsidRPr="009D55D5" w:rsidRDefault="00846DB3" w:rsidP="00846DB3">
      <w:pPr>
        <w:spacing w:after="0" w:line="240" w:lineRule="auto"/>
        <w:ind w:left="1440"/>
        <w:jc w:val="both"/>
        <w:rPr>
          <w:rFonts w:asciiTheme="majorBidi" w:hAnsiTheme="majorBidi" w:cstheme="majorBidi"/>
          <w:b/>
        </w:rPr>
      </w:pPr>
      <w:r w:rsidRPr="009D55D5">
        <w:rPr>
          <w:rFonts w:asciiTheme="majorBidi" w:hAnsiTheme="majorBidi" w:cstheme="majorBidi"/>
          <w:b/>
        </w:rPr>
        <w:t>Technical Criteria</w:t>
      </w:r>
    </w:p>
    <w:p w:rsidR="00846DB3" w:rsidRPr="009D55D5" w:rsidRDefault="00846DB3" w:rsidP="00846DB3">
      <w:pPr>
        <w:spacing w:after="0" w:line="240" w:lineRule="auto"/>
        <w:ind w:left="720"/>
        <w:jc w:val="both"/>
        <w:rPr>
          <w:rFonts w:asciiTheme="majorBidi" w:hAnsiTheme="majorBidi" w:cstheme="majorBidi"/>
          <w:sz w:val="10"/>
          <w:szCs w:val="10"/>
        </w:rPr>
      </w:pPr>
    </w:p>
    <w:p w:rsidR="00846DB3" w:rsidRPr="009D55D5" w:rsidRDefault="00846DB3" w:rsidP="00846DB3">
      <w:pPr>
        <w:numPr>
          <w:ilvl w:val="0"/>
          <w:numId w:val="7"/>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Certifications</w:t>
      </w:r>
    </w:p>
    <w:p w:rsidR="00846DB3" w:rsidRPr="009D55D5" w:rsidRDefault="00846DB3" w:rsidP="00846DB3">
      <w:pPr>
        <w:numPr>
          <w:ilvl w:val="0"/>
          <w:numId w:val="11"/>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Income Tax</w:t>
      </w:r>
    </w:p>
    <w:p w:rsidR="00846DB3" w:rsidRPr="009D55D5" w:rsidRDefault="00846DB3" w:rsidP="00846DB3">
      <w:pPr>
        <w:numPr>
          <w:ilvl w:val="0"/>
          <w:numId w:val="11"/>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Sale Tax (Sindh Revenue Board)</w:t>
      </w:r>
    </w:p>
    <w:p w:rsidR="00846DB3" w:rsidRPr="009D55D5" w:rsidRDefault="00846DB3" w:rsidP="00846DB3">
      <w:pPr>
        <w:numPr>
          <w:ilvl w:val="0"/>
          <w:numId w:val="7"/>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Bid Security</w:t>
      </w:r>
    </w:p>
    <w:p w:rsidR="00846DB3" w:rsidRPr="009D55D5" w:rsidRDefault="00846DB3" w:rsidP="00846DB3">
      <w:pPr>
        <w:pStyle w:val="ListParagraph"/>
        <w:spacing w:after="0" w:line="240" w:lineRule="auto"/>
        <w:rPr>
          <w:rFonts w:asciiTheme="majorBidi" w:hAnsiTheme="majorBidi" w:cstheme="majorBidi"/>
          <w:sz w:val="10"/>
          <w:szCs w:val="10"/>
        </w:rPr>
      </w:pPr>
    </w:p>
    <w:p w:rsidR="00846DB3" w:rsidRPr="009D55D5" w:rsidRDefault="00846DB3" w:rsidP="00846DB3">
      <w:pPr>
        <w:numPr>
          <w:ilvl w:val="0"/>
          <w:numId w:val="7"/>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Fulfillment of all the tender terms &amp; conditions</w:t>
      </w:r>
    </w:p>
    <w:p w:rsidR="00846DB3" w:rsidRPr="009D55D5" w:rsidRDefault="00846DB3" w:rsidP="00846DB3">
      <w:pPr>
        <w:pStyle w:val="ListParagraph"/>
        <w:spacing w:after="0" w:line="240" w:lineRule="auto"/>
        <w:rPr>
          <w:rFonts w:asciiTheme="majorBidi" w:hAnsiTheme="majorBidi" w:cstheme="majorBidi"/>
          <w:sz w:val="10"/>
          <w:szCs w:val="10"/>
        </w:rPr>
      </w:pPr>
    </w:p>
    <w:p w:rsidR="00846DB3" w:rsidRPr="009D55D5" w:rsidRDefault="00846DB3" w:rsidP="00846DB3">
      <w:pPr>
        <w:numPr>
          <w:ilvl w:val="0"/>
          <w:numId w:val="7"/>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Quoted Price</w:t>
      </w:r>
    </w:p>
    <w:p w:rsidR="00846DB3" w:rsidRPr="009D55D5" w:rsidRDefault="00846DB3" w:rsidP="00846DB3">
      <w:pPr>
        <w:pStyle w:val="ListParagraph"/>
        <w:spacing w:after="0" w:line="240" w:lineRule="auto"/>
        <w:rPr>
          <w:rFonts w:asciiTheme="majorBidi" w:hAnsiTheme="majorBidi" w:cstheme="majorBidi"/>
          <w:sz w:val="10"/>
          <w:szCs w:val="10"/>
        </w:rPr>
      </w:pPr>
    </w:p>
    <w:p w:rsidR="00846DB3" w:rsidRPr="009D55D5" w:rsidRDefault="00846DB3" w:rsidP="00846DB3">
      <w:pPr>
        <w:numPr>
          <w:ilvl w:val="0"/>
          <w:numId w:val="7"/>
        </w:numPr>
        <w:spacing w:after="0" w:line="240" w:lineRule="auto"/>
        <w:jc w:val="both"/>
        <w:rPr>
          <w:rFonts w:asciiTheme="majorBidi" w:hAnsiTheme="majorBidi" w:cstheme="majorBidi"/>
          <w:sz w:val="20"/>
          <w:szCs w:val="20"/>
        </w:rPr>
      </w:pPr>
      <w:r w:rsidRPr="009D55D5">
        <w:rPr>
          <w:rFonts w:asciiTheme="majorBidi" w:hAnsiTheme="majorBidi" w:cstheme="majorBidi"/>
          <w:sz w:val="20"/>
          <w:szCs w:val="20"/>
        </w:rPr>
        <w:t>An affidavit on stamp paper to the effect that the Bidder has not been blacklisted in the past on any ground by any Government (Federal or Provincial), a local body or a public sector organization. The Bidder will be debarred from the bidding process for submitting a false statement.</w:t>
      </w:r>
    </w:p>
    <w:p w:rsidR="00846DB3" w:rsidRPr="009D55D5" w:rsidRDefault="00846DB3" w:rsidP="00846DB3">
      <w:pPr>
        <w:pStyle w:val="ListParagraph"/>
        <w:spacing w:after="0" w:line="240" w:lineRule="auto"/>
        <w:rPr>
          <w:rFonts w:asciiTheme="majorBidi" w:hAnsiTheme="majorBidi" w:cstheme="majorBidi"/>
          <w:sz w:val="10"/>
          <w:szCs w:val="10"/>
        </w:rPr>
      </w:pPr>
    </w:p>
    <w:p w:rsidR="00846DB3" w:rsidRPr="009D55D5" w:rsidRDefault="00846DB3" w:rsidP="00846DB3">
      <w:pPr>
        <w:spacing w:after="0" w:line="240" w:lineRule="auto"/>
        <w:ind w:left="2160"/>
        <w:jc w:val="both"/>
        <w:rPr>
          <w:rFonts w:asciiTheme="majorBidi" w:hAnsiTheme="majorBidi" w:cstheme="majorBidi"/>
        </w:rPr>
      </w:pPr>
    </w:p>
    <w:p w:rsidR="00846DB3" w:rsidRPr="009D55D5" w:rsidRDefault="00846DB3" w:rsidP="00846DB3">
      <w:pPr>
        <w:numPr>
          <w:ilvl w:val="0"/>
          <w:numId w:val="8"/>
        </w:numPr>
        <w:spacing w:after="0" w:line="240" w:lineRule="auto"/>
        <w:jc w:val="both"/>
        <w:rPr>
          <w:rFonts w:asciiTheme="majorBidi" w:hAnsiTheme="majorBidi" w:cstheme="majorBidi"/>
          <w:b/>
        </w:rPr>
      </w:pPr>
      <w:r w:rsidRPr="009D55D5">
        <w:rPr>
          <w:rFonts w:asciiTheme="majorBidi" w:hAnsiTheme="majorBidi" w:cstheme="majorBidi"/>
          <w:b/>
        </w:rPr>
        <w:tab/>
        <w:t>QUALIFICATION CRITERIA</w:t>
      </w:r>
    </w:p>
    <w:p w:rsidR="00846DB3" w:rsidRPr="009D55D5" w:rsidRDefault="00846DB3" w:rsidP="00846DB3">
      <w:pPr>
        <w:spacing w:after="0" w:line="240" w:lineRule="auto"/>
        <w:ind w:left="720"/>
        <w:jc w:val="both"/>
        <w:rPr>
          <w:rFonts w:asciiTheme="majorBidi" w:hAnsiTheme="majorBidi" w:cstheme="majorBidi"/>
          <w:sz w:val="10"/>
          <w:szCs w:val="10"/>
        </w:rPr>
      </w:pPr>
    </w:p>
    <w:p w:rsidR="00846DB3" w:rsidRPr="009D55D5" w:rsidRDefault="00846DB3" w:rsidP="00846DB3">
      <w:pPr>
        <w:spacing w:after="0" w:line="240" w:lineRule="auto"/>
        <w:ind w:left="720"/>
        <w:jc w:val="both"/>
        <w:rPr>
          <w:rFonts w:asciiTheme="majorBidi" w:hAnsiTheme="majorBidi" w:cstheme="majorBidi"/>
          <w:sz w:val="20"/>
          <w:szCs w:val="20"/>
        </w:rPr>
      </w:pPr>
      <w:r w:rsidRPr="009D55D5">
        <w:rPr>
          <w:rFonts w:asciiTheme="majorBidi" w:hAnsiTheme="majorBidi" w:cstheme="majorBidi"/>
          <w:sz w:val="20"/>
          <w:szCs w:val="20"/>
        </w:rPr>
        <w:t>Each bid shall comprise one Single Envelope containing the financial proposal and required the information given as in above NIT;</w:t>
      </w:r>
    </w:p>
    <w:p w:rsidR="00846DB3" w:rsidRPr="009D55D5" w:rsidRDefault="00846DB3" w:rsidP="00846DB3">
      <w:pPr>
        <w:spacing w:after="0" w:line="240" w:lineRule="auto"/>
        <w:ind w:left="1440"/>
        <w:jc w:val="both"/>
        <w:rPr>
          <w:rFonts w:asciiTheme="majorBidi" w:hAnsiTheme="majorBidi" w:cstheme="majorBidi"/>
          <w:sz w:val="20"/>
          <w:szCs w:val="20"/>
        </w:rPr>
      </w:pPr>
      <w:r w:rsidRPr="009D55D5">
        <w:rPr>
          <w:rFonts w:asciiTheme="majorBidi" w:hAnsiTheme="majorBidi" w:cstheme="majorBidi"/>
          <w:sz w:val="20"/>
          <w:szCs w:val="20"/>
        </w:rPr>
        <w:t xml:space="preserve"> </w:t>
      </w:r>
    </w:p>
    <w:p w:rsidR="00846DB3" w:rsidRPr="009D55D5" w:rsidRDefault="00846DB3" w:rsidP="00846DB3">
      <w:pPr>
        <w:pStyle w:val="ListParagraph"/>
        <w:spacing w:after="0" w:line="240" w:lineRule="auto"/>
        <w:rPr>
          <w:rFonts w:asciiTheme="majorBidi" w:hAnsiTheme="majorBidi" w:cstheme="majorBidi"/>
        </w:rPr>
      </w:pPr>
    </w:p>
    <w:p w:rsidR="00846DB3" w:rsidRPr="006B39A2" w:rsidRDefault="00846DB3" w:rsidP="00846DB3">
      <w:pPr>
        <w:pStyle w:val="ListParagraph"/>
        <w:spacing w:after="0" w:line="240" w:lineRule="auto"/>
        <w:rPr>
          <w:rFonts w:cs="Arial"/>
        </w:rPr>
      </w:pPr>
    </w:p>
    <w:p w:rsidR="00B31589" w:rsidRDefault="00B31589">
      <w:pPr>
        <w:rPr>
          <w:rFonts w:cs="Arial"/>
          <w:b/>
          <w:sz w:val="28"/>
        </w:rPr>
      </w:pPr>
      <w:r>
        <w:rPr>
          <w:rFonts w:cs="Arial"/>
          <w:b/>
          <w:sz w:val="28"/>
        </w:rPr>
        <w:br w:type="page"/>
      </w:r>
    </w:p>
    <w:p w:rsidR="00846DB3" w:rsidRPr="00AA648C" w:rsidRDefault="002548FB" w:rsidP="00846DB3">
      <w:pPr>
        <w:spacing w:after="0" w:line="240" w:lineRule="auto"/>
        <w:jc w:val="center"/>
        <w:rPr>
          <w:rFonts w:asciiTheme="majorBidi" w:hAnsiTheme="majorBidi" w:cstheme="majorBidi"/>
          <w:b/>
          <w:sz w:val="34"/>
          <w:szCs w:val="28"/>
        </w:rPr>
      </w:pPr>
      <w:r w:rsidRPr="00AA648C">
        <w:rPr>
          <w:rFonts w:asciiTheme="majorBidi" w:hAnsiTheme="majorBidi" w:cstheme="majorBidi"/>
          <w:b/>
          <w:sz w:val="34"/>
          <w:szCs w:val="28"/>
        </w:rPr>
        <w:lastRenderedPageBreak/>
        <w:t>BID FORM</w:t>
      </w:r>
    </w:p>
    <w:p w:rsidR="002548FB" w:rsidRPr="009E3862" w:rsidRDefault="002548FB" w:rsidP="002548FB">
      <w:pPr>
        <w:spacing w:after="0"/>
        <w:rPr>
          <w:rFonts w:cs="Arial"/>
          <w:sz w:val="6"/>
          <w:szCs w:val="6"/>
        </w:rPr>
      </w:pPr>
    </w:p>
    <w:p w:rsidR="002548FB" w:rsidRPr="002548FB" w:rsidRDefault="002548FB" w:rsidP="002548FB">
      <w:pPr>
        <w:spacing w:after="0"/>
        <w:rPr>
          <w:rFonts w:asciiTheme="majorBidi" w:hAnsiTheme="majorBidi" w:cstheme="majorBidi"/>
        </w:rPr>
      </w:pPr>
      <w:r w:rsidRPr="002548FB">
        <w:rPr>
          <w:rFonts w:asciiTheme="majorBidi" w:hAnsiTheme="majorBidi" w:cstheme="majorBidi"/>
        </w:rPr>
        <w:t>Tender No:</w:t>
      </w:r>
    </w:p>
    <w:p w:rsidR="002548FB" w:rsidRPr="002548FB" w:rsidRDefault="002548FB" w:rsidP="002548FB">
      <w:pPr>
        <w:spacing w:after="0"/>
        <w:ind w:firstLine="720"/>
        <w:rPr>
          <w:rFonts w:asciiTheme="majorBidi" w:hAnsiTheme="majorBidi" w:cstheme="majorBidi"/>
        </w:rPr>
      </w:pPr>
    </w:p>
    <w:p w:rsidR="002548FB" w:rsidRDefault="002548FB" w:rsidP="002548FB">
      <w:pPr>
        <w:tabs>
          <w:tab w:val="left" w:pos="90"/>
        </w:tabs>
        <w:spacing w:after="0"/>
        <w:ind w:left="90"/>
        <w:rPr>
          <w:rFonts w:asciiTheme="majorBidi" w:hAnsiTheme="majorBidi" w:cstheme="majorBidi"/>
          <w:b/>
        </w:rPr>
      </w:pPr>
      <w:r w:rsidRPr="002548FB">
        <w:rPr>
          <w:rFonts w:asciiTheme="majorBidi" w:hAnsiTheme="majorBidi" w:cstheme="majorBidi"/>
        </w:rPr>
        <w:t>To:</w:t>
      </w:r>
      <w:r w:rsidRPr="002548FB">
        <w:rPr>
          <w:rFonts w:asciiTheme="majorBidi" w:hAnsiTheme="majorBidi" w:cstheme="majorBidi"/>
        </w:rPr>
        <w:tab/>
      </w:r>
      <w:r w:rsidRPr="002548FB">
        <w:rPr>
          <w:rFonts w:asciiTheme="majorBidi" w:hAnsiTheme="majorBidi" w:cstheme="majorBidi"/>
          <w:b/>
        </w:rPr>
        <w:t>DDO,</w:t>
      </w:r>
    </w:p>
    <w:p w:rsidR="002548FB" w:rsidRPr="002548FB" w:rsidRDefault="002548FB" w:rsidP="002548FB">
      <w:pPr>
        <w:tabs>
          <w:tab w:val="left" w:pos="90"/>
        </w:tabs>
        <w:spacing w:after="0"/>
        <w:ind w:left="90"/>
        <w:rPr>
          <w:rFonts w:asciiTheme="majorBidi" w:hAnsiTheme="majorBidi" w:cstheme="majorBidi"/>
        </w:rPr>
      </w:pPr>
      <w:r>
        <w:rPr>
          <w:rFonts w:asciiTheme="majorBidi" w:hAnsiTheme="majorBidi" w:cstheme="majorBidi"/>
          <w:b/>
        </w:rPr>
        <w:tab/>
      </w:r>
      <w:r w:rsidRPr="002548FB">
        <w:rPr>
          <w:rFonts w:asciiTheme="majorBidi" w:hAnsiTheme="majorBidi" w:cstheme="majorBidi"/>
          <w:bCs/>
        </w:rPr>
        <w:t>DIRECTORATE GENERAL CULTURE SINDH</w:t>
      </w:r>
      <w:r w:rsidRPr="002548FB">
        <w:rPr>
          <w:rFonts w:asciiTheme="majorBidi" w:hAnsiTheme="majorBidi" w:cstheme="majorBidi"/>
        </w:rPr>
        <w:br/>
      </w:r>
      <w:r w:rsidRPr="002548FB">
        <w:rPr>
          <w:rFonts w:asciiTheme="majorBidi" w:hAnsiTheme="majorBidi" w:cstheme="majorBidi"/>
        </w:rPr>
        <w:tab/>
        <w:t>CULTURE, TOURISM &amp;   ANTIQUITIES DEPARTMENT,</w:t>
      </w:r>
    </w:p>
    <w:p w:rsidR="002548FB" w:rsidRPr="002548FB" w:rsidRDefault="002548FB" w:rsidP="002548FB">
      <w:pPr>
        <w:spacing w:after="0"/>
        <w:rPr>
          <w:rFonts w:asciiTheme="majorBidi" w:hAnsiTheme="majorBidi" w:cstheme="majorBidi"/>
        </w:rPr>
      </w:pPr>
      <w:r w:rsidRPr="002548FB">
        <w:rPr>
          <w:rFonts w:asciiTheme="majorBidi" w:hAnsiTheme="majorBidi" w:cstheme="majorBidi"/>
        </w:rPr>
        <w:tab/>
      </w:r>
      <w:proofErr w:type="gramStart"/>
      <w:r w:rsidRPr="002548FB">
        <w:rPr>
          <w:rFonts w:asciiTheme="majorBidi" w:hAnsiTheme="majorBidi" w:cstheme="majorBidi"/>
        </w:rPr>
        <w:t>GOVERNMENT OF SINDH.</w:t>
      </w:r>
      <w:proofErr w:type="gramEnd"/>
    </w:p>
    <w:p w:rsidR="002548FB" w:rsidRPr="009E3862" w:rsidRDefault="002548FB" w:rsidP="002548FB">
      <w:pPr>
        <w:spacing w:after="0"/>
        <w:rPr>
          <w:rFonts w:asciiTheme="majorBidi" w:hAnsiTheme="majorBidi" w:cstheme="majorBidi"/>
          <w:sz w:val="8"/>
          <w:szCs w:val="8"/>
        </w:rPr>
      </w:pPr>
    </w:p>
    <w:p w:rsidR="002548FB" w:rsidRPr="009E3862" w:rsidRDefault="002548FB" w:rsidP="002548FB">
      <w:pPr>
        <w:spacing w:after="0"/>
        <w:rPr>
          <w:rFonts w:asciiTheme="majorBidi" w:hAnsiTheme="majorBidi" w:cstheme="majorBidi"/>
          <w:sz w:val="24"/>
          <w:szCs w:val="24"/>
        </w:rPr>
      </w:pPr>
      <w:r w:rsidRPr="009E3862">
        <w:rPr>
          <w:rFonts w:asciiTheme="majorBidi" w:hAnsiTheme="majorBidi" w:cstheme="majorBidi"/>
          <w:sz w:val="24"/>
          <w:szCs w:val="24"/>
        </w:rPr>
        <w:t>Dear Sir,</w:t>
      </w:r>
    </w:p>
    <w:p w:rsidR="002548FB" w:rsidRPr="009E3862" w:rsidRDefault="002548FB" w:rsidP="002548FB">
      <w:pPr>
        <w:spacing w:after="0"/>
        <w:rPr>
          <w:rFonts w:asciiTheme="majorBidi" w:hAnsiTheme="majorBidi" w:cstheme="majorBidi"/>
          <w:sz w:val="24"/>
          <w:szCs w:val="24"/>
        </w:rPr>
      </w:pPr>
    </w:p>
    <w:p w:rsidR="002B173C" w:rsidRPr="009E3862" w:rsidRDefault="002548FB" w:rsidP="002B173C">
      <w:pPr>
        <w:pStyle w:val="ListParagraph"/>
        <w:numPr>
          <w:ilvl w:val="0"/>
          <w:numId w:val="13"/>
        </w:numPr>
        <w:spacing w:after="0"/>
        <w:jc w:val="both"/>
        <w:rPr>
          <w:rFonts w:asciiTheme="majorBidi" w:hAnsiTheme="majorBidi" w:cstheme="majorBidi"/>
          <w:sz w:val="24"/>
          <w:szCs w:val="24"/>
        </w:rPr>
      </w:pPr>
      <w:r w:rsidRPr="009E3862">
        <w:rPr>
          <w:rFonts w:asciiTheme="majorBidi" w:hAnsiTheme="majorBidi" w:cstheme="majorBidi"/>
          <w:sz w:val="24"/>
          <w:szCs w:val="24"/>
        </w:rPr>
        <w:t>Having examined the Bidding Documents, the receipt of which is hereby duly acknowledged, we, the undersigned, offer to provide you services/goods specified in the said Bidding Documents.</w:t>
      </w:r>
    </w:p>
    <w:p w:rsidR="002B173C" w:rsidRPr="009E3862" w:rsidRDefault="002B173C" w:rsidP="002B173C">
      <w:pPr>
        <w:pStyle w:val="ListParagraph"/>
        <w:spacing w:after="0"/>
        <w:jc w:val="both"/>
        <w:rPr>
          <w:rFonts w:asciiTheme="majorBidi" w:hAnsiTheme="majorBidi" w:cstheme="majorBidi"/>
          <w:sz w:val="8"/>
          <w:szCs w:val="8"/>
        </w:rPr>
      </w:pPr>
    </w:p>
    <w:p w:rsidR="002548FB" w:rsidRPr="009E3862" w:rsidRDefault="002548FB" w:rsidP="002B173C">
      <w:pPr>
        <w:pStyle w:val="ListParagraph"/>
        <w:numPr>
          <w:ilvl w:val="0"/>
          <w:numId w:val="13"/>
        </w:numPr>
        <w:spacing w:after="0"/>
        <w:jc w:val="both"/>
        <w:rPr>
          <w:rFonts w:asciiTheme="majorBidi" w:hAnsiTheme="majorBidi" w:cstheme="majorBidi"/>
          <w:sz w:val="24"/>
          <w:szCs w:val="24"/>
        </w:rPr>
      </w:pPr>
      <w:r w:rsidRPr="009E3862">
        <w:rPr>
          <w:rFonts w:asciiTheme="majorBidi" w:hAnsiTheme="majorBidi" w:cstheme="majorBidi"/>
          <w:sz w:val="24"/>
          <w:szCs w:val="24"/>
        </w:rPr>
        <w:t>We undertake</w:t>
      </w:r>
      <w:proofErr w:type="gramStart"/>
      <w:r w:rsidRPr="009E3862">
        <w:rPr>
          <w:rFonts w:asciiTheme="majorBidi" w:hAnsiTheme="majorBidi" w:cstheme="majorBidi"/>
          <w:sz w:val="24"/>
          <w:szCs w:val="24"/>
        </w:rPr>
        <w:t>,</w:t>
      </w:r>
      <w:proofErr w:type="gramEnd"/>
      <w:r w:rsidRPr="009E3862">
        <w:rPr>
          <w:rFonts w:asciiTheme="majorBidi" w:hAnsiTheme="majorBidi" w:cstheme="majorBidi"/>
          <w:sz w:val="24"/>
          <w:szCs w:val="24"/>
        </w:rPr>
        <w:t xml:space="preserve"> if our bid is accepted, we shall provide the services/goods in accordance with the schedule specified in the said Bidding Documents.</w:t>
      </w:r>
    </w:p>
    <w:p w:rsidR="002548FB" w:rsidRDefault="002548FB" w:rsidP="002548FB">
      <w:pPr>
        <w:spacing w:after="0"/>
        <w:ind w:left="720"/>
        <w:jc w:val="both"/>
        <w:rPr>
          <w:rFonts w:asciiTheme="majorBidi" w:hAnsiTheme="majorBidi" w:cstheme="majorBidi"/>
          <w:sz w:val="10"/>
          <w:szCs w:val="10"/>
        </w:rPr>
      </w:pPr>
    </w:p>
    <w:p w:rsidR="009E3862" w:rsidRDefault="009E3862" w:rsidP="002548FB">
      <w:pPr>
        <w:spacing w:after="0"/>
        <w:ind w:left="720"/>
        <w:jc w:val="both"/>
        <w:rPr>
          <w:rFonts w:asciiTheme="majorBidi" w:hAnsiTheme="majorBidi" w:cstheme="majorBidi"/>
          <w:sz w:val="10"/>
          <w:szCs w:val="10"/>
        </w:rPr>
      </w:pPr>
    </w:p>
    <w:p w:rsidR="009E3862" w:rsidRPr="009E3862" w:rsidRDefault="009E3862" w:rsidP="002548FB">
      <w:pPr>
        <w:spacing w:after="0"/>
        <w:ind w:left="720"/>
        <w:jc w:val="both"/>
        <w:rPr>
          <w:rFonts w:asciiTheme="majorBidi" w:hAnsiTheme="majorBidi" w:cstheme="majorBidi"/>
          <w:sz w:val="10"/>
          <w:szCs w:val="10"/>
        </w:rPr>
      </w:pPr>
    </w:p>
    <w:p w:rsidR="00846DB3" w:rsidRDefault="002548FB" w:rsidP="002548FB">
      <w:pPr>
        <w:spacing w:after="0"/>
        <w:jc w:val="center"/>
        <w:rPr>
          <w:rFonts w:asciiTheme="majorBidi" w:hAnsiTheme="majorBidi" w:cstheme="majorBidi"/>
          <w:b/>
          <w:sz w:val="28"/>
          <w:szCs w:val="28"/>
        </w:rPr>
      </w:pPr>
      <w:r w:rsidRPr="009E3862">
        <w:rPr>
          <w:rFonts w:asciiTheme="majorBidi" w:hAnsiTheme="majorBidi" w:cstheme="majorBidi"/>
          <w:b/>
          <w:sz w:val="28"/>
          <w:szCs w:val="28"/>
        </w:rPr>
        <w:t>PRICE SCHEDULE</w:t>
      </w:r>
    </w:p>
    <w:p w:rsidR="009E3862" w:rsidRPr="009E3862" w:rsidRDefault="009E3862" w:rsidP="002548FB">
      <w:pPr>
        <w:spacing w:after="0"/>
        <w:jc w:val="center"/>
        <w:rPr>
          <w:rFonts w:asciiTheme="majorBidi" w:hAnsiTheme="majorBidi" w:cstheme="majorBidi"/>
          <w:b/>
          <w:sz w:val="28"/>
          <w:szCs w:val="28"/>
        </w:rPr>
      </w:pPr>
    </w:p>
    <w:p w:rsidR="00043FBA" w:rsidRPr="009E3862" w:rsidRDefault="00043FBA" w:rsidP="00043FBA">
      <w:pPr>
        <w:spacing w:after="0" w:line="240" w:lineRule="auto"/>
        <w:jc w:val="center"/>
        <w:rPr>
          <w:b/>
          <w:bCs/>
          <w:sz w:val="2"/>
          <w:szCs w:val="2"/>
        </w:rPr>
      </w:pPr>
    </w:p>
    <w:tbl>
      <w:tblPr>
        <w:tblW w:w="96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5"/>
        <w:gridCol w:w="5093"/>
        <w:gridCol w:w="6"/>
        <w:gridCol w:w="184"/>
        <w:gridCol w:w="1160"/>
        <w:gridCol w:w="8"/>
        <w:gridCol w:w="182"/>
        <w:gridCol w:w="2150"/>
        <w:gridCol w:w="11"/>
      </w:tblGrid>
      <w:tr w:rsidR="00043FBA" w:rsidRPr="00FF14CC" w:rsidTr="00C6468F">
        <w:trPr>
          <w:trHeight w:val="530"/>
        </w:trPr>
        <w:tc>
          <w:tcPr>
            <w:tcW w:w="9659" w:type="dxa"/>
            <w:gridSpan w:val="9"/>
            <w:shd w:val="clear" w:color="auto" w:fill="BFBFBF" w:themeFill="background1" w:themeFillShade="BF"/>
            <w:vAlign w:val="center"/>
          </w:tcPr>
          <w:p w:rsidR="00043FBA" w:rsidRPr="00FF14CC" w:rsidRDefault="00043FBA" w:rsidP="00AA648C">
            <w:pPr>
              <w:spacing w:after="0" w:line="240" w:lineRule="auto"/>
              <w:rPr>
                <w:rFonts w:asciiTheme="majorBidi" w:hAnsiTheme="majorBidi" w:cstheme="majorBidi"/>
                <w:b/>
                <w:sz w:val="24"/>
                <w:szCs w:val="24"/>
              </w:rPr>
            </w:pPr>
            <w:r w:rsidRPr="00FF14CC">
              <w:rPr>
                <w:rFonts w:asciiTheme="majorBidi" w:hAnsiTheme="majorBidi" w:cstheme="majorBidi"/>
                <w:b/>
                <w:sz w:val="24"/>
                <w:szCs w:val="24"/>
              </w:rPr>
              <w:t>PRINTING</w:t>
            </w:r>
            <w:r>
              <w:rPr>
                <w:rFonts w:asciiTheme="majorBidi" w:hAnsiTheme="majorBidi" w:cstheme="majorBidi"/>
                <w:b/>
                <w:sz w:val="24"/>
                <w:szCs w:val="24"/>
              </w:rPr>
              <w:t xml:space="preserve"> OF INVITATION CARDS</w:t>
            </w:r>
            <w:r w:rsidR="00AA648C">
              <w:rPr>
                <w:rFonts w:asciiTheme="majorBidi" w:hAnsiTheme="majorBidi" w:cstheme="majorBidi"/>
                <w:b/>
                <w:sz w:val="24"/>
                <w:szCs w:val="24"/>
              </w:rPr>
              <w:t xml:space="preserve"> AND </w:t>
            </w:r>
            <w:r>
              <w:rPr>
                <w:rFonts w:asciiTheme="majorBidi" w:hAnsiTheme="majorBidi" w:cstheme="majorBidi"/>
                <w:b/>
                <w:sz w:val="24"/>
                <w:szCs w:val="24"/>
              </w:rPr>
              <w:t xml:space="preserve">CERTIFICATES </w:t>
            </w:r>
          </w:p>
        </w:tc>
      </w:tr>
      <w:tr w:rsidR="00043FBA" w:rsidRPr="00FF14CC" w:rsidTr="00C6468F">
        <w:trPr>
          <w:trHeight w:val="530"/>
        </w:trPr>
        <w:tc>
          <w:tcPr>
            <w:tcW w:w="865" w:type="dxa"/>
            <w:vAlign w:val="center"/>
          </w:tcPr>
          <w:p w:rsidR="00043FBA" w:rsidRPr="00FF14CC" w:rsidRDefault="00043FBA" w:rsidP="00C6468F">
            <w:pPr>
              <w:spacing w:after="0" w:line="240" w:lineRule="auto"/>
              <w:jc w:val="center"/>
              <w:rPr>
                <w:rFonts w:asciiTheme="majorBidi" w:hAnsiTheme="majorBidi" w:cstheme="majorBidi"/>
                <w:b/>
                <w:sz w:val="24"/>
                <w:szCs w:val="24"/>
              </w:rPr>
            </w:pPr>
            <w:proofErr w:type="spellStart"/>
            <w:r w:rsidRPr="00FF14CC">
              <w:rPr>
                <w:rFonts w:asciiTheme="majorBidi" w:hAnsiTheme="majorBidi" w:cstheme="majorBidi"/>
                <w:b/>
                <w:sz w:val="24"/>
                <w:szCs w:val="24"/>
              </w:rPr>
              <w:t>S.No</w:t>
            </w:r>
            <w:proofErr w:type="spellEnd"/>
            <w:r w:rsidRPr="00FF14CC">
              <w:rPr>
                <w:rFonts w:asciiTheme="majorBidi" w:hAnsiTheme="majorBidi" w:cstheme="majorBidi"/>
                <w:b/>
                <w:sz w:val="24"/>
                <w:szCs w:val="24"/>
              </w:rPr>
              <w:t>.</w:t>
            </w:r>
          </w:p>
        </w:tc>
        <w:tc>
          <w:tcPr>
            <w:tcW w:w="5283" w:type="dxa"/>
            <w:gridSpan w:val="3"/>
            <w:vAlign w:val="center"/>
          </w:tcPr>
          <w:p w:rsidR="00043FBA" w:rsidRPr="00FF14CC" w:rsidRDefault="00043FBA" w:rsidP="00C6468F">
            <w:pPr>
              <w:spacing w:after="0" w:line="240" w:lineRule="auto"/>
              <w:jc w:val="center"/>
              <w:rPr>
                <w:rFonts w:asciiTheme="majorBidi" w:hAnsiTheme="majorBidi" w:cstheme="majorBidi"/>
                <w:b/>
                <w:sz w:val="24"/>
                <w:szCs w:val="24"/>
              </w:rPr>
            </w:pPr>
            <w:r w:rsidRPr="00FF14CC">
              <w:rPr>
                <w:rFonts w:asciiTheme="majorBidi" w:hAnsiTheme="majorBidi" w:cstheme="majorBidi"/>
                <w:b/>
                <w:sz w:val="24"/>
                <w:szCs w:val="24"/>
              </w:rPr>
              <w:t>NAME &amp; SPECIFICATION OF ITEMS</w:t>
            </w:r>
          </w:p>
        </w:tc>
        <w:tc>
          <w:tcPr>
            <w:tcW w:w="1350" w:type="dxa"/>
            <w:gridSpan w:val="3"/>
          </w:tcPr>
          <w:p w:rsidR="00043FBA" w:rsidRPr="00FF14CC" w:rsidRDefault="00043FBA" w:rsidP="00C6468F">
            <w:pPr>
              <w:spacing w:after="0" w:line="240" w:lineRule="auto"/>
              <w:jc w:val="center"/>
              <w:rPr>
                <w:rFonts w:asciiTheme="majorBidi" w:hAnsiTheme="majorBidi" w:cstheme="majorBidi"/>
                <w:b/>
                <w:sz w:val="24"/>
                <w:szCs w:val="24"/>
              </w:rPr>
            </w:pPr>
            <w:r w:rsidRPr="00FF14CC">
              <w:rPr>
                <w:rFonts w:asciiTheme="majorBidi" w:hAnsiTheme="majorBidi" w:cstheme="majorBidi"/>
                <w:b/>
                <w:sz w:val="24"/>
                <w:szCs w:val="24"/>
              </w:rPr>
              <w:t>QTY</w:t>
            </w:r>
          </w:p>
        </w:tc>
        <w:tc>
          <w:tcPr>
            <w:tcW w:w="2161" w:type="dxa"/>
            <w:gridSpan w:val="2"/>
            <w:vAlign w:val="center"/>
          </w:tcPr>
          <w:p w:rsidR="00043FBA" w:rsidRPr="00FF14CC" w:rsidRDefault="00043FBA" w:rsidP="00C6468F">
            <w:pPr>
              <w:spacing w:after="0" w:line="240" w:lineRule="auto"/>
              <w:jc w:val="center"/>
              <w:rPr>
                <w:rFonts w:asciiTheme="majorBidi" w:hAnsiTheme="majorBidi" w:cstheme="majorBidi"/>
                <w:b/>
                <w:sz w:val="24"/>
                <w:szCs w:val="24"/>
              </w:rPr>
            </w:pPr>
            <w:r w:rsidRPr="00FF14CC">
              <w:rPr>
                <w:rFonts w:asciiTheme="majorBidi" w:hAnsiTheme="majorBidi" w:cstheme="majorBidi"/>
                <w:b/>
                <w:sz w:val="24"/>
                <w:szCs w:val="24"/>
              </w:rPr>
              <w:t xml:space="preserve">Rate Quoted </w:t>
            </w:r>
            <w:r>
              <w:rPr>
                <w:rFonts w:asciiTheme="majorBidi" w:hAnsiTheme="majorBidi" w:cstheme="majorBidi"/>
                <w:b/>
                <w:sz w:val="24"/>
                <w:szCs w:val="24"/>
              </w:rPr>
              <w:t xml:space="preserve">per item </w:t>
            </w:r>
            <w:r w:rsidRPr="00FF14CC">
              <w:rPr>
                <w:rFonts w:asciiTheme="majorBidi" w:hAnsiTheme="majorBidi" w:cstheme="majorBidi"/>
                <w:b/>
                <w:sz w:val="24"/>
                <w:szCs w:val="24"/>
              </w:rPr>
              <w:t xml:space="preserve">in </w:t>
            </w:r>
            <w:proofErr w:type="spellStart"/>
            <w:r w:rsidRPr="00FF14CC">
              <w:rPr>
                <w:rFonts w:asciiTheme="majorBidi" w:hAnsiTheme="majorBidi" w:cstheme="majorBidi"/>
                <w:b/>
                <w:sz w:val="24"/>
                <w:szCs w:val="24"/>
              </w:rPr>
              <w:t>Rs</w:t>
            </w:r>
            <w:proofErr w:type="spellEnd"/>
            <w:r w:rsidRPr="00FF14CC">
              <w:rPr>
                <w:rFonts w:asciiTheme="majorBidi" w:hAnsiTheme="majorBidi" w:cstheme="majorBidi"/>
                <w:b/>
                <w:sz w:val="24"/>
                <w:szCs w:val="24"/>
              </w:rPr>
              <w:t>.</w:t>
            </w:r>
          </w:p>
        </w:tc>
      </w:tr>
      <w:tr w:rsidR="00043FBA" w:rsidRPr="00FF14CC" w:rsidTr="00C6468F">
        <w:trPr>
          <w:trHeight w:val="179"/>
        </w:trPr>
        <w:tc>
          <w:tcPr>
            <w:tcW w:w="865" w:type="dxa"/>
          </w:tcPr>
          <w:p w:rsidR="00043FBA" w:rsidRPr="00FF14CC" w:rsidRDefault="00043FBA" w:rsidP="00C6468F">
            <w:pPr>
              <w:spacing w:after="0" w:line="240" w:lineRule="auto"/>
              <w:jc w:val="center"/>
              <w:rPr>
                <w:rFonts w:asciiTheme="majorBidi" w:hAnsiTheme="majorBidi" w:cstheme="majorBidi"/>
                <w:sz w:val="24"/>
                <w:szCs w:val="24"/>
              </w:rPr>
            </w:pPr>
            <w:r w:rsidRPr="00FF14CC">
              <w:rPr>
                <w:rFonts w:asciiTheme="majorBidi" w:hAnsiTheme="majorBidi" w:cstheme="majorBidi"/>
                <w:sz w:val="24"/>
                <w:szCs w:val="24"/>
              </w:rPr>
              <w:t>1</w:t>
            </w:r>
          </w:p>
        </w:tc>
        <w:tc>
          <w:tcPr>
            <w:tcW w:w="5283" w:type="dxa"/>
            <w:gridSpan w:val="3"/>
          </w:tcPr>
          <w:p w:rsidR="00AA648C" w:rsidRDefault="00043FBA" w:rsidP="00AA648C">
            <w:pPr>
              <w:spacing w:after="0" w:line="240" w:lineRule="auto"/>
              <w:jc w:val="both"/>
              <w:rPr>
                <w:rFonts w:asciiTheme="majorBidi" w:hAnsiTheme="majorBidi" w:cstheme="majorBidi"/>
                <w:b/>
                <w:color w:val="000000"/>
                <w:sz w:val="24"/>
                <w:szCs w:val="24"/>
                <w:u w:val="single"/>
              </w:rPr>
            </w:pPr>
            <w:r w:rsidRPr="00FF14CC">
              <w:rPr>
                <w:rFonts w:asciiTheme="majorBidi" w:hAnsiTheme="majorBidi" w:cstheme="majorBidi"/>
                <w:b/>
                <w:color w:val="000000"/>
                <w:sz w:val="24"/>
                <w:szCs w:val="24"/>
                <w:u w:val="single"/>
              </w:rPr>
              <w:t xml:space="preserve">PRINTING OF </w:t>
            </w:r>
            <w:r>
              <w:rPr>
                <w:rFonts w:asciiTheme="majorBidi" w:hAnsiTheme="majorBidi" w:cstheme="majorBidi"/>
                <w:b/>
                <w:color w:val="000000"/>
                <w:sz w:val="24"/>
                <w:szCs w:val="24"/>
                <w:u w:val="single"/>
              </w:rPr>
              <w:t xml:space="preserve">INVITATION </w:t>
            </w:r>
            <w:r w:rsidRPr="00FF14CC">
              <w:rPr>
                <w:rFonts w:asciiTheme="majorBidi" w:hAnsiTheme="majorBidi" w:cstheme="majorBidi"/>
                <w:b/>
                <w:color w:val="000000"/>
                <w:sz w:val="24"/>
                <w:szCs w:val="24"/>
                <w:u w:val="single"/>
              </w:rPr>
              <w:t xml:space="preserve">CARDS </w:t>
            </w:r>
          </w:p>
          <w:p w:rsidR="00043FBA" w:rsidRPr="00FF14CC" w:rsidRDefault="00043FBA" w:rsidP="00AA648C">
            <w:pPr>
              <w:spacing w:after="0" w:line="240" w:lineRule="auto"/>
              <w:jc w:val="both"/>
              <w:rPr>
                <w:rFonts w:asciiTheme="majorBidi" w:hAnsiTheme="majorBidi" w:cstheme="majorBidi"/>
                <w:b/>
                <w:color w:val="000000"/>
                <w:sz w:val="24"/>
                <w:szCs w:val="24"/>
                <w:u w:val="single"/>
              </w:rPr>
            </w:pPr>
            <w:r w:rsidRPr="00FF14CC">
              <w:rPr>
                <w:rFonts w:asciiTheme="majorBidi" w:hAnsiTheme="majorBidi" w:cstheme="majorBidi"/>
                <w:b/>
                <w:color w:val="000000"/>
                <w:sz w:val="24"/>
                <w:szCs w:val="24"/>
                <w:u w:val="single"/>
              </w:rPr>
              <w:t xml:space="preserve">(FOUR COLOR) </w:t>
            </w:r>
          </w:p>
          <w:p w:rsidR="00043FBA" w:rsidRPr="00FF14CC" w:rsidRDefault="00043FBA" w:rsidP="00C6468F">
            <w:pPr>
              <w:spacing w:after="0" w:line="240" w:lineRule="auto"/>
              <w:rPr>
                <w:rFonts w:asciiTheme="majorBidi" w:hAnsiTheme="majorBidi" w:cstheme="majorBidi"/>
                <w:color w:val="000000"/>
                <w:sz w:val="24"/>
                <w:szCs w:val="24"/>
              </w:rPr>
            </w:pPr>
            <w:r w:rsidRPr="00FF14CC">
              <w:rPr>
                <w:rFonts w:asciiTheme="majorBidi" w:hAnsiTheme="majorBidi" w:cstheme="majorBidi"/>
                <w:color w:val="000000"/>
                <w:sz w:val="24"/>
                <w:szCs w:val="24"/>
              </w:rPr>
              <w:t>Size 10 x 15</w:t>
            </w:r>
          </w:p>
          <w:p w:rsidR="00043FBA" w:rsidRPr="00FF14CC" w:rsidRDefault="00043FBA" w:rsidP="00C6468F">
            <w:pPr>
              <w:spacing w:after="0" w:line="240" w:lineRule="auto"/>
              <w:rPr>
                <w:rFonts w:asciiTheme="majorBidi" w:hAnsiTheme="majorBidi" w:cstheme="majorBidi"/>
                <w:color w:val="000000"/>
                <w:sz w:val="24"/>
                <w:szCs w:val="24"/>
              </w:rPr>
            </w:pPr>
            <w:r w:rsidRPr="00FF14CC">
              <w:rPr>
                <w:rFonts w:asciiTheme="majorBidi" w:hAnsiTheme="majorBidi" w:cstheme="majorBidi"/>
                <w:color w:val="000000"/>
                <w:sz w:val="24"/>
                <w:szCs w:val="24"/>
              </w:rPr>
              <w:t xml:space="preserve">Front Back Printing (4) Colors </w:t>
            </w:r>
          </w:p>
          <w:p w:rsidR="00043FBA" w:rsidRPr="00FF14CC" w:rsidRDefault="00043FBA" w:rsidP="00C6468F">
            <w:pPr>
              <w:spacing w:after="0" w:line="240" w:lineRule="auto"/>
              <w:rPr>
                <w:rFonts w:asciiTheme="majorBidi" w:hAnsiTheme="majorBidi" w:cstheme="majorBidi"/>
                <w:color w:val="000000"/>
                <w:sz w:val="24"/>
                <w:szCs w:val="24"/>
              </w:rPr>
            </w:pPr>
            <w:r w:rsidRPr="00FF14CC">
              <w:rPr>
                <w:rFonts w:asciiTheme="majorBidi" w:hAnsiTheme="majorBidi" w:cstheme="majorBidi"/>
                <w:color w:val="000000"/>
                <w:sz w:val="24"/>
                <w:szCs w:val="24"/>
              </w:rPr>
              <w:t xml:space="preserve">Matte-lamination </w:t>
            </w:r>
          </w:p>
          <w:p w:rsidR="00043FBA" w:rsidRPr="00FF14CC" w:rsidRDefault="00043FBA" w:rsidP="00C6468F">
            <w:pPr>
              <w:spacing w:after="0" w:line="240" w:lineRule="auto"/>
              <w:rPr>
                <w:rFonts w:asciiTheme="majorBidi" w:hAnsiTheme="majorBidi" w:cstheme="majorBidi"/>
                <w:color w:val="000000"/>
                <w:sz w:val="24"/>
                <w:szCs w:val="24"/>
              </w:rPr>
            </w:pPr>
            <w:r w:rsidRPr="00FF14CC">
              <w:rPr>
                <w:rFonts w:asciiTheme="majorBidi" w:hAnsiTheme="majorBidi" w:cstheme="majorBidi"/>
                <w:color w:val="000000"/>
                <w:sz w:val="24"/>
                <w:szCs w:val="24"/>
              </w:rPr>
              <w:t xml:space="preserve">Spotted UV </w:t>
            </w:r>
          </w:p>
          <w:p w:rsidR="00043FBA" w:rsidRPr="00FF14CC" w:rsidRDefault="00043FBA" w:rsidP="00C434AC">
            <w:pPr>
              <w:spacing w:after="0" w:line="240" w:lineRule="auto"/>
              <w:rPr>
                <w:rFonts w:asciiTheme="majorBidi" w:hAnsiTheme="majorBidi" w:cstheme="majorBidi"/>
                <w:color w:val="000000"/>
                <w:sz w:val="24"/>
                <w:szCs w:val="24"/>
              </w:rPr>
            </w:pPr>
          </w:p>
        </w:tc>
        <w:tc>
          <w:tcPr>
            <w:tcW w:w="1350" w:type="dxa"/>
            <w:gridSpan w:val="3"/>
          </w:tcPr>
          <w:p w:rsidR="00043FBA" w:rsidRPr="00FF14CC" w:rsidRDefault="00AA648C" w:rsidP="00C6468F">
            <w:pPr>
              <w:spacing w:after="0" w:line="240" w:lineRule="auto"/>
              <w:jc w:val="center"/>
              <w:rPr>
                <w:rFonts w:asciiTheme="majorBidi" w:hAnsiTheme="majorBidi" w:cstheme="majorBidi"/>
                <w:sz w:val="24"/>
                <w:szCs w:val="24"/>
              </w:rPr>
            </w:pPr>
            <w:r>
              <w:rPr>
                <w:rFonts w:asciiTheme="majorBidi" w:hAnsiTheme="majorBidi" w:cstheme="majorBidi"/>
                <w:sz w:val="24"/>
                <w:szCs w:val="24"/>
              </w:rPr>
              <w:t>1</w:t>
            </w:r>
            <w:r w:rsidR="00043FBA" w:rsidRPr="00FF14CC">
              <w:rPr>
                <w:rFonts w:asciiTheme="majorBidi" w:hAnsiTheme="majorBidi" w:cstheme="majorBidi"/>
                <w:sz w:val="24"/>
                <w:szCs w:val="24"/>
              </w:rPr>
              <w:t>,000</w:t>
            </w:r>
          </w:p>
        </w:tc>
        <w:tc>
          <w:tcPr>
            <w:tcW w:w="2161" w:type="dxa"/>
            <w:gridSpan w:val="2"/>
            <w:vAlign w:val="center"/>
          </w:tcPr>
          <w:p w:rsidR="00043FBA" w:rsidRPr="00FF14CC" w:rsidRDefault="00043FBA" w:rsidP="00C6468F">
            <w:pPr>
              <w:spacing w:after="0" w:line="240" w:lineRule="auto"/>
              <w:jc w:val="center"/>
              <w:rPr>
                <w:rFonts w:asciiTheme="majorBidi" w:hAnsiTheme="majorBidi" w:cstheme="majorBidi"/>
                <w:sz w:val="24"/>
                <w:szCs w:val="24"/>
              </w:rPr>
            </w:pPr>
          </w:p>
        </w:tc>
      </w:tr>
      <w:tr w:rsidR="00043FBA" w:rsidRPr="00FF14CC" w:rsidTr="00C6468F">
        <w:trPr>
          <w:trHeight w:val="179"/>
        </w:trPr>
        <w:tc>
          <w:tcPr>
            <w:tcW w:w="865" w:type="dxa"/>
          </w:tcPr>
          <w:p w:rsidR="00043FBA" w:rsidRPr="00FF14CC" w:rsidRDefault="00043FBA" w:rsidP="00C6468F">
            <w:pPr>
              <w:spacing w:after="0" w:line="240" w:lineRule="auto"/>
              <w:jc w:val="center"/>
              <w:rPr>
                <w:rFonts w:asciiTheme="majorBidi" w:hAnsiTheme="majorBidi" w:cstheme="majorBidi"/>
                <w:sz w:val="24"/>
                <w:szCs w:val="24"/>
              </w:rPr>
            </w:pPr>
            <w:r w:rsidRPr="00FF14CC">
              <w:rPr>
                <w:rFonts w:asciiTheme="majorBidi" w:hAnsiTheme="majorBidi" w:cstheme="majorBidi"/>
                <w:sz w:val="24"/>
                <w:szCs w:val="24"/>
              </w:rPr>
              <w:t>2</w:t>
            </w:r>
          </w:p>
        </w:tc>
        <w:tc>
          <w:tcPr>
            <w:tcW w:w="5283" w:type="dxa"/>
            <w:gridSpan w:val="3"/>
          </w:tcPr>
          <w:p w:rsidR="00043FBA" w:rsidRPr="00FF14CC" w:rsidRDefault="00043FBA" w:rsidP="00C6468F">
            <w:pPr>
              <w:spacing w:after="0" w:line="240" w:lineRule="auto"/>
              <w:jc w:val="both"/>
              <w:rPr>
                <w:rFonts w:asciiTheme="majorBidi" w:hAnsiTheme="majorBidi" w:cstheme="majorBidi"/>
                <w:b/>
                <w:color w:val="000000"/>
                <w:sz w:val="24"/>
                <w:szCs w:val="24"/>
                <w:u w:val="single"/>
              </w:rPr>
            </w:pPr>
            <w:r w:rsidRPr="00FF14CC">
              <w:rPr>
                <w:rFonts w:asciiTheme="majorBidi" w:hAnsiTheme="majorBidi" w:cstheme="majorBidi"/>
                <w:b/>
                <w:color w:val="000000"/>
                <w:sz w:val="24"/>
                <w:szCs w:val="24"/>
                <w:u w:val="single"/>
              </w:rPr>
              <w:t xml:space="preserve">PRINTING OF CERTIFICATES </w:t>
            </w:r>
          </w:p>
          <w:p w:rsidR="00043FBA" w:rsidRPr="00FF14CC" w:rsidRDefault="00043FBA" w:rsidP="00C6468F">
            <w:pPr>
              <w:spacing w:after="0" w:line="240" w:lineRule="auto"/>
              <w:jc w:val="both"/>
              <w:rPr>
                <w:rFonts w:asciiTheme="majorBidi" w:hAnsiTheme="majorBidi" w:cstheme="majorBidi"/>
                <w:color w:val="000000"/>
                <w:sz w:val="24"/>
                <w:szCs w:val="24"/>
              </w:rPr>
            </w:pPr>
            <w:r>
              <w:rPr>
                <w:rFonts w:asciiTheme="majorBidi" w:hAnsiTheme="majorBidi" w:cstheme="majorBidi"/>
                <w:color w:val="000000"/>
                <w:sz w:val="24"/>
                <w:szCs w:val="24"/>
              </w:rPr>
              <w:t>C</w:t>
            </w:r>
            <w:r w:rsidRPr="00FF14CC">
              <w:rPr>
                <w:rFonts w:asciiTheme="majorBidi" w:hAnsiTheme="majorBidi" w:cstheme="majorBidi"/>
                <w:color w:val="000000"/>
                <w:sz w:val="24"/>
                <w:szCs w:val="24"/>
              </w:rPr>
              <w:t>ertificates</w:t>
            </w:r>
            <w:r>
              <w:rPr>
                <w:rFonts w:asciiTheme="majorBidi" w:hAnsiTheme="majorBidi" w:cstheme="majorBidi"/>
                <w:color w:val="000000"/>
                <w:sz w:val="24"/>
                <w:szCs w:val="24"/>
              </w:rPr>
              <w:t xml:space="preserve"> of </w:t>
            </w:r>
            <w:r w:rsidRPr="00FF14CC">
              <w:rPr>
                <w:rFonts w:asciiTheme="majorBidi" w:hAnsiTheme="majorBidi" w:cstheme="majorBidi"/>
                <w:color w:val="000000"/>
                <w:sz w:val="24"/>
                <w:szCs w:val="24"/>
              </w:rPr>
              <w:t>Appreciation</w:t>
            </w:r>
          </w:p>
          <w:p w:rsidR="00043FBA" w:rsidRDefault="00043FBA" w:rsidP="00C6468F">
            <w:pPr>
              <w:spacing w:after="0" w:line="240" w:lineRule="auto"/>
              <w:jc w:val="both"/>
              <w:rPr>
                <w:rFonts w:asciiTheme="majorBidi" w:hAnsiTheme="majorBidi" w:cstheme="majorBidi"/>
                <w:color w:val="000000"/>
                <w:sz w:val="24"/>
                <w:szCs w:val="24"/>
              </w:rPr>
            </w:pPr>
            <w:r>
              <w:rPr>
                <w:rFonts w:asciiTheme="majorBidi" w:hAnsiTheme="majorBidi" w:cstheme="majorBidi"/>
                <w:color w:val="000000"/>
                <w:sz w:val="24"/>
                <w:szCs w:val="24"/>
              </w:rPr>
              <w:t xml:space="preserve">Four Color </w:t>
            </w:r>
          </w:p>
          <w:p w:rsidR="00043FBA" w:rsidRDefault="00043FBA" w:rsidP="00C6468F">
            <w:pPr>
              <w:spacing w:after="0" w:line="240" w:lineRule="auto"/>
              <w:jc w:val="both"/>
              <w:rPr>
                <w:rFonts w:asciiTheme="majorBidi" w:hAnsiTheme="majorBidi" w:cstheme="majorBidi"/>
                <w:color w:val="000000"/>
                <w:sz w:val="24"/>
                <w:szCs w:val="24"/>
              </w:rPr>
            </w:pPr>
            <w:r w:rsidRPr="00FF14CC">
              <w:rPr>
                <w:rFonts w:asciiTheme="majorBidi" w:hAnsiTheme="majorBidi" w:cstheme="majorBidi"/>
                <w:color w:val="000000"/>
                <w:sz w:val="24"/>
                <w:szCs w:val="24"/>
              </w:rPr>
              <w:t>Size 9 x 11 (Both side printing)</w:t>
            </w:r>
          </w:p>
          <w:p w:rsidR="00043FBA" w:rsidRPr="009E3862" w:rsidRDefault="00043FBA" w:rsidP="00C6468F">
            <w:pPr>
              <w:spacing w:after="0" w:line="240" w:lineRule="auto"/>
              <w:jc w:val="both"/>
              <w:rPr>
                <w:rFonts w:asciiTheme="majorBidi" w:hAnsiTheme="majorBidi" w:cstheme="majorBidi"/>
                <w:color w:val="000000"/>
                <w:sz w:val="14"/>
                <w:szCs w:val="14"/>
              </w:rPr>
            </w:pPr>
          </w:p>
        </w:tc>
        <w:tc>
          <w:tcPr>
            <w:tcW w:w="1350" w:type="dxa"/>
            <w:gridSpan w:val="3"/>
          </w:tcPr>
          <w:p w:rsidR="00043FBA" w:rsidRPr="00FF14CC" w:rsidRDefault="00043FBA" w:rsidP="00C6468F">
            <w:pPr>
              <w:spacing w:after="0" w:line="240" w:lineRule="auto"/>
              <w:jc w:val="center"/>
              <w:rPr>
                <w:rFonts w:asciiTheme="majorBidi" w:hAnsiTheme="majorBidi" w:cstheme="majorBidi"/>
                <w:sz w:val="24"/>
                <w:szCs w:val="24"/>
              </w:rPr>
            </w:pPr>
            <w:r w:rsidRPr="00FF14CC">
              <w:rPr>
                <w:rFonts w:asciiTheme="majorBidi" w:hAnsiTheme="majorBidi" w:cstheme="majorBidi"/>
                <w:sz w:val="24"/>
                <w:szCs w:val="24"/>
              </w:rPr>
              <w:t>500</w:t>
            </w:r>
          </w:p>
        </w:tc>
        <w:tc>
          <w:tcPr>
            <w:tcW w:w="2161" w:type="dxa"/>
            <w:gridSpan w:val="2"/>
            <w:vAlign w:val="center"/>
          </w:tcPr>
          <w:p w:rsidR="00043FBA" w:rsidRPr="00FF14CC" w:rsidRDefault="00043FBA" w:rsidP="00C6468F">
            <w:pPr>
              <w:spacing w:after="0" w:line="240" w:lineRule="auto"/>
              <w:jc w:val="center"/>
              <w:rPr>
                <w:rFonts w:asciiTheme="majorBidi" w:hAnsiTheme="majorBidi" w:cstheme="majorBidi"/>
                <w:sz w:val="24"/>
                <w:szCs w:val="24"/>
              </w:rPr>
            </w:pPr>
          </w:p>
        </w:tc>
      </w:tr>
      <w:tr w:rsidR="00043FBA" w:rsidRPr="00FF14CC" w:rsidTr="00C6468F">
        <w:trPr>
          <w:trHeight w:val="530"/>
        </w:trPr>
        <w:tc>
          <w:tcPr>
            <w:tcW w:w="9659" w:type="dxa"/>
            <w:gridSpan w:val="9"/>
            <w:shd w:val="clear" w:color="auto" w:fill="BFBFBF" w:themeFill="background1" w:themeFillShade="BF"/>
            <w:vAlign w:val="center"/>
          </w:tcPr>
          <w:p w:rsidR="00043FBA" w:rsidRPr="00FF14CC" w:rsidRDefault="00043FBA" w:rsidP="00C6468F">
            <w:pPr>
              <w:spacing w:after="0" w:line="240" w:lineRule="auto"/>
              <w:rPr>
                <w:rFonts w:asciiTheme="majorBidi" w:hAnsiTheme="majorBidi" w:cstheme="majorBidi"/>
                <w:b/>
                <w:sz w:val="24"/>
                <w:szCs w:val="24"/>
              </w:rPr>
            </w:pPr>
            <w:r w:rsidRPr="00FF14CC">
              <w:rPr>
                <w:rFonts w:asciiTheme="majorBidi" w:hAnsiTheme="majorBidi" w:cstheme="majorBidi"/>
                <w:b/>
                <w:sz w:val="24"/>
                <w:szCs w:val="24"/>
              </w:rPr>
              <w:t xml:space="preserve">PANAFLEX  </w:t>
            </w:r>
          </w:p>
        </w:tc>
      </w:tr>
      <w:tr w:rsidR="00043FBA" w:rsidRPr="00FF14CC" w:rsidTr="00C6468F">
        <w:trPr>
          <w:trHeight w:val="530"/>
        </w:trPr>
        <w:tc>
          <w:tcPr>
            <w:tcW w:w="865" w:type="dxa"/>
            <w:vAlign w:val="center"/>
          </w:tcPr>
          <w:p w:rsidR="00043FBA" w:rsidRPr="00FF14CC" w:rsidRDefault="00043FBA" w:rsidP="00C6468F">
            <w:pPr>
              <w:spacing w:after="0" w:line="240" w:lineRule="auto"/>
              <w:jc w:val="center"/>
              <w:rPr>
                <w:rFonts w:asciiTheme="majorBidi" w:hAnsiTheme="majorBidi" w:cstheme="majorBidi"/>
                <w:b/>
                <w:sz w:val="24"/>
                <w:szCs w:val="24"/>
              </w:rPr>
            </w:pPr>
            <w:proofErr w:type="spellStart"/>
            <w:r w:rsidRPr="00FF14CC">
              <w:rPr>
                <w:rFonts w:asciiTheme="majorBidi" w:hAnsiTheme="majorBidi" w:cstheme="majorBidi"/>
                <w:b/>
                <w:sz w:val="24"/>
                <w:szCs w:val="24"/>
              </w:rPr>
              <w:t>S.No</w:t>
            </w:r>
            <w:proofErr w:type="spellEnd"/>
            <w:r w:rsidRPr="00FF14CC">
              <w:rPr>
                <w:rFonts w:asciiTheme="majorBidi" w:hAnsiTheme="majorBidi" w:cstheme="majorBidi"/>
                <w:b/>
                <w:sz w:val="24"/>
                <w:szCs w:val="24"/>
              </w:rPr>
              <w:t>.</w:t>
            </w:r>
          </w:p>
        </w:tc>
        <w:tc>
          <w:tcPr>
            <w:tcW w:w="5283" w:type="dxa"/>
            <w:gridSpan w:val="3"/>
            <w:vAlign w:val="center"/>
          </w:tcPr>
          <w:p w:rsidR="00043FBA" w:rsidRPr="00FF14CC" w:rsidRDefault="00043FBA" w:rsidP="00C6468F">
            <w:pPr>
              <w:spacing w:after="0" w:line="240" w:lineRule="auto"/>
              <w:jc w:val="center"/>
              <w:rPr>
                <w:rFonts w:asciiTheme="majorBidi" w:hAnsiTheme="majorBidi" w:cstheme="majorBidi"/>
                <w:b/>
                <w:sz w:val="24"/>
                <w:szCs w:val="24"/>
              </w:rPr>
            </w:pPr>
            <w:r w:rsidRPr="00FF14CC">
              <w:rPr>
                <w:rFonts w:asciiTheme="majorBidi" w:hAnsiTheme="majorBidi" w:cstheme="majorBidi"/>
                <w:b/>
                <w:sz w:val="24"/>
                <w:szCs w:val="24"/>
              </w:rPr>
              <w:t>NAME &amp; SPECIFICATION OF ITEMS</w:t>
            </w:r>
          </w:p>
        </w:tc>
        <w:tc>
          <w:tcPr>
            <w:tcW w:w="1350" w:type="dxa"/>
            <w:gridSpan w:val="3"/>
            <w:vAlign w:val="center"/>
          </w:tcPr>
          <w:p w:rsidR="00043FBA" w:rsidRPr="00FF14CC" w:rsidRDefault="00043FBA" w:rsidP="00C6468F">
            <w:pPr>
              <w:spacing w:after="0" w:line="240" w:lineRule="auto"/>
              <w:jc w:val="center"/>
              <w:rPr>
                <w:rFonts w:asciiTheme="majorBidi" w:hAnsiTheme="majorBidi" w:cstheme="majorBidi"/>
                <w:b/>
                <w:sz w:val="24"/>
                <w:szCs w:val="24"/>
              </w:rPr>
            </w:pPr>
            <w:r w:rsidRPr="00FF14CC">
              <w:rPr>
                <w:rFonts w:asciiTheme="majorBidi" w:hAnsiTheme="majorBidi" w:cstheme="majorBidi"/>
                <w:b/>
                <w:sz w:val="24"/>
                <w:szCs w:val="24"/>
              </w:rPr>
              <w:t xml:space="preserve">QTY </w:t>
            </w:r>
          </w:p>
        </w:tc>
        <w:tc>
          <w:tcPr>
            <w:tcW w:w="2161" w:type="dxa"/>
            <w:gridSpan w:val="2"/>
            <w:vAlign w:val="center"/>
          </w:tcPr>
          <w:p w:rsidR="00043FBA" w:rsidRPr="00FF14CC" w:rsidRDefault="00043FBA" w:rsidP="00C6468F">
            <w:pPr>
              <w:spacing w:after="0" w:line="240" w:lineRule="auto"/>
              <w:jc w:val="center"/>
              <w:rPr>
                <w:rFonts w:asciiTheme="majorBidi" w:hAnsiTheme="majorBidi" w:cstheme="majorBidi"/>
                <w:b/>
                <w:sz w:val="24"/>
                <w:szCs w:val="24"/>
              </w:rPr>
            </w:pPr>
            <w:r w:rsidRPr="00FF14CC">
              <w:rPr>
                <w:rFonts w:asciiTheme="majorBidi" w:hAnsiTheme="majorBidi" w:cstheme="majorBidi"/>
                <w:b/>
                <w:sz w:val="24"/>
                <w:szCs w:val="24"/>
              </w:rPr>
              <w:t xml:space="preserve">Rate Quoted </w:t>
            </w:r>
            <w:r>
              <w:rPr>
                <w:rFonts w:asciiTheme="majorBidi" w:hAnsiTheme="majorBidi" w:cstheme="majorBidi"/>
                <w:b/>
                <w:sz w:val="24"/>
                <w:szCs w:val="24"/>
              </w:rPr>
              <w:t xml:space="preserve">per item </w:t>
            </w:r>
            <w:r w:rsidRPr="00FF14CC">
              <w:rPr>
                <w:rFonts w:asciiTheme="majorBidi" w:hAnsiTheme="majorBidi" w:cstheme="majorBidi"/>
                <w:b/>
                <w:sz w:val="24"/>
                <w:szCs w:val="24"/>
              </w:rPr>
              <w:t xml:space="preserve">in </w:t>
            </w:r>
            <w:proofErr w:type="spellStart"/>
            <w:r w:rsidRPr="00FF14CC">
              <w:rPr>
                <w:rFonts w:asciiTheme="majorBidi" w:hAnsiTheme="majorBidi" w:cstheme="majorBidi"/>
                <w:b/>
                <w:sz w:val="24"/>
                <w:szCs w:val="24"/>
              </w:rPr>
              <w:t>Rs</w:t>
            </w:r>
            <w:proofErr w:type="spellEnd"/>
            <w:r w:rsidRPr="00FF14CC">
              <w:rPr>
                <w:rFonts w:asciiTheme="majorBidi" w:hAnsiTheme="majorBidi" w:cstheme="majorBidi"/>
                <w:b/>
                <w:sz w:val="24"/>
                <w:szCs w:val="24"/>
              </w:rPr>
              <w:t>.</w:t>
            </w:r>
          </w:p>
        </w:tc>
      </w:tr>
      <w:tr w:rsidR="00043FBA" w:rsidRPr="00FF14CC" w:rsidTr="00C6468F">
        <w:trPr>
          <w:trHeight w:val="179"/>
        </w:trPr>
        <w:tc>
          <w:tcPr>
            <w:tcW w:w="865" w:type="dxa"/>
          </w:tcPr>
          <w:p w:rsidR="00043FBA" w:rsidRPr="00FF14CC" w:rsidRDefault="00043FBA" w:rsidP="00C6468F">
            <w:pPr>
              <w:spacing w:after="0" w:line="240" w:lineRule="auto"/>
              <w:jc w:val="center"/>
              <w:rPr>
                <w:rFonts w:asciiTheme="majorBidi" w:hAnsiTheme="majorBidi" w:cstheme="majorBidi"/>
                <w:sz w:val="24"/>
                <w:szCs w:val="24"/>
              </w:rPr>
            </w:pPr>
            <w:r>
              <w:rPr>
                <w:rFonts w:asciiTheme="majorBidi" w:hAnsiTheme="majorBidi" w:cstheme="majorBidi"/>
                <w:sz w:val="24"/>
                <w:szCs w:val="24"/>
              </w:rPr>
              <w:t>1</w:t>
            </w:r>
          </w:p>
        </w:tc>
        <w:tc>
          <w:tcPr>
            <w:tcW w:w="5283" w:type="dxa"/>
            <w:gridSpan w:val="3"/>
          </w:tcPr>
          <w:p w:rsidR="00043FBA" w:rsidRPr="00C434AC" w:rsidRDefault="00043FBA" w:rsidP="00C434AC">
            <w:pPr>
              <w:spacing w:after="0" w:line="240" w:lineRule="auto"/>
              <w:jc w:val="both"/>
              <w:rPr>
                <w:rFonts w:asciiTheme="majorBidi" w:hAnsiTheme="majorBidi" w:cstheme="majorBidi"/>
                <w:b/>
                <w:color w:val="000000"/>
                <w:sz w:val="24"/>
                <w:szCs w:val="24"/>
              </w:rPr>
            </w:pPr>
            <w:r>
              <w:rPr>
                <w:rFonts w:asciiTheme="majorBidi" w:hAnsiTheme="majorBidi" w:cstheme="majorBidi"/>
                <w:b/>
                <w:color w:val="000000"/>
                <w:sz w:val="24"/>
                <w:szCs w:val="24"/>
              </w:rPr>
              <w:t xml:space="preserve">1. </w:t>
            </w:r>
            <w:r w:rsidRPr="005B4FF1">
              <w:rPr>
                <w:rFonts w:asciiTheme="majorBidi" w:hAnsiTheme="majorBidi" w:cstheme="majorBidi"/>
                <w:b/>
                <w:color w:val="000000"/>
                <w:sz w:val="24"/>
                <w:szCs w:val="24"/>
              </w:rPr>
              <w:t xml:space="preserve">PANAFLEX </w:t>
            </w:r>
          </w:p>
          <w:p w:rsidR="00043FBA" w:rsidRDefault="00043FBA" w:rsidP="00C434AC">
            <w:pPr>
              <w:spacing w:after="0" w:line="240" w:lineRule="auto"/>
              <w:jc w:val="both"/>
              <w:rPr>
                <w:rFonts w:asciiTheme="majorBidi" w:hAnsiTheme="majorBidi" w:cstheme="majorBidi"/>
                <w:color w:val="000000"/>
                <w:sz w:val="24"/>
                <w:szCs w:val="24"/>
              </w:rPr>
            </w:pPr>
            <w:r w:rsidRPr="00FF14CC">
              <w:rPr>
                <w:rFonts w:asciiTheme="majorBidi" w:hAnsiTheme="majorBidi" w:cstheme="majorBidi"/>
                <w:color w:val="000000"/>
                <w:sz w:val="24"/>
                <w:szCs w:val="24"/>
              </w:rPr>
              <w:t>sizes : (</w:t>
            </w:r>
            <w:r w:rsidR="00AA648C">
              <w:rPr>
                <w:rFonts w:asciiTheme="majorBidi" w:hAnsiTheme="majorBidi" w:cstheme="majorBidi"/>
                <w:color w:val="000000"/>
                <w:sz w:val="24"/>
                <w:szCs w:val="24"/>
              </w:rPr>
              <w:t>30</w:t>
            </w:r>
            <w:r w:rsidRPr="00FF14CC">
              <w:rPr>
                <w:rFonts w:asciiTheme="majorBidi" w:hAnsiTheme="majorBidi" w:cstheme="majorBidi"/>
                <w:color w:val="000000"/>
                <w:sz w:val="24"/>
                <w:szCs w:val="24"/>
              </w:rPr>
              <w:t>X10)</w:t>
            </w:r>
          </w:p>
          <w:p w:rsidR="00C434AC" w:rsidRPr="00C434AC" w:rsidRDefault="00C434AC" w:rsidP="00C434AC">
            <w:pPr>
              <w:spacing w:after="0" w:line="240" w:lineRule="auto"/>
              <w:jc w:val="both"/>
              <w:rPr>
                <w:rFonts w:asciiTheme="majorBidi" w:hAnsiTheme="majorBidi" w:cstheme="majorBidi"/>
                <w:color w:val="000000"/>
                <w:sz w:val="10"/>
                <w:szCs w:val="10"/>
              </w:rPr>
            </w:pPr>
          </w:p>
          <w:p w:rsidR="00043FBA" w:rsidRDefault="00043FBA" w:rsidP="00C434AC">
            <w:pPr>
              <w:spacing w:after="0" w:line="240" w:lineRule="auto"/>
              <w:jc w:val="both"/>
              <w:rPr>
                <w:rFonts w:asciiTheme="majorBidi" w:hAnsiTheme="majorBidi" w:cstheme="majorBidi"/>
                <w:color w:val="000000"/>
                <w:sz w:val="24"/>
                <w:szCs w:val="24"/>
              </w:rPr>
            </w:pPr>
            <w:r w:rsidRPr="00FF14CC">
              <w:rPr>
                <w:rFonts w:asciiTheme="majorBidi" w:hAnsiTheme="majorBidi" w:cstheme="majorBidi"/>
                <w:color w:val="000000"/>
                <w:sz w:val="24"/>
                <w:szCs w:val="24"/>
              </w:rPr>
              <w:t>sizes : (</w:t>
            </w:r>
            <w:r w:rsidR="00AA648C">
              <w:rPr>
                <w:rFonts w:asciiTheme="majorBidi" w:hAnsiTheme="majorBidi" w:cstheme="majorBidi"/>
                <w:color w:val="000000"/>
                <w:sz w:val="24"/>
                <w:szCs w:val="24"/>
              </w:rPr>
              <w:t>20</w:t>
            </w:r>
            <w:r w:rsidRPr="00FF14CC">
              <w:rPr>
                <w:rFonts w:asciiTheme="majorBidi" w:hAnsiTheme="majorBidi" w:cstheme="majorBidi"/>
                <w:color w:val="000000"/>
                <w:sz w:val="24"/>
                <w:szCs w:val="24"/>
              </w:rPr>
              <w:t>X</w:t>
            </w:r>
            <w:r w:rsidR="00AA648C">
              <w:rPr>
                <w:rFonts w:asciiTheme="majorBidi" w:hAnsiTheme="majorBidi" w:cstheme="majorBidi"/>
                <w:color w:val="000000"/>
                <w:sz w:val="24"/>
                <w:szCs w:val="24"/>
              </w:rPr>
              <w:t>10</w:t>
            </w:r>
            <w:r w:rsidRPr="00FF14CC">
              <w:rPr>
                <w:rFonts w:asciiTheme="majorBidi" w:hAnsiTheme="majorBidi" w:cstheme="majorBidi"/>
                <w:color w:val="000000"/>
                <w:sz w:val="24"/>
                <w:szCs w:val="24"/>
              </w:rPr>
              <w:t>)</w:t>
            </w:r>
          </w:p>
          <w:p w:rsidR="00C434AC" w:rsidRPr="00E5118C" w:rsidRDefault="00C434AC" w:rsidP="00C434AC">
            <w:pPr>
              <w:spacing w:after="0" w:line="240" w:lineRule="auto"/>
              <w:jc w:val="both"/>
              <w:rPr>
                <w:rFonts w:asciiTheme="majorBidi" w:hAnsiTheme="majorBidi" w:cstheme="majorBidi"/>
                <w:color w:val="000000"/>
                <w:sz w:val="10"/>
                <w:szCs w:val="10"/>
              </w:rPr>
            </w:pPr>
          </w:p>
          <w:p w:rsidR="00043FBA" w:rsidRDefault="00043FBA" w:rsidP="00C434AC">
            <w:pPr>
              <w:spacing w:after="0" w:line="240" w:lineRule="auto"/>
              <w:jc w:val="both"/>
              <w:rPr>
                <w:rFonts w:asciiTheme="majorBidi" w:hAnsiTheme="majorBidi" w:cstheme="majorBidi"/>
                <w:color w:val="000000"/>
                <w:sz w:val="24"/>
                <w:szCs w:val="24"/>
              </w:rPr>
            </w:pPr>
            <w:r w:rsidRPr="00FF14CC">
              <w:rPr>
                <w:rFonts w:asciiTheme="majorBidi" w:hAnsiTheme="majorBidi" w:cstheme="majorBidi"/>
                <w:color w:val="000000"/>
                <w:sz w:val="24"/>
                <w:szCs w:val="24"/>
              </w:rPr>
              <w:t>sizes : (</w:t>
            </w:r>
            <w:r w:rsidR="00AA648C">
              <w:rPr>
                <w:rFonts w:asciiTheme="majorBidi" w:hAnsiTheme="majorBidi" w:cstheme="majorBidi"/>
                <w:color w:val="000000"/>
                <w:sz w:val="24"/>
                <w:szCs w:val="24"/>
              </w:rPr>
              <w:t>8</w:t>
            </w:r>
            <w:r w:rsidRPr="00FF14CC">
              <w:rPr>
                <w:rFonts w:asciiTheme="majorBidi" w:hAnsiTheme="majorBidi" w:cstheme="majorBidi"/>
                <w:color w:val="000000"/>
                <w:sz w:val="24"/>
                <w:szCs w:val="24"/>
              </w:rPr>
              <w:t>X</w:t>
            </w:r>
            <w:r w:rsidR="00AA648C">
              <w:rPr>
                <w:rFonts w:asciiTheme="majorBidi" w:hAnsiTheme="majorBidi" w:cstheme="majorBidi"/>
                <w:color w:val="000000"/>
                <w:sz w:val="24"/>
                <w:szCs w:val="24"/>
              </w:rPr>
              <w:t>4</w:t>
            </w:r>
            <w:r w:rsidRPr="00FF14CC">
              <w:rPr>
                <w:rFonts w:asciiTheme="majorBidi" w:hAnsiTheme="majorBidi" w:cstheme="majorBidi"/>
                <w:color w:val="000000"/>
                <w:sz w:val="24"/>
                <w:szCs w:val="24"/>
              </w:rPr>
              <w:t>)</w:t>
            </w:r>
          </w:p>
          <w:p w:rsidR="00C434AC" w:rsidRPr="00E5118C" w:rsidRDefault="00C434AC" w:rsidP="00C434AC">
            <w:pPr>
              <w:spacing w:after="0" w:line="240" w:lineRule="auto"/>
              <w:jc w:val="both"/>
              <w:rPr>
                <w:rFonts w:asciiTheme="majorBidi" w:hAnsiTheme="majorBidi" w:cstheme="majorBidi"/>
                <w:color w:val="000000"/>
                <w:sz w:val="10"/>
                <w:szCs w:val="10"/>
              </w:rPr>
            </w:pPr>
          </w:p>
          <w:p w:rsidR="00043FBA" w:rsidRDefault="00043FBA" w:rsidP="00C434AC">
            <w:pPr>
              <w:spacing w:after="0" w:line="240" w:lineRule="auto"/>
              <w:jc w:val="both"/>
              <w:rPr>
                <w:rFonts w:asciiTheme="majorBidi" w:hAnsiTheme="majorBidi" w:cstheme="majorBidi"/>
                <w:color w:val="000000"/>
                <w:sz w:val="24"/>
                <w:szCs w:val="24"/>
              </w:rPr>
            </w:pPr>
            <w:r w:rsidRPr="00FF14CC">
              <w:rPr>
                <w:rFonts w:asciiTheme="majorBidi" w:hAnsiTheme="majorBidi" w:cstheme="majorBidi"/>
                <w:color w:val="000000"/>
                <w:sz w:val="24"/>
                <w:szCs w:val="24"/>
              </w:rPr>
              <w:t>sizes : (</w:t>
            </w:r>
            <w:r w:rsidR="00AA648C">
              <w:rPr>
                <w:rFonts w:asciiTheme="majorBidi" w:hAnsiTheme="majorBidi" w:cstheme="majorBidi"/>
                <w:color w:val="000000"/>
                <w:sz w:val="24"/>
                <w:szCs w:val="24"/>
              </w:rPr>
              <w:t>6</w:t>
            </w:r>
            <w:r w:rsidRPr="00FF14CC">
              <w:rPr>
                <w:rFonts w:asciiTheme="majorBidi" w:hAnsiTheme="majorBidi" w:cstheme="majorBidi"/>
                <w:color w:val="000000"/>
                <w:sz w:val="24"/>
                <w:szCs w:val="24"/>
              </w:rPr>
              <w:t>X</w:t>
            </w:r>
            <w:r w:rsidR="00AA648C">
              <w:rPr>
                <w:rFonts w:asciiTheme="majorBidi" w:hAnsiTheme="majorBidi" w:cstheme="majorBidi"/>
                <w:color w:val="000000"/>
                <w:sz w:val="24"/>
                <w:szCs w:val="24"/>
              </w:rPr>
              <w:t>3</w:t>
            </w:r>
            <w:r w:rsidRPr="00FF14CC">
              <w:rPr>
                <w:rFonts w:asciiTheme="majorBidi" w:hAnsiTheme="majorBidi" w:cstheme="majorBidi"/>
                <w:color w:val="000000"/>
                <w:sz w:val="24"/>
                <w:szCs w:val="24"/>
              </w:rPr>
              <w:t>)</w:t>
            </w:r>
          </w:p>
          <w:p w:rsidR="00C434AC" w:rsidRPr="00E5118C" w:rsidRDefault="00C434AC" w:rsidP="00C434AC">
            <w:pPr>
              <w:spacing w:after="0" w:line="240" w:lineRule="auto"/>
              <w:jc w:val="both"/>
              <w:rPr>
                <w:rFonts w:asciiTheme="majorBidi" w:hAnsiTheme="majorBidi" w:cstheme="majorBidi"/>
                <w:color w:val="000000"/>
                <w:sz w:val="10"/>
                <w:szCs w:val="10"/>
              </w:rPr>
            </w:pPr>
          </w:p>
          <w:p w:rsidR="00E5118C" w:rsidRPr="00FF14CC" w:rsidRDefault="00043FBA" w:rsidP="004F6031">
            <w:pPr>
              <w:spacing w:after="0" w:line="240" w:lineRule="auto"/>
              <w:jc w:val="both"/>
              <w:rPr>
                <w:rFonts w:asciiTheme="majorBidi" w:hAnsiTheme="majorBidi" w:cstheme="majorBidi"/>
                <w:color w:val="000000"/>
                <w:sz w:val="24"/>
                <w:szCs w:val="24"/>
              </w:rPr>
            </w:pPr>
            <w:r w:rsidRPr="00FF14CC">
              <w:rPr>
                <w:rFonts w:asciiTheme="majorBidi" w:hAnsiTheme="majorBidi" w:cstheme="majorBidi"/>
                <w:color w:val="000000"/>
                <w:sz w:val="24"/>
                <w:szCs w:val="24"/>
              </w:rPr>
              <w:t>sizes : (</w:t>
            </w:r>
            <w:r w:rsidR="004F6031">
              <w:rPr>
                <w:rFonts w:asciiTheme="majorBidi" w:hAnsiTheme="majorBidi" w:cstheme="majorBidi"/>
                <w:color w:val="000000"/>
                <w:sz w:val="24"/>
                <w:szCs w:val="24"/>
              </w:rPr>
              <w:t>6x2</w:t>
            </w:r>
            <w:r w:rsidR="006E0C58">
              <w:rPr>
                <w:rFonts w:asciiTheme="majorBidi" w:hAnsiTheme="majorBidi" w:cstheme="majorBidi"/>
                <w:color w:val="000000"/>
                <w:sz w:val="24"/>
                <w:szCs w:val="24"/>
              </w:rPr>
              <w:t xml:space="preserve"> &amp; 5x2</w:t>
            </w:r>
            <w:r w:rsidR="004F6031">
              <w:rPr>
                <w:rFonts w:asciiTheme="majorBidi" w:hAnsiTheme="majorBidi" w:cstheme="majorBidi"/>
                <w:color w:val="000000"/>
                <w:sz w:val="24"/>
                <w:szCs w:val="24"/>
              </w:rPr>
              <w:t xml:space="preserve">) with </w:t>
            </w:r>
            <w:r w:rsidR="00C434AC">
              <w:rPr>
                <w:rFonts w:asciiTheme="majorBidi" w:hAnsiTheme="majorBidi" w:cstheme="majorBidi"/>
                <w:color w:val="000000"/>
                <w:sz w:val="24"/>
                <w:szCs w:val="24"/>
              </w:rPr>
              <w:t>standee</w:t>
            </w:r>
            <w:r w:rsidR="004F6031" w:rsidRPr="004F6031">
              <w:rPr>
                <w:rFonts w:asciiTheme="majorBidi" w:hAnsiTheme="majorBidi" w:cstheme="majorBidi"/>
                <w:color w:val="000000"/>
                <w:sz w:val="24"/>
                <w:szCs w:val="24"/>
              </w:rPr>
              <w:t xml:space="preserve"> </w:t>
            </w:r>
          </w:p>
        </w:tc>
        <w:tc>
          <w:tcPr>
            <w:tcW w:w="1350" w:type="dxa"/>
            <w:gridSpan w:val="3"/>
          </w:tcPr>
          <w:p w:rsidR="00043FBA" w:rsidRPr="00FF14CC" w:rsidRDefault="00043FBA" w:rsidP="00C6468F">
            <w:pPr>
              <w:spacing w:after="0" w:line="240" w:lineRule="auto"/>
              <w:rPr>
                <w:rFonts w:asciiTheme="majorBidi" w:hAnsiTheme="majorBidi" w:cstheme="majorBidi"/>
                <w:sz w:val="24"/>
                <w:szCs w:val="24"/>
              </w:rPr>
            </w:pPr>
          </w:p>
          <w:p w:rsidR="00043FBA" w:rsidRDefault="00AA648C" w:rsidP="00C434AC">
            <w:pPr>
              <w:spacing w:after="0" w:line="240" w:lineRule="auto"/>
              <w:jc w:val="center"/>
              <w:rPr>
                <w:rFonts w:asciiTheme="majorBidi" w:hAnsiTheme="majorBidi" w:cstheme="majorBidi"/>
                <w:sz w:val="24"/>
                <w:szCs w:val="24"/>
              </w:rPr>
            </w:pPr>
            <w:r>
              <w:rPr>
                <w:rFonts w:asciiTheme="majorBidi" w:hAnsiTheme="majorBidi" w:cstheme="majorBidi"/>
                <w:sz w:val="24"/>
                <w:szCs w:val="24"/>
              </w:rPr>
              <w:t>1</w:t>
            </w:r>
          </w:p>
          <w:p w:rsidR="00E5118C" w:rsidRPr="00E5118C" w:rsidRDefault="00E5118C" w:rsidP="00C434AC">
            <w:pPr>
              <w:spacing w:after="0" w:line="240" w:lineRule="auto"/>
              <w:jc w:val="center"/>
              <w:rPr>
                <w:rFonts w:asciiTheme="majorBidi" w:hAnsiTheme="majorBidi" w:cstheme="majorBidi"/>
                <w:sz w:val="10"/>
                <w:szCs w:val="10"/>
              </w:rPr>
            </w:pPr>
          </w:p>
          <w:p w:rsidR="00043FBA" w:rsidRDefault="00AA648C" w:rsidP="00C434AC">
            <w:pPr>
              <w:spacing w:after="0" w:line="240" w:lineRule="auto"/>
              <w:jc w:val="center"/>
              <w:rPr>
                <w:rFonts w:asciiTheme="majorBidi" w:hAnsiTheme="majorBidi" w:cstheme="majorBidi"/>
                <w:sz w:val="24"/>
                <w:szCs w:val="24"/>
              </w:rPr>
            </w:pPr>
            <w:r>
              <w:rPr>
                <w:rFonts w:asciiTheme="majorBidi" w:hAnsiTheme="majorBidi" w:cstheme="majorBidi"/>
                <w:sz w:val="24"/>
                <w:szCs w:val="24"/>
              </w:rPr>
              <w:t>4</w:t>
            </w:r>
          </w:p>
          <w:p w:rsidR="00E5118C" w:rsidRPr="00E5118C" w:rsidRDefault="00E5118C" w:rsidP="00C434AC">
            <w:pPr>
              <w:spacing w:after="0" w:line="240" w:lineRule="auto"/>
              <w:jc w:val="center"/>
              <w:rPr>
                <w:rFonts w:asciiTheme="majorBidi" w:hAnsiTheme="majorBidi" w:cstheme="majorBidi"/>
                <w:sz w:val="10"/>
                <w:szCs w:val="10"/>
              </w:rPr>
            </w:pPr>
          </w:p>
          <w:p w:rsidR="00043FBA" w:rsidRDefault="00AA648C" w:rsidP="00C434AC">
            <w:pPr>
              <w:spacing w:after="0" w:line="240" w:lineRule="auto"/>
              <w:jc w:val="center"/>
              <w:rPr>
                <w:rFonts w:asciiTheme="majorBidi" w:hAnsiTheme="majorBidi" w:cstheme="majorBidi"/>
                <w:sz w:val="24"/>
                <w:szCs w:val="24"/>
              </w:rPr>
            </w:pPr>
            <w:r>
              <w:rPr>
                <w:rFonts w:asciiTheme="majorBidi" w:hAnsiTheme="majorBidi" w:cstheme="majorBidi"/>
                <w:sz w:val="24"/>
                <w:szCs w:val="24"/>
              </w:rPr>
              <w:t>6</w:t>
            </w:r>
          </w:p>
          <w:p w:rsidR="00E5118C" w:rsidRPr="00E5118C" w:rsidRDefault="00E5118C" w:rsidP="00C434AC">
            <w:pPr>
              <w:spacing w:after="0" w:line="240" w:lineRule="auto"/>
              <w:jc w:val="center"/>
              <w:rPr>
                <w:rFonts w:asciiTheme="majorBidi" w:hAnsiTheme="majorBidi" w:cstheme="majorBidi"/>
                <w:sz w:val="10"/>
                <w:szCs w:val="10"/>
              </w:rPr>
            </w:pPr>
          </w:p>
          <w:p w:rsidR="00043FBA" w:rsidRDefault="004F6031" w:rsidP="00C434AC">
            <w:pPr>
              <w:spacing w:after="0" w:line="240" w:lineRule="auto"/>
              <w:jc w:val="center"/>
              <w:rPr>
                <w:rFonts w:asciiTheme="majorBidi" w:hAnsiTheme="majorBidi" w:cstheme="majorBidi"/>
                <w:sz w:val="24"/>
                <w:szCs w:val="24"/>
              </w:rPr>
            </w:pPr>
            <w:r>
              <w:rPr>
                <w:rFonts w:asciiTheme="majorBidi" w:hAnsiTheme="majorBidi" w:cstheme="majorBidi"/>
                <w:sz w:val="24"/>
                <w:szCs w:val="24"/>
              </w:rPr>
              <w:t>8</w:t>
            </w:r>
          </w:p>
          <w:p w:rsidR="00E5118C" w:rsidRPr="00E5118C" w:rsidRDefault="00E5118C" w:rsidP="00C434AC">
            <w:pPr>
              <w:spacing w:after="0" w:line="240" w:lineRule="auto"/>
              <w:jc w:val="center"/>
              <w:rPr>
                <w:rFonts w:asciiTheme="majorBidi" w:hAnsiTheme="majorBidi" w:cstheme="majorBidi"/>
                <w:sz w:val="10"/>
                <w:szCs w:val="10"/>
              </w:rPr>
            </w:pPr>
          </w:p>
          <w:p w:rsidR="009E3862" w:rsidRPr="00FF14CC" w:rsidRDefault="006E0C58" w:rsidP="00B31589">
            <w:pPr>
              <w:spacing w:after="0" w:line="240" w:lineRule="auto"/>
              <w:jc w:val="center"/>
              <w:rPr>
                <w:rFonts w:asciiTheme="majorBidi" w:hAnsiTheme="majorBidi" w:cstheme="majorBidi"/>
                <w:sz w:val="24"/>
                <w:szCs w:val="24"/>
              </w:rPr>
            </w:pPr>
            <w:r>
              <w:rPr>
                <w:rFonts w:asciiTheme="majorBidi" w:hAnsiTheme="majorBidi" w:cstheme="majorBidi"/>
                <w:sz w:val="24"/>
                <w:szCs w:val="24"/>
              </w:rPr>
              <w:t>10</w:t>
            </w:r>
          </w:p>
        </w:tc>
        <w:tc>
          <w:tcPr>
            <w:tcW w:w="2161" w:type="dxa"/>
            <w:gridSpan w:val="2"/>
            <w:vAlign w:val="center"/>
          </w:tcPr>
          <w:p w:rsidR="00043FBA" w:rsidRPr="00FF14CC" w:rsidRDefault="00043FBA" w:rsidP="00C6468F">
            <w:pPr>
              <w:spacing w:after="0" w:line="240" w:lineRule="auto"/>
              <w:jc w:val="center"/>
              <w:rPr>
                <w:rFonts w:asciiTheme="majorBidi" w:hAnsiTheme="majorBidi" w:cstheme="majorBidi"/>
                <w:sz w:val="24"/>
                <w:szCs w:val="24"/>
              </w:rPr>
            </w:pPr>
          </w:p>
        </w:tc>
      </w:tr>
      <w:tr w:rsidR="00043FBA" w:rsidRPr="000F5B8B" w:rsidTr="00C6468F">
        <w:trPr>
          <w:gridAfter w:val="1"/>
          <w:wAfter w:w="11" w:type="dxa"/>
          <w:trHeight w:val="530"/>
        </w:trPr>
        <w:tc>
          <w:tcPr>
            <w:tcW w:w="9648" w:type="dxa"/>
            <w:gridSpan w:val="8"/>
            <w:shd w:val="clear" w:color="auto" w:fill="BFBFBF" w:themeFill="background1" w:themeFillShade="BF"/>
            <w:vAlign w:val="center"/>
          </w:tcPr>
          <w:p w:rsidR="00043FBA" w:rsidRPr="000F5B8B" w:rsidRDefault="00043FBA" w:rsidP="00C6468F">
            <w:pPr>
              <w:spacing w:after="0" w:line="240" w:lineRule="auto"/>
              <w:rPr>
                <w:b/>
                <w:sz w:val="24"/>
                <w:szCs w:val="24"/>
              </w:rPr>
            </w:pPr>
            <w:r w:rsidRPr="000F5B8B">
              <w:rPr>
                <w:b/>
                <w:sz w:val="24"/>
                <w:szCs w:val="24"/>
              </w:rPr>
              <w:lastRenderedPageBreak/>
              <w:t xml:space="preserve">SOUVENIR &amp; BROCHURES    </w:t>
            </w:r>
          </w:p>
        </w:tc>
      </w:tr>
      <w:tr w:rsidR="00043FBA" w:rsidRPr="00FF14CC" w:rsidTr="00C6468F">
        <w:trPr>
          <w:gridAfter w:val="1"/>
          <w:wAfter w:w="11" w:type="dxa"/>
          <w:trHeight w:val="530"/>
        </w:trPr>
        <w:tc>
          <w:tcPr>
            <w:tcW w:w="865" w:type="dxa"/>
            <w:vAlign w:val="center"/>
          </w:tcPr>
          <w:p w:rsidR="00043FBA" w:rsidRPr="00FF14CC" w:rsidRDefault="00043FBA" w:rsidP="00C6468F">
            <w:pPr>
              <w:spacing w:after="0" w:line="240" w:lineRule="auto"/>
              <w:jc w:val="center"/>
              <w:rPr>
                <w:rFonts w:asciiTheme="majorBidi" w:hAnsiTheme="majorBidi" w:cstheme="majorBidi"/>
                <w:b/>
                <w:sz w:val="24"/>
                <w:szCs w:val="24"/>
              </w:rPr>
            </w:pPr>
            <w:proofErr w:type="spellStart"/>
            <w:r w:rsidRPr="00FF14CC">
              <w:rPr>
                <w:rFonts w:asciiTheme="majorBidi" w:hAnsiTheme="majorBidi" w:cstheme="majorBidi"/>
                <w:b/>
                <w:sz w:val="24"/>
                <w:szCs w:val="24"/>
              </w:rPr>
              <w:t>S.No</w:t>
            </w:r>
            <w:proofErr w:type="spellEnd"/>
            <w:r w:rsidRPr="00FF14CC">
              <w:rPr>
                <w:rFonts w:asciiTheme="majorBidi" w:hAnsiTheme="majorBidi" w:cstheme="majorBidi"/>
                <w:b/>
                <w:sz w:val="24"/>
                <w:szCs w:val="24"/>
              </w:rPr>
              <w:t>.</w:t>
            </w:r>
          </w:p>
        </w:tc>
        <w:tc>
          <w:tcPr>
            <w:tcW w:w="5093" w:type="dxa"/>
            <w:vAlign w:val="center"/>
          </w:tcPr>
          <w:p w:rsidR="00043FBA" w:rsidRPr="00FF14CC" w:rsidRDefault="00043FBA" w:rsidP="00C6468F">
            <w:pPr>
              <w:spacing w:after="0" w:line="240" w:lineRule="auto"/>
              <w:jc w:val="center"/>
              <w:rPr>
                <w:rFonts w:asciiTheme="majorBidi" w:hAnsiTheme="majorBidi" w:cstheme="majorBidi"/>
                <w:b/>
                <w:sz w:val="24"/>
                <w:szCs w:val="24"/>
              </w:rPr>
            </w:pPr>
            <w:r w:rsidRPr="00FF14CC">
              <w:rPr>
                <w:rFonts w:asciiTheme="majorBidi" w:hAnsiTheme="majorBidi" w:cstheme="majorBidi"/>
                <w:b/>
                <w:sz w:val="24"/>
                <w:szCs w:val="24"/>
              </w:rPr>
              <w:t>NAME &amp; SPECIFICATION OF ITEMS</w:t>
            </w:r>
          </w:p>
        </w:tc>
        <w:tc>
          <w:tcPr>
            <w:tcW w:w="1350" w:type="dxa"/>
            <w:gridSpan w:val="3"/>
            <w:vAlign w:val="center"/>
          </w:tcPr>
          <w:p w:rsidR="00043FBA" w:rsidRPr="00FF14CC" w:rsidRDefault="00043FBA" w:rsidP="00C6468F">
            <w:pPr>
              <w:spacing w:after="0" w:line="240" w:lineRule="auto"/>
              <w:jc w:val="center"/>
              <w:rPr>
                <w:rFonts w:asciiTheme="majorBidi" w:hAnsiTheme="majorBidi" w:cstheme="majorBidi"/>
                <w:b/>
                <w:sz w:val="24"/>
                <w:szCs w:val="24"/>
              </w:rPr>
            </w:pPr>
            <w:r w:rsidRPr="00FF14CC">
              <w:rPr>
                <w:rFonts w:asciiTheme="majorBidi" w:hAnsiTheme="majorBidi" w:cstheme="majorBidi"/>
                <w:b/>
                <w:sz w:val="24"/>
                <w:szCs w:val="24"/>
              </w:rPr>
              <w:t xml:space="preserve">QTY </w:t>
            </w:r>
          </w:p>
        </w:tc>
        <w:tc>
          <w:tcPr>
            <w:tcW w:w="2340" w:type="dxa"/>
            <w:gridSpan w:val="3"/>
          </w:tcPr>
          <w:p w:rsidR="00043FBA" w:rsidRPr="00FF14CC" w:rsidRDefault="00043FBA" w:rsidP="00C6468F">
            <w:pPr>
              <w:spacing w:after="0" w:line="240" w:lineRule="auto"/>
              <w:jc w:val="center"/>
              <w:rPr>
                <w:rFonts w:asciiTheme="majorBidi" w:hAnsiTheme="majorBidi" w:cstheme="majorBidi"/>
                <w:b/>
                <w:sz w:val="24"/>
                <w:szCs w:val="24"/>
              </w:rPr>
            </w:pPr>
            <w:r w:rsidRPr="00FF14CC">
              <w:rPr>
                <w:rFonts w:asciiTheme="majorBidi" w:hAnsiTheme="majorBidi" w:cstheme="majorBidi"/>
                <w:b/>
                <w:sz w:val="24"/>
                <w:szCs w:val="24"/>
              </w:rPr>
              <w:t xml:space="preserve">Rate Quoted per item in </w:t>
            </w:r>
            <w:proofErr w:type="spellStart"/>
            <w:r w:rsidRPr="00FF14CC">
              <w:rPr>
                <w:rFonts w:asciiTheme="majorBidi" w:hAnsiTheme="majorBidi" w:cstheme="majorBidi"/>
                <w:b/>
                <w:sz w:val="24"/>
                <w:szCs w:val="24"/>
              </w:rPr>
              <w:t>Rs</w:t>
            </w:r>
            <w:proofErr w:type="spellEnd"/>
            <w:r w:rsidRPr="00FF14CC">
              <w:rPr>
                <w:rFonts w:asciiTheme="majorBidi" w:hAnsiTheme="majorBidi" w:cstheme="majorBidi"/>
                <w:b/>
                <w:sz w:val="24"/>
                <w:szCs w:val="24"/>
              </w:rPr>
              <w:t>.</w:t>
            </w:r>
          </w:p>
        </w:tc>
      </w:tr>
      <w:tr w:rsidR="00043FBA" w:rsidRPr="00FF14CC" w:rsidTr="00C6468F">
        <w:trPr>
          <w:gridAfter w:val="1"/>
          <w:wAfter w:w="11" w:type="dxa"/>
          <w:trHeight w:val="179"/>
        </w:trPr>
        <w:tc>
          <w:tcPr>
            <w:tcW w:w="865" w:type="dxa"/>
          </w:tcPr>
          <w:p w:rsidR="00043FBA" w:rsidRPr="00FF14CC" w:rsidRDefault="00043FBA" w:rsidP="00C6468F">
            <w:pPr>
              <w:spacing w:after="0" w:line="240" w:lineRule="auto"/>
              <w:jc w:val="center"/>
              <w:rPr>
                <w:rFonts w:asciiTheme="majorBidi" w:hAnsiTheme="majorBidi" w:cstheme="majorBidi"/>
                <w:sz w:val="24"/>
                <w:szCs w:val="24"/>
              </w:rPr>
            </w:pPr>
            <w:r w:rsidRPr="00FF14CC">
              <w:rPr>
                <w:rFonts w:asciiTheme="majorBidi" w:hAnsiTheme="majorBidi" w:cstheme="majorBidi"/>
                <w:sz w:val="24"/>
                <w:szCs w:val="24"/>
              </w:rPr>
              <w:t>1</w:t>
            </w:r>
          </w:p>
          <w:p w:rsidR="00043FBA" w:rsidRPr="00FF14CC" w:rsidRDefault="00043FBA" w:rsidP="00C6468F">
            <w:pPr>
              <w:spacing w:after="0" w:line="240" w:lineRule="auto"/>
              <w:jc w:val="center"/>
              <w:rPr>
                <w:rFonts w:asciiTheme="majorBidi" w:hAnsiTheme="majorBidi" w:cstheme="majorBidi"/>
                <w:sz w:val="24"/>
                <w:szCs w:val="24"/>
              </w:rPr>
            </w:pPr>
          </w:p>
          <w:p w:rsidR="00043FBA" w:rsidRPr="00FF14CC" w:rsidRDefault="00043FBA" w:rsidP="00C6468F">
            <w:pPr>
              <w:spacing w:after="0" w:line="240" w:lineRule="auto"/>
              <w:jc w:val="center"/>
              <w:rPr>
                <w:rFonts w:asciiTheme="majorBidi" w:hAnsiTheme="majorBidi" w:cstheme="majorBidi"/>
                <w:sz w:val="24"/>
                <w:szCs w:val="24"/>
              </w:rPr>
            </w:pPr>
          </w:p>
          <w:p w:rsidR="00043FBA" w:rsidRDefault="00043FBA" w:rsidP="00C6468F">
            <w:pPr>
              <w:spacing w:after="0" w:line="240" w:lineRule="auto"/>
              <w:jc w:val="center"/>
              <w:rPr>
                <w:rFonts w:asciiTheme="majorBidi" w:hAnsiTheme="majorBidi" w:cstheme="majorBidi"/>
                <w:sz w:val="24"/>
                <w:szCs w:val="24"/>
              </w:rPr>
            </w:pPr>
          </w:p>
          <w:p w:rsidR="00043FBA" w:rsidRDefault="00043FBA" w:rsidP="00C6468F">
            <w:pPr>
              <w:spacing w:after="0" w:line="240" w:lineRule="auto"/>
              <w:jc w:val="center"/>
              <w:rPr>
                <w:rFonts w:asciiTheme="majorBidi" w:hAnsiTheme="majorBidi" w:cstheme="majorBidi"/>
                <w:sz w:val="24"/>
                <w:szCs w:val="24"/>
              </w:rPr>
            </w:pPr>
          </w:p>
          <w:p w:rsidR="00043FBA" w:rsidRPr="00FF14CC" w:rsidRDefault="00043FBA" w:rsidP="00C6468F">
            <w:pPr>
              <w:spacing w:after="0" w:line="240" w:lineRule="auto"/>
              <w:jc w:val="center"/>
              <w:rPr>
                <w:rFonts w:asciiTheme="majorBidi" w:hAnsiTheme="majorBidi" w:cstheme="majorBidi"/>
                <w:sz w:val="24"/>
                <w:szCs w:val="24"/>
              </w:rPr>
            </w:pPr>
            <w:r w:rsidRPr="00FF14CC">
              <w:rPr>
                <w:rFonts w:asciiTheme="majorBidi" w:hAnsiTheme="majorBidi" w:cstheme="majorBidi"/>
                <w:sz w:val="24"/>
                <w:szCs w:val="24"/>
              </w:rPr>
              <w:t>2</w:t>
            </w:r>
          </w:p>
        </w:tc>
        <w:tc>
          <w:tcPr>
            <w:tcW w:w="5093" w:type="dxa"/>
          </w:tcPr>
          <w:p w:rsidR="00043FBA" w:rsidRPr="00FF14CC" w:rsidRDefault="00043FBA" w:rsidP="00C6468F">
            <w:pPr>
              <w:spacing w:after="0" w:line="240" w:lineRule="auto"/>
              <w:jc w:val="both"/>
              <w:rPr>
                <w:rFonts w:asciiTheme="majorBidi" w:hAnsiTheme="majorBidi" w:cstheme="majorBidi"/>
                <w:b/>
                <w:color w:val="000000"/>
                <w:sz w:val="24"/>
                <w:szCs w:val="24"/>
              </w:rPr>
            </w:pPr>
            <w:r w:rsidRPr="00FF14CC">
              <w:rPr>
                <w:rFonts w:asciiTheme="majorBidi" w:hAnsiTheme="majorBidi" w:cstheme="majorBidi"/>
                <w:b/>
                <w:color w:val="000000"/>
                <w:sz w:val="24"/>
                <w:szCs w:val="24"/>
              </w:rPr>
              <w:t xml:space="preserve">SOUVENIR </w:t>
            </w:r>
          </w:p>
          <w:p w:rsidR="00043FBA" w:rsidRDefault="00043FBA" w:rsidP="00C6468F">
            <w:pPr>
              <w:spacing w:after="0" w:line="240" w:lineRule="auto"/>
              <w:jc w:val="both"/>
              <w:rPr>
                <w:rFonts w:asciiTheme="majorBidi" w:hAnsiTheme="majorBidi" w:cstheme="majorBidi"/>
                <w:bCs/>
                <w:color w:val="000000"/>
                <w:sz w:val="24"/>
                <w:szCs w:val="24"/>
              </w:rPr>
            </w:pPr>
            <w:r w:rsidRPr="00FF14CC">
              <w:rPr>
                <w:rFonts w:asciiTheme="majorBidi" w:hAnsiTheme="majorBidi" w:cstheme="majorBidi"/>
                <w:bCs/>
                <w:color w:val="000000"/>
                <w:sz w:val="24"/>
                <w:szCs w:val="24"/>
              </w:rPr>
              <w:t>Four color printing, Double Demi size, 48 pages, 135 gram matte finish paper, Title of four color 300 gram art card paper.</w:t>
            </w:r>
          </w:p>
          <w:p w:rsidR="00043FBA" w:rsidRPr="00FF14CC" w:rsidRDefault="00043FBA" w:rsidP="00C6468F">
            <w:pPr>
              <w:spacing w:after="0" w:line="240" w:lineRule="auto"/>
              <w:jc w:val="both"/>
              <w:rPr>
                <w:rFonts w:asciiTheme="majorBidi" w:hAnsiTheme="majorBidi" w:cstheme="majorBidi"/>
                <w:bCs/>
                <w:color w:val="000000"/>
                <w:sz w:val="24"/>
                <w:szCs w:val="24"/>
              </w:rPr>
            </w:pPr>
          </w:p>
          <w:p w:rsidR="00043FBA" w:rsidRPr="00FF14CC" w:rsidRDefault="00043FBA" w:rsidP="00C6468F">
            <w:pPr>
              <w:pStyle w:val="body"/>
              <w:spacing w:before="0" w:beforeAutospacing="0" w:after="0" w:afterAutospacing="0" w:line="240" w:lineRule="auto"/>
              <w:rPr>
                <w:rFonts w:asciiTheme="majorBidi" w:hAnsiTheme="majorBidi" w:cstheme="majorBidi"/>
                <w:b/>
                <w:color w:val="000000"/>
                <w:sz w:val="24"/>
                <w:szCs w:val="24"/>
              </w:rPr>
            </w:pPr>
            <w:r w:rsidRPr="00FF14CC">
              <w:rPr>
                <w:rFonts w:asciiTheme="majorBidi" w:hAnsiTheme="majorBidi" w:cstheme="majorBidi"/>
                <w:b/>
                <w:color w:val="000000"/>
                <w:sz w:val="24"/>
                <w:szCs w:val="24"/>
              </w:rPr>
              <w:t>BROCHURE</w:t>
            </w:r>
          </w:p>
          <w:p w:rsidR="00043FBA" w:rsidRDefault="00043FBA" w:rsidP="00C6468F">
            <w:pPr>
              <w:spacing w:after="0" w:line="240" w:lineRule="auto"/>
              <w:jc w:val="both"/>
              <w:rPr>
                <w:rFonts w:asciiTheme="majorBidi" w:hAnsiTheme="majorBidi" w:cstheme="majorBidi"/>
                <w:bCs/>
                <w:color w:val="000000"/>
                <w:sz w:val="24"/>
                <w:szCs w:val="24"/>
              </w:rPr>
            </w:pPr>
            <w:r w:rsidRPr="00FF14CC">
              <w:rPr>
                <w:rFonts w:asciiTheme="majorBidi" w:hAnsiTheme="majorBidi" w:cstheme="majorBidi"/>
                <w:bCs/>
                <w:color w:val="000000"/>
                <w:sz w:val="24"/>
                <w:szCs w:val="24"/>
              </w:rPr>
              <w:t>Four color printing, Demi size, 16 pages, 135 gram paper.</w:t>
            </w:r>
          </w:p>
          <w:p w:rsidR="00043FBA" w:rsidRPr="00FF14CC" w:rsidRDefault="00043FBA" w:rsidP="00C6468F">
            <w:pPr>
              <w:spacing w:after="0" w:line="240" w:lineRule="auto"/>
              <w:jc w:val="both"/>
              <w:rPr>
                <w:rFonts w:asciiTheme="majorBidi" w:hAnsiTheme="majorBidi" w:cstheme="majorBidi"/>
                <w:bCs/>
                <w:color w:val="000000"/>
                <w:sz w:val="24"/>
                <w:szCs w:val="24"/>
              </w:rPr>
            </w:pPr>
          </w:p>
        </w:tc>
        <w:tc>
          <w:tcPr>
            <w:tcW w:w="1350" w:type="dxa"/>
            <w:gridSpan w:val="3"/>
          </w:tcPr>
          <w:p w:rsidR="00043FBA" w:rsidRPr="00FF14CC" w:rsidRDefault="00043FBA" w:rsidP="00C6468F">
            <w:pPr>
              <w:spacing w:after="0" w:line="240" w:lineRule="auto"/>
              <w:jc w:val="center"/>
              <w:rPr>
                <w:rFonts w:asciiTheme="majorBidi" w:hAnsiTheme="majorBidi" w:cstheme="majorBidi"/>
                <w:sz w:val="24"/>
                <w:szCs w:val="24"/>
              </w:rPr>
            </w:pPr>
            <w:r w:rsidRPr="00FF14CC">
              <w:rPr>
                <w:rFonts w:asciiTheme="majorBidi" w:hAnsiTheme="majorBidi" w:cstheme="majorBidi"/>
                <w:sz w:val="24"/>
                <w:szCs w:val="24"/>
              </w:rPr>
              <w:t>500</w:t>
            </w:r>
          </w:p>
          <w:p w:rsidR="00043FBA" w:rsidRPr="00FF14CC" w:rsidRDefault="00043FBA" w:rsidP="00C6468F">
            <w:pPr>
              <w:spacing w:after="0" w:line="240" w:lineRule="auto"/>
              <w:jc w:val="center"/>
              <w:rPr>
                <w:rFonts w:asciiTheme="majorBidi" w:hAnsiTheme="majorBidi" w:cstheme="majorBidi"/>
                <w:sz w:val="24"/>
                <w:szCs w:val="24"/>
              </w:rPr>
            </w:pPr>
          </w:p>
          <w:p w:rsidR="00043FBA" w:rsidRDefault="00043FBA" w:rsidP="00C6468F">
            <w:pPr>
              <w:spacing w:after="0" w:line="240" w:lineRule="auto"/>
              <w:jc w:val="center"/>
              <w:rPr>
                <w:rFonts w:asciiTheme="majorBidi" w:hAnsiTheme="majorBidi" w:cstheme="majorBidi"/>
                <w:sz w:val="24"/>
                <w:szCs w:val="24"/>
              </w:rPr>
            </w:pPr>
          </w:p>
          <w:p w:rsidR="00043FBA" w:rsidRDefault="00043FBA" w:rsidP="00C6468F">
            <w:pPr>
              <w:spacing w:after="0" w:line="240" w:lineRule="auto"/>
              <w:jc w:val="center"/>
              <w:rPr>
                <w:rFonts w:asciiTheme="majorBidi" w:hAnsiTheme="majorBidi" w:cstheme="majorBidi"/>
                <w:sz w:val="24"/>
                <w:szCs w:val="24"/>
              </w:rPr>
            </w:pPr>
          </w:p>
          <w:p w:rsidR="00043FBA" w:rsidRPr="00FF14CC" w:rsidRDefault="00043FBA" w:rsidP="00C6468F">
            <w:pPr>
              <w:spacing w:after="0" w:line="240" w:lineRule="auto"/>
              <w:jc w:val="center"/>
              <w:rPr>
                <w:rFonts w:asciiTheme="majorBidi" w:hAnsiTheme="majorBidi" w:cstheme="majorBidi"/>
                <w:sz w:val="24"/>
                <w:szCs w:val="24"/>
              </w:rPr>
            </w:pPr>
          </w:p>
          <w:p w:rsidR="00043FBA" w:rsidRPr="00FF14CC" w:rsidRDefault="00043FBA" w:rsidP="00C6468F">
            <w:pPr>
              <w:spacing w:after="0" w:line="240" w:lineRule="auto"/>
              <w:jc w:val="center"/>
              <w:rPr>
                <w:rFonts w:asciiTheme="majorBidi" w:hAnsiTheme="majorBidi" w:cstheme="majorBidi"/>
                <w:sz w:val="24"/>
                <w:szCs w:val="24"/>
              </w:rPr>
            </w:pPr>
          </w:p>
          <w:p w:rsidR="00043FBA" w:rsidRPr="00FF14CC" w:rsidRDefault="00043FBA" w:rsidP="00C6468F">
            <w:pPr>
              <w:spacing w:after="0" w:line="240" w:lineRule="auto"/>
              <w:jc w:val="center"/>
              <w:rPr>
                <w:rFonts w:asciiTheme="majorBidi" w:hAnsiTheme="majorBidi" w:cstheme="majorBidi"/>
                <w:sz w:val="24"/>
                <w:szCs w:val="24"/>
              </w:rPr>
            </w:pPr>
            <w:r w:rsidRPr="00FF14CC">
              <w:rPr>
                <w:rFonts w:asciiTheme="majorBidi" w:hAnsiTheme="majorBidi" w:cstheme="majorBidi"/>
                <w:sz w:val="24"/>
                <w:szCs w:val="24"/>
              </w:rPr>
              <w:t>500</w:t>
            </w:r>
          </w:p>
          <w:p w:rsidR="00043FBA" w:rsidRPr="00FF14CC" w:rsidRDefault="00043FBA" w:rsidP="00C6468F">
            <w:pPr>
              <w:spacing w:after="0" w:line="240" w:lineRule="auto"/>
              <w:jc w:val="center"/>
              <w:rPr>
                <w:rFonts w:asciiTheme="majorBidi" w:hAnsiTheme="majorBidi" w:cstheme="majorBidi"/>
                <w:sz w:val="24"/>
                <w:szCs w:val="24"/>
              </w:rPr>
            </w:pPr>
          </w:p>
          <w:p w:rsidR="00043FBA" w:rsidRPr="00FF14CC" w:rsidRDefault="00043FBA" w:rsidP="00C6468F">
            <w:pPr>
              <w:spacing w:after="0" w:line="240" w:lineRule="auto"/>
              <w:rPr>
                <w:rFonts w:asciiTheme="majorBidi" w:hAnsiTheme="majorBidi" w:cstheme="majorBidi"/>
                <w:sz w:val="24"/>
                <w:szCs w:val="24"/>
              </w:rPr>
            </w:pPr>
          </w:p>
        </w:tc>
        <w:tc>
          <w:tcPr>
            <w:tcW w:w="2340" w:type="dxa"/>
            <w:gridSpan w:val="3"/>
          </w:tcPr>
          <w:p w:rsidR="00043FBA" w:rsidRPr="00FF14CC" w:rsidRDefault="00043FBA" w:rsidP="00C6468F">
            <w:pPr>
              <w:spacing w:after="0" w:line="240" w:lineRule="auto"/>
              <w:jc w:val="center"/>
              <w:rPr>
                <w:rFonts w:asciiTheme="majorBidi" w:hAnsiTheme="majorBidi" w:cstheme="majorBidi"/>
                <w:sz w:val="24"/>
                <w:szCs w:val="24"/>
              </w:rPr>
            </w:pPr>
          </w:p>
        </w:tc>
      </w:tr>
      <w:tr w:rsidR="00043FBA" w:rsidRPr="000F5B8B" w:rsidTr="00C6468F">
        <w:trPr>
          <w:trHeight w:val="530"/>
        </w:trPr>
        <w:tc>
          <w:tcPr>
            <w:tcW w:w="9659" w:type="dxa"/>
            <w:gridSpan w:val="9"/>
            <w:shd w:val="clear" w:color="auto" w:fill="BFBFBF" w:themeFill="background1" w:themeFillShade="BF"/>
            <w:vAlign w:val="center"/>
          </w:tcPr>
          <w:p w:rsidR="00043FBA" w:rsidRPr="000F5B8B" w:rsidRDefault="00043FBA" w:rsidP="00C6468F">
            <w:pPr>
              <w:spacing w:after="0" w:line="240" w:lineRule="auto"/>
              <w:rPr>
                <w:b/>
                <w:sz w:val="24"/>
                <w:szCs w:val="24"/>
              </w:rPr>
            </w:pPr>
            <w:r>
              <w:rPr>
                <w:rFonts w:asciiTheme="majorBidi" w:hAnsiTheme="majorBidi" w:cstheme="majorBidi"/>
                <w:b/>
                <w:sz w:val="24"/>
                <w:szCs w:val="24"/>
              </w:rPr>
              <w:t>SHIELDS</w:t>
            </w:r>
            <w:r w:rsidRPr="00FF14CC">
              <w:rPr>
                <w:rFonts w:asciiTheme="majorBidi" w:hAnsiTheme="majorBidi" w:cstheme="majorBidi"/>
                <w:b/>
                <w:sz w:val="24"/>
                <w:szCs w:val="24"/>
              </w:rPr>
              <w:t xml:space="preserve">  </w:t>
            </w:r>
          </w:p>
        </w:tc>
      </w:tr>
      <w:tr w:rsidR="00043FBA" w:rsidRPr="00FF14CC" w:rsidTr="00C6468F">
        <w:trPr>
          <w:trHeight w:val="530"/>
        </w:trPr>
        <w:tc>
          <w:tcPr>
            <w:tcW w:w="865" w:type="dxa"/>
            <w:vAlign w:val="center"/>
          </w:tcPr>
          <w:p w:rsidR="00043FBA" w:rsidRPr="00FF14CC" w:rsidRDefault="00043FBA" w:rsidP="00C6468F">
            <w:pPr>
              <w:spacing w:after="0" w:line="240" w:lineRule="auto"/>
              <w:jc w:val="center"/>
              <w:rPr>
                <w:rFonts w:asciiTheme="majorBidi" w:hAnsiTheme="majorBidi" w:cstheme="majorBidi"/>
                <w:b/>
                <w:sz w:val="24"/>
                <w:szCs w:val="24"/>
              </w:rPr>
            </w:pPr>
          </w:p>
        </w:tc>
        <w:tc>
          <w:tcPr>
            <w:tcW w:w="5099" w:type="dxa"/>
            <w:gridSpan w:val="2"/>
            <w:vAlign w:val="center"/>
          </w:tcPr>
          <w:p w:rsidR="00043FBA" w:rsidRPr="00FF14CC" w:rsidRDefault="00043FBA" w:rsidP="00C6468F">
            <w:pPr>
              <w:spacing w:after="0" w:line="240" w:lineRule="auto"/>
              <w:jc w:val="center"/>
              <w:rPr>
                <w:rFonts w:asciiTheme="majorBidi" w:hAnsiTheme="majorBidi" w:cstheme="majorBidi"/>
                <w:b/>
                <w:sz w:val="24"/>
                <w:szCs w:val="24"/>
              </w:rPr>
            </w:pPr>
            <w:r w:rsidRPr="00FF14CC">
              <w:rPr>
                <w:rFonts w:asciiTheme="majorBidi" w:hAnsiTheme="majorBidi" w:cstheme="majorBidi"/>
                <w:b/>
                <w:sz w:val="24"/>
                <w:szCs w:val="24"/>
              </w:rPr>
              <w:t>NAME &amp; SPECIFICATION OF ITEMS</w:t>
            </w:r>
          </w:p>
        </w:tc>
        <w:tc>
          <w:tcPr>
            <w:tcW w:w="1352" w:type="dxa"/>
            <w:gridSpan w:val="3"/>
            <w:vAlign w:val="center"/>
          </w:tcPr>
          <w:p w:rsidR="00043FBA" w:rsidRPr="00FF14CC" w:rsidRDefault="00043FBA" w:rsidP="00C6468F">
            <w:pPr>
              <w:spacing w:after="0" w:line="240" w:lineRule="auto"/>
              <w:jc w:val="center"/>
              <w:rPr>
                <w:rFonts w:asciiTheme="majorBidi" w:hAnsiTheme="majorBidi" w:cstheme="majorBidi"/>
                <w:b/>
                <w:sz w:val="24"/>
                <w:szCs w:val="24"/>
              </w:rPr>
            </w:pPr>
            <w:r w:rsidRPr="00FF14CC">
              <w:rPr>
                <w:rFonts w:asciiTheme="majorBidi" w:hAnsiTheme="majorBidi" w:cstheme="majorBidi"/>
                <w:b/>
                <w:sz w:val="24"/>
                <w:szCs w:val="24"/>
              </w:rPr>
              <w:t xml:space="preserve">QTY </w:t>
            </w:r>
          </w:p>
        </w:tc>
        <w:tc>
          <w:tcPr>
            <w:tcW w:w="2343" w:type="dxa"/>
            <w:gridSpan w:val="3"/>
            <w:vAlign w:val="center"/>
          </w:tcPr>
          <w:p w:rsidR="00043FBA" w:rsidRPr="00FF14CC" w:rsidRDefault="00043FBA" w:rsidP="00C6468F">
            <w:pPr>
              <w:spacing w:after="0" w:line="240" w:lineRule="auto"/>
              <w:jc w:val="center"/>
              <w:rPr>
                <w:rFonts w:asciiTheme="majorBidi" w:hAnsiTheme="majorBidi" w:cstheme="majorBidi"/>
                <w:b/>
                <w:sz w:val="24"/>
                <w:szCs w:val="24"/>
              </w:rPr>
            </w:pPr>
            <w:r w:rsidRPr="00FF14CC">
              <w:rPr>
                <w:rFonts w:asciiTheme="majorBidi" w:hAnsiTheme="majorBidi" w:cstheme="majorBidi"/>
                <w:b/>
                <w:sz w:val="24"/>
                <w:szCs w:val="24"/>
              </w:rPr>
              <w:t xml:space="preserve">Rate Quoted </w:t>
            </w:r>
            <w:r>
              <w:rPr>
                <w:rFonts w:asciiTheme="majorBidi" w:hAnsiTheme="majorBidi" w:cstheme="majorBidi"/>
                <w:b/>
                <w:sz w:val="24"/>
                <w:szCs w:val="24"/>
              </w:rPr>
              <w:t xml:space="preserve">per item </w:t>
            </w:r>
            <w:r w:rsidRPr="00FF14CC">
              <w:rPr>
                <w:rFonts w:asciiTheme="majorBidi" w:hAnsiTheme="majorBidi" w:cstheme="majorBidi"/>
                <w:b/>
                <w:sz w:val="24"/>
                <w:szCs w:val="24"/>
              </w:rPr>
              <w:t xml:space="preserve">in </w:t>
            </w:r>
            <w:proofErr w:type="spellStart"/>
            <w:r w:rsidRPr="00FF14CC">
              <w:rPr>
                <w:rFonts w:asciiTheme="majorBidi" w:hAnsiTheme="majorBidi" w:cstheme="majorBidi"/>
                <w:b/>
                <w:sz w:val="24"/>
                <w:szCs w:val="24"/>
              </w:rPr>
              <w:t>Rs</w:t>
            </w:r>
            <w:proofErr w:type="spellEnd"/>
            <w:r w:rsidRPr="00FF14CC">
              <w:rPr>
                <w:rFonts w:asciiTheme="majorBidi" w:hAnsiTheme="majorBidi" w:cstheme="majorBidi"/>
                <w:b/>
                <w:sz w:val="24"/>
                <w:szCs w:val="24"/>
              </w:rPr>
              <w:t>.</w:t>
            </w:r>
          </w:p>
        </w:tc>
      </w:tr>
      <w:tr w:rsidR="00043FBA" w:rsidRPr="00FF14CC" w:rsidTr="00C6468F">
        <w:trPr>
          <w:trHeight w:val="179"/>
        </w:trPr>
        <w:tc>
          <w:tcPr>
            <w:tcW w:w="865" w:type="dxa"/>
          </w:tcPr>
          <w:p w:rsidR="00043FBA" w:rsidRPr="00FF14CC" w:rsidRDefault="00043FBA" w:rsidP="00C6468F">
            <w:pPr>
              <w:spacing w:after="0" w:line="240" w:lineRule="auto"/>
              <w:jc w:val="center"/>
              <w:rPr>
                <w:rFonts w:asciiTheme="majorBidi" w:hAnsiTheme="majorBidi" w:cstheme="majorBidi"/>
                <w:sz w:val="24"/>
                <w:szCs w:val="24"/>
              </w:rPr>
            </w:pPr>
            <w:r>
              <w:rPr>
                <w:rFonts w:asciiTheme="majorBidi" w:hAnsiTheme="majorBidi" w:cstheme="majorBidi"/>
                <w:sz w:val="24"/>
                <w:szCs w:val="24"/>
              </w:rPr>
              <w:t>2</w:t>
            </w:r>
          </w:p>
        </w:tc>
        <w:tc>
          <w:tcPr>
            <w:tcW w:w="5099" w:type="dxa"/>
            <w:gridSpan w:val="2"/>
          </w:tcPr>
          <w:p w:rsidR="00043FBA" w:rsidRPr="00FF14CC" w:rsidRDefault="00043FBA" w:rsidP="00C6468F">
            <w:pPr>
              <w:spacing w:after="0" w:line="240" w:lineRule="auto"/>
              <w:jc w:val="both"/>
              <w:rPr>
                <w:rFonts w:asciiTheme="majorBidi" w:hAnsiTheme="majorBidi" w:cstheme="majorBidi"/>
                <w:b/>
                <w:color w:val="000000"/>
                <w:sz w:val="24"/>
                <w:szCs w:val="24"/>
              </w:rPr>
            </w:pPr>
            <w:r>
              <w:rPr>
                <w:rFonts w:asciiTheme="majorBidi" w:hAnsiTheme="majorBidi" w:cstheme="majorBidi"/>
                <w:b/>
                <w:color w:val="000000"/>
                <w:sz w:val="24"/>
                <w:szCs w:val="24"/>
              </w:rPr>
              <w:t>SHIELDS</w:t>
            </w:r>
          </w:p>
          <w:p w:rsidR="00043FBA" w:rsidRDefault="00043FBA" w:rsidP="00C6468F">
            <w:pPr>
              <w:spacing w:after="0" w:line="240" w:lineRule="auto"/>
              <w:jc w:val="both"/>
              <w:rPr>
                <w:rFonts w:asciiTheme="majorBidi" w:hAnsiTheme="majorBidi" w:cstheme="majorBidi"/>
                <w:color w:val="000000"/>
                <w:sz w:val="24"/>
                <w:szCs w:val="24"/>
              </w:rPr>
            </w:pPr>
            <w:r w:rsidRPr="00FF14CC">
              <w:rPr>
                <w:rFonts w:asciiTheme="majorBidi" w:hAnsiTheme="majorBidi" w:cstheme="majorBidi"/>
                <w:color w:val="000000"/>
                <w:sz w:val="24"/>
                <w:szCs w:val="24"/>
              </w:rPr>
              <w:t xml:space="preserve">Crystal Acrylic 20mm </w:t>
            </w:r>
            <w:proofErr w:type="gramStart"/>
            <w:r w:rsidRPr="00FF14CC">
              <w:rPr>
                <w:rFonts w:asciiTheme="majorBidi" w:hAnsiTheme="majorBidi" w:cstheme="majorBidi"/>
                <w:color w:val="000000"/>
                <w:sz w:val="24"/>
                <w:szCs w:val="24"/>
              </w:rPr>
              <w:t>double</w:t>
            </w:r>
            <w:proofErr w:type="gramEnd"/>
            <w:r w:rsidRPr="00FF14CC">
              <w:rPr>
                <w:rFonts w:asciiTheme="majorBidi" w:hAnsiTheme="majorBidi" w:cstheme="majorBidi"/>
                <w:color w:val="000000"/>
                <w:sz w:val="24"/>
                <w:szCs w:val="24"/>
              </w:rPr>
              <w:t xml:space="preserve"> clear Acrylic Shield with HD double color print with VIP velvet box.</w:t>
            </w:r>
          </w:p>
          <w:p w:rsidR="00043FBA" w:rsidRDefault="00043FBA" w:rsidP="00C6468F">
            <w:pPr>
              <w:spacing w:after="0" w:line="240" w:lineRule="auto"/>
              <w:jc w:val="both"/>
              <w:rPr>
                <w:rFonts w:asciiTheme="majorBidi" w:hAnsiTheme="majorBidi" w:cstheme="majorBidi"/>
                <w:color w:val="000000"/>
                <w:sz w:val="24"/>
                <w:szCs w:val="24"/>
              </w:rPr>
            </w:pPr>
          </w:p>
          <w:p w:rsidR="00043FBA" w:rsidRPr="00FF14CC" w:rsidRDefault="00043FBA" w:rsidP="00C6468F">
            <w:pPr>
              <w:spacing w:after="0" w:line="240" w:lineRule="auto"/>
              <w:jc w:val="both"/>
              <w:rPr>
                <w:rFonts w:asciiTheme="majorBidi" w:hAnsiTheme="majorBidi" w:cstheme="majorBidi"/>
                <w:b/>
                <w:color w:val="000000"/>
                <w:sz w:val="24"/>
                <w:szCs w:val="24"/>
              </w:rPr>
            </w:pPr>
          </w:p>
        </w:tc>
        <w:tc>
          <w:tcPr>
            <w:tcW w:w="1352" w:type="dxa"/>
            <w:gridSpan w:val="3"/>
          </w:tcPr>
          <w:p w:rsidR="00043FBA" w:rsidRPr="00FF14CC" w:rsidRDefault="00C434AC" w:rsidP="00C6468F">
            <w:pPr>
              <w:spacing w:after="0" w:line="240" w:lineRule="auto"/>
              <w:jc w:val="center"/>
              <w:rPr>
                <w:rFonts w:asciiTheme="majorBidi" w:hAnsiTheme="majorBidi" w:cstheme="majorBidi"/>
                <w:sz w:val="24"/>
                <w:szCs w:val="24"/>
              </w:rPr>
            </w:pPr>
            <w:r>
              <w:rPr>
                <w:rFonts w:asciiTheme="majorBidi" w:hAnsiTheme="majorBidi" w:cstheme="majorBidi"/>
                <w:sz w:val="24"/>
                <w:szCs w:val="24"/>
              </w:rPr>
              <w:t>10</w:t>
            </w:r>
          </w:p>
        </w:tc>
        <w:tc>
          <w:tcPr>
            <w:tcW w:w="2343" w:type="dxa"/>
            <w:gridSpan w:val="3"/>
          </w:tcPr>
          <w:p w:rsidR="00043FBA" w:rsidRPr="00FF14CC" w:rsidRDefault="00043FBA" w:rsidP="00C6468F">
            <w:pPr>
              <w:spacing w:after="0" w:line="240" w:lineRule="auto"/>
              <w:jc w:val="center"/>
              <w:rPr>
                <w:rFonts w:asciiTheme="majorBidi" w:hAnsiTheme="majorBidi" w:cstheme="majorBidi"/>
                <w:sz w:val="24"/>
                <w:szCs w:val="24"/>
              </w:rPr>
            </w:pPr>
          </w:p>
        </w:tc>
      </w:tr>
    </w:tbl>
    <w:p w:rsidR="00C434AC" w:rsidRDefault="00C434AC" w:rsidP="006F5D89">
      <w:pPr>
        <w:spacing w:after="0"/>
        <w:jc w:val="center"/>
        <w:rPr>
          <w:rFonts w:asciiTheme="majorBidi" w:hAnsiTheme="majorBidi" w:cstheme="majorBidi"/>
          <w:b/>
          <w:sz w:val="24"/>
          <w:szCs w:val="24"/>
          <w:u w:val="single"/>
        </w:rPr>
      </w:pPr>
    </w:p>
    <w:p w:rsidR="00C434AC" w:rsidRDefault="00C434AC">
      <w:pPr>
        <w:rPr>
          <w:rFonts w:asciiTheme="majorBidi" w:hAnsiTheme="majorBidi" w:cstheme="majorBidi"/>
          <w:b/>
          <w:sz w:val="24"/>
          <w:szCs w:val="24"/>
          <w:u w:val="single"/>
        </w:rPr>
      </w:pPr>
      <w:r>
        <w:rPr>
          <w:rFonts w:asciiTheme="majorBidi" w:hAnsiTheme="majorBidi" w:cstheme="majorBidi"/>
          <w:b/>
          <w:sz w:val="24"/>
          <w:szCs w:val="24"/>
          <w:u w:val="single"/>
        </w:rPr>
        <w:br w:type="page"/>
      </w:r>
    </w:p>
    <w:p w:rsidR="006F5D89" w:rsidRPr="006F5D89" w:rsidRDefault="006F5D89" w:rsidP="006F5D89">
      <w:pPr>
        <w:spacing w:after="0"/>
        <w:jc w:val="center"/>
        <w:rPr>
          <w:rFonts w:asciiTheme="majorBidi" w:hAnsiTheme="majorBidi" w:cstheme="majorBidi"/>
          <w:b/>
          <w:sz w:val="24"/>
          <w:szCs w:val="24"/>
          <w:u w:val="single"/>
        </w:rPr>
      </w:pPr>
      <w:r w:rsidRPr="006F5D89">
        <w:rPr>
          <w:rFonts w:asciiTheme="majorBidi" w:hAnsiTheme="majorBidi" w:cstheme="majorBidi"/>
          <w:b/>
          <w:sz w:val="24"/>
          <w:szCs w:val="24"/>
          <w:u w:val="single"/>
        </w:rPr>
        <w:lastRenderedPageBreak/>
        <w:t>PROFILE FOR COMPANIES/FIRMS</w:t>
      </w:r>
    </w:p>
    <w:p w:rsidR="006F5D89" w:rsidRPr="006F5D89" w:rsidRDefault="006F5D89" w:rsidP="006F5D89">
      <w:pPr>
        <w:spacing w:after="0"/>
        <w:jc w:val="both"/>
        <w:rPr>
          <w:rFonts w:asciiTheme="majorBidi" w:hAnsiTheme="majorBidi" w:cstheme="majorBidi"/>
          <w:b/>
          <w:sz w:val="24"/>
          <w:szCs w:val="24"/>
        </w:rPr>
      </w:pPr>
      <w:r w:rsidRPr="006F5D89">
        <w:rPr>
          <w:rFonts w:asciiTheme="majorBidi" w:hAnsiTheme="majorBidi" w:cstheme="majorBidi"/>
          <w:b/>
          <w:sz w:val="24"/>
          <w:szCs w:val="24"/>
        </w:rPr>
        <w:t>NOTE:</w:t>
      </w:r>
    </w:p>
    <w:p w:rsidR="006F5D89" w:rsidRPr="009E3862" w:rsidRDefault="006F5D89" w:rsidP="006F5D89">
      <w:pPr>
        <w:spacing w:after="0"/>
        <w:jc w:val="both"/>
        <w:rPr>
          <w:rFonts w:asciiTheme="majorBidi" w:hAnsiTheme="majorBidi" w:cstheme="majorBidi"/>
          <w:b/>
          <w:sz w:val="6"/>
          <w:szCs w:val="6"/>
        </w:rPr>
      </w:pPr>
    </w:p>
    <w:p w:rsidR="006F5D89" w:rsidRPr="006F5D89" w:rsidRDefault="006F5D89" w:rsidP="006F5D89">
      <w:pPr>
        <w:numPr>
          <w:ilvl w:val="0"/>
          <w:numId w:val="14"/>
        </w:numPr>
        <w:spacing w:after="0" w:line="240" w:lineRule="auto"/>
        <w:ind w:left="360" w:hanging="360"/>
        <w:jc w:val="both"/>
        <w:rPr>
          <w:rFonts w:asciiTheme="majorBidi" w:hAnsiTheme="majorBidi" w:cstheme="majorBidi"/>
          <w:sz w:val="24"/>
          <w:szCs w:val="24"/>
        </w:rPr>
      </w:pPr>
      <w:r w:rsidRPr="006F5D89">
        <w:rPr>
          <w:rFonts w:asciiTheme="majorBidi" w:hAnsiTheme="majorBidi" w:cstheme="majorBidi"/>
          <w:sz w:val="24"/>
          <w:szCs w:val="24"/>
        </w:rPr>
        <w:t xml:space="preserve">Please fill in the correct information </w:t>
      </w:r>
      <w:proofErr w:type="gramStart"/>
      <w:r w:rsidRPr="006F5D89">
        <w:rPr>
          <w:rFonts w:asciiTheme="majorBidi" w:hAnsiTheme="majorBidi" w:cstheme="majorBidi"/>
          <w:sz w:val="24"/>
          <w:szCs w:val="24"/>
        </w:rPr>
        <w:t>carefully,</w:t>
      </w:r>
      <w:proofErr w:type="gramEnd"/>
      <w:r w:rsidRPr="006F5D89">
        <w:rPr>
          <w:rFonts w:asciiTheme="majorBidi" w:hAnsiTheme="majorBidi" w:cstheme="majorBidi"/>
          <w:sz w:val="24"/>
          <w:szCs w:val="24"/>
        </w:rPr>
        <w:t xml:space="preserve"> submission of wrong/vague information may lead to disqualification of the firm.</w:t>
      </w:r>
    </w:p>
    <w:p w:rsidR="006F5D89" w:rsidRPr="009E3862" w:rsidRDefault="006F5D89" w:rsidP="006F5D89">
      <w:pPr>
        <w:spacing w:after="0"/>
        <w:ind w:left="360"/>
        <w:jc w:val="both"/>
        <w:rPr>
          <w:rFonts w:asciiTheme="majorBidi" w:hAnsiTheme="majorBidi" w:cstheme="majorBidi"/>
          <w:sz w:val="10"/>
          <w:szCs w:val="10"/>
        </w:rPr>
      </w:pPr>
    </w:p>
    <w:p w:rsidR="006F5D89" w:rsidRPr="006F5D89" w:rsidRDefault="006F5D89" w:rsidP="006F5D89">
      <w:pPr>
        <w:spacing w:after="0"/>
        <w:jc w:val="center"/>
        <w:rPr>
          <w:rFonts w:asciiTheme="majorBidi" w:hAnsiTheme="majorBidi" w:cstheme="majorBidi"/>
          <w:b/>
          <w:sz w:val="24"/>
          <w:szCs w:val="24"/>
        </w:rPr>
      </w:pPr>
      <w:r w:rsidRPr="006F5D89">
        <w:rPr>
          <w:rFonts w:asciiTheme="majorBidi" w:hAnsiTheme="majorBidi" w:cstheme="majorBidi"/>
          <w:b/>
          <w:sz w:val="24"/>
          <w:szCs w:val="24"/>
        </w:rPr>
        <w:t>GENERAL INFORMATION</w:t>
      </w:r>
    </w:p>
    <w:p w:rsidR="006F5D89" w:rsidRPr="009E3862" w:rsidRDefault="006F5D89" w:rsidP="006F5D89">
      <w:pPr>
        <w:spacing w:after="0"/>
        <w:jc w:val="center"/>
        <w:rPr>
          <w:rFonts w:asciiTheme="majorBidi" w:hAnsiTheme="majorBidi" w:cstheme="majorBidi"/>
          <w:b/>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8"/>
        <w:gridCol w:w="7"/>
        <w:gridCol w:w="4482"/>
        <w:gridCol w:w="4539"/>
      </w:tblGrid>
      <w:tr w:rsidR="006F5D89" w:rsidRPr="006F5D89" w:rsidTr="00C6468F">
        <w:trPr>
          <w:trHeight w:val="395"/>
        </w:trPr>
        <w:tc>
          <w:tcPr>
            <w:tcW w:w="558" w:type="dxa"/>
            <w:gridSpan w:val="2"/>
            <w:vMerge w:val="restart"/>
            <w:shd w:val="clear" w:color="auto" w:fill="auto"/>
            <w:vAlign w:val="center"/>
          </w:tcPr>
          <w:p w:rsidR="006F5D89" w:rsidRPr="006F5D89" w:rsidRDefault="006F5D89" w:rsidP="006F5D89">
            <w:pPr>
              <w:spacing w:after="0"/>
              <w:jc w:val="center"/>
              <w:rPr>
                <w:rFonts w:asciiTheme="majorBidi" w:hAnsiTheme="majorBidi" w:cstheme="majorBidi"/>
                <w:sz w:val="24"/>
                <w:szCs w:val="24"/>
              </w:rPr>
            </w:pPr>
            <w:r w:rsidRPr="006F5D89">
              <w:rPr>
                <w:rFonts w:asciiTheme="majorBidi" w:hAnsiTheme="majorBidi" w:cstheme="majorBidi"/>
                <w:sz w:val="24"/>
                <w:szCs w:val="24"/>
              </w:rPr>
              <w:t>1</w:t>
            </w:r>
          </w:p>
        </w:tc>
        <w:tc>
          <w:tcPr>
            <w:tcW w:w="4499" w:type="dxa"/>
            <w:shd w:val="clear" w:color="auto" w:fill="auto"/>
            <w:vAlign w:val="center"/>
          </w:tcPr>
          <w:p w:rsidR="006F5D89" w:rsidRPr="006F5D89" w:rsidRDefault="006F5D89" w:rsidP="006F5D89">
            <w:pPr>
              <w:spacing w:after="0"/>
              <w:rPr>
                <w:rFonts w:asciiTheme="majorBidi" w:hAnsiTheme="majorBidi" w:cstheme="majorBidi"/>
                <w:sz w:val="24"/>
                <w:szCs w:val="24"/>
              </w:rPr>
            </w:pPr>
            <w:r w:rsidRPr="006F5D89">
              <w:rPr>
                <w:rFonts w:asciiTheme="majorBidi" w:hAnsiTheme="majorBidi" w:cstheme="majorBidi"/>
                <w:sz w:val="24"/>
                <w:szCs w:val="24"/>
              </w:rPr>
              <w:t>Name of the Company</w:t>
            </w:r>
          </w:p>
        </w:tc>
        <w:tc>
          <w:tcPr>
            <w:tcW w:w="4606" w:type="dxa"/>
            <w:shd w:val="clear" w:color="auto" w:fill="auto"/>
          </w:tcPr>
          <w:p w:rsidR="006F5D89" w:rsidRPr="006F5D89" w:rsidRDefault="006F5D89" w:rsidP="006F5D89">
            <w:pPr>
              <w:spacing w:after="0"/>
              <w:jc w:val="both"/>
              <w:rPr>
                <w:rFonts w:asciiTheme="majorBidi" w:hAnsiTheme="majorBidi" w:cstheme="majorBidi"/>
                <w:sz w:val="24"/>
                <w:szCs w:val="24"/>
              </w:rPr>
            </w:pPr>
          </w:p>
        </w:tc>
      </w:tr>
      <w:tr w:rsidR="006F5D89" w:rsidRPr="006F5D89" w:rsidTr="00C6468F">
        <w:trPr>
          <w:trHeight w:val="350"/>
        </w:trPr>
        <w:tc>
          <w:tcPr>
            <w:tcW w:w="558" w:type="dxa"/>
            <w:gridSpan w:val="2"/>
            <w:vMerge/>
            <w:shd w:val="clear" w:color="auto" w:fill="auto"/>
            <w:vAlign w:val="center"/>
          </w:tcPr>
          <w:p w:rsidR="006F5D89" w:rsidRPr="006F5D89" w:rsidRDefault="006F5D89" w:rsidP="006F5D89">
            <w:pPr>
              <w:spacing w:after="0"/>
              <w:jc w:val="center"/>
              <w:rPr>
                <w:rFonts w:asciiTheme="majorBidi" w:hAnsiTheme="majorBidi" w:cstheme="majorBidi"/>
                <w:sz w:val="24"/>
                <w:szCs w:val="24"/>
              </w:rPr>
            </w:pPr>
          </w:p>
        </w:tc>
        <w:tc>
          <w:tcPr>
            <w:tcW w:w="4499" w:type="dxa"/>
            <w:shd w:val="clear" w:color="auto" w:fill="auto"/>
            <w:vAlign w:val="center"/>
          </w:tcPr>
          <w:p w:rsidR="006F5D89" w:rsidRPr="006F5D89" w:rsidRDefault="006F5D89" w:rsidP="006F5D89">
            <w:pPr>
              <w:numPr>
                <w:ilvl w:val="0"/>
                <w:numId w:val="15"/>
              </w:numPr>
              <w:spacing w:after="0" w:line="240" w:lineRule="auto"/>
              <w:rPr>
                <w:rFonts w:asciiTheme="majorBidi" w:hAnsiTheme="majorBidi" w:cstheme="majorBidi"/>
                <w:sz w:val="24"/>
                <w:szCs w:val="24"/>
              </w:rPr>
            </w:pPr>
            <w:r w:rsidRPr="006F5D89">
              <w:rPr>
                <w:rFonts w:asciiTheme="majorBidi" w:hAnsiTheme="majorBidi" w:cstheme="majorBidi"/>
                <w:sz w:val="24"/>
                <w:szCs w:val="24"/>
              </w:rPr>
              <w:t>Year of Establishment</w:t>
            </w:r>
          </w:p>
        </w:tc>
        <w:tc>
          <w:tcPr>
            <w:tcW w:w="4606" w:type="dxa"/>
            <w:shd w:val="clear" w:color="auto" w:fill="auto"/>
          </w:tcPr>
          <w:p w:rsidR="006F5D89" w:rsidRPr="006F5D89" w:rsidRDefault="006F5D89" w:rsidP="006F5D89">
            <w:pPr>
              <w:spacing w:after="0"/>
              <w:jc w:val="both"/>
              <w:rPr>
                <w:rFonts w:asciiTheme="majorBidi" w:hAnsiTheme="majorBidi" w:cstheme="majorBidi"/>
                <w:sz w:val="24"/>
                <w:szCs w:val="24"/>
              </w:rPr>
            </w:pPr>
          </w:p>
        </w:tc>
      </w:tr>
      <w:tr w:rsidR="006F5D89" w:rsidRPr="006F5D89" w:rsidTr="00C6468F">
        <w:trPr>
          <w:trHeight w:val="350"/>
        </w:trPr>
        <w:tc>
          <w:tcPr>
            <w:tcW w:w="558" w:type="dxa"/>
            <w:gridSpan w:val="2"/>
            <w:vMerge/>
            <w:shd w:val="clear" w:color="auto" w:fill="auto"/>
            <w:vAlign w:val="center"/>
          </w:tcPr>
          <w:p w:rsidR="006F5D89" w:rsidRPr="006F5D89" w:rsidRDefault="006F5D89" w:rsidP="006F5D89">
            <w:pPr>
              <w:spacing w:after="0"/>
              <w:jc w:val="center"/>
              <w:rPr>
                <w:rFonts w:asciiTheme="majorBidi" w:hAnsiTheme="majorBidi" w:cstheme="majorBidi"/>
                <w:sz w:val="24"/>
                <w:szCs w:val="24"/>
              </w:rPr>
            </w:pPr>
          </w:p>
        </w:tc>
        <w:tc>
          <w:tcPr>
            <w:tcW w:w="4499" w:type="dxa"/>
            <w:shd w:val="clear" w:color="auto" w:fill="auto"/>
            <w:vAlign w:val="center"/>
          </w:tcPr>
          <w:p w:rsidR="006F5D89" w:rsidRPr="006F5D89" w:rsidRDefault="006F5D89" w:rsidP="006F5D89">
            <w:pPr>
              <w:numPr>
                <w:ilvl w:val="0"/>
                <w:numId w:val="15"/>
              </w:numPr>
              <w:spacing w:after="0" w:line="240" w:lineRule="auto"/>
              <w:rPr>
                <w:rFonts w:asciiTheme="majorBidi" w:hAnsiTheme="majorBidi" w:cstheme="majorBidi"/>
                <w:sz w:val="24"/>
                <w:szCs w:val="24"/>
              </w:rPr>
            </w:pPr>
            <w:r w:rsidRPr="006F5D89">
              <w:rPr>
                <w:rFonts w:asciiTheme="majorBidi" w:hAnsiTheme="majorBidi" w:cstheme="majorBidi"/>
                <w:sz w:val="24"/>
                <w:szCs w:val="24"/>
              </w:rPr>
              <w:t>Form of the Company Annex copy of registration.</w:t>
            </w:r>
          </w:p>
          <w:p w:rsidR="006F5D89" w:rsidRPr="006F5D89" w:rsidRDefault="006F5D89" w:rsidP="006F5D89">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Individual</w:t>
            </w:r>
          </w:p>
          <w:p w:rsidR="006F5D89" w:rsidRPr="006F5D89" w:rsidRDefault="006F5D89" w:rsidP="006F5D89">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Private Limited</w:t>
            </w:r>
          </w:p>
          <w:p w:rsidR="006F5D89" w:rsidRPr="006F5D89" w:rsidRDefault="006F5D89" w:rsidP="006F5D89">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Public Limited</w:t>
            </w:r>
          </w:p>
          <w:p w:rsidR="006F5D89" w:rsidRPr="006F5D89" w:rsidRDefault="006F5D89" w:rsidP="006F5D89">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Partnership</w:t>
            </w:r>
          </w:p>
          <w:p w:rsidR="006F5D89" w:rsidRPr="006F5D89" w:rsidRDefault="006F5D89" w:rsidP="006F5D89">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Corporation</w:t>
            </w:r>
          </w:p>
          <w:p w:rsidR="006F5D89" w:rsidRPr="006F5D89" w:rsidRDefault="006F5D89" w:rsidP="006F5D89">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Others (specify)</w:t>
            </w:r>
          </w:p>
        </w:tc>
        <w:tc>
          <w:tcPr>
            <w:tcW w:w="4606" w:type="dxa"/>
            <w:shd w:val="clear" w:color="auto" w:fill="auto"/>
          </w:tcPr>
          <w:p w:rsidR="006F5D89" w:rsidRPr="006F5D89" w:rsidRDefault="006F5D89" w:rsidP="006F5D89">
            <w:pPr>
              <w:spacing w:after="0"/>
              <w:jc w:val="both"/>
              <w:rPr>
                <w:rFonts w:asciiTheme="majorBidi" w:hAnsiTheme="majorBidi" w:cstheme="majorBidi"/>
                <w:sz w:val="24"/>
                <w:szCs w:val="24"/>
              </w:rPr>
            </w:pPr>
          </w:p>
        </w:tc>
      </w:tr>
      <w:tr w:rsidR="006F5D89" w:rsidRPr="006F5D89" w:rsidTr="00C6468F">
        <w:trPr>
          <w:trHeight w:val="350"/>
        </w:trPr>
        <w:tc>
          <w:tcPr>
            <w:tcW w:w="558" w:type="dxa"/>
            <w:gridSpan w:val="2"/>
            <w:vMerge/>
            <w:shd w:val="clear" w:color="auto" w:fill="auto"/>
            <w:vAlign w:val="center"/>
          </w:tcPr>
          <w:p w:rsidR="006F5D89" w:rsidRPr="006F5D89" w:rsidRDefault="006F5D89" w:rsidP="006F5D89">
            <w:pPr>
              <w:spacing w:after="0"/>
              <w:jc w:val="center"/>
              <w:rPr>
                <w:rFonts w:asciiTheme="majorBidi" w:hAnsiTheme="majorBidi" w:cstheme="majorBidi"/>
                <w:sz w:val="24"/>
                <w:szCs w:val="24"/>
              </w:rPr>
            </w:pPr>
          </w:p>
        </w:tc>
        <w:tc>
          <w:tcPr>
            <w:tcW w:w="4499" w:type="dxa"/>
            <w:shd w:val="clear" w:color="auto" w:fill="auto"/>
            <w:vAlign w:val="center"/>
          </w:tcPr>
          <w:p w:rsidR="006F5D89" w:rsidRPr="006F5D89" w:rsidRDefault="006F5D89" w:rsidP="006F5D89">
            <w:pPr>
              <w:numPr>
                <w:ilvl w:val="0"/>
                <w:numId w:val="15"/>
              </w:numPr>
              <w:spacing w:after="0" w:line="240" w:lineRule="auto"/>
              <w:rPr>
                <w:rFonts w:asciiTheme="majorBidi" w:hAnsiTheme="majorBidi" w:cstheme="majorBidi"/>
                <w:sz w:val="24"/>
                <w:szCs w:val="24"/>
              </w:rPr>
            </w:pPr>
            <w:r w:rsidRPr="006F5D89">
              <w:rPr>
                <w:rFonts w:asciiTheme="majorBidi" w:hAnsiTheme="majorBidi" w:cstheme="majorBidi"/>
                <w:sz w:val="24"/>
                <w:szCs w:val="24"/>
              </w:rPr>
              <w:t>Address of the Firm</w:t>
            </w:r>
          </w:p>
          <w:p w:rsidR="006F5D89" w:rsidRPr="006F5D89" w:rsidRDefault="006F5D89" w:rsidP="006F5D89">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Registered office</w:t>
            </w:r>
          </w:p>
          <w:p w:rsidR="006F5D89" w:rsidRPr="006F5D89" w:rsidRDefault="006F5D89" w:rsidP="006F5D89">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Telephone No.</w:t>
            </w:r>
          </w:p>
          <w:p w:rsidR="009E3862" w:rsidRPr="009E3862" w:rsidRDefault="006F5D89" w:rsidP="009E3862">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Fax &amp; email address etc.</w:t>
            </w:r>
          </w:p>
        </w:tc>
        <w:tc>
          <w:tcPr>
            <w:tcW w:w="4606" w:type="dxa"/>
            <w:shd w:val="clear" w:color="auto" w:fill="auto"/>
          </w:tcPr>
          <w:p w:rsidR="006F5D89" w:rsidRPr="006F5D89" w:rsidRDefault="006F5D89" w:rsidP="006F5D89">
            <w:pPr>
              <w:spacing w:after="0"/>
              <w:jc w:val="both"/>
              <w:rPr>
                <w:rFonts w:asciiTheme="majorBidi" w:hAnsiTheme="majorBidi" w:cstheme="majorBidi"/>
                <w:sz w:val="24"/>
                <w:szCs w:val="24"/>
              </w:rPr>
            </w:pPr>
          </w:p>
        </w:tc>
      </w:tr>
      <w:tr w:rsidR="006F5D89" w:rsidRPr="006F5D89" w:rsidTr="00C6468F">
        <w:trPr>
          <w:trHeight w:val="350"/>
        </w:trPr>
        <w:tc>
          <w:tcPr>
            <w:tcW w:w="558" w:type="dxa"/>
            <w:gridSpan w:val="2"/>
            <w:vMerge/>
            <w:shd w:val="clear" w:color="auto" w:fill="auto"/>
            <w:vAlign w:val="center"/>
          </w:tcPr>
          <w:p w:rsidR="006F5D89" w:rsidRPr="006F5D89" w:rsidRDefault="006F5D89" w:rsidP="006F5D89">
            <w:pPr>
              <w:spacing w:after="0"/>
              <w:jc w:val="center"/>
              <w:rPr>
                <w:rFonts w:asciiTheme="majorBidi" w:hAnsiTheme="majorBidi" w:cstheme="majorBidi"/>
                <w:sz w:val="24"/>
                <w:szCs w:val="24"/>
              </w:rPr>
            </w:pPr>
          </w:p>
        </w:tc>
        <w:tc>
          <w:tcPr>
            <w:tcW w:w="4499" w:type="dxa"/>
            <w:shd w:val="clear" w:color="auto" w:fill="auto"/>
            <w:vAlign w:val="center"/>
          </w:tcPr>
          <w:p w:rsidR="006F5D89" w:rsidRPr="009E3862" w:rsidRDefault="006F5D89" w:rsidP="006F5D89">
            <w:pPr>
              <w:numPr>
                <w:ilvl w:val="0"/>
                <w:numId w:val="15"/>
              </w:numPr>
              <w:spacing w:after="0" w:line="240" w:lineRule="auto"/>
              <w:rPr>
                <w:rFonts w:asciiTheme="majorBidi" w:hAnsiTheme="majorBidi" w:cstheme="majorBidi"/>
              </w:rPr>
            </w:pPr>
            <w:r w:rsidRPr="009E3862">
              <w:rPr>
                <w:rFonts w:asciiTheme="majorBidi" w:hAnsiTheme="majorBidi" w:cstheme="majorBidi"/>
              </w:rPr>
              <w:t>Blacklisting/complaint against the firm</w:t>
            </w:r>
          </w:p>
          <w:p w:rsidR="009E3862" w:rsidRPr="006F5D89" w:rsidRDefault="006F5D89" w:rsidP="009E3862">
            <w:pPr>
              <w:spacing w:after="0"/>
              <w:ind w:left="720"/>
              <w:rPr>
                <w:rFonts w:asciiTheme="majorBidi" w:hAnsiTheme="majorBidi" w:cstheme="majorBidi"/>
                <w:sz w:val="24"/>
                <w:szCs w:val="24"/>
              </w:rPr>
            </w:pPr>
            <w:r w:rsidRPr="006F5D89">
              <w:rPr>
                <w:rFonts w:asciiTheme="majorBidi" w:hAnsiTheme="majorBidi" w:cstheme="majorBidi"/>
                <w:sz w:val="24"/>
                <w:szCs w:val="24"/>
              </w:rPr>
              <w:t>(</w:t>
            </w:r>
            <w:proofErr w:type="gramStart"/>
            <w:r w:rsidRPr="006F5D89">
              <w:rPr>
                <w:rFonts w:asciiTheme="majorBidi" w:hAnsiTheme="majorBidi" w:cstheme="majorBidi"/>
                <w:sz w:val="24"/>
                <w:szCs w:val="24"/>
              </w:rPr>
              <w:t>by</w:t>
            </w:r>
            <w:proofErr w:type="gramEnd"/>
            <w:r w:rsidRPr="006F5D89">
              <w:rPr>
                <w:rFonts w:asciiTheme="majorBidi" w:hAnsiTheme="majorBidi" w:cstheme="majorBidi"/>
                <w:sz w:val="24"/>
                <w:szCs w:val="24"/>
              </w:rPr>
              <w:t xml:space="preserve"> any G</w:t>
            </w:r>
            <w:r w:rsidR="009E3862">
              <w:rPr>
                <w:rFonts w:asciiTheme="majorBidi" w:hAnsiTheme="majorBidi" w:cstheme="majorBidi"/>
                <w:sz w:val="24"/>
                <w:szCs w:val="24"/>
              </w:rPr>
              <w:t>ovt. or other org. If any)</w:t>
            </w:r>
          </w:p>
        </w:tc>
        <w:tc>
          <w:tcPr>
            <w:tcW w:w="4606" w:type="dxa"/>
            <w:shd w:val="clear" w:color="auto" w:fill="auto"/>
          </w:tcPr>
          <w:p w:rsidR="006F5D89" w:rsidRPr="006F5D89" w:rsidRDefault="006F5D89" w:rsidP="006F5D89">
            <w:pPr>
              <w:spacing w:after="0"/>
              <w:jc w:val="both"/>
              <w:rPr>
                <w:rFonts w:asciiTheme="majorBidi" w:hAnsiTheme="majorBidi" w:cstheme="majorBidi"/>
                <w:sz w:val="24"/>
                <w:szCs w:val="24"/>
              </w:rPr>
            </w:pPr>
          </w:p>
        </w:tc>
      </w:tr>
      <w:tr w:rsidR="006F5D89" w:rsidRPr="006F5D89" w:rsidTr="00C6468F">
        <w:trPr>
          <w:trHeight w:val="350"/>
        </w:trPr>
        <w:tc>
          <w:tcPr>
            <w:tcW w:w="551" w:type="dxa"/>
            <w:shd w:val="clear" w:color="auto" w:fill="auto"/>
            <w:vAlign w:val="center"/>
          </w:tcPr>
          <w:p w:rsidR="006F5D89" w:rsidRPr="006F5D89" w:rsidRDefault="006F5D89" w:rsidP="006F5D89">
            <w:pPr>
              <w:spacing w:after="0"/>
              <w:jc w:val="center"/>
              <w:rPr>
                <w:rFonts w:asciiTheme="majorBidi" w:hAnsiTheme="majorBidi" w:cstheme="majorBidi"/>
                <w:sz w:val="24"/>
                <w:szCs w:val="24"/>
              </w:rPr>
            </w:pPr>
            <w:r w:rsidRPr="006F5D89">
              <w:rPr>
                <w:rFonts w:asciiTheme="majorBidi" w:hAnsiTheme="majorBidi" w:cstheme="majorBidi"/>
                <w:sz w:val="24"/>
                <w:szCs w:val="24"/>
              </w:rPr>
              <w:t>2</w:t>
            </w:r>
          </w:p>
        </w:tc>
        <w:tc>
          <w:tcPr>
            <w:tcW w:w="4507" w:type="dxa"/>
            <w:gridSpan w:val="2"/>
            <w:shd w:val="clear" w:color="auto" w:fill="auto"/>
            <w:vAlign w:val="center"/>
          </w:tcPr>
          <w:p w:rsidR="006F5D89" w:rsidRPr="006F5D89" w:rsidRDefault="006F5D89" w:rsidP="006F5D89">
            <w:pPr>
              <w:spacing w:after="0"/>
              <w:rPr>
                <w:rFonts w:asciiTheme="majorBidi" w:hAnsiTheme="majorBidi" w:cstheme="majorBidi"/>
                <w:sz w:val="24"/>
                <w:szCs w:val="24"/>
              </w:rPr>
            </w:pPr>
            <w:r w:rsidRPr="006F5D89">
              <w:rPr>
                <w:rFonts w:asciiTheme="majorBidi" w:hAnsiTheme="majorBidi" w:cstheme="majorBidi"/>
                <w:sz w:val="24"/>
                <w:szCs w:val="24"/>
              </w:rPr>
              <w:t>Income Tax</w:t>
            </w:r>
          </w:p>
          <w:p w:rsidR="006F5D89" w:rsidRPr="006F5D89" w:rsidRDefault="006F5D89" w:rsidP="006F5D89">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Attach copy of certificate</w:t>
            </w:r>
          </w:p>
          <w:p w:rsidR="006F5D89" w:rsidRPr="006F5D89" w:rsidRDefault="006F5D89" w:rsidP="006F5D89">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Attach details of tax paid during past 3 years</w:t>
            </w:r>
          </w:p>
          <w:p w:rsidR="006F5D89" w:rsidRPr="006F5D89" w:rsidRDefault="006F5D89" w:rsidP="006F5D89">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Attach copy of last annual income tax return.</w:t>
            </w:r>
          </w:p>
        </w:tc>
        <w:tc>
          <w:tcPr>
            <w:tcW w:w="4605" w:type="dxa"/>
            <w:shd w:val="clear" w:color="auto" w:fill="auto"/>
          </w:tcPr>
          <w:p w:rsidR="006F5D89" w:rsidRPr="006F5D89" w:rsidRDefault="006F5D89" w:rsidP="006F5D89">
            <w:pPr>
              <w:spacing w:after="0"/>
              <w:jc w:val="both"/>
              <w:rPr>
                <w:rFonts w:asciiTheme="majorBidi" w:hAnsiTheme="majorBidi" w:cstheme="majorBidi"/>
                <w:sz w:val="24"/>
                <w:szCs w:val="24"/>
              </w:rPr>
            </w:pPr>
          </w:p>
        </w:tc>
      </w:tr>
      <w:tr w:rsidR="006F5D89" w:rsidRPr="006F5D89" w:rsidTr="00C6468F">
        <w:trPr>
          <w:trHeight w:val="350"/>
        </w:trPr>
        <w:tc>
          <w:tcPr>
            <w:tcW w:w="551" w:type="dxa"/>
            <w:shd w:val="clear" w:color="auto" w:fill="auto"/>
            <w:vAlign w:val="center"/>
          </w:tcPr>
          <w:p w:rsidR="006F5D89" w:rsidRPr="006F5D89" w:rsidRDefault="006F5D89" w:rsidP="006F5D89">
            <w:pPr>
              <w:spacing w:after="0"/>
              <w:jc w:val="center"/>
              <w:rPr>
                <w:rFonts w:asciiTheme="majorBidi" w:hAnsiTheme="majorBidi" w:cstheme="majorBidi"/>
                <w:sz w:val="24"/>
                <w:szCs w:val="24"/>
              </w:rPr>
            </w:pPr>
            <w:r w:rsidRPr="006F5D89">
              <w:rPr>
                <w:rFonts w:asciiTheme="majorBidi" w:hAnsiTheme="majorBidi" w:cstheme="majorBidi"/>
                <w:sz w:val="24"/>
                <w:szCs w:val="24"/>
              </w:rPr>
              <w:t>3</w:t>
            </w:r>
          </w:p>
        </w:tc>
        <w:tc>
          <w:tcPr>
            <w:tcW w:w="4507" w:type="dxa"/>
            <w:gridSpan w:val="2"/>
            <w:shd w:val="clear" w:color="auto" w:fill="auto"/>
            <w:vAlign w:val="center"/>
          </w:tcPr>
          <w:p w:rsidR="006F5D89" w:rsidRPr="006F5D89" w:rsidRDefault="006F5D89" w:rsidP="006F5D89">
            <w:pPr>
              <w:spacing w:after="0"/>
              <w:rPr>
                <w:rFonts w:asciiTheme="majorBidi" w:hAnsiTheme="majorBidi" w:cstheme="majorBidi"/>
                <w:sz w:val="24"/>
                <w:szCs w:val="24"/>
              </w:rPr>
            </w:pPr>
            <w:r w:rsidRPr="006F5D89">
              <w:rPr>
                <w:rFonts w:asciiTheme="majorBidi" w:hAnsiTheme="majorBidi" w:cstheme="majorBidi"/>
                <w:sz w:val="24"/>
                <w:szCs w:val="24"/>
              </w:rPr>
              <w:t>Sales Tax Registration No. (</w:t>
            </w:r>
            <w:proofErr w:type="gramStart"/>
            <w:r w:rsidRPr="006F5D89">
              <w:rPr>
                <w:rFonts w:asciiTheme="majorBidi" w:hAnsiTheme="majorBidi" w:cstheme="majorBidi"/>
                <w:sz w:val="24"/>
                <w:szCs w:val="24"/>
              </w:rPr>
              <w:t>if</w:t>
            </w:r>
            <w:proofErr w:type="gramEnd"/>
            <w:r w:rsidRPr="006F5D89">
              <w:rPr>
                <w:rFonts w:asciiTheme="majorBidi" w:hAnsiTheme="majorBidi" w:cstheme="majorBidi"/>
                <w:sz w:val="24"/>
                <w:szCs w:val="24"/>
              </w:rPr>
              <w:t xml:space="preserve"> any Applicable), Attach copy of certificate, and details of sales tax paid during past 3 years.</w:t>
            </w:r>
          </w:p>
        </w:tc>
        <w:tc>
          <w:tcPr>
            <w:tcW w:w="4605" w:type="dxa"/>
            <w:shd w:val="clear" w:color="auto" w:fill="auto"/>
          </w:tcPr>
          <w:p w:rsidR="006F5D89" w:rsidRPr="006F5D89" w:rsidRDefault="006F5D89" w:rsidP="006F5D89">
            <w:pPr>
              <w:spacing w:after="0"/>
              <w:jc w:val="both"/>
              <w:rPr>
                <w:rFonts w:asciiTheme="majorBidi" w:hAnsiTheme="majorBidi" w:cstheme="majorBidi"/>
                <w:sz w:val="24"/>
                <w:szCs w:val="24"/>
              </w:rPr>
            </w:pPr>
          </w:p>
        </w:tc>
      </w:tr>
      <w:tr w:rsidR="006F5D89" w:rsidRPr="006F5D89" w:rsidTr="00C6468F">
        <w:trPr>
          <w:trHeight w:val="350"/>
        </w:trPr>
        <w:tc>
          <w:tcPr>
            <w:tcW w:w="551" w:type="dxa"/>
            <w:shd w:val="clear" w:color="auto" w:fill="auto"/>
            <w:vAlign w:val="center"/>
          </w:tcPr>
          <w:p w:rsidR="006F5D89" w:rsidRPr="006F5D89" w:rsidRDefault="006F5D89" w:rsidP="006F5D89">
            <w:pPr>
              <w:spacing w:after="0"/>
              <w:jc w:val="center"/>
              <w:rPr>
                <w:rFonts w:asciiTheme="majorBidi" w:hAnsiTheme="majorBidi" w:cstheme="majorBidi"/>
                <w:sz w:val="24"/>
                <w:szCs w:val="24"/>
              </w:rPr>
            </w:pPr>
            <w:r w:rsidRPr="006F5D89">
              <w:rPr>
                <w:rFonts w:asciiTheme="majorBidi" w:hAnsiTheme="majorBidi" w:cstheme="majorBidi"/>
                <w:sz w:val="24"/>
                <w:szCs w:val="24"/>
              </w:rPr>
              <w:t>4</w:t>
            </w:r>
          </w:p>
        </w:tc>
        <w:tc>
          <w:tcPr>
            <w:tcW w:w="4507" w:type="dxa"/>
            <w:gridSpan w:val="2"/>
            <w:shd w:val="clear" w:color="auto" w:fill="auto"/>
            <w:vAlign w:val="center"/>
          </w:tcPr>
          <w:p w:rsidR="006F5D89" w:rsidRPr="009E3862" w:rsidRDefault="006F5D89" w:rsidP="006F5D89">
            <w:pPr>
              <w:spacing w:after="0"/>
              <w:rPr>
                <w:rFonts w:asciiTheme="majorBidi" w:hAnsiTheme="majorBidi" w:cstheme="majorBidi"/>
              </w:rPr>
            </w:pPr>
            <w:r w:rsidRPr="009E3862">
              <w:rPr>
                <w:rFonts w:asciiTheme="majorBidi" w:hAnsiTheme="majorBidi" w:cstheme="majorBidi"/>
              </w:rPr>
              <w:t>Total Employees (including Technical Staff)</w:t>
            </w:r>
          </w:p>
          <w:p w:rsidR="006F5D89" w:rsidRPr="006F5D89" w:rsidRDefault="006F5D89" w:rsidP="006F5D89">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Management</w:t>
            </w:r>
          </w:p>
          <w:p w:rsidR="006F5D89" w:rsidRPr="006F5D89" w:rsidRDefault="006F5D89" w:rsidP="006F5D89">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Production</w:t>
            </w:r>
          </w:p>
          <w:p w:rsidR="006F5D89" w:rsidRPr="006F5D89" w:rsidRDefault="006F5D89" w:rsidP="006F5D89">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Quality Control</w:t>
            </w:r>
          </w:p>
          <w:p w:rsidR="006F5D89" w:rsidRPr="006F5D89" w:rsidRDefault="006F5D89" w:rsidP="006F5D89">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Research &amp; Development Sales and Marketing Administration</w:t>
            </w:r>
          </w:p>
          <w:p w:rsidR="006F5D89" w:rsidRPr="006F5D89" w:rsidRDefault="006F5D89" w:rsidP="006F5D89">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Others</w:t>
            </w:r>
          </w:p>
          <w:p w:rsidR="006F5D89" w:rsidRPr="006F5D89" w:rsidRDefault="006F5D89" w:rsidP="006F5D89">
            <w:pPr>
              <w:numPr>
                <w:ilvl w:val="0"/>
                <w:numId w:val="16"/>
              </w:numPr>
              <w:spacing w:after="0" w:line="240" w:lineRule="auto"/>
              <w:rPr>
                <w:rFonts w:asciiTheme="majorBidi" w:hAnsiTheme="majorBidi" w:cstheme="majorBidi"/>
                <w:sz w:val="24"/>
                <w:szCs w:val="24"/>
              </w:rPr>
            </w:pPr>
            <w:r w:rsidRPr="006F5D89">
              <w:rPr>
                <w:rFonts w:asciiTheme="majorBidi" w:hAnsiTheme="majorBidi" w:cstheme="majorBidi"/>
                <w:sz w:val="24"/>
                <w:szCs w:val="24"/>
              </w:rPr>
              <w:t>Total Head Count</w:t>
            </w:r>
          </w:p>
        </w:tc>
        <w:tc>
          <w:tcPr>
            <w:tcW w:w="4605" w:type="dxa"/>
            <w:shd w:val="clear" w:color="auto" w:fill="auto"/>
          </w:tcPr>
          <w:p w:rsidR="006F5D89" w:rsidRPr="006F5D89" w:rsidRDefault="006F5D89" w:rsidP="006F5D89">
            <w:pPr>
              <w:spacing w:after="0"/>
              <w:jc w:val="both"/>
              <w:rPr>
                <w:rFonts w:asciiTheme="majorBidi" w:hAnsiTheme="majorBidi" w:cstheme="majorBidi"/>
                <w:sz w:val="24"/>
                <w:szCs w:val="24"/>
              </w:rPr>
            </w:pPr>
          </w:p>
        </w:tc>
      </w:tr>
    </w:tbl>
    <w:p w:rsidR="006F5D89" w:rsidRPr="006F5D89" w:rsidRDefault="006F5D89" w:rsidP="006F5D89">
      <w:pPr>
        <w:spacing w:after="0"/>
        <w:ind w:left="360"/>
        <w:jc w:val="both"/>
        <w:rPr>
          <w:rFonts w:asciiTheme="majorBidi" w:hAnsiTheme="majorBidi" w:cstheme="majorBidi"/>
          <w:sz w:val="24"/>
          <w:szCs w:val="24"/>
        </w:rPr>
      </w:pPr>
    </w:p>
    <w:p w:rsidR="006F5D89" w:rsidRPr="006F5D89" w:rsidRDefault="006F5D89" w:rsidP="006F5D89">
      <w:pPr>
        <w:spacing w:after="0"/>
        <w:ind w:left="360"/>
        <w:jc w:val="both"/>
        <w:rPr>
          <w:rFonts w:asciiTheme="majorBidi" w:hAnsiTheme="majorBidi" w:cstheme="majorBidi"/>
          <w:sz w:val="24"/>
          <w:szCs w:val="24"/>
        </w:rPr>
      </w:pPr>
    </w:p>
    <w:p w:rsidR="006F5D89" w:rsidRPr="006F5D89" w:rsidRDefault="006F5D89" w:rsidP="006F5D89">
      <w:pPr>
        <w:spacing w:after="0" w:line="240" w:lineRule="auto"/>
        <w:ind w:left="3600"/>
        <w:jc w:val="center"/>
        <w:rPr>
          <w:rFonts w:asciiTheme="majorBidi" w:hAnsiTheme="majorBidi" w:cstheme="majorBidi"/>
          <w:b/>
          <w:bCs/>
          <w:sz w:val="24"/>
          <w:szCs w:val="24"/>
        </w:rPr>
      </w:pPr>
      <w:r w:rsidRPr="006F5D89">
        <w:rPr>
          <w:rFonts w:asciiTheme="majorBidi" w:hAnsiTheme="majorBidi" w:cstheme="majorBidi"/>
          <w:b/>
          <w:bCs/>
          <w:sz w:val="24"/>
          <w:szCs w:val="24"/>
        </w:rPr>
        <w:t>(MUHAMMAD SALEEM SOLANGI)</w:t>
      </w:r>
    </w:p>
    <w:p w:rsidR="006F5D89" w:rsidRPr="009E3862" w:rsidRDefault="009E3862" w:rsidP="006F5D89">
      <w:pPr>
        <w:spacing w:after="0" w:line="240" w:lineRule="auto"/>
        <w:ind w:left="3600"/>
        <w:jc w:val="center"/>
        <w:rPr>
          <w:rFonts w:asciiTheme="majorBidi" w:hAnsiTheme="majorBidi" w:cstheme="majorBidi"/>
          <w:b/>
          <w:bCs/>
          <w:sz w:val="24"/>
          <w:szCs w:val="24"/>
        </w:rPr>
      </w:pPr>
      <w:bookmarkStart w:id="0" w:name="_GoBack"/>
      <w:bookmarkEnd w:id="0"/>
      <w:r w:rsidRPr="009E3862">
        <w:rPr>
          <w:rFonts w:asciiTheme="majorBidi" w:hAnsiTheme="majorBidi" w:cstheme="majorBidi"/>
          <w:b/>
          <w:bCs/>
          <w:sz w:val="24"/>
          <w:szCs w:val="24"/>
        </w:rPr>
        <w:t>ASSISTANT DIRECTOR</w:t>
      </w:r>
    </w:p>
    <w:p w:rsidR="006F5D89" w:rsidRPr="009E3862" w:rsidRDefault="006F5D89" w:rsidP="006F5D89">
      <w:pPr>
        <w:spacing w:after="0" w:line="240" w:lineRule="auto"/>
        <w:ind w:left="3600"/>
        <w:jc w:val="center"/>
        <w:rPr>
          <w:rFonts w:asciiTheme="majorBidi" w:hAnsiTheme="majorBidi" w:cstheme="majorBidi"/>
          <w:sz w:val="30"/>
          <w:szCs w:val="30"/>
        </w:rPr>
      </w:pPr>
      <w:r w:rsidRPr="009E3862">
        <w:rPr>
          <w:rFonts w:asciiTheme="majorBidi" w:hAnsiTheme="majorBidi" w:cstheme="majorBidi"/>
          <w:sz w:val="30"/>
          <w:szCs w:val="30"/>
        </w:rPr>
        <w:t>Directorate General Culture, Sindh</w:t>
      </w:r>
    </w:p>
    <w:p w:rsidR="006F5D89" w:rsidRPr="006E6452" w:rsidRDefault="006F5D89" w:rsidP="006E6452">
      <w:pPr>
        <w:spacing w:after="0" w:line="0" w:lineRule="atLeast"/>
        <w:ind w:right="-540"/>
      </w:pPr>
      <w:r>
        <w:t xml:space="preserve">Seal &amp; Signature Company/Firm:- </w:t>
      </w:r>
    </w:p>
    <w:sectPr w:rsidR="006F5D89" w:rsidRPr="006E6452" w:rsidSect="007C2931">
      <w:footerReference w:type="default" r:id="rId9"/>
      <w:pgSz w:w="12240" w:h="15840"/>
      <w:pgMar w:top="1170" w:right="1440" w:bottom="18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1473" w:rsidRDefault="005B1473" w:rsidP="009D55D5">
      <w:pPr>
        <w:spacing w:after="0" w:line="240" w:lineRule="auto"/>
      </w:pPr>
      <w:r>
        <w:separator/>
      </w:r>
    </w:p>
  </w:endnote>
  <w:endnote w:type="continuationSeparator" w:id="0">
    <w:p w:rsidR="005B1473" w:rsidRDefault="005B1473" w:rsidP="009D55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349560"/>
      <w:docPartObj>
        <w:docPartGallery w:val="Page Numbers (Bottom of Page)"/>
        <w:docPartUnique/>
      </w:docPartObj>
    </w:sdtPr>
    <w:sdtEndPr>
      <w:rPr>
        <w:color w:val="808080" w:themeColor="background1" w:themeShade="80"/>
        <w:spacing w:val="60"/>
      </w:rPr>
    </w:sdtEndPr>
    <w:sdtContent>
      <w:p w:rsidR="006E6452" w:rsidRDefault="006E6452">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B31589" w:rsidRPr="00B31589">
          <w:rPr>
            <w:b/>
            <w:bCs/>
            <w:noProof/>
          </w:rPr>
          <w:t>8</w:t>
        </w:r>
        <w:r>
          <w:rPr>
            <w:b/>
            <w:bCs/>
            <w:noProof/>
          </w:rPr>
          <w:fldChar w:fldCharType="end"/>
        </w:r>
        <w:r>
          <w:rPr>
            <w:b/>
            <w:bCs/>
          </w:rPr>
          <w:t xml:space="preserve"> | </w:t>
        </w:r>
        <w:r>
          <w:rPr>
            <w:color w:val="808080" w:themeColor="background1" w:themeShade="80"/>
            <w:spacing w:val="60"/>
          </w:rPr>
          <w:t>Page</w:t>
        </w:r>
      </w:p>
    </w:sdtContent>
  </w:sdt>
  <w:p w:rsidR="006E6452" w:rsidRDefault="006E645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1473" w:rsidRDefault="005B1473" w:rsidP="009D55D5">
      <w:pPr>
        <w:spacing w:after="0" w:line="240" w:lineRule="auto"/>
      </w:pPr>
      <w:r>
        <w:separator/>
      </w:r>
    </w:p>
  </w:footnote>
  <w:footnote w:type="continuationSeparator" w:id="0">
    <w:p w:rsidR="005B1473" w:rsidRDefault="005B1473" w:rsidP="009D55D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912EA"/>
    <w:multiLevelType w:val="hybridMultilevel"/>
    <w:tmpl w:val="8DFEBA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CE4112D"/>
    <w:multiLevelType w:val="hybridMultilevel"/>
    <w:tmpl w:val="3A1A6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8E6A26"/>
    <w:multiLevelType w:val="hybridMultilevel"/>
    <w:tmpl w:val="689C88E8"/>
    <w:lvl w:ilvl="0" w:tplc="297E279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266A57B5"/>
    <w:multiLevelType w:val="hybridMultilevel"/>
    <w:tmpl w:val="229400BA"/>
    <w:lvl w:ilvl="0" w:tplc="36001C6A">
      <w:start w:val="1"/>
      <w:numFmt w:val="lowerLetter"/>
      <w:lvlText w:val="%1)"/>
      <w:lvlJc w:val="left"/>
      <w:pPr>
        <w:ind w:left="1800" w:hanging="360"/>
      </w:pPr>
      <w:rPr>
        <w:rFonts w:hint="default"/>
        <w:sz w:val="20"/>
        <w:szCs w:val="2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27E36165"/>
    <w:multiLevelType w:val="hybridMultilevel"/>
    <w:tmpl w:val="02BEA1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F7481E"/>
    <w:multiLevelType w:val="hybridMultilevel"/>
    <w:tmpl w:val="B9AA3A1A"/>
    <w:lvl w:ilvl="0" w:tplc="4CFCDAE8">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6">
    <w:nsid w:val="387A6F03"/>
    <w:multiLevelType w:val="hybridMultilevel"/>
    <w:tmpl w:val="EAE62A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A43C0F"/>
    <w:multiLevelType w:val="multilevel"/>
    <w:tmpl w:val="C8C82E9C"/>
    <w:lvl w:ilvl="0">
      <w:start w:val="1"/>
      <w:numFmt w:val="decimal"/>
      <w:lvlText w:val="%1."/>
      <w:lvlJc w:val="left"/>
      <w:pPr>
        <w:ind w:left="360" w:hanging="360"/>
      </w:pPr>
      <w:rPr>
        <w:rFonts w:hint="default"/>
      </w:rPr>
    </w:lvl>
    <w:lvl w:ilvl="1">
      <w:start w:val="1"/>
      <w:numFmt w:val="decimal"/>
      <w:lvlText w:val="%1.%2."/>
      <w:lvlJc w:val="left"/>
      <w:pPr>
        <w:ind w:left="135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
    <w:nsid w:val="39D31FF1"/>
    <w:multiLevelType w:val="hybridMultilevel"/>
    <w:tmpl w:val="5A1C672A"/>
    <w:lvl w:ilvl="0" w:tplc="9B4297F0">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3D286BBA"/>
    <w:multiLevelType w:val="multilevel"/>
    <w:tmpl w:val="3A0C6E58"/>
    <w:lvl w:ilvl="0">
      <w:start w:val="11"/>
      <w:numFmt w:val="decimal"/>
      <w:lvlText w:val="%1."/>
      <w:lvlJc w:val="left"/>
      <w:pPr>
        <w:ind w:left="480" w:hanging="48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0">
    <w:nsid w:val="3DB05B41"/>
    <w:multiLevelType w:val="hybridMultilevel"/>
    <w:tmpl w:val="3E7A30C2"/>
    <w:lvl w:ilvl="0" w:tplc="7BD4103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4F5B21B4"/>
    <w:multiLevelType w:val="multilevel"/>
    <w:tmpl w:val="1BC6E69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nsid w:val="5B772190"/>
    <w:multiLevelType w:val="hybridMultilevel"/>
    <w:tmpl w:val="DBB8A518"/>
    <w:lvl w:ilvl="0" w:tplc="66B246B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79D43AA"/>
    <w:multiLevelType w:val="multilevel"/>
    <w:tmpl w:val="1BC6E69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nsid w:val="76614795"/>
    <w:multiLevelType w:val="hybridMultilevel"/>
    <w:tmpl w:val="DF22CD26"/>
    <w:lvl w:ilvl="0" w:tplc="1D5A5478">
      <w:start w:val="2"/>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7DF61049"/>
    <w:multiLevelType w:val="hybridMultilevel"/>
    <w:tmpl w:val="7FAA089A"/>
    <w:lvl w:ilvl="0" w:tplc="1AFCAA9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5"/>
  </w:num>
  <w:num w:numId="4">
    <w:abstractNumId w:val="13"/>
  </w:num>
  <w:num w:numId="5">
    <w:abstractNumId w:val="3"/>
  </w:num>
  <w:num w:numId="6">
    <w:abstractNumId w:val="10"/>
  </w:num>
  <w:num w:numId="7">
    <w:abstractNumId w:val="12"/>
  </w:num>
  <w:num w:numId="8">
    <w:abstractNumId w:val="9"/>
  </w:num>
  <w:num w:numId="9">
    <w:abstractNumId w:val="8"/>
  </w:num>
  <w:num w:numId="10">
    <w:abstractNumId w:val="7"/>
  </w:num>
  <w:num w:numId="11">
    <w:abstractNumId w:val="2"/>
  </w:num>
  <w:num w:numId="12">
    <w:abstractNumId w:val="11"/>
  </w:num>
  <w:num w:numId="13">
    <w:abstractNumId w:val="6"/>
  </w:num>
  <w:num w:numId="14">
    <w:abstractNumId w:val="15"/>
  </w:num>
  <w:num w:numId="15">
    <w:abstractNumId w:val="4"/>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2C7"/>
    <w:rsid w:val="000149A1"/>
    <w:rsid w:val="00043FBA"/>
    <w:rsid w:val="000A3002"/>
    <w:rsid w:val="000A6F4A"/>
    <w:rsid w:val="000F5B8B"/>
    <w:rsid w:val="0014589A"/>
    <w:rsid w:val="001523CD"/>
    <w:rsid w:val="00197CC4"/>
    <w:rsid w:val="001D564C"/>
    <w:rsid w:val="00225DB1"/>
    <w:rsid w:val="002548FB"/>
    <w:rsid w:val="00274891"/>
    <w:rsid w:val="002B173C"/>
    <w:rsid w:val="002D11DF"/>
    <w:rsid w:val="002E52C7"/>
    <w:rsid w:val="003416C9"/>
    <w:rsid w:val="003C23CC"/>
    <w:rsid w:val="0041509F"/>
    <w:rsid w:val="00422DD0"/>
    <w:rsid w:val="0044521D"/>
    <w:rsid w:val="004A64A1"/>
    <w:rsid w:val="004A6FFD"/>
    <w:rsid w:val="004F6031"/>
    <w:rsid w:val="005159DF"/>
    <w:rsid w:val="00531D7C"/>
    <w:rsid w:val="00541E6D"/>
    <w:rsid w:val="00542B18"/>
    <w:rsid w:val="00572D0F"/>
    <w:rsid w:val="005B1473"/>
    <w:rsid w:val="005B4E54"/>
    <w:rsid w:val="005B4FF1"/>
    <w:rsid w:val="00681712"/>
    <w:rsid w:val="006920B2"/>
    <w:rsid w:val="006E0C58"/>
    <w:rsid w:val="006E6452"/>
    <w:rsid w:val="006F5D89"/>
    <w:rsid w:val="007112F9"/>
    <w:rsid w:val="007768CA"/>
    <w:rsid w:val="00782FDA"/>
    <w:rsid w:val="007C2931"/>
    <w:rsid w:val="007E505D"/>
    <w:rsid w:val="008214C2"/>
    <w:rsid w:val="00846DB3"/>
    <w:rsid w:val="00893D33"/>
    <w:rsid w:val="008A5708"/>
    <w:rsid w:val="008C3E28"/>
    <w:rsid w:val="008E6886"/>
    <w:rsid w:val="008F3FBA"/>
    <w:rsid w:val="00927B33"/>
    <w:rsid w:val="009D55D5"/>
    <w:rsid w:val="009E3862"/>
    <w:rsid w:val="00A42ACE"/>
    <w:rsid w:val="00AA648C"/>
    <w:rsid w:val="00AC5E3F"/>
    <w:rsid w:val="00AD538F"/>
    <w:rsid w:val="00B142AD"/>
    <w:rsid w:val="00B31589"/>
    <w:rsid w:val="00B81161"/>
    <w:rsid w:val="00B93997"/>
    <w:rsid w:val="00C2228B"/>
    <w:rsid w:val="00C434AC"/>
    <w:rsid w:val="00CE6292"/>
    <w:rsid w:val="00D549BF"/>
    <w:rsid w:val="00D91F92"/>
    <w:rsid w:val="00E21E79"/>
    <w:rsid w:val="00E46643"/>
    <w:rsid w:val="00E5118C"/>
    <w:rsid w:val="00E542F5"/>
    <w:rsid w:val="00EC06F6"/>
    <w:rsid w:val="00EC6FD4"/>
    <w:rsid w:val="00F5729F"/>
    <w:rsid w:val="00FE0C42"/>
    <w:rsid w:val="00FF11C6"/>
    <w:rsid w:val="00FF14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rsid w:val="00782FDA"/>
    <w:pPr>
      <w:spacing w:before="100" w:beforeAutospacing="1" w:after="100" w:afterAutospacing="1" w:line="375" w:lineRule="atLeast"/>
    </w:pPr>
    <w:rPr>
      <w:rFonts w:ascii="Arial" w:eastAsia="Times New Roman" w:hAnsi="Arial" w:cs="Arial"/>
      <w:color w:val="534741"/>
      <w:sz w:val="27"/>
      <w:szCs w:val="27"/>
    </w:rPr>
  </w:style>
  <w:style w:type="paragraph" w:customStyle="1" w:styleId="Normal1">
    <w:name w:val="Normal1"/>
    <w:basedOn w:val="Normal"/>
    <w:rsid w:val="00EC6FD4"/>
    <w:pPr>
      <w:spacing w:after="0" w:line="15" w:lineRule="atLeast"/>
    </w:pPr>
    <w:rPr>
      <w:rFonts w:ascii="Verdana" w:eastAsia="Times New Roman" w:hAnsi="Verdana" w:cs="Times New Roman"/>
      <w:color w:val="000000"/>
      <w:sz w:val="24"/>
      <w:szCs w:val="24"/>
    </w:rPr>
  </w:style>
  <w:style w:type="character" w:customStyle="1" w:styleId="c-51">
    <w:name w:val="c-51"/>
    <w:basedOn w:val="DefaultParagraphFont"/>
    <w:rsid w:val="00EC6FD4"/>
    <w:rPr>
      <w:rFonts w:ascii="Verdana" w:hAnsi="Verdana" w:hint="default"/>
      <w:b/>
      <w:bCs/>
      <w:i/>
      <w:iCs/>
      <w:smallCaps w:val="0"/>
      <w:strike w:val="0"/>
      <w:dstrike w:val="0"/>
      <w:color w:val="000000"/>
      <w:position w:val="0"/>
      <w:sz w:val="24"/>
      <w:szCs w:val="24"/>
      <w:u w:val="none"/>
      <w:effect w:val="none"/>
      <w:shd w:val="clear" w:color="auto" w:fill="auto"/>
    </w:rPr>
  </w:style>
  <w:style w:type="character" w:customStyle="1" w:styleId="c-21">
    <w:name w:val="c-21"/>
    <w:basedOn w:val="DefaultParagraphFont"/>
    <w:rsid w:val="00EC6FD4"/>
    <w:rPr>
      <w:rFonts w:ascii="Verdana" w:hAnsi="Verdana" w:hint="default"/>
      <w:b w:val="0"/>
      <w:bCs w:val="0"/>
      <w:i w:val="0"/>
      <w:iCs w:val="0"/>
      <w:smallCaps w:val="0"/>
      <w:strike w:val="0"/>
      <w:dstrike w:val="0"/>
      <w:color w:val="000000"/>
      <w:position w:val="0"/>
      <w:sz w:val="24"/>
      <w:szCs w:val="24"/>
      <w:u w:val="none"/>
      <w:effect w:val="none"/>
      <w:shd w:val="clear" w:color="auto" w:fill="auto"/>
    </w:rPr>
  </w:style>
  <w:style w:type="paragraph" w:styleId="ListParagraph">
    <w:name w:val="List Paragraph"/>
    <w:basedOn w:val="Normal"/>
    <w:uiPriority w:val="34"/>
    <w:qFormat/>
    <w:rsid w:val="000F5B8B"/>
    <w:pPr>
      <w:ind w:left="720"/>
      <w:contextualSpacing/>
    </w:pPr>
  </w:style>
  <w:style w:type="table" w:styleId="TableGrid">
    <w:name w:val="Table Grid"/>
    <w:basedOn w:val="TableNormal"/>
    <w:uiPriority w:val="59"/>
    <w:rsid w:val="00043F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D55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55D5"/>
  </w:style>
  <w:style w:type="paragraph" w:styleId="Footer">
    <w:name w:val="footer"/>
    <w:basedOn w:val="Normal"/>
    <w:link w:val="FooterChar"/>
    <w:uiPriority w:val="99"/>
    <w:unhideWhenUsed/>
    <w:rsid w:val="009D55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55D5"/>
  </w:style>
  <w:style w:type="paragraph" w:styleId="BalloonText">
    <w:name w:val="Balloon Text"/>
    <w:basedOn w:val="Normal"/>
    <w:link w:val="BalloonTextChar"/>
    <w:uiPriority w:val="99"/>
    <w:semiHidden/>
    <w:unhideWhenUsed/>
    <w:rsid w:val="00225D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DB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rsid w:val="00782FDA"/>
    <w:pPr>
      <w:spacing w:before="100" w:beforeAutospacing="1" w:after="100" w:afterAutospacing="1" w:line="375" w:lineRule="atLeast"/>
    </w:pPr>
    <w:rPr>
      <w:rFonts w:ascii="Arial" w:eastAsia="Times New Roman" w:hAnsi="Arial" w:cs="Arial"/>
      <w:color w:val="534741"/>
      <w:sz w:val="27"/>
      <w:szCs w:val="27"/>
    </w:rPr>
  </w:style>
  <w:style w:type="paragraph" w:customStyle="1" w:styleId="Normal1">
    <w:name w:val="Normal1"/>
    <w:basedOn w:val="Normal"/>
    <w:rsid w:val="00EC6FD4"/>
    <w:pPr>
      <w:spacing w:after="0" w:line="15" w:lineRule="atLeast"/>
    </w:pPr>
    <w:rPr>
      <w:rFonts w:ascii="Verdana" w:eastAsia="Times New Roman" w:hAnsi="Verdana" w:cs="Times New Roman"/>
      <w:color w:val="000000"/>
      <w:sz w:val="24"/>
      <w:szCs w:val="24"/>
    </w:rPr>
  </w:style>
  <w:style w:type="character" w:customStyle="1" w:styleId="c-51">
    <w:name w:val="c-51"/>
    <w:basedOn w:val="DefaultParagraphFont"/>
    <w:rsid w:val="00EC6FD4"/>
    <w:rPr>
      <w:rFonts w:ascii="Verdana" w:hAnsi="Verdana" w:hint="default"/>
      <w:b/>
      <w:bCs/>
      <w:i/>
      <w:iCs/>
      <w:smallCaps w:val="0"/>
      <w:strike w:val="0"/>
      <w:dstrike w:val="0"/>
      <w:color w:val="000000"/>
      <w:position w:val="0"/>
      <w:sz w:val="24"/>
      <w:szCs w:val="24"/>
      <w:u w:val="none"/>
      <w:effect w:val="none"/>
      <w:shd w:val="clear" w:color="auto" w:fill="auto"/>
    </w:rPr>
  </w:style>
  <w:style w:type="character" w:customStyle="1" w:styleId="c-21">
    <w:name w:val="c-21"/>
    <w:basedOn w:val="DefaultParagraphFont"/>
    <w:rsid w:val="00EC6FD4"/>
    <w:rPr>
      <w:rFonts w:ascii="Verdana" w:hAnsi="Verdana" w:hint="default"/>
      <w:b w:val="0"/>
      <w:bCs w:val="0"/>
      <w:i w:val="0"/>
      <w:iCs w:val="0"/>
      <w:smallCaps w:val="0"/>
      <w:strike w:val="0"/>
      <w:dstrike w:val="0"/>
      <w:color w:val="000000"/>
      <w:position w:val="0"/>
      <w:sz w:val="24"/>
      <w:szCs w:val="24"/>
      <w:u w:val="none"/>
      <w:effect w:val="none"/>
      <w:shd w:val="clear" w:color="auto" w:fill="auto"/>
    </w:rPr>
  </w:style>
  <w:style w:type="paragraph" w:styleId="ListParagraph">
    <w:name w:val="List Paragraph"/>
    <w:basedOn w:val="Normal"/>
    <w:uiPriority w:val="34"/>
    <w:qFormat/>
    <w:rsid w:val="000F5B8B"/>
    <w:pPr>
      <w:ind w:left="720"/>
      <w:contextualSpacing/>
    </w:pPr>
  </w:style>
  <w:style w:type="table" w:styleId="TableGrid">
    <w:name w:val="Table Grid"/>
    <w:basedOn w:val="TableNormal"/>
    <w:uiPriority w:val="59"/>
    <w:rsid w:val="00043F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D55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55D5"/>
  </w:style>
  <w:style w:type="paragraph" w:styleId="Footer">
    <w:name w:val="footer"/>
    <w:basedOn w:val="Normal"/>
    <w:link w:val="FooterChar"/>
    <w:uiPriority w:val="99"/>
    <w:unhideWhenUsed/>
    <w:rsid w:val="009D55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55D5"/>
  </w:style>
  <w:style w:type="paragraph" w:styleId="BalloonText">
    <w:name w:val="Balloon Text"/>
    <w:basedOn w:val="Normal"/>
    <w:link w:val="BalloonTextChar"/>
    <w:uiPriority w:val="99"/>
    <w:semiHidden/>
    <w:unhideWhenUsed/>
    <w:rsid w:val="00225D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D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551442">
      <w:bodyDiv w:val="1"/>
      <w:marLeft w:val="0"/>
      <w:marRight w:val="0"/>
      <w:marTop w:val="0"/>
      <w:marBottom w:val="0"/>
      <w:divBdr>
        <w:top w:val="none" w:sz="0" w:space="0" w:color="auto"/>
        <w:left w:val="none" w:sz="0" w:space="0" w:color="auto"/>
        <w:bottom w:val="none" w:sz="0" w:space="0" w:color="auto"/>
        <w:right w:val="none" w:sz="0" w:space="0" w:color="auto"/>
      </w:divBdr>
      <w:divsChild>
        <w:div w:id="264313697">
          <w:marLeft w:val="0"/>
          <w:marRight w:val="0"/>
          <w:marTop w:val="0"/>
          <w:marBottom w:val="0"/>
          <w:divBdr>
            <w:top w:val="none" w:sz="0" w:space="0" w:color="auto"/>
            <w:left w:val="none" w:sz="0" w:space="0" w:color="auto"/>
            <w:bottom w:val="none" w:sz="0" w:space="0" w:color="auto"/>
            <w:right w:val="none" w:sz="0" w:space="0" w:color="auto"/>
          </w:divBdr>
          <w:divsChild>
            <w:div w:id="41074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769330">
      <w:bodyDiv w:val="1"/>
      <w:marLeft w:val="0"/>
      <w:marRight w:val="0"/>
      <w:marTop w:val="0"/>
      <w:marBottom w:val="0"/>
      <w:divBdr>
        <w:top w:val="none" w:sz="0" w:space="0" w:color="auto"/>
        <w:left w:val="none" w:sz="0" w:space="0" w:color="auto"/>
        <w:bottom w:val="none" w:sz="0" w:space="0" w:color="auto"/>
        <w:right w:val="none" w:sz="0" w:space="0" w:color="auto"/>
      </w:divBdr>
    </w:div>
    <w:div w:id="1718578813">
      <w:bodyDiv w:val="1"/>
      <w:marLeft w:val="0"/>
      <w:marRight w:val="0"/>
      <w:marTop w:val="0"/>
      <w:marBottom w:val="0"/>
      <w:divBdr>
        <w:top w:val="none" w:sz="0" w:space="0" w:color="auto"/>
        <w:left w:val="none" w:sz="0" w:space="0" w:color="auto"/>
        <w:bottom w:val="none" w:sz="0" w:space="0" w:color="auto"/>
        <w:right w:val="none" w:sz="0" w:space="0" w:color="auto"/>
      </w:divBdr>
      <w:divsChild>
        <w:div w:id="684594006">
          <w:marLeft w:val="0"/>
          <w:marRight w:val="0"/>
          <w:marTop w:val="0"/>
          <w:marBottom w:val="0"/>
          <w:divBdr>
            <w:top w:val="none" w:sz="0" w:space="0" w:color="auto"/>
            <w:left w:val="none" w:sz="0" w:space="0" w:color="auto"/>
            <w:bottom w:val="none" w:sz="0" w:space="0" w:color="auto"/>
            <w:right w:val="none" w:sz="0" w:space="0" w:color="auto"/>
          </w:divBdr>
          <w:divsChild>
            <w:div w:id="2034376307">
              <w:marLeft w:val="0"/>
              <w:marRight w:val="0"/>
              <w:marTop w:val="0"/>
              <w:marBottom w:val="0"/>
              <w:divBdr>
                <w:top w:val="none" w:sz="0" w:space="0" w:color="auto"/>
                <w:left w:val="none" w:sz="0" w:space="0" w:color="auto"/>
                <w:bottom w:val="none" w:sz="0" w:space="0" w:color="auto"/>
                <w:right w:val="none" w:sz="0" w:space="0" w:color="auto"/>
              </w:divBdr>
              <w:divsChild>
                <w:div w:id="783305926">
                  <w:marLeft w:val="-1500"/>
                  <w:marRight w:val="0"/>
                  <w:marTop w:val="1155"/>
                  <w:marBottom w:val="0"/>
                  <w:divBdr>
                    <w:top w:val="none" w:sz="0" w:space="0" w:color="auto"/>
                    <w:left w:val="none" w:sz="0" w:space="0" w:color="auto"/>
                    <w:bottom w:val="none" w:sz="0" w:space="0" w:color="auto"/>
                    <w:right w:val="none" w:sz="0" w:space="0" w:color="auto"/>
                  </w:divBdr>
                  <w:divsChild>
                    <w:div w:id="959141645">
                      <w:marLeft w:val="0"/>
                      <w:marRight w:val="-18928"/>
                      <w:marTop w:val="15"/>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8</Pages>
  <Words>1894</Words>
  <Characters>10801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KAIF</dc:creator>
  <cp:lastModifiedBy>KAIF</cp:lastModifiedBy>
  <cp:revision>78</cp:revision>
  <cp:lastPrinted>2016-09-02T05:53:00Z</cp:lastPrinted>
  <dcterms:created xsi:type="dcterms:W3CDTF">2016-08-29T13:32:00Z</dcterms:created>
  <dcterms:modified xsi:type="dcterms:W3CDTF">2016-09-02T05:55:00Z</dcterms:modified>
</cp:coreProperties>
</file>