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E2B" w:rsidRPr="005D16C0" w:rsidRDefault="0081636D" w:rsidP="00697E2B">
      <w:pPr>
        <w:spacing w:line="240" w:lineRule="auto"/>
        <w:jc w:val="center"/>
        <w:rPr>
          <w:rFonts w:ascii="Jameel Noori Nastaleeq" w:hAnsi="Jameel Noori Nastaleeq" w:cs="Jameel Noori Nastaleeq"/>
          <w:b/>
          <w:bCs/>
          <w:spacing w:val="-6"/>
          <w:position w:val="6"/>
          <w:sz w:val="40"/>
          <w:szCs w:val="40"/>
          <w:lang w:bidi="ur-PK"/>
        </w:rPr>
      </w:pPr>
      <w:r>
        <w:rPr>
          <w:rFonts w:ascii="Jameel Noori Nastaleeq" w:hAnsi="Jameel Noori Nastaleeq" w:cs="Jameel Noori Nastaleeq"/>
          <w:b/>
          <w:bCs/>
          <w:noProof/>
          <w:spacing w:val="-6"/>
          <w:position w:val="6"/>
          <w:sz w:val="40"/>
          <w:szCs w:val="40"/>
          <w:lang w:eastAsia="zh-TW" w:bidi="ur-PK"/>
        </w:rPr>
        <w:pict>
          <v:shapetype id="_x0000_t202" coordsize="21600,21600" o:spt="202" path="m,l,21600r21600,l21600,xe">
            <v:stroke joinstyle="miter"/>
            <v:path gradientshapeok="t" o:connecttype="rect"/>
          </v:shapetype>
          <v:shape id="_x0000_s1028" type="#_x0000_t202" style="position:absolute;left:0;text-align:left;margin-left:18.8pt;margin-top:-9.15pt;width:497.55pt;height:208.35pt;z-index:251660288;mso-width-relative:margin;mso-height-relative:margin">
            <v:textbox style="mso-next-textbox:#_x0000_s1028">
              <w:txbxContent>
                <w:p w:rsidR="00713816" w:rsidRDefault="001E132A" w:rsidP="00764A86">
                  <w:pPr>
                    <w:bidi/>
                    <w:spacing w:after="0" w:line="240" w:lineRule="auto"/>
                    <w:jc w:val="center"/>
                    <w:rPr>
                      <w:rFonts w:ascii="Jameel Noori Nastaleeq" w:hAnsi="Jameel Noori Nastaleeq" w:cs="Jameel Noori Nastaleeq" w:hint="cs"/>
                      <w:spacing w:val="-6"/>
                      <w:position w:val="6"/>
                      <w:sz w:val="46"/>
                      <w:szCs w:val="46"/>
                      <w:rtl/>
                      <w:lang w:bidi="ur-PK"/>
                    </w:rPr>
                  </w:pPr>
                  <w:r w:rsidRPr="002352A3">
                    <w:rPr>
                      <w:rFonts w:ascii="Jameel Noori Nastaleeq" w:hAnsi="Jameel Noori Nastaleeq" w:cs="Jameel Noori Nastaleeq"/>
                      <w:spacing w:val="-6"/>
                      <w:position w:val="6"/>
                      <w:sz w:val="46"/>
                      <w:szCs w:val="46"/>
                      <w:rtl/>
                      <w:lang w:bidi="ur-PK"/>
                    </w:rPr>
                    <w:t>آ</w:t>
                  </w:r>
                  <w:r w:rsidRPr="002352A3">
                    <w:rPr>
                      <w:rFonts w:ascii="Jameel Noori Nastaleeq" w:hAnsi="Jameel Noori Nastaleeq" w:cs="Jameel Noori Nastaleeq" w:hint="cs"/>
                      <w:spacing w:val="-6"/>
                      <w:position w:val="6"/>
                      <w:sz w:val="46"/>
                      <w:szCs w:val="46"/>
                      <w:rtl/>
                      <w:lang w:bidi="ur-PK"/>
                    </w:rPr>
                    <w:t>فس آف دی ڈپٹی ڈائیکٹر فشریز</w:t>
                  </w:r>
                </w:p>
                <w:p w:rsidR="001E132A" w:rsidRPr="001D5350" w:rsidRDefault="00E315E4" w:rsidP="00713816">
                  <w:pPr>
                    <w:bidi/>
                    <w:spacing w:after="0" w:line="240" w:lineRule="auto"/>
                    <w:jc w:val="center"/>
                    <w:rPr>
                      <w:rFonts w:ascii="Jameel Noori Nastaleeq" w:hAnsi="Jameel Noori Nastaleeq" w:cs="Jameel Noori Nastaleeq"/>
                      <w:spacing w:val="-6"/>
                      <w:position w:val="6"/>
                      <w:sz w:val="38"/>
                      <w:szCs w:val="38"/>
                      <w:rtl/>
                      <w:lang w:bidi="ur-PK"/>
                    </w:rPr>
                  </w:pPr>
                  <w:r w:rsidRPr="002352A3">
                    <w:rPr>
                      <w:rFonts w:ascii="Jameel Noori Nastaleeq" w:hAnsi="Jameel Noori Nastaleeq" w:cs="Jameel Noori Nastaleeq" w:hint="cs"/>
                      <w:spacing w:val="-6"/>
                      <w:position w:val="6"/>
                      <w:sz w:val="46"/>
                      <w:szCs w:val="46"/>
                      <w:rtl/>
                      <w:lang w:bidi="ur-PK"/>
                    </w:rPr>
                    <w:t>نصرت بھٹو سیکریٹریٹ بلڈنگ</w:t>
                  </w:r>
                  <w:r w:rsidR="001E132A" w:rsidRPr="002352A3">
                    <w:rPr>
                      <w:rFonts w:ascii="Jameel Noori Nastaleeq" w:hAnsi="Jameel Noori Nastaleeq" w:cs="Jameel Noori Nastaleeq" w:hint="cs"/>
                      <w:spacing w:val="-6"/>
                      <w:position w:val="6"/>
                      <w:sz w:val="46"/>
                      <w:szCs w:val="46"/>
                      <w:rtl/>
                      <w:lang w:bidi="ur-PK"/>
                    </w:rPr>
                    <w:t xml:space="preserve"> خیرپور</w:t>
                  </w:r>
                </w:p>
                <w:p w:rsidR="001E132A" w:rsidRPr="00713816" w:rsidRDefault="001E132A" w:rsidP="00764A86">
                  <w:pPr>
                    <w:bidi/>
                    <w:spacing w:after="0" w:line="240" w:lineRule="auto"/>
                    <w:jc w:val="center"/>
                    <w:rPr>
                      <w:rFonts w:ascii="Jameel Noori Nastaleeq" w:hAnsi="Jameel Noori Nastaleeq" w:cs="Jameel Noori Nastaleeq"/>
                      <w:i/>
                      <w:iCs/>
                      <w:spacing w:val="-6"/>
                      <w:position w:val="6"/>
                      <w:sz w:val="2"/>
                      <w:szCs w:val="2"/>
                      <w:rtl/>
                      <w:lang w:bidi="ur-PK"/>
                    </w:rPr>
                  </w:pPr>
                </w:p>
                <w:p w:rsidR="001E132A" w:rsidRPr="000950B0" w:rsidRDefault="00B60E42" w:rsidP="001D5350">
                  <w:pPr>
                    <w:spacing w:line="240" w:lineRule="auto"/>
                    <w:jc w:val="center"/>
                    <w:rPr>
                      <w:rFonts w:ascii="Jameel Noori Nastaleeq" w:hAnsi="Jameel Noori Nastaleeq" w:cs="Jameel Noori Nastaleeq"/>
                      <w:spacing w:val="-6"/>
                      <w:position w:val="6"/>
                      <w:sz w:val="20"/>
                      <w:szCs w:val="20"/>
                      <w:lang w:bidi="ur-PK"/>
                    </w:rPr>
                  </w:pPr>
                  <w:r>
                    <w:rPr>
                      <w:rFonts w:ascii="Jameel Noori Nastaleeq" w:hAnsi="Jameel Noori Nastaleeq" w:cs="Jameel Noori Nastaleeq" w:hint="cs"/>
                      <w:spacing w:val="-6"/>
                      <w:position w:val="6"/>
                      <w:sz w:val="20"/>
                      <w:szCs w:val="20"/>
                      <w:rtl/>
                      <w:lang w:bidi="ur-PK"/>
                    </w:rPr>
                    <w:t xml:space="preserve"> </w:t>
                  </w:r>
                  <w:r>
                    <w:rPr>
                      <w:rFonts w:ascii="Jameel Noori Nastaleeq" w:hAnsi="Jameel Noori Nastaleeq" w:cs="Jameel Noori Nastaleeq" w:hint="cs"/>
                      <w:spacing w:val="-6"/>
                      <w:position w:val="6"/>
                      <w:sz w:val="20"/>
                      <w:szCs w:val="20"/>
                      <w:rtl/>
                      <w:lang w:bidi="ur-PK"/>
                    </w:rPr>
                    <w:tab/>
                  </w:r>
                  <w:r>
                    <w:rPr>
                      <w:rFonts w:ascii="Jameel Noori Nastaleeq" w:hAnsi="Jameel Noori Nastaleeq" w:cs="Jameel Noori Nastaleeq" w:hint="cs"/>
                      <w:spacing w:val="-6"/>
                      <w:position w:val="6"/>
                      <w:sz w:val="20"/>
                      <w:szCs w:val="20"/>
                      <w:rtl/>
                      <w:lang w:bidi="ur-PK"/>
                    </w:rPr>
                    <w:tab/>
                  </w:r>
                  <w:r>
                    <w:rPr>
                      <w:rFonts w:ascii="Jameel Noori Nastaleeq" w:hAnsi="Jameel Noori Nastaleeq" w:cs="Jameel Noori Nastaleeq" w:hint="cs"/>
                      <w:spacing w:val="-6"/>
                      <w:position w:val="6"/>
                      <w:sz w:val="20"/>
                      <w:szCs w:val="20"/>
                      <w:rtl/>
                      <w:lang w:bidi="ur-PK"/>
                    </w:rPr>
                    <w:tab/>
                    <w:t xml:space="preserve">    </w:t>
                  </w:r>
                  <w:r w:rsidR="001E132A" w:rsidRPr="000950B0">
                    <w:rPr>
                      <w:rFonts w:ascii="Jameel Noori Nastaleeq" w:hAnsi="Jameel Noori Nastaleeq" w:cs="Jameel Noori Nastaleeq"/>
                      <w:spacing w:val="-6"/>
                      <w:position w:val="6"/>
                      <w:sz w:val="20"/>
                      <w:szCs w:val="20"/>
                      <w:lang w:bidi="ur-PK"/>
                    </w:rPr>
                    <w:t>No.D</w:t>
                  </w:r>
                  <w:r w:rsidR="00A21E1E" w:rsidRPr="000950B0">
                    <w:rPr>
                      <w:rFonts w:ascii="Jameel Noori Nastaleeq" w:hAnsi="Jameel Noori Nastaleeq" w:cs="Jameel Noori Nastaleeq"/>
                      <w:spacing w:val="-6"/>
                      <w:position w:val="6"/>
                      <w:sz w:val="20"/>
                      <w:szCs w:val="20"/>
                      <w:lang w:bidi="ur-PK"/>
                    </w:rPr>
                    <w:t>D</w:t>
                  </w:r>
                  <w:r w:rsidR="001E132A" w:rsidRPr="000950B0">
                    <w:rPr>
                      <w:rFonts w:ascii="Jameel Noori Nastaleeq" w:hAnsi="Jameel Noori Nastaleeq" w:cs="Jameel Noori Nastaleeq"/>
                      <w:spacing w:val="-6"/>
                      <w:position w:val="6"/>
                      <w:sz w:val="20"/>
                      <w:szCs w:val="20"/>
                      <w:lang w:bidi="ur-PK"/>
                    </w:rPr>
                    <w:t>F/COS/K</w:t>
                  </w:r>
                  <w:r w:rsidR="00A21E1E" w:rsidRPr="000950B0">
                    <w:rPr>
                      <w:rFonts w:ascii="Jameel Noori Nastaleeq" w:hAnsi="Jameel Noori Nastaleeq" w:cs="Jameel Noori Nastaleeq"/>
                      <w:spacing w:val="-6"/>
                      <w:position w:val="6"/>
                      <w:sz w:val="20"/>
                      <w:szCs w:val="20"/>
                      <w:lang w:bidi="ur-PK"/>
                    </w:rPr>
                    <w:t>H</w:t>
                  </w:r>
                  <w:r w:rsidR="001E132A" w:rsidRPr="000950B0">
                    <w:rPr>
                      <w:rFonts w:ascii="Jameel Noori Nastaleeq" w:hAnsi="Jameel Noori Nastaleeq" w:cs="Jameel Noori Nastaleeq"/>
                      <w:spacing w:val="-6"/>
                      <w:position w:val="6"/>
                      <w:sz w:val="20"/>
                      <w:szCs w:val="20"/>
                      <w:lang w:bidi="ur-PK"/>
                    </w:rPr>
                    <w:t>P/</w:t>
                  </w:r>
                  <w:r w:rsidR="00FC6FFC">
                    <w:rPr>
                      <w:rFonts w:ascii="Jameel Noori Nastaleeq" w:hAnsi="Jameel Noori Nastaleeq" w:cs="Jameel Noori Nastaleeq"/>
                      <w:spacing w:val="-6"/>
                      <w:position w:val="6"/>
                      <w:sz w:val="20"/>
                      <w:szCs w:val="20"/>
                      <w:lang w:bidi="ur-PK"/>
                    </w:rPr>
                    <w:t xml:space="preserve">                   </w:t>
                  </w:r>
                  <w:r>
                    <w:rPr>
                      <w:rFonts w:ascii="Jameel Noori Nastaleeq" w:hAnsi="Jameel Noori Nastaleeq" w:cs="Jameel Noori Nastaleeq" w:hint="cs"/>
                      <w:spacing w:val="-6"/>
                      <w:position w:val="6"/>
                      <w:sz w:val="20"/>
                      <w:szCs w:val="20"/>
                      <w:rtl/>
                      <w:lang w:bidi="ur-PK"/>
                    </w:rPr>
                    <w:t xml:space="preserve"> </w:t>
                  </w:r>
                  <w:r w:rsidR="000335BE">
                    <w:rPr>
                      <w:rFonts w:ascii="Jameel Noori Nastaleeq" w:hAnsi="Jameel Noori Nastaleeq" w:cs="Jameel Noori Nastaleeq" w:hint="cs"/>
                      <w:spacing w:val="-6"/>
                      <w:position w:val="6"/>
                      <w:sz w:val="20"/>
                      <w:szCs w:val="20"/>
                      <w:rtl/>
                      <w:lang w:bidi="ur-PK"/>
                    </w:rPr>
                    <w:t xml:space="preserve">          </w:t>
                  </w:r>
                  <w:r>
                    <w:rPr>
                      <w:rFonts w:ascii="Jameel Noori Nastaleeq" w:hAnsi="Jameel Noori Nastaleeq" w:cs="Jameel Noori Nastaleeq" w:hint="cs"/>
                      <w:spacing w:val="-6"/>
                      <w:position w:val="6"/>
                      <w:sz w:val="20"/>
                      <w:szCs w:val="20"/>
                      <w:rtl/>
                      <w:lang w:bidi="ur-PK"/>
                    </w:rPr>
                    <w:t xml:space="preserve">        </w:t>
                  </w:r>
                  <w:r w:rsidR="00FC6FFC">
                    <w:rPr>
                      <w:rFonts w:ascii="Jameel Noori Nastaleeq" w:hAnsi="Jameel Noori Nastaleeq" w:cs="Jameel Noori Nastaleeq"/>
                      <w:spacing w:val="-6"/>
                      <w:position w:val="6"/>
                      <w:sz w:val="20"/>
                      <w:szCs w:val="20"/>
                      <w:lang w:bidi="ur-PK"/>
                    </w:rPr>
                    <w:t xml:space="preserve"> </w:t>
                  </w:r>
                  <w:r w:rsidR="001E132A" w:rsidRPr="000950B0">
                    <w:rPr>
                      <w:rFonts w:ascii="Jameel Noori Nastaleeq" w:hAnsi="Jameel Noori Nastaleeq" w:cs="Jameel Noori Nastaleeq"/>
                      <w:spacing w:val="-6"/>
                      <w:position w:val="6"/>
                      <w:sz w:val="20"/>
                      <w:szCs w:val="20"/>
                      <w:lang w:bidi="ur-PK"/>
                    </w:rPr>
                    <w:t>/201</w:t>
                  </w:r>
                  <w:r w:rsidR="002C11E6">
                    <w:rPr>
                      <w:rFonts w:ascii="Jameel Noori Nastaleeq" w:hAnsi="Jameel Noori Nastaleeq" w:cs="Jameel Noori Nastaleeq"/>
                      <w:spacing w:val="-6"/>
                      <w:position w:val="6"/>
                      <w:sz w:val="20"/>
                      <w:szCs w:val="20"/>
                      <w:lang w:bidi="ur-PK"/>
                    </w:rPr>
                    <w:t>6</w:t>
                  </w:r>
                  <w:r w:rsidR="001E132A" w:rsidRPr="000950B0">
                    <w:rPr>
                      <w:rFonts w:ascii="Jameel Noori Nastaleeq" w:hAnsi="Jameel Noori Nastaleeq" w:cs="Jameel Noori Nastaleeq"/>
                      <w:spacing w:val="-6"/>
                      <w:position w:val="6"/>
                      <w:sz w:val="20"/>
                      <w:szCs w:val="20"/>
                      <w:lang w:bidi="ur-PK"/>
                    </w:rPr>
                    <w:t xml:space="preserve"> </w:t>
                  </w:r>
                  <w:r w:rsidR="00A21E1E" w:rsidRPr="000950B0">
                    <w:rPr>
                      <w:rFonts w:ascii="Jameel Noori Nastaleeq" w:hAnsi="Jameel Noori Nastaleeq" w:cs="Jameel Noori Nastaleeq"/>
                      <w:spacing w:val="-6"/>
                      <w:position w:val="6"/>
                      <w:sz w:val="20"/>
                      <w:szCs w:val="20"/>
                      <w:lang w:bidi="ur-PK"/>
                    </w:rPr>
                    <w:t xml:space="preserve"> </w:t>
                  </w:r>
                  <w:r w:rsidR="002C11E6">
                    <w:rPr>
                      <w:rFonts w:ascii="Jameel Noori Nastaleeq" w:hAnsi="Jameel Noori Nastaleeq" w:cs="Jameel Noori Nastaleeq"/>
                      <w:spacing w:val="-6"/>
                      <w:position w:val="6"/>
                      <w:sz w:val="20"/>
                      <w:szCs w:val="20"/>
                      <w:lang w:bidi="ur-PK"/>
                    </w:rPr>
                    <w:t xml:space="preserve"> </w:t>
                  </w:r>
                  <w:r w:rsidR="001E132A" w:rsidRPr="000950B0">
                    <w:rPr>
                      <w:rFonts w:ascii="Jameel Noori Nastaleeq" w:hAnsi="Jameel Noori Nastaleeq" w:cs="Jameel Noori Nastaleeq"/>
                      <w:spacing w:val="-6"/>
                      <w:position w:val="6"/>
                      <w:sz w:val="20"/>
                      <w:szCs w:val="20"/>
                      <w:lang w:bidi="ur-PK"/>
                    </w:rPr>
                    <w:t>Date:</w:t>
                  </w:r>
                  <w:r w:rsidR="003B538A">
                    <w:rPr>
                      <w:rFonts w:ascii="Jameel Noori Nastaleeq" w:hAnsi="Jameel Noori Nastaleeq" w:cs="Jameel Noori Nastaleeq" w:hint="cs"/>
                      <w:spacing w:val="-6"/>
                      <w:position w:val="6"/>
                      <w:sz w:val="20"/>
                      <w:szCs w:val="20"/>
                      <w:rtl/>
                      <w:lang w:bidi="ur-PK"/>
                    </w:rPr>
                    <w:t xml:space="preserve"> </w:t>
                  </w:r>
                  <w:r w:rsidR="001D5350">
                    <w:rPr>
                      <w:rFonts w:ascii="Jameel Noori Nastaleeq" w:hAnsi="Jameel Noori Nastaleeq" w:cs="Jameel Noori Nastaleeq"/>
                      <w:spacing w:val="-6"/>
                      <w:position w:val="6"/>
                      <w:sz w:val="20"/>
                      <w:szCs w:val="20"/>
                      <w:lang w:bidi="ur-PK"/>
                    </w:rPr>
                    <w:t>08</w:t>
                  </w:r>
                  <w:r w:rsidR="00940C4D">
                    <w:rPr>
                      <w:rFonts w:ascii="Jameel Noori Nastaleeq" w:hAnsi="Jameel Noori Nastaleeq" w:cs="Jameel Noori Nastaleeq"/>
                      <w:spacing w:val="-6"/>
                      <w:position w:val="6"/>
                      <w:sz w:val="20"/>
                      <w:szCs w:val="20"/>
                      <w:lang w:bidi="ur-PK"/>
                    </w:rPr>
                    <w:t>-</w:t>
                  </w:r>
                  <w:r w:rsidR="001D5350">
                    <w:rPr>
                      <w:rFonts w:ascii="Jameel Noori Nastaleeq" w:hAnsi="Jameel Noori Nastaleeq" w:cs="Jameel Noori Nastaleeq"/>
                      <w:spacing w:val="-6"/>
                      <w:position w:val="6"/>
                      <w:sz w:val="20"/>
                      <w:szCs w:val="20"/>
                      <w:lang w:bidi="ur-PK"/>
                    </w:rPr>
                    <w:t>08</w:t>
                  </w:r>
                  <w:r w:rsidR="00940C4D">
                    <w:rPr>
                      <w:rFonts w:ascii="Jameel Noori Nastaleeq" w:hAnsi="Jameel Noori Nastaleeq" w:cs="Jameel Noori Nastaleeq"/>
                      <w:spacing w:val="-6"/>
                      <w:position w:val="6"/>
                      <w:sz w:val="20"/>
                      <w:szCs w:val="20"/>
                      <w:lang w:bidi="ur-PK"/>
                    </w:rPr>
                    <w:t>-2016</w:t>
                  </w:r>
                </w:p>
                <w:p w:rsidR="001E132A" w:rsidRDefault="001E132A" w:rsidP="00C60CD0">
                  <w:pPr>
                    <w:spacing w:after="0" w:line="240" w:lineRule="auto"/>
                    <w:jc w:val="center"/>
                    <w:rPr>
                      <w:rFonts w:ascii="Jameel Noori Nastaleeq" w:hAnsi="Jameel Noori Nastaleeq" w:cs="Jameel Noori Nastaleeq"/>
                      <w:spacing w:val="-6"/>
                      <w:position w:val="6"/>
                      <w:sz w:val="40"/>
                      <w:szCs w:val="40"/>
                      <w:rtl/>
                      <w:lang w:bidi="ur-PK"/>
                    </w:rPr>
                  </w:pPr>
                  <w:r>
                    <w:rPr>
                      <w:rFonts w:ascii="Jameel Noori Nastaleeq" w:hAnsi="Jameel Noori Nastaleeq" w:cs="Jameel Noori Nastaleeq"/>
                      <w:noProof/>
                      <w:spacing w:val="-6"/>
                      <w:position w:val="6"/>
                      <w:sz w:val="40"/>
                      <w:szCs w:val="40"/>
                    </w:rPr>
                    <w:drawing>
                      <wp:inline distT="0" distB="0" distL="0" distR="0">
                        <wp:extent cx="2552065" cy="56324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552065" cy="563245"/>
                                </a:xfrm>
                                <a:prstGeom prst="rect">
                                  <a:avLst/>
                                </a:prstGeom>
                                <a:noFill/>
                                <a:ln w="9525">
                                  <a:noFill/>
                                  <a:miter lim="800000"/>
                                  <a:headEnd/>
                                  <a:tailEnd/>
                                </a:ln>
                              </pic:spPr>
                            </pic:pic>
                          </a:graphicData>
                        </a:graphic>
                      </wp:inline>
                    </w:drawing>
                  </w:r>
                </w:p>
                <w:p w:rsidR="001E132A" w:rsidRPr="005D16C0" w:rsidRDefault="001E132A" w:rsidP="00EE2EF8">
                  <w:pPr>
                    <w:bidi/>
                    <w:spacing w:after="0" w:line="240" w:lineRule="auto"/>
                    <w:jc w:val="center"/>
                    <w:rPr>
                      <w:rFonts w:ascii="Jameel Noori Nastaleeq" w:hAnsi="Jameel Noori Nastaleeq" w:cs="Jameel Noori Nastaleeq"/>
                      <w:b/>
                      <w:bCs/>
                      <w:spacing w:val="-6"/>
                      <w:position w:val="6"/>
                      <w:sz w:val="24"/>
                      <w:szCs w:val="24"/>
                      <w:rtl/>
                      <w:lang w:bidi="ur-PK"/>
                    </w:rPr>
                  </w:pPr>
                  <w:r w:rsidRPr="005D16C0">
                    <w:rPr>
                      <w:rFonts w:ascii="Jameel Noori Nastaleeq" w:hAnsi="Jameel Noori Nastaleeq" w:cs="Jameel Noori Nastaleeq" w:hint="cs"/>
                      <w:b/>
                      <w:bCs/>
                      <w:spacing w:val="-6"/>
                      <w:position w:val="6"/>
                      <w:sz w:val="24"/>
                      <w:szCs w:val="24"/>
                      <w:rtl/>
                      <w:lang w:bidi="ur-PK"/>
                    </w:rPr>
                    <w:t>انکم ٹیکس ڈپارٹمنٹ سے باقاعدہ رجسٹرڈ مختلف فشریز آئیٹم</w:t>
                  </w:r>
                  <w:r w:rsidR="00EE2EF8">
                    <w:rPr>
                      <w:rFonts w:ascii="Jameel Noori Nastaleeq" w:hAnsi="Jameel Noori Nastaleeq" w:cs="Jameel Noori Nastaleeq" w:hint="cs"/>
                      <w:b/>
                      <w:bCs/>
                      <w:spacing w:val="-6"/>
                      <w:position w:val="6"/>
                      <w:sz w:val="24"/>
                      <w:szCs w:val="24"/>
                      <w:rtl/>
                      <w:lang w:bidi="ur-PK"/>
                    </w:rPr>
                    <w:t xml:space="preserve"> </w:t>
                  </w:r>
                  <w:r w:rsidRPr="005D16C0">
                    <w:rPr>
                      <w:rFonts w:ascii="Jameel Noori Nastaleeq" w:hAnsi="Jameel Noori Nastaleeq" w:cs="Jameel Noori Nastaleeq" w:hint="cs"/>
                      <w:b/>
                      <w:bCs/>
                      <w:spacing w:val="-6"/>
                      <w:position w:val="6"/>
                      <w:sz w:val="24"/>
                      <w:szCs w:val="24"/>
                      <w:rtl/>
                      <w:lang w:bidi="ur-PK"/>
                    </w:rPr>
                    <w:t xml:space="preserve">مینوفکچررز  ڈسٹری بیوٹرز  سرکاری ٹہکہ دار بجاز نمائندوں سے چلتے ہوئے مالی سال  </w:t>
                  </w:r>
                  <w:r w:rsidR="001D5350">
                    <w:rPr>
                      <w:rFonts w:ascii="Jameel Noori Nastaleeq" w:hAnsi="Jameel Noori Nastaleeq" w:cs="Jameel Noori Nastaleeq"/>
                      <w:b/>
                      <w:bCs/>
                      <w:spacing w:val="-6"/>
                      <w:position w:val="6"/>
                      <w:sz w:val="24"/>
                      <w:szCs w:val="24"/>
                      <w:lang w:bidi="ur-PK"/>
                    </w:rPr>
                    <w:t xml:space="preserve"> 2016-17</w:t>
                  </w:r>
                  <w:r w:rsidRPr="005D16C0">
                    <w:rPr>
                      <w:rFonts w:ascii="Jameel Noori Nastaleeq" w:hAnsi="Jameel Noori Nastaleeq" w:cs="Jameel Noori Nastaleeq" w:hint="cs"/>
                      <w:b/>
                      <w:bCs/>
                      <w:spacing w:val="-6"/>
                      <w:position w:val="6"/>
                      <w:sz w:val="24"/>
                      <w:szCs w:val="24"/>
                      <w:rtl/>
                      <w:lang w:bidi="ur-PK"/>
                    </w:rPr>
                    <w:t xml:space="preserve"> نیچے دئیے گئے آئٹم  کے بندو بست و خریداری کیلئے  ،ایگریمنٹ کے تحت اور سندہ پیپر رولز 2010 کے بطابق مہر بند ٹینڈر منگوائے جاتے ہیں۔</w:t>
                  </w:r>
                </w:p>
              </w:txbxContent>
            </v:textbox>
          </v:shape>
        </w:pict>
      </w:r>
    </w:p>
    <w:p w:rsidR="001E132A" w:rsidRPr="005D16C0" w:rsidRDefault="0081636D" w:rsidP="00697E2B">
      <w:pPr>
        <w:spacing w:line="240" w:lineRule="auto"/>
        <w:jc w:val="center"/>
        <w:rPr>
          <w:rFonts w:ascii="Jameel Noori Nastaleeq" w:hAnsi="Jameel Noori Nastaleeq" w:cs="Jameel Noori Nastaleeq"/>
          <w:b/>
          <w:bCs/>
          <w:spacing w:val="-6"/>
          <w:position w:val="6"/>
          <w:sz w:val="40"/>
          <w:szCs w:val="40"/>
          <w:lang w:bidi="ur-PK"/>
        </w:rPr>
      </w:pPr>
      <w:r>
        <w:rPr>
          <w:rFonts w:ascii="Jameel Noori Nastaleeq" w:hAnsi="Jameel Noori Nastaleeq" w:cs="Jameel Noori Nastaleeq"/>
          <w:b/>
          <w:bCs/>
          <w:noProof/>
          <w:spacing w:val="-6"/>
          <w:position w:val="6"/>
          <w:sz w:val="40"/>
          <w:szCs w:val="40"/>
        </w:rPr>
        <w:pict>
          <v:shape id="_x0000_s1032" type="#_x0000_t202" style="position:absolute;left:0;text-align:left;margin-left:82.5pt;margin-top:29.4pt;width:90.5pt;height:26pt;z-index:251663360" filled="f" stroked="f">
            <v:textbox>
              <w:txbxContent>
                <w:p w:rsidR="002C11E6" w:rsidRDefault="002C11E6">
                  <w:proofErr w:type="gramStart"/>
                  <w:r w:rsidRPr="000950B0">
                    <w:rPr>
                      <w:rFonts w:ascii="Jameel Noori Nastaleeq" w:hAnsi="Jameel Noori Nastaleeq" w:cs="Jameel Noori Nastaleeq"/>
                      <w:spacing w:val="-6"/>
                      <w:position w:val="6"/>
                      <w:sz w:val="20"/>
                      <w:szCs w:val="20"/>
                      <w:lang w:bidi="ur-PK"/>
                    </w:rPr>
                    <w:t>Phone :0243</w:t>
                  </w:r>
                  <w:proofErr w:type="gramEnd"/>
                  <w:r w:rsidRPr="000950B0">
                    <w:rPr>
                      <w:rFonts w:ascii="Jameel Noori Nastaleeq" w:hAnsi="Jameel Noori Nastaleeq" w:cs="Jameel Noori Nastaleeq"/>
                      <w:spacing w:val="-6"/>
                      <w:position w:val="6"/>
                      <w:sz w:val="20"/>
                      <w:szCs w:val="20"/>
                      <w:lang w:bidi="ur-PK"/>
                    </w:rPr>
                    <w:t>-9280330</w:t>
                  </w:r>
                </w:p>
              </w:txbxContent>
            </v:textbox>
          </v:shape>
        </w:pict>
      </w:r>
    </w:p>
    <w:p w:rsidR="001E132A" w:rsidRPr="005D16C0" w:rsidRDefault="001E132A" w:rsidP="00697E2B">
      <w:pPr>
        <w:spacing w:line="240" w:lineRule="auto"/>
        <w:jc w:val="center"/>
        <w:rPr>
          <w:rFonts w:ascii="Jameel Noori Nastaleeq" w:hAnsi="Jameel Noori Nastaleeq" w:cs="Jameel Noori Nastaleeq"/>
          <w:b/>
          <w:bCs/>
          <w:spacing w:val="-6"/>
          <w:position w:val="6"/>
          <w:sz w:val="40"/>
          <w:szCs w:val="40"/>
          <w:lang w:bidi="ur-PK"/>
        </w:rPr>
      </w:pPr>
    </w:p>
    <w:p w:rsidR="001E132A" w:rsidRPr="005D16C0" w:rsidRDefault="001E132A" w:rsidP="00697E2B">
      <w:pPr>
        <w:spacing w:line="240" w:lineRule="auto"/>
        <w:jc w:val="center"/>
        <w:rPr>
          <w:rFonts w:ascii="Jameel Noori Nastaleeq" w:hAnsi="Jameel Noori Nastaleeq" w:cs="Jameel Noori Nastaleeq"/>
          <w:b/>
          <w:bCs/>
          <w:spacing w:val="-6"/>
          <w:position w:val="6"/>
          <w:sz w:val="40"/>
          <w:szCs w:val="40"/>
          <w:lang w:bidi="ur-PK"/>
        </w:rPr>
      </w:pPr>
    </w:p>
    <w:tbl>
      <w:tblPr>
        <w:tblStyle w:val="TableGrid"/>
        <w:tblpPr w:leftFromText="180" w:rightFromText="180" w:vertAnchor="text" w:horzAnchor="margin" w:tblpXSpec="center" w:tblpY="505"/>
        <w:tblW w:w="0" w:type="auto"/>
        <w:tblLook w:val="04A0"/>
      </w:tblPr>
      <w:tblGrid>
        <w:gridCol w:w="2718"/>
        <w:gridCol w:w="1066"/>
        <w:gridCol w:w="5220"/>
        <w:gridCol w:w="990"/>
      </w:tblGrid>
      <w:tr w:rsidR="00C60CD0" w:rsidRPr="005D16C0" w:rsidTr="00E33F3C">
        <w:tc>
          <w:tcPr>
            <w:tcW w:w="2718" w:type="dxa"/>
          </w:tcPr>
          <w:p w:rsidR="00C60CD0" w:rsidRPr="005D16C0" w:rsidRDefault="00C60CD0" w:rsidP="00C60CD0">
            <w:pPr>
              <w:jc w:val="center"/>
              <w:rPr>
                <w:rFonts w:ascii="Jameel Noori Nastaleeq" w:hAnsi="Jameel Noori Nastaleeq" w:cs="Jameel Noori Nastaleeq"/>
                <w:b/>
                <w:bCs/>
                <w:spacing w:val="-6"/>
                <w:position w:val="6"/>
                <w:sz w:val="28"/>
                <w:szCs w:val="28"/>
                <w:lang w:bidi="ur-PK"/>
              </w:rPr>
            </w:pPr>
            <w:r w:rsidRPr="005D16C0">
              <w:rPr>
                <w:rFonts w:ascii="Jameel Noori Nastaleeq" w:hAnsi="Jameel Noori Nastaleeq" w:cs="Jameel Noori Nastaleeq" w:hint="cs"/>
                <w:b/>
                <w:bCs/>
                <w:spacing w:val="-6"/>
                <w:position w:val="6"/>
                <w:sz w:val="28"/>
                <w:szCs w:val="28"/>
                <w:rtl/>
                <w:lang w:bidi="ur-PK"/>
              </w:rPr>
              <w:t>ٹینڈر فی</w:t>
            </w:r>
          </w:p>
        </w:tc>
        <w:tc>
          <w:tcPr>
            <w:tcW w:w="1066" w:type="dxa"/>
          </w:tcPr>
          <w:p w:rsidR="00C60CD0" w:rsidRPr="005D16C0" w:rsidRDefault="00C60CD0" w:rsidP="00C60CD0">
            <w:pPr>
              <w:jc w:val="center"/>
              <w:rPr>
                <w:rFonts w:ascii="Jameel Noori Nastaleeq" w:hAnsi="Jameel Noori Nastaleeq" w:cs="Jameel Noori Nastaleeq"/>
                <w:b/>
                <w:bCs/>
                <w:spacing w:val="-6"/>
                <w:position w:val="6"/>
                <w:sz w:val="28"/>
                <w:szCs w:val="28"/>
                <w:lang w:bidi="ur-PK"/>
              </w:rPr>
            </w:pPr>
            <w:r w:rsidRPr="005D16C0">
              <w:rPr>
                <w:rFonts w:ascii="Jameel Noori Nastaleeq" w:hAnsi="Jameel Noori Nastaleeq" w:cs="Jameel Noori Nastaleeq" w:hint="cs"/>
                <w:b/>
                <w:bCs/>
                <w:spacing w:val="-6"/>
                <w:position w:val="6"/>
                <w:sz w:val="28"/>
                <w:szCs w:val="28"/>
                <w:rtl/>
                <w:lang w:bidi="ur-PK"/>
              </w:rPr>
              <w:t>سوتی رقم</w:t>
            </w:r>
          </w:p>
        </w:tc>
        <w:tc>
          <w:tcPr>
            <w:tcW w:w="5220" w:type="dxa"/>
          </w:tcPr>
          <w:p w:rsidR="00C60CD0" w:rsidRPr="005D16C0" w:rsidRDefault="00C60CD0" w:rsidP="00C60CD0">
            <w:pPr>
              <w:jc w:val="center"/>
              <w:rPr>
                <w:rFonts w:ascii="Jameel Noori Nastaleeq" w:hAnsi="Jameel Noori Nastaleeq" w:cs="Jameel Noori Nastaleeq"/>
                <w:b/>
                <w:bCs/>
                <w:spacing w:val="-6"/>
                <w:position w:val="6"/>
                <w:sz w:val="28"/>
                <w:szCs w:val="28"/>
                <w:lang w:bidi="ur-PK"/>
              </w:rPr>
            </w:pPr>
            <w:r w:rsidRPr="005D16C0">
              <w:rPr>
                <w:rFonts w:ascii="Jameel Noori Nastaleeq" w:hAnsi="Jameel Noori Nastaleeq" w:cs="Jameel Noori Nastaleeq" w:hint="cs"/>
                <w:b/>
                <w:bCs/>
                <w:spacing w:val="-6"/>
                <w:position w:val="6"/>
                <w:sz w:val="28"/>
                <w:szCs w:val="28"/>
                <w:rtl/>
                <w:lang w:bidi="ur-PK"/>
              </w:rPr>
              <w:t xml:space="preserve">وضاحت </w:t>
            </w:r>
          </w:p>
        </w:tc>
        <w:tc>
          <w:tcPr>
            <w:tcW w:w="990" w:type="dxa"/>
          </w:tcPr>
          <w:p w:rsidR="00C60CD0" w:rsidRPr="005D16C0" w:rsidRDefault="00C60CD0" w:rsidP="00C60CD0">
            <w:pPr>
              <w:jc w:val="center"/>
              <w:rPr>
                <w:rFonts w:ascii="Jameel Noori Nastaleeq" w:hAnsi="Jameel Noori Nastaleeq" w:cs="Jameel Noori Nastaleeq"/>
                <w:b/>
                <w:bCs/>
                <w:spacing w:val="-6"/>
                <w:position w:val="6"/>
                <w:sz w:val="28"/>
                <w:szCs w:val="28"/>
                <w:lang w:bidi="ur-PK"/>
              </w:rPr>
            </w:pPr>
            <w:r w:rsidRPr="005D16C0">
              <w:rPr>
                <w:rFonts w:ascii="Jameel Noori Nastaleeq" w:hAnsi="Jameel Noori Nastaleeq" w:cs="Jameel Noori Nastaleeq" w:hint="cs"/>
                <w:b/>
                <w:bCs/>
                <w:spacing w:val="-6"/>
                <w:position w:val="6"/>
                <w:sz w:val="28"/>
                <w:szCs w:val="28"/>
                <w:rtl/>
                <w:lang w:bidi="ur-PK"/>
              </w:rPr>
              <w:t xml:space="preserve">نمبر </w:t>
            </w:r>
          </w:p>
        </w:tc>
      </w:tr>
      <w:tr w:rsidR="00C60CD0" w:rsidRPr="005D16C0" w:rsidTr="00E33F3C">
        <w:trPr>
          <w:trHeight w:val="317"/>
        </w:trPr>
        <w:tc>
          <w:tcPr>
            <w:tcW w:w="2718"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2000.00</w:t>
            </w:r>
          </w:p>
        </w:tc>
        <w:tc>
          <w:tcPr>
            <w:tcW w:w="1066"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2.5 فیصد</w:t>
            </w:r>
          </w:p>
        </w:tc>
        <w:tc>
          <w:tcPr>
            <w:tcW w:w="5220" w:type="dxa"/>
          </w:tcPr>
          <w:p w:rsidR="00C60CD0" w:rsidRPr="005D16C0" w:rsidRDefault="00C60CD0" w:rsidP="001C1CF8">
            <w:pPr>
              <w:bidi/>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مچھلی کا بیج  تہلی، موراکہی اور  ڈنبہرو (6 انچ سائز9)</w:t>
            </w:r>
          </w:p>
        </w:tc>
        <w:tc>
          <w:tcPr>
            <w:tcW w:w="990" w:type="dxa"/>
          </w:tcPr>
          <w:p w:rsidR="00C60CD0" w:rsidRPr="00FF602B" w:rsidRDefault="00C60CD0" w:rsidP="00FF602B">
            <w:pPr>
              <w:pStyle w:val="ListParagraph"/>
              <w:numPr>
                <w:ilvl w:val="0"/>
                <w:numId w:val="2"/>
              </w:numPr>
              <w:jc w:val="center"/>
              <w:rPr>
                <w:rFonts w:ascii="Jameel Noori Nastaleeq" w:hAnsi="Jameel Noori Nastaleeq" w:cs="Jameel Noori Nastaleeq"/>
                <w:b/>
                <w:bCs/>
                <w:spacing w:val="-6"/>
                <w:position w:val="6"/>
                <w:sz w:val="20"/>
                <w:szCs w:val="20"/>
                <w:rtl/>
                <w:lang w:bidi="ur-PK"/>
              </w:rPr>
            </w:pPr>
          </w:p>
        </w:tc>
      </w:tr>
      <w:tr w:rsidR="00C60CD0" w:rsidRPr="005D16C0" w:rsidTr="00E33F3C">
        <w:tc>
          <w:tcPr>
            <w:tcW w:w="2718"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2000.00</w:t>
            </w:r>
          </w:p>
        </w:tc>
        <w:tc>
          <w:tcPr>
            <w:tcW w:w="1066"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2.5 فیصد</w:t>
            </w:r>
          </w:p>
        </w:tc>
        <w:tc>
          <w:tcPr>
            <w:tcW w:w="5220" w:type="dxa"/>
          </w:tcPr>
          <w:p w:rsidR="00C60CD0" w:rsidRPr="005D16C0" w:rsidRDefault="00C60CD0" w:rsidP="001C1CF8">
            <w:pPr>
              <w:bidi/>
              <w:rPr>
                <w:rFonts w:ascii="Jameel Noori Nastaleeq" w:hAnsi="Jameel Noori Nastaleeq" w:cs="Jameel Noori Nastaleeq"/>
                <w:b/>
                <w:bCs/>
                <w:spacing w:val="-6"/>
                <w:position w:val="6"/>
                <w:sz w:val="20"/>
                <w:szCs w:val="20"/>
                <w:rtl/>
                <w:lang w:bidi="ur-PK"/>
              </w:rPr>
            </w:pPr>
            <w:r w:rsidRPr="005D16C0">
              <w:rPr>
                <w:rFonts w:ascii="Jameel Noori Nastaleeq" w:hAnsi="Jameel Noori Nastaleeq" w:cs="Jameel Noori Nastaleeq" w:hint="cs"/>
                <w:b/>
                <w:bCs/>
                <w:spacing w:val="-6"/>
                <w:position w:val="6"/>
                <w:sz w:val="20"/>
                <w:szCs w:val="20"/>
                <w:rtl/>
                <w:lang w:bidi="ur-PK"/>
              </w:rPr>
              <w:t>رانی پور کے قریب درازہ شریف میں حضرت سچل سرمست کے عرس  اور  خیرپور فیسٹیول میں اسٹالز  کی ڈیکوریشن  اور بندوبست</w:t>
            </w:r>
          </w:p>
        </w:tc>
        <w:tc>
          <w:tcPr>
            <w:tcW w:w="990" w:type="dxa"/>
          </w:tcPr>
          <w:p w:rsidR="00C60CD0" w:rsidRPr="00FF602B" w:rsidRDefault="00C60CD0" w:rsidP="00FF602B">
            <w:pPr>
              <w:pStyle w:val="ListParagraph"/>
              <w:numPr>
                <w:ilvl w:val="0"/>
                <w:numId w:val="2"/>
              </w:numPr>
              <w:jc w:val="center"/>
              <w:rPr>
                <w:rFonts w:ascii="Jameel Noori Nastaleeq" w:hAnsi="Jameel Noori Nastaleeq" w:cs="Jameel Noori Nastaleeq"/>
                <w:b/>
                <w:bCs/>
                <w:spacing w:val="-6"/>
                <w:position w:val="6"/>
                <w:rtl/>
                <w:lang w:bidi="ur-PK"/>
              </w:rPr>
            </w:pPr>
          </w:p>
        </w:tc>
      </w:tr>
      <w:tr w:rsidR="00C60CD0" w:rsidRPr="005D16C0" w:rsidTr="00E33F3C">
        <w:tc>
          <w:tcPr>
            <w:tcW w:w="2718"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2000.00</w:t>
            </w:r>
          </w:p>
        </w:tc>
        <w:tc>
          <w:tcPr>
            <w:tcW w:w="1066"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2.5 فیصد</w:t>
            </w:r>
          </w:p>
        </w:tc>
        <w:tc>
          <w:tcPr>
            <w:tcW w:w="5220" w:type="dxa"/>
          </w:tcPr>
          <w:p w:rsidR="00C60CD0" w:rsidRPr="005D16C0" w:rsidRDefault="00C60CD0" w:rsidP="00A87A51">
            <w:pPr>
              <w:bidi/>
              <w:rPr>
                <w:rFonts w:ascii="Jameel Noori Nastaleeq" w:hAnsi="Jameel Noori Nastaleeq" w:cs="Jameel Noori Nastaleeq"/>
                <w:b/>
                <w:bCs/>
                <w:spacing w:val="-6"/>
                <w:position w:val="6"/>
                <w:rtl/>
                <w:lang w:bidi="ur-PK"/>
              </w:rPr>
            </w:pPr>
            <w:r w:rsidRPr="005D16C0">
              <w:rPr>
                <w:rFonts w:ascii="Jameel Noori Nastaleeq" w:hAnsi="Jameel Noori Nastaleeq" w:cs="Jameel Noori Nastaleeq" w:hint="cs"/>
                <w:b/>
                <w:bCs/>
                <w:spacing w:val="-6"/>
                <w:position w:val="6"/>
                <w:rtl/>
                <w:lang w:bidi="ur-PK"/>
              </w:rPr>
              <w:t xml:space="preserve"> گلفام</w:t>
            </w:r>
            <w:r w:rsidR="00A87A51">
              <w:rPr>
                <w:rFonts w:ascii="Jameel Noori Nastaleeq" w:hAnsi="Jameel Noori Nastaleeq" w:cs="Jameel Noori Nastaleeq" w:hint="cs"/>
                <w:b/>
                <w:bCs/>
                <w:spacing w:val="-6"/>
                <w:position w:val="6"/>
                <w:rtl/>
                <w:lang w:bidi="ur-PK"/>
              </w:rPr>
              <w:t xml:space="preserve"> </w:t>
            </w:r>
            <w:r w:rsidRPr="005D16C0">
              <w:rPr>
                <w:rFonts w:ascii="Jameel Noori Nastaleeq" w:hAnsi="Jameel Noori Nastaleeq" w:cs="Jameel Noori Nastaleeq" w:hint="cs"/>
                <w:b/>
                <w:bCs/>
                <w:spacing w:val="-6"/>
                <w:position w:val="6"/>
                <w:rtl/>
                <w:lang w:bidi="ur-PK"/>
              </w:rPr>
              <w:t xml:space="preserve">کلچر، </w:t>
            </w:r>
            <w:r w:rsidR="00A87A51">
              <w:rPr>
                <w:rFonts w:ascii="Jameel Noori Nastaleeq" w:hAnsi="Jameel Noori Nastaleeq" w:cs="Jameel Noori Nastaleeq" w:hint="cs"/>
                <w:b/>
                <w:bCs/>
                <w:spacing w:val="-6"/>
                <w:position w:val="6"/>
                <w:rtl/>
                <w:lang w:bidi="ur-PK"/>
              </w:rPr>
              <w:t xml:space="preserve"> کارپ فش کلچر  </w:t>
            </w:r>
            <w:r w:rsidRPr="005D16C0">
              <w:rPr>
                <w:rFonts w:ascii="Jameel Noori Nastaleeq" w:hAnsi="Jameel Noori Nastaleeq" w:cs="Jameel Noori Nastaleeq" w:hint="cs"/>
                <w:b/>
                <w:bCs/>
                <w:spacing w:val="-6"/>
                <w:position w:val="6"/>
                <w:rtl/>
                <w:lang w:bidi="ur-PK"/>
              </w:rPr>
              <w:t xml:space="preserve">کے پمفلٹ کی پرنٹنگ  اور پبلیکیشن </w:t>
            </w:r>
            <w:r w:rsidRPr="005D16C0">
              <w:rPr>
                <w:rFonts w:ascii="Jameel Noori Nastaleeq" w:hAnsi="Jameel Noori Nastaleeq" w:cs="Jameel Noori Nastaleeq" w:hint="cs"/>
                <w:b/>
                <w:bCs/>
                <w:spacing w:val="-6"/>
                <w:position w:val="6"/>
                <w:rtl/>
                <w:cs/>
                <w:lang w:bidi="ur-PK"/>
              </w:rPr>
              <w:t xml:space="preserve">‎‎ </w:t>
            </w:r>
          </w:p>
        </w:tc>
        <w:tc>
          <w:tcPr>
            <w:tcW w:w="990" w:type="dxa"/>
          </w:tcPr>
          <w:p w:rsidR="00C60CD0" w:rsidRPr="00FF602B" w:rsidRDefault="00C60CD0" w:rsidP="00FF602B">
            <w:pPr>
              <w:pStyle w:val="ListParagraph"/>
              <w:numPr>
                <w:ilvl w:val="0"/>
                <w:numId w:val="2"/>
              </w:numPr>
              <w:jc w:val="center"/>
              <w:rPr>
                <w:rFonts w:ascii="Jameel Noori Nastaleeq" w:hAnsi="Jameel Noori Nastaleeq" w:cs="Jameel Noori Nastaleeq"/>
                <w:b/>
                <w:bCs/>
                <w:spacing w:val="-6"/>
                <w:position w:val="6"/>
                <w:rtl/>
                <w:lang w:bidi="ur-PK"/>
              </w:rPr>
            </w:pPr>
          </w:p>
        </w:tc>
      </w:tr>
      <w:tr w:rsidR="00C60CD0" w:rsidRPr="005D16C0" w:rsidTr="00E33F3C">
        <w:tc>
          <w:tcPr>
            <w:tcW w:w="2718"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2000.00</w:t>
            </w:r>
          </w:p>
        </w:tc>
        <w:tc>
          <w:tcPr>
            <w:tcW w:w="1066"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2.5 فیصد</w:t>
            </w:r>
          </w:p>
        </w:tc>
        <w:tc>
          <w:tcPr>
            <w:tcW w:w="5220" w:type="dxa"/>
          </w:tcPr>
          <w:p w:rsidR="00C60CD0" w:rsidRPr="005D16C0" w:rsidRDefault="00C60CD0" w:rsidP="001C1CF8">
            <w:pPr>
              <w:bidi/>
              <w:rPr>
                <w:rFonts w:ascii="Jameel Noori Nastaleeq" w:hAnsi="Jameel Noori Nastaleeq" w:cs="Jameel Noori Nastaleeq"/>
                <w:b/>
                <w:bCs/>
                <w:spacing w:val="-6"/>
                <w:position w:val="6"/>
                <w:rtl/>
                <w:lang w:bidi="ur-PK"/>
              </w:rPr>
            </w:pPr>
            <w:r w:rsidRPr="005D16C0">
              <w:rPr>
                <w:rFonts w:ascii="Jameel Noori Nastaleeq" w:hAnsi="Jameel Noori Nastaleeq" w:cs="Jameel Noori Nastaleeq" w:hint="cs"/>
                <w:b/>
                <w:bCs/>
                <w:spacing w:val="-6"/>
                <w:position w:val="6"/>
                <w:rtl/>
                <w:lang w:bidi="ur-PK"/>
              </w:rPr>
              <w:t xml:space="preserve">آفس  کی کرسیاں ، میز اور الماری کی خریداری  </w:t>
            </w:r>
            <w:r w:rsidR="00C43D2B">
              <w:rPr>
                <w:rFonts w:ascii="Jameel Noori Nastaleeq" w:hAnsi="Jameel Noori Nastaleeq" w:cs="Jameel Noori Nastaleeq" w:hint="cs"/>
                <w:b/>
                <w:bCs/>
                <w:spacing w:val="-6"/>
                <w:position w:val="6"/>
                <w:rtl/>
                <w:lang w:bidi="ur-PK"/>
              </w:rPr>
              <w:t xml:space="preserve"> اور مرمت </w:t>
            </w:r>
          </w:p>
        </w:tc>
        <w:tc>
          <w:tcPr>
            <w:tcW w:w="990" w:type="dxa"/>
          </w:tcPr>
          <w:p w:rsidR="00C60CD0" w:rsidRPr="00FF602B" w:rsidRDefault="00C60CD0" w:rsidP="00FF602B">
            <w:pPr>
              <w:pStyle w:val="ListParagraph"/>
              <w:numPr>
                <w:ilvl w:val="0"/>
                <w:numId w:val="2"/>
              </w:numPr>
              <w:jc w:val="center"/>
              <w:rPr>
                <w:rFonts w:ascii="Jameel Noori Nastaleeq" w:hAnsi="Jameel Noori Nastaleeq" w:cs="Jameel Noori Nastaleeq"/>
                <w:b/>
                <w:bCs/>
                <w:spacing w:val="-6"/>
                <w:position w:val="6"/>
                <w:rtl/>
                <w:lang w:bidi="ur-PK"/>
              </w:rPr>
            </w:pPr>
          </w:p>
        </w:tc>
      </w:tr>
      <w:tr w:rsidR="00C60CD0" w:rsidRPr="005D16C0" w:rsidTr="00E33F3C">
        <w:tc>
          <w:tcPr>
            <w:tcW w:w="2718"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2000.00</w:t>
            </w:r>
          </w:p>
        </w:tc>
        <w:tc>
          <w:tcPr>
            <w:tcW w:w="1066"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2.5 فیصد</w:t>
            </w:r>
          </w:p>
        </w:tc>
        <w:tc>
          <w:tcPr>
            <w:tcW w:w="5220" w:type="dxa"/>
          </w:tcPr>
          <w:p w:rsidR="00C60CD0" w:rsidRPr="005D16C0" w:rsidRDefault="00C60CD0" w:rsidP="009B749A">
            <w:pPr>
              <w:bidi/>
              <w:rPr>
                <w:rFonts w:ascii="Jameel Noori Nastaleeq" w:hAnsi="Jameel Noori Nastaleeq" w:cs="Jameel Noori Nastaleeq"/>
                <w:b/>
                <w:bCs/>
                <w:spacing w:val="-6"/>
                <w:position w:val="6"/>
                <w:rtl/>
                <w:lang w:bidi="ur-PK"/>
              </w:rPr>
            </w:pPr>
            <w:r w:rsidRPr="005D16C0">
              <w:rPr>
                <w:rFonts w:ascii="Jameel Noori Nastaleeq" w:hAnsi="Jameel Noori Nastaleeq" w:cs="Jameel Noori Nastaleeq" w:hint="cs"/>
                <w:b/>
                <w:bCs/>
                <w:spacing w:val="-6"/>
                <w:position w:val="6"/>
                <w:rtl/>
                <w:lang w:bidi="ur-PK"/>
              </w:rPr>
              <w:t xml:space="preserve"> </w:t>
            </w:r>
            <w:r w:rsidR="009B749A">
              <w:rPr>
                <w:rFonts w:ascii="Jameel Noori Nastaleeq" w:hAnsi="Jameel Noori Nastaleeq" w:cs="Jameel Noori Nastaleeq" w:hint="cs"/>
                <w:b/>
                <w:bCs/>
                <w:spacing w:val="-6"/>
                <w:position w:val="6"/>
                <w:rtl/>
                <w:lang w:bidi="ur-PK"/>
              </w:rPr>
              <w:t>فوٹو اسٹیٹ مشین، جنریٹر، یوپی ایس، ایئر کنڈیشنر، سولر سسٹم کی خرید اری اور مرمت</w:t>
            </w:r>
            <w:r w:rsidRPr="005D16C0">
              <w:rPr>
                <w:rFonts w:ascii="Jameel Noori Nastaleeq" w:hAnsi="Jameel Noori Nastaleeq" w:cs="Jameel Noori Nastaleeq" w:hint="cs"/>
                <w:b/>
                <w:bCs/>
                <w:spacing w:val="-6"/>
                <w:position w:val="6"/>
                <w:rtl/>
                <w:lang w:bidi="ur-PK"/>
              </w:rPr>
              <w:t xml:space="preserve">     </w:t>
            </w:r>
          </w:p>
        </w:tc>
        <w:tc>
          <w:tcPr>
            <w:tcW w:w="990" w:type="dxa"/>
          </w:tcPr>
          <w:p w:rsidR="00C60CD0" w:rsidRPr="00FF602B" w:rsidRDefault="00C60CD0" w:rsidP="00FF602B">
            <w:pPr>
              <w:pStyle w:val="ListParagraph"/>
              <w:numPr>
                <w:ilvl w:val="0"/>
                <w:numId w:val="2"/>
              </w:numPr>
              <w:jc w:val="center"/>
              <w:rPr>
                <w:rFonts w:ascii="Jameel Noori Nastaleeq" w:hAnsi="Jameel Noori Nastaleeq" w:cs="Jameel Noori Nastaleeq"/>
                <w:b/>
                <w:bCs/>
                <w:spacing w:val="-6"/>
                <w:position w:val="6"/>
                <w:rtl/>
                <w:lang w:bidi="ur-PK"/>
              </w:rPr>
            </w:pPr>
          </w:p>
        </w:tc>
      </w:tr>
      <w:tr w:rsidR="00C60CD0" w:rsidRPr="005D16C0" w:rsidTr="00E33F3C">
        <w:tc>
          <w:tcPr>
            <w:tcW w:w="2718"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2000.00</w:t>
            </w:r>
          </w:p>
        </w:tc>
        <w:tc>
          <w:tcPr>
            <w:tcW w:w="1066"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2.5 فیصد</w:t>
            </w:r>
          </w:p>
        </w:tc>
        <w:tc>
          <w:tcPr>
            <w:tcW w:w="5220" w:type="dxa"/>
          </w:tcPr>
          <w:p w:rsidR="00C60CD0" w:rsidRPr="005D16C0" w:rsidRDefault="00C60CD0" w:rsidP="00E33F3C">
            <w:pPr>
              <w:bidi/>
              <w:rPr>
                <w:rFonts w:ascii="Jameel Noori Nastaleeq" w:hAnsi="Jameel Noori Nastaleeq" w:cs="Jameel Noori Nastaleeq"/>
                <w:b/>
                <w:bCs/>
                <w:spacing w:val="-6"/>
                <w:position w:val="6"/>
                <w:rtl/>
                <w:lang w:bidi="ur-PK"/>
              </w:rPr>
            </w:pPr>
            <w:r w:rsidRPr="005D16C0">
              <w:rPr>
                <w:rFonts w:ascii="Jameel Noori Nastaleeq" w:hAnsi="Jameel Noori Nastaleeq" w:cs="Jameel Noori Nastaleeq" w:hint="cs"/>
                <w:b/>
                <w:bCs/>
                <w:spacing w:val="-6"/>
                <w:position w:val="6"/>
                <w:rtl/>
                <w:lang w:bidi="ur-PK"/>
              </w:rPr>
              <w:t xml:space="preserve">مچھلی  کے جال  ،مشین اور کشتیوں کی خیرپور ڈسٹرکٹ  میں پبلک واٹر تک </w:t>
            </w:r>
            <w:r w:rsidR="00E33F3C">
              <w:rPr>
                <w:rFonts w:ascii="Jameel Noori Nastaleeq" w:hAnsi="Jameel Noori Nastaleeq" w:cs="Jameel Noori Nastaleeq" w:hint="cs"/>
                <w:b/>
                <w:bCs/>
                <w:spacing w:val="-6"/>
                <w:position w:val="6"/>
                <w:rtl/>
                <w:lang w:bidi="ur-PK"/>
              </w:rPr>
              <w:t>رسائی</w:t>
            </w:r>
          </w:p>
        </w:tc>
        <w:tc>
          <w:tcPr>
            <w:tcW w:w="990" w:type="dxa"/>
          </w:tcPr>
          <w:p w:rsidR="00C60CD0" w:rsidRPr="00FF602B" w:rsidRDefault="00C60CD0" w:rsidP="00FF602B">
            <w:pPr>
              <w:pStyle w:val="ListParagraph"/>
              <w:numPr>
                <w:ilvl w:val="0"/>
                <w:numId w:val="2"/>
              </w:numPr>
              <w:jc w:val="center"/>
              <w:rPr>
                <w:rFonts w:ascii="Jameel Noori Nastaleeq" w:hAnsi="Jameel Noori Nastaleeq" w:cs="Jameel Noori Nastaleeq"/>
                <w:b/>
                <w:bCs/>
                <w:spacing w:val="-6"/>
                <w:position w:val="6"/>
                <w:rtl/>
                <w:lang w:bidi="ur-PK"/>
              </w:rPr>
            </w:pPr>
          </w:p>
        </w:tc>
      </w:tr>
      <w:tr w:rsidR="00C60CD0" w:rsidRPr="005D16C0" w:rsidTr="00E33F3C">
        <w:tc>
          <w:tcPr>
            <w:tcW w:w="2718" w:type="dxa"/>
          </w:tcPr>
          <w:p w:rsidR="00C60CD0" w:rsidRPr="005D16C0" w:rsidRDefault="0081636D" w:rsidP="00764A86">
            <w:pPr>
              <w:jc w:val="center"/>
              <w:rPr>
                <w:rFonts w:ascii="Jameel Noori Nastaleeq" w:hAnsi="Jameel Noori Nastaleeq" w:cs="Jameel Noori Nastaleeq"/>
                <w:b/>
                <w:bCs/>
                <w:spacing w:val="-6"/>
                <w:position w:val="6"/>
                <w:sz w:val="20"/>
                <w:szCs w:val="20"/>
                <w:lang w:bidi="ur-PK"/>
              </w:rPr>
            </w:pPr>
            <w:r w:rsidRPr="0081636D">
              <w:rPr>
                <w:rFonts w:ascii="Jameel Noori Nastaleeq" w:hAnsi="Jameel Noori Nastaleeq" w:cs="Jameel Noori Nastaleeq"/>
                <w:b/>
                <w:bCs/>
                <w:noProof/>
                <w:spacing w:val="-6"/>
                <w:position w:val="6"/>
                <w:lang w:eastAsia="zh-TW" w:bidi="ur-PK"/>
              </w:rPr>
              <w:pict>
                <v:shape id="_x0000_s1030" type="#_x0000_t202" style="position:absolute;left:0;text-align:left;margin-left:-8pt;margin-top:18.25pt;width:503.8pt;height:391.7pt;z-index:251662336;mso-position-horizontal-relative:text;mso-position-vertical-relative:text;mso-width-relative:margin;mso-height-relative:margin">
                  <v:textbox style="mso-next-textbox:#_x0000_s1030">
                    <w:txbxContent>
                      <w:p w:rsidR="000852C2" w:rsidRPr="005D16C0" w:rsidRDefault="000852C2" w:rsidP="00C917B2">
                        <w:pPr>
                          <w:bidi/>
                          <w:jc w:val="both"/>
                          <w:rPr>
                            <w:rFonts w:ascii="Jameel Noori Nastaleeq" w:hAnsi="Jameel Noori Nastaleeq" w:cs="Jameel Noori Nastaleeq"/>
                            <w:b/>
                            <w:bCs/>
                            <w:spacing w:val="-6"/>
                            <w:position w:val="6"/>
                            <w:rtl/>
                            <w:lang w:bidi="ur-PK"/>
                          </w:rPr>
                        </w:pPr>
                        <w:r w:rsidRPr="005D16C0">
                          <w:rPr>
                            <w:rFonts w:ascii="Jameel Noori Nastaleeq" w:hAnsi="Jameel Noori Nastaleeq" w:cs="Jameel Noori Nastaleeq" w:hint="cs"/>
                            <w:b/>
                            <w:bCs/>
                            <w:spacing w:val="-6"/>
                            <w:position w:val="6"/>
                            <w:rtl/>
                            <w:lang w:bidi="ur-PK"/>
                          </w:rPr>
                          <w:t>بولی لگانے والے مجاز ایجنٹس کی طرف سے مقرری کی مجاز لیٹر کے تحت جمع کرائی جاسکتی ہے،دلچسپی رکہنے والے اہل بولی لگانے والے مزید معلومات آفس آف دی ڈپٹی  ڈائیکٹر فشریز خیرپور سے کسی</w:t>
                        </w:r>
                        <w:r w:rsidR="00D9265A" w:rsidRPr="005D16C0">
                          <w:rPr>
                            <w:rFonts w:ascii="Jameel Noori Nastaleeq" w:hAnsi="Jameel Noori Nastaleeq" w:cs="Jameel Noori Nastaleeq" w:hint="cs"/>
                            <w:b/>
                            <w:bCs/>
                            <w:spacing w:val="-6"/>
                            <w:position w:val="6"/>
                            <w:rtl/>
                            <w:lang w:bidi="ur-PK"/>
                          </w:rPr>
                          <w:t xml:space="preserve"> بھی سرکاری آفیس  کے </w:t>
                        </w:r>
                        <w:r w:rsidRPr="005D16C0">
                          <w:rPr>
                            <w:rFonts w:ascii="Jameel Noori Nastaleeq" w:hAnsi="Jameel Noori Nastaleeq" w:cs="Jameel Noori Nastaleeq" w:hint="cs"/>
                            <w:b/>
                            <w:bCs/>
                            <w:spacing w:val="-6"/>
                            <w:position w:val="6"/>
                            <w:rtl/>
                            <w:lang w:bidi="ur-PK"/>
                          </w:rPr>
                          <w:t xml:space="preserve"> وقت حاصل کرسکتے ہیں، ٹینڈر  انکوا ئری کا ایک مکمل سیٹ  کسی بہی  دلچسپی  رکھنے والی فرم   ٹہکیداری لکھی ہوئی درخواست نیچے صحیح کرنے والے کے نام جمع کرنے کے عیوض کسی بہی وقت آفس کے کام کرنے کے وقت کے دوران فارم   عیوض  </w:t>
                        </w:r>
                        <w:r w:rsidR="00ED0C5E" w:rsidRPr="005D16C0">
                          <w:rPr>
                            <w:rFonts w:ascii="Jameel Noori Nastaleeq" w:hAnsi="Jameel Noori Nastaleeq" w:cs="Jameel Noori Nastaleeq" w:hint="cs"/>
                            <w:b/>
                            <w:bCs/>
                            <w:spacing w:val="-6"/>
                            <w:position w:val="6"/>
                            <w:rtl/>
                            <w:lang w:bidi="ur-PK"/>
                          </w:rPr>
                          <w:t xml:space="preserve">اوپر </w:t>
                        </w:r>
                        <w:r w:rsidRPr="005D16C0">
                          <w:rPr>
                            <w:rFonts w:ascii="Jameel Noori Nastaleeq" w:hAnsi="Jameel Noori Nastaleeq" w:cs="Jameel Noori Nastaleeq" w:hint="cs"/>
                            <w:b/>
                            <w:bCs/>
                            <w:spacing w:val="-6"/>
                            <w:position w:val="6"/>
                            <w:rtl/>
                            <w:lang w:bidi="ur-PK"/>
                          </w:rPr>
                          <w:t xml:space="preserve"> دئیے گئے  ریٹ ناقابل واپسی فیس کسی    ادائیگی پر خرچ  کئے جاسکتے ہیں ، پر</w:t>
                        </w:r>
                        <w:r w:rsidR="00991E53" w:rsidRPr="005D16C0">
                          <w:rPr>
                            <w:rFonts w:ascii="Jameel Noori Nastaleeq" w:hAnsi="Jameel Noori Nastaleeq" w:cs="Jameel Noori Nastaleeq" w:hint="cs"/>
                            <w:b/>
                            <w:bCs/>
                            <w:spacing w:val="-6"/>
                            <w:position w:val="6"/>
                            <w:rtl/>
                            <w:lang w:bidi="ur-PK"/>
                          </w:rPr>
                          <w:t xml:space="preserve"> کیئے</w:t>
                        </w:r>
                        <w:r w:rsidR="00D8704A" w:rsidRPr="005D16C0">
                          <w:rPr>
                            <w:rFonts w:ascii="Jameel Noori Nastaleeq" w:hAnsi="Jameel Noori Nastaleeq" w:cs="Jameel Noori Nastaleeq" w:hint="cs"/>
                            <w:b/>
                            <w:bCs/>
                            <w:spacing w:val="-6"/>
                            <w:position w:val="6"/>
                            <w:rtl/>
                            <w:lang w:bidi="ur-PK"/>
                          </w:rPr>
                          <w:t xml:space="preserve"> ہوئے </w:t>
                        </w:r>
                        <w:r w:rsidRPr="005D16C0">
                          <w:rPr>
                            <w:rFonts w:ascii="Jameel Noori Nastaleeq" w:hAnsi="Jameel Noori Nastaleeq" w:cs="Jameel Noori Nastaleeq" w:hint="cs"/>
                            <w:b/>
                            <w:bCs/>
                            <w:spacing w:val="-6"/>
                            <w:position w:val="6"/>
                            <w:rtl/>
                            <w:lang w:bidi="ur-PK"/>
                          </w:rPr>
                          <w:t xml:space="preserve"> ٹینڈر نیچے  صحیح  کرنے والے کے آفس میں</w:t>
                        </w:r>
                        <w:r w:rsidR="00C917B2">
                          <w:rPr>
                            <w:rFonts w:ascii="Jameel Noori Nastaleeq" w:hAnsi="Jameel Noori Nastaleeq" w:cs="Jameel Noori Nastaleeq" w:hint="cs"/>
                            <w:b/>
                            <w:bCs/>
                            <w:spacing w:val="-6"/>
                            <w:position w:val="6"/>
                            <w:rtl/>
                            <w:lang w:bidi="ur-PK"/>
                          </w:rPr>
                          <w:t>2016-09-01</w:t>
                        </w:r>
                        <w:r w:rsidRPr="005D16C0">
                          <w:rPr>
                            <w:rFonts w:ascii="Jameel Noori Nastaleeq" w:hAnsi="Jameel Noori Nastaleeq" w:cs="Jameel Noori Nastaleeq" w:hint="cs"/>
                            <w:b/>
                            <w:bCs/>
                            <w:spacing w:val="-6"/>
                            <w:position w:val="6"/>
                            <w:rtl/>
                            <w:lang w:bidi="ur-PK"/>
                          </w:rPr>
                          <w:t>صبح</w:t>
                        </w:r>
                        <w:r w:rsidR="00367307" w:rsidRPr="005D16C0">
                          <w:rPr>
                            <w:rFonts w:ascii="Jameel Noori Nastaleeq" w:hAnsi="Jameel Noori Nastaleeq" w:cs="Jameel Noori Nastaleeq" w:hint="cs"/>
                            <w:b/>
                            <w:bCs/>
                            <w:spacing w:val="-6"/>
                            <w:position w:val="6"/>
                            <w:rtl/>
                            <w:lang w:bidi="ur-PK"/>
                          </w:rPr>
                          <w:t xml:space="preserve"> </w:t>
                        </w:r>
                        <w:r w:rsidRPr="005D16C0">
                          <w:rPr>
                            <w:rFonts w:ascii="Jameel Noori Nastaleeq" w:hAnsi="Jameel Noori Nastaleeq" w:cs="Jameel Noori Nastaleeq" w:hint="cs"/>
                            <w:b/>
                            <w:bCs/>
                            <w:spacing w:val="-6"/>
                            <w:position w:val="6"/>
                            <w:rtl/>
                            <w:lang w:bidi="ur-PK"/>
                          </w:rPr>
                          <w:t xml:space="preserve"> 10 بجے ڈپٹی ڈائریکٹر فشریز کے حق میں ) کی ڈیمانڈ ڈرافٹ   کی صورت میں2.5 فیصد  سیکورٹی </w:t>
                        </w:r>
                        <w:r w:rsidR="001542E6" w:rsidRPr="005D16C0">
                          <w:rPr>
                            <w:rFonts w:ascii="Jameel Noori Nastaleeq" w:hAnsi="Jameel Noori Nastaleeq" w:cs="Jameel Noori Nastaleeq" w:hint="cs"/>
                            <w:b/>
                            <w:bCs/>
                            <w:spacing w:val="-6"/>
                            <w:position w:val="6"/>
                            <w:rtl/>
                            <w:lang w:bidi="ur-PK"/>
                          </w:rPr>
                          <w:t xml:space="preserve"> کال ڈپازٹ کے ساته</w:t>
                        </w:r>
                        <w:r w:rsidRPr="005D16C0">
                          <w:rPr>
                            <w:rFonts w:ascii="Jameel Noori Nastaleeq" w:hAnsi="Jameel Noori Nastaleeq" w:cs="Jameel Noori Nastaleeq" w:hint="cs"/>
                            <w:b/>
                            <w:bCs/>
                            <w:spacing w:val="-6"/>
                            <w:position w:val="6"/>
                            <w:rtl/>
                            <w:lang w:bidi="ur-PK"/>
                          </w:rPr>
                          <w:t>ہ  جمع کرانےہونگے ،ٹینڈر  اسی  دن  میں</w:t>
                        </w:r>
                        <w:r w:rsidR="00C917B2">
                          <w:rPr>
                            <w:rFonts w:ascii="Jameel Noori Nastaleeq" w:hAnsi="Jameel Noori Nastaleeq" w:cs="Jameel Noori Nastaleeq" w:hint="cs"/>
                            <w:b/>
                            <w:bCs/>
                            <w:spacing w:val="-6"/>
                            <w:position w:val="6"/>
                            <w:rtl/>
                            <w:lang w:bidi="ur-PK"/>
                          </w:rPr>
                          <w:t>2016-09-01</w:t>
                        </w:r>
                        <w:r w:rsidR="00C56C52" w:rsidRPr="005D16C0">
                          <w:rPr>
                            <w:rFonts w:ascii="Jameel Noori Nastaleeq" w:hAnsi="Jameel Noori Nastaleeq" w:cs="Jameel Noori Nastaleeq" w:hint="cs"/>
                            <w:b/>
                            <w:bCs/>
                            <w:spacing w:val="-6"/>
                            <w:position w:val="6"/>
                            <w:rtl/>
                            <w:lang w:bidi="ur-PK"/>
                          </w:rPr>
                          <w:t xml:space="preserve">صبح </w:t>
                        </w:r>
                        <w:r w:rsidRPr="005D16C0">
                          <w:rPr>
                            <w:rFonts w:ascii="Jameel Noori Nastaleeq" w:hAnsi="Jameel Noori Nastaleeq" w:cs="Jameel Noori Nastaleeq" w:hint="cs"/>
                            <w:b/>
                            <w:bCs/>
                            <w:spacing w:val="-6"/>
                            <w:position w:val="6"/>
                            <w:rtl/>
                            <w:lang w:bidi="ur-PK"/>
                          </w:rPr>
                          <w:t xml:space="preserve"> </w:t>
                        </w:r>
                        <w:r w:rsidR="00367307" w:rsidRPr="005D16C0">
                          <w:rPr>
                            <w:rFonts w:ascii="Jameel Noori Nastaleeq" w:hAnsi="Jameel Noori Nastaleeq" w:cs="Jameel Noori Nastaleeq" w:hint="cs"/>
                            <w:b/>
                            <w:bCs/>
                            <w:spacing w:val="-6"/>
                            <w:position w:val="6"/>
                            <w:rtl/>
                            <w:lang w:bidi="ur-PK"/>
                          </w:rPr>
                          <w:t>11</w:t>
                        </w:r>
                        <w:r w:rsidRPr="005D16C0">
                          <w:rPr>
                            <w:rFonts w:ascii="Jameel Noori Nastaleeq" w:hAnsi="Jameel Noori Nastaleeq" w:cs="Jameel Noori Nastaleeq" w:hint="cs"/>
                            <w:b/>
                            <w:bCs/>
                            <w:spacing w:val="-6"/>
                            <w:position w:val="6"/>
                            <w:rtl/>
                            <w:lang w:bidi="ur-PK"/>
                          </w:rPr>
                          <w:t>بجے      ڈپٹی ڈائریکٹر فشریز،</w:t>
                        </w:r>
                        <w:r w:rsidR="00676A3C" w:rsidRPr="005D16C0">
                          <w:rPr>
                            <w:rFonts w:ascii="Jameel Noori Nastaleeq" w:hAnsi="Jameel Noori Nastaleeq" w:cs="Jameel Noori Nastaleeq" w:hint="cs"/>
                            <w:b/>
                            <w:bCs/>
                            <w:spacing w:val="-6"/>
                            <w:position w:val="6"/>
                            <w:rtl/>
                            <w:lang w:bidi="ur-PK"/>
                          </w:rPr>
                          <w:t xml:space="preserve"> </w:t>
                        </w:r>
                        <w:r w:rsidR="009E76BB" w:rsidRPr="005D16C0">
                          <w:rPr>
                            <w:rFonts w:ascii="Jameel Noori Nastaleeq" w:hAnsi="Jameel Noori Nastaleeq" w:cs="Jameel Noori Nastaleeq" w:hint="cs"/>
                            <w:b/>
                            <w:bCs/>
                            <w:spacing w:val="-6"/>
                            <w:position w:val="6"/>
                            <w:rtl/>
                            <w:lang w:bidi="ur-PK"/>
                          </w:rPr>
                          <w:t>پراونشل</w:t>
                        </w:r>
                        <w:r w:rsidR="001D39EB" w:rsidRPr="005D16C0">
                          <w:rPr>
                            <w:rFonts w:ascii="Jameel Noori Nastaleeq" w:hAnsi="Jameel Noori Nastaleeq" w:cs="Jameel Noori Nastaleeq" w:hint="cs"/>
                            <w:b/>
                            <w:bCs/>
                            <w:spacing w:val="-6"/>
                            <w:position w:val="6"/>
                            <w:rtl/>
                            <w:lang w:bidi="ur-PK"/>
                          </w:rPr>
                          <w:t xml:space="preserve"> </w:t>
                        </w:r>
                        <w:r w:rsidR="00F00F7A" w:rsidRPr="005D16C0">
                          <w:rPr>
                            <w:rFonts w:ascii="Jameel Noori Nastaleeq" w:hAnsi="Jameel Noori Nastaleeq" w:cs="Jameel Noori Nastaleeq" w:hint="cs"/>
                            <w:b/>
                            <w:bCs/>
                            <w:spacing w:val="-6"/>
                            <w:position w:val="6"/>
                            <w:rtl/>
                            <w:lang w:bidi="ur-PK"/>
                          </w:rPr>
                          <w:t xml:space="preserve">پروکیورمنٹ کامیٹی اور بولی لگانے والے یا </w:t>
                        </w:r>
                        <w:r w:rsidR="005154E4" w:rsidRPr="005D16C0">
                          <w:rPr>
                            <w:rFonts w:ascii="Jameel Noori Nastaleeq" w:hAnsi="Jameel Noori Nastaleeq" w:cs="Jameel Noori Nastaleeq" w:hint="cs"/>
                            <w:b/>
                            <w:bCs/>
                            <w:spacing w:val="-6"/>
                            <w:position w:val="6"/>
                            <w:rtl/>
                            <w:lang w:bidi="ur-PK"/>
                          </w:rPr>
                          <w:t xml:space="preserve"> مجاز نمائندوں کی موجودگی میں کهولے جائینگے، بولی </w:t>
                        </w:r>
                        <w:r w:rsidR="002C344F" w:rsidRPr="005D16C0">
                          <w:rPr>
                            <w:rFonts w:ascii="Jameel Noori Nastaleeq" w:hAnsi="Jameel Noori Nastaleeq" w:cs="Jameel Noori Nastaleeq" w:hint="cs"/>
                            <w:b/>
                            <w:bCs/>
                            <w:spacing w:val="-6"/>
                            <w:position w:val="6"/>
                            <w:rtl/>
                            <w:lang w:bidi="ur-PK"/>
                          </w:rPr>
                          <w:t>لگانے والے</w:t>
                        </w:r>
                        <w:r w:rsidR="008C7A88" w:rsidRPr="005D16C0">
                          <w:rPr>
                            <w:rFonts w:ascii="Jameel Noori Nastaleeq" w:hAnsi="Jameel Noori Nastaleeq" w:cs="Jameel Noori Nastaleeq" w:hint="cs"/>
                            <w:b/>
                            <w:bCs/>
                            <w:spacing w:val="-6"/>
                            <w:position w:val="6"/>
                            <w:rtl/>
                            <w:lang w:bidi="ur-PK"/>
                          </w:rPr>
                          <w:t>سینٹرل ایکسائز ڈیوٹی،</w:t>
                        </w:r>
                        <w:r w:rsidR="008C7A88" w:rsidRPr="005D16C0">
                          <w:rPr>
                            <w:rFonts w:ascii="Jameel Noori Nastaleeq" w:hAnsi="Jameel Noori Nastaleeq" w:cs="Jameel Noori Nastaleeq"/>
                            <w:b/>
                            <w:bCs/>
                            <w:spacing w:val="-6"/>
                            <w:position w:val="6"/>
                            <w:lang w:bidi="ur-PK"/>
                          </w:rPr>
                          <w:t>GST</w:t>
                        </w:r>
                        <w:r w:rsidR="008C7A88" w:rsidRPr="005D16C0">
                          <w:rPr>
                            <w:rFonts w:ascii="Jameel Noori Nastaleeq" w:hAnsi="Jameel Noori Nastaleeq" w:cs="Jameel Noori Nastaleeq" w:hint="cs"/>
                            <w:b/>
                            <w:bCs/>
                            <w:spacing w:val="-6"/>
                            <w:position w:val="6"/>
                            <w:rtl/>
                            <w:lang w:bidi="fa-IR"/>
                          </w:rPr>
                          <w:t xml:space="preserve">، </w:t>
                        </w:r>
                        <w:r w:rsidR="008C7A88" w:rsidRPr="005D16C0">
                          <w:rPr>
                            <w:rFonts w:ascii="Jameel Noori Nastaleeq" w:hAnsi="Jameel Noori Nastaleeq" w:cs="Jameel Noori Nastaleeq" w:hint="cs"/>
                            <w:b/>
                            <w:bCs/>
                            <w:spacing w:val="-6"/>
                            <w:position w:val="6"/>
                            <w:rtl/>
                            <w:lang w:bidi="ur-PK"/>
                          </w:rPr>
                          <w:t xml:space="preserve">انکم </w:t>
                        </w:r>
                        <w:r w:rsidR="00435024" w:rsidRPr="005D16C0">
                          <w:rPr>
                            <w:rFonts w:ascii="Jameel Noori Nastaleeq" w:hAnsi="Jameel Noori Nastaleeq" w:cs="Jameel Noori Nastaleeq" w:hint="cs"/>
                            <w:b/>
                            <w:bCs/>
                            <w:spacing w:val="-6"/>
                            <w:position w:val="6"/>
                            <w:rtl/>
                            <w:lang w:bidi="ur-PK"/>
                          </w:rPr>
                          <w:t xml:space="preserve">ٹیکس اور </w:t>
                        </w:r>
                        <w:r w:rsidR="00E63533" w:rsidRPr="005D16C0">
                          <w:rPr>
                            <w:rFonts w:ascii="Jameel Noori Nastaleeq" w:hAnsi="Jameel Noori Nastaleeq" w:cs="Jameel Noori Nastaleeq" w:hint="cs"/>
                            <w:b/>
                            <w:bCs/>
                            <w:spacing w:val="-6"/>
                            <w:position w:val="6"/>
                            <w:rtl/>
                            <w:lang w:bidi="ur-PK"/>
                          </w:rPr>
                          <w:t xml:space="preserve">دوسرے سرکاری/مقامی حکومتی ٹیکس قاعدوں کے مطابق ادا کرینگے، صرف اصلی ٹینڈر قبول کئے جائینگے ، خریدار </w:t>
                        </w:r>
                        <w:r w:rsidR="000260B8" w:rsidRPr="005D16C0">
                          <w:rPr>
                            <w:rFonts w:ascii="Jameel Noori Nastaleeq" w:hAnsi="Jameel Noori Nastaleeq" w:cs="Jameel Noori Nastaleeq" w:hint="cs"/>
                            <w:b/>
                            <w:bCs/>
                            <w:spacing w:val="-6"/>
                            <w:position w:val="6"/>
                            <w:rtl/>
                            <w:lang w:bidi="ur-PK"/>
                          </w:rPr>
                          <w:t xml:space="preserve"> بناکسی سبب بتانے کے کسی بهی یا پورے بولیوں/کو قبول یارد کرسکتا ہے</w:t>
                        </w:r>
                        <w:r w:rsidR="008C7A88" w:rsidRPr="005D16C0">
                          <w:rPr>
                            <w:rFonts w:ascii="Jameel Noori Nastaleeq" w:hAnsi="Jameel Noori Nastaleeq" w:cs="Jameel Noori Nastaleeq"/>
                            <w:b/>
                            <w:bCs/>
                            <w:spacing w:val="-6"/>
                            <w:position w:val="6"/>
                            <w:lang w:bidi="ur-PK"/>
                          </w:rPr>
                          <w:t xml:space="preserve"> </w:t>
                        </w:r>
                        <w:r w:rsidRPr="005D16C0">
                          <w:rPr>
                            <w:rFonts w:ascii="Jameel Noori Nastaleeq" w:hAnsi="Jameel Noori Nastaleeq" w:cs="Jameel Noori Nastaleeq"/>
                            <w:b/>
                            <w:bCs/>
                            <w:spacing w:val="-6"/>
                            <w:position w:val="6"/>
                            <w:lang w:bidi="ur-PK"/>
                          </w:rPr>
                          <w:t xml:space="preserve">  </w:t>
                        </w:r>
                        <w:r w:rsidR="000260B8" w:rsidRPr="005D16C0">
                          <w:rPr>
                            <w:rFonts w:ascii="Jameel Noori Nastaleeq" w:hAnsi="Jameel Noori Nastaleeq" w:cs="Jameel Noori Nastaleeq" w:hint="cs"/>
                            <w:b/>
                            <w:bCs/>
                            <w:spacing w:val="-6"/>
                            <w:position w:val="6"/>
                            <w:rtl/>
                            <w:lang w:bidi="ur-PK"/>
                          </w:rPr>
                          <w:t xml:space="preserve">، خریدار ٹینڈر انکوائری سے بهی کسی بهی </w:t>
                        </w:r>
                        <w:r w:rsidR="002C5477" w:rsidRPr="005D16C0">
                          <w:rPr>
                            <w:rFonts w:ascii="Jameel Noori Nastaleeq" w:hAnsi="Jameel Noori Nastaleeq" w:cs="Jameel Noori Nastaleeq" w:hint="cs"/>
                            <w:b/>
                            <w:bCs/>
                            <w:spacing w:val="-6"/>
                            <w:position w:val="6"/>
                            <w:rtl/>
                            <w:lang w:bidi="ur-PK"/>
                          </w:rPr>
                          <w:t>آئٹم کو ختم کرنے یا تعداد کو بڑهانے یا گهٹانے کا حق محفوظ رکهتا ہے، ا گر ٹینڈر</w:t>
                        </w:r>
                        <w:r w:rsidR="00C917B2">
                          <w:rPr>
                            <w:rFonts w:ascii="Jameel Noori Nastaleeq" w:hAnsi="Jameel Noori Nastaleeq" w:cs="Jameel Noori Nastaleeq" w:hint="cs"/>
                            <w:b/>
                            <w:bCs/>
                            <w:spacing w:val="-6"/>
                            <w:position w:val="6"/>
                            <w:rtl/>
                            <w:lang w:bidi="ur-PK"/>
                          </w:rPr>
                          <w:t xml:space="preserve"> 2016-09-01</w:t>
                        </w:r>
                        <w:r w:rsidR="002C5477" w:rsidRPr="005D16C0">
                          <w:rPr>
                            <w:rFonts w:ascii="Jameel Noori Nastaleeq" w:hAnsi="Jameel Noori Nastaleeq" w:cs="Jameel Noori Nastaleeq" w:hint="cs"/>
                            <w:b/>
                            <w:bCs/>
                            <w:spacing w:val="-6"/>
                            <w:position w:val="6"/>
                            <w:rtl/>
                            <w:lang w:bidi="ur-PK"/>
                          </w:rPr>
                          <w:t xml:space="preserve">کو صبح </w:t>
                        </w:r>
                        <w:r w:rsidR="004E5C49" w:rsidRPr="005D16C0">
                          <w:rPr>
                            <w:rFonts w:ascii="Jameel Noori Nastaleeq" w:hAnsi="Jameel Noori Nastaleeq" w:cs="Jameel Noori Nastaleeq" w:hint="cs"/>
                            <w:b/>
                            <w:bCs/>
                            <w:spacing w:val="-6"/>
                            <w:position w:val="6"/>
                            <w:rtl/>
                            <w:lang w:bidi="ur-PK"/>
                          </w:rPr>
                          <w:t xml:space="preserve">11 </w:t>
                        </w:r>
                        <w:r w:rsidR="002C5477" w:rsidRPr="005D16C0">
                          <w:rPr>
                            <w:rFonts w:ascii="Jameel Noori Nastaleeq" w:hAnsi="Jameel Noori Nastaleeq" w:cs="Jameel Noori Nastaleeq" w:hint="cs"/>
                            <w:b/>
                            <w:bCs/>
                            <w:spacing w:val="-6"/>
                            <w:position w:val="6"/>
                            <w:rtl/>
                            <w:lang w:bidi="ur-PK"/>
                          </w:rPr>
                          <w:t xml:space="preserve"> بجے جواب حاصل نہیں کرتا تو پهر دوسرے</w:t>
                        </w:r>
                        <w:r w:rsidR="00FC6FFC" w:rsidRPr="005D16C0">
                          <w:rPr>
                            <w:rFonts w:ascii="Jameel Noori Nastaleeq" w:hAnsi="Jameel Noori Nastaleeq" w:cs="Jameel Noori Nastaleeq" w:hint="cs"/>
                            <w:b/>
                            <w:bCs/>
                            <w:spacing w:val="-6"/>
                            <w:position w:val="6"/>
                            <w:rtl/>
                            <w:lang w:bidi="ur-PK"/>
                          </w:rPr>
                          <w:t xml:space="preserve"> کام والے </w:t>
                        </w:r>
                        <w:r w:rsidR="00776A33" w:rsidRPr="005D16C0">
                          <w:rPr>
                            <w:rFonts w:ascii="Jameel Noori Nastaleeq" w:hAnsi="Jameel Noori Nastaleeq" w:cs="Jameel Noori Nastaleeq" w:hint="cs"/>
                            <w:b/>
                            <w:bCs/>
                            <w:spacing w:val="-6"/>
                            <w:position w:val="6"/>
                            <w:rtl/>
                            <w:lang w:bidi="ur-PK"/>
                          </w:rPr>
                          <w:t xml:space="preserve"> دن</w:t>
                        </w:r>
                        <w:r w:rsidR="002C5477" w:rsidRPr="005D16C0">
                          <w:rPr>
                            <w:rFonts w:ascii="Jameel Noori Nastaleeq" w:hAnsi="Jameel Noori Nastaleeq" w:cs="Jameel Noori Nastaleeq" w:hint="cs"/>
                            <w:b/>
                            <w:bCs/>
                            <w:spacing w:val="-6"/>
                            <w:position w:val="6"/>
                            <w:rtl/>
                            <w:lang w:bidi="ur-PK"/>
                          </w:rPr>
                          <w:t xml:space="preserve"> کو </w:t>
                        </w:r>
                        <w:r w:rsidR="004E5C49" w:rsidRPr="005D16C0">
                          <w:rPr>
                            <w:rFonts w:ascii="Jameel Noori Nastaleeq" w:hAnsi="Jameel Noori Nastaleeq" w:cs="Jameel Noori Nastaleeq" w:hint="cs"/>
                            <w:b/>
                            <w:bCs/>
                            <w:spacing w:val="-6"/>
                            <w:position w:val="6"/>
                            <w:rtl/>
                            <w:lang w:bidi="ur-PK"/>
                          </w:rPr>
                          <w:t>1</w:t>
                        </w:r>
                        <w:r w:rsidR="009C36A1" w:rsidRPr="005D16C0">
                          <w:rPr>
                            <w:rFonts w:ascii="Jameel Noori Nastaleeq" w:hAnsi="Jameel Noori Nastaleeq" w:cs="Jameel Noori Nastaleeq" w:hint="cs"/>
                            <w:b/>
                            <w:bCs/>
                            <w:spacing w:val="-6"/>
                            <w:position w:val="6"/>
                            <w:rtl/>
                            <w:lang w:bidi="ur-PK"/>
                          </w:rPr>
                          <w:t>0</w:t>
                        </w:r>
                        <w:r w:rsidR="002C5477" w:rsidRPr="005D16C0">
                          <w:rPr>
                            <w:rFonts w:ascii="Jameel Noori Nastaleeq" w:hAnsi="Jameel Noori Nastaleeq" w:cs="Jameel Noori Nastaleeq" w:hint="cs"/>
                            <w:b/>
                            <w:bCs/>
                            <w:spacing w:val="-6"/>
                            <w:position w:val="6"/>
                            <w:rtl/>
                            <w:lang w:bidi="ur-PK"/>
                          </w:rPr>
                          <w:t xml:space="preserve"> بجے</w:t>
                        </w:r>
                        <w:r w:rsidR="00D51DC2" w:rsidRPr="005D16C0">
                          <w:rPr>
                            <w:rFonts w:ascii="Jameel Noori Nastaleeq" w:hAnsi="Jameel Noori Nastaleeq" w:cs="Jameel Noori Nastaleeq" w:hint="cs"/>
                            <w:b/>
                            <w:bCs/>
                            <w:spacing w:val="-6"/>
                            <w:position w:val="6"/>
                            <w:rtl/>
                            <w:lang w:bidi="ur-PK"/>
                          </w:rPr>
                          <w:t xml:space="preserve"> صبح</w:t>
                        </w:r>
                        <w:r w:rsidR="002C5477" w:rsidRPr="005D16C0">
                          <w:rPr>
                            <w:rFonts w:ascii="Jameel Noori Nastaleeq" w:hAnsi="Jameel Noori Nastaleeq" w:cs="Jameel Noori Nastaleeq" w:hint="cs"/>
                            <w:b/>
                            <w:bCs/>
                            <w:spacing w:val="-6"/>
                            <w:position w:val="6"/>
                            <w:rtl/>
                            <w:lang w:bidi="ur-PK"/>
                          </w:rPr>
                          <w:t xml:space="preserve"> کهولے جائینگے۔</w:t>
                        </w:r>
                      </w:p>
                      <w:p w:rsidR="00865A44" w:rsidRPr="008B5F66" w:rsidRDefault="00865A44" w:rsidP="00DA2118">
                        <w:pPr>
                          <w:pStyle w:val="ListParagraph"/>
                          <w:bidi/>
                          <w:rPr>
                            <w:rFonts w:ascii="Jameel Noori Nastaleeq" w:hAnsi="Jameel Noori Nastaleeq" w:cs="Jameel Noori Nastaleeq"/>
                            <w:b/>
                            <w:bCs/>
                          </w:rPr>
                        </w:pPr>
                        <w:r w:rsidRPr="008B5F66">
                          <w:rPr>
                            <w:rFonts w:ascii="Jameel Noori Nastaleeq" w:hAnsi="Jameel Noori Nastaleeq" w:cs="Jameel Noori Nastaleeq" w:hint="cs"/>
                            <w:b/>
                            <w:bCs/>
                            <w:rtl/>
                          </w:rPr>
                          <w:t xml:space="preserve">شرائط و ضوابط </w:t>
                        </w:r>
                      </w:p>
                      <w:p w:rsidR="002C5477" w:rsidRPr="005D16C0" w:rsidRDefault="00FD6F0F" w:rsidP="00DA2118">
                        <w:pPr>
                          <w:pStyle w:val="ListParagraph"/>
                          <w:numPr>
                            <w:ilvl w:val="0"/>
                            <w:numId w:val="1"/>
                          </w:numPr>
                          <w:bidi/>
                          <w:rPr>
                            <w:rFonts w:ascii="Jameel Noori Nastaleeq" w:hAnsi="Jameel Noori Nastaleeq" w:cs="Jameel Noori Nastaleeq"/>
                            <w:b/>
                            <w:bCs/>
                          </w:rPr>
                        </w:pPr>
                        <w:r w:rsidRPr="005D16C0">
                          <w:rPr>
                            <w:rFonts w:ascii="Jameel Noori Nastaleeq" w:hAnsi="Jameel Noori Nastaleeq" w:cs="Jameel Noori Nastaleeq"/>
                            <w:b/>
                            <w:bCs/>
                            <w:rtl/>
                          </w:rPr>
                          <w:t>بولی پاکستان روپے میں ہونی لازم ہے۔</w:t>
                        </w:r>
                      </w:p>
                      <w:p w:rsidR="00FD6F0F" w:rsidRPr="005D16C0" w:rsidRDefault="00FD6F0F" w:rsidP="00DA2118">
                        <w:pPr>
                          <w:pStyle w:val="ListParagraph"/>
                          <w:numPr>
                            <w:ilvl w:val="0"/>
                            <w:numId w:val="1"/>
                          </w:numPr>
                          <w:bidi/>
                          <w:rPr>
                            <w:rFonts w:ascii="Jameel Noori Nastaleeq" w:hAnsi="Jameel Noori Nastaleeq" w:cs="Jameel Noori Nastaleeq"/>
                            <w:b/>
                            <w:bCs/>
                          </w:rPr>
                        </w:pPr>
                        <w:r w:rsidRPr="005D16C0">
                          <w:rPr>
                            <w:rFonts w:ascii="Jameel Noori Nastaleeq" w:hAnsi="Jameel Noori Nastaleeq" w:cs="Jameel Noori Nastaleeq"/>
                            <w:b/>
                            <w:bCs/>
                            <w:rtl/>
                          </w:rPr>
                          <w:t>حکومت کی طرف سے عام چھٹی کے اعلان کرنے کی صورت میں ٹینڈر اگلے ورکنگ ڈے کو کهولا جائیگا۔</w:t>
                        </w:r>
                      </w:p>
                      <w:p w:rsidR="00FD6F0F" w:rsidRPr="005D16C0" w:rsidRDefault="00FD6F0F" w:rsidP="00DA2118">
                        <w:pPr>
                          <w:pStyle w:val="ListParagraph"/>
                          <w:numPr>
                            <w:ilvl w:val="0"/>
                            <w:numId w:val="1"/>
                          </w:numPr>
                          <w:bidi/>
                          <w:rPr>
                            <w:rFonts w:ascii="Jameel Noori Nastaleeq" w:hAnsi="Jameel Noori Nastaleeq" w:cs="Jameel Noori Nastaleeq"/>
                            <w:b/>
                            <w:bCs/>
                          </w:rPr>
                        </w:pPr>
                        <w:r w:rsidRPr="005D16C0">
                          <w:rPr>
                            <w:rFonts w:ascii="Jameel Noori Nastaleeq" w:hAnsi="Jameel Noori Nastaleeq" w:cs="Jameel Noori Nastaleeq"/>
                            <w:b/>
                            <w:bCs/>
                            <w:rtl/>
                          </w:rPr>
                          <w:t xml:space="preserve">سپلائے آرڈر </w:t>
                        </w:r>
                        <w:r w:rsidR="005D4B93" w:rsidRPr="005D16C0">
                          <w:rPr>
                            <w:rFonts w:ascii="Jameel Noori Nastaleeq" w:hAnsi="Jameel Noori Nastaleeq" w:cs="Jameel Noori Nastaleeq" w:hint="cs"/>
                            <w:b/>
                            <w:bCs/>
                            <w:rtl/>
                          </w:rPr>
                          <w:t>فنانس ڈپارٹمینٹ</w:t>
                        </w:r>
                        <w:r w:rsidRPr="005D16C0">
                          <w:rPr>
                            <w:rFonts w:ascii="Jameel Noori Nastaleeq" w:hAnsi="Jameel Noori Nastaleeq" w:cs="Jameel Noori Nastaleeq"/>
                            <w:b/>
                            <w:bCs/>
                            <w:rtl/>
                          </w:rPr>
                          <w:t xml:space="preserve"> کی طرف سے فنڈز کی</w:t>
                        </w:r>
                        <w:r w:rsidR="005D4B93" w:rsidRPr="005D16C0">
                          <w:rPr>
                            <w:rFonts w:ascii="Jameel Noori Nastaleeq" w:hAnsi="Jameel Noori Nastaleeq" w:cs="Jameel Noori Nastaleeq" w:hint="cs"/>
                            <w:b/>
                            <w:bCs/>
                            <w:rtl/>
                          </w:rPr>
                          <w:t xml:space="preserve"> سہ ماہی   </w:t>
                        </w:r>
                        <w:r w:rsidRPr="005D16C0">
                          <w:rPr>
                            <w:rFonts w:ascii="Jameel Noori Nastaleeq" w:hAnsi="Jameel Noori Nastaleeq" w:cs="Jameel Noori Nastaleeq"/>
                            <w:b/>
                            <w:bCs/>
                            <w:rtl/>
                          </w:rPr>
                          <w:t>دستیابی پر جاری کئے جائینگے۔</w:t>
                        </w:r>
                      </w:p>
                      <w:p w:rsidR="00FD6F0F" w:rsidRPr="005D16C0" w:rsidRDefault="00FD6F0F" w:rsidP="00DA2118">
                        <w:pPr>
                          <w:pStyle w:val="ListParagraph"/>
                          <w:numPr>
                            <w:ilvl w:val="0"/>
                            <w:numId w:val="1"/>
                          </w:numPr>
                          <w:bidi/>
                          <w:rPr>
                            <w:rFonts w:ascii="Jameel Noori Nastaleeq" w:hAnsi="Jameel Noori Nastaleeq" w:cs="Jameel Noori Nastaleeq"/>
                            <w:b/>
                            <w:bCs/>
                          </w:rPr>
                        </w:pPr>
                        <w:r w:rsidRPr="005D16C0">
                          <w:rPr>
                            <w:rFonts w:ascii="Jameel Noori Nastaleeq" w:hAnsi="Jameel Noori Nastaleeq" w:cs="Jameel Noori Nastaleeq"/>
                            <w:b/>
                            <w:bCs/>
                            <w:rtl/>
                          </w:rPr>
                          <w:t>پورے</w:t>
                        </w:r>
                        <w:r w:rsidRPr="005D16C0">
                          <w:rPr>
                            <w:rFonts w:ascii="Jameel Noori Nastaleeq" w:hAnsi="Jameel Noori Nastaleeq" w:cs="Jameel Noori Nastaleeq" w:hint="cs"/>
                            <w:b/>
                            <w:bCs/>
                            <w:rtl/>
                          </w:rPr>
                          <w:t xml:space="preserve"> لاگو ہوئے ٹیکس</w:t>
                        </w:r>
                        <w:r w:rsidR="00AA409C" w:rsidRPr="005D16C0">
                          <w:rPr>
                            <w:rFonts w:ascii="Jameel Noori Nastaleeq" w:hAnsi="Jameel Noori Nastaleeq" w:cs="Jameel Noori Nastaleeq" w:hint="cs"/>
                            <w:b/>
                            <w:bCs/>
                            <w:rtl/>
                          </w:rPr>
                          <w:t xml:space="preserve"> ٹینڈر </w:t>
                        </w:r>
                        <w:r w:rsidRPr="005D16C0">
                          <w:rPr>
                            <w:rFonts w:ascii="Jameel Noori Nastaleeq" w:hAnsi="Jameel Noori Nastaleeq" w:cs="Jameel Noori Nastaleeq" w:hint="cs"/>
                            <w:b/>
                            <w:bCs/>
                            <w:rtl/>
                          </w:rPr>
                          <w:t>کے جاری ہونے سے پہلے وصول کئے جائینگے۔</w:t>
                        </w:r>
                      </w:p>
                      <w:p w:rsidR="00FD6F0F" w:rsidRPr="005D16C0" w:rsidRDefault="00FD6F0F" w:rsidP="00DA2118">
                        <w:pPr>
                          <w:pStyle w:val="ListParagraph"/>
                          <w:numPr>
                            <w:ilvl w:val="0"/>
                            <w:numId w:val="1"/>
                          </w:numPr>
                          <w:bidi/>
                          <w:rPr>
                            <w:rFonts w:ascii="Jameel Noori Nastaleeq" w:hAnsi="Jameel Noori Nastaleeq" w:cs="Jameel Noori Nastaleeq"/>
                            <w:b/>
                            <w:bCs/>
                          </w:rPr>
                        </w:pPr>
                        <w:r w:rsidRPr="005D16C0">
                          <w:rPr>
                            <w:rFonts w:ascii="Jameel Noori Nastaleeq" w:hAnsi="Jameel Noori Nastaleeq" w:cs="Jameel Noori Nastaleeq" w:hint="cs"/>
                            <w:b/>
                            <w:bCs/>
                            <w:rtl/>
                          </w:rPr>
                          <w:t xml:space="preserve">پروکیورنگ ایجنسی </w:t>
                        </w:r>
                        <w:r w:rsidR="00C60CD0" w:rsidRPr="005D16C0">
                          <w:rPr>
                            <w:rFonts w:ascii="Jameel Noori Nastaleeq" w:hAnsi="Jameel Noori Nastaleeq" w:cs="Jameel Noori Nastaleeq"/>
                            <w:b/>
                            <w:bCs/>
                          </w:rPr>
                          <w:t>S</w:t>
                        </w:r>
                        <w:r w:rsidRPr="005D16C0">
                          <w:rPr>
                            <w:rFonts w:ascii="Jameel Noori Nastaleeq" w:hAnsi="Jameel Noori Nastaleeq" w:cs="Jameel Noori Nastaleeq"/>
                            <w:b/>
                            <w:bCs/>
                          </w:rPr>
                          <w:t>PPRA</w:t>
                        </w:r>
                        <w:r w:rsidRPr="005D16C0">
                          <w:rPr>
                            <w:rFonts w:ascii="Jameel Noori Nastaleeq" w:hAnsi="Jameel Noori Nastaleeq" w:cs="Jameel Noori Nastaleeq" w:hint="cs"/>
                            <w:b/>
                            <w:bCs/>
                            <w:rtl/>
                            <w:lang w:bidi="fa-IR"/>
                          </w:rPr>
                          <w:t xml:space="preserve"> </w:t>
                        </w:r>
                        <w:r w:rsidRPr="005D16C0">
                          <w:rPr>
                            <w:rFonts w:ascii="Jameel Noori Nastaleeq" w:hAnsi="Jameel Noori Nastaleeq" w:cs="Jameel Noori Nastaleeq" w:hint="cs"/>
                            <w:b/>
                            <w:bCs/>
                            <w:rtl/>
                            <w:lang w:bidi="ur-PK"/>
                          </w:rPr>
                          <w:t>رولز کی منسلگ تشریحات سے کس بهی یا پوری بولیوں کو رد کرسکتا ہے۔</w:t>
                        </w:r>
                      </w:p>
                      <w:p w:rsidR="00FD6F0F" w:rsidRPr="005D16C0" w:rsidRDefault="004B62F5" w:rsidP="00C917B2">
                        <w:pPr>
                          <w:pStyle w:val="ListParagraph"/>
                          <w:numPr>
                            <w:ilvl w:val="0"/>
                            <w:numId w:val="1"/>
                          </w:numPr>
                          <w:bidi/>
                          <w:rPr>
                            <w:rFonts w:ascii="Jameel Noori Nastaleeq" w:hAnsi="Jameel Noori Nastaleeq" w:cs="Jameel Noori Nastaleeq"/>
                            <w:b/>
                            <w:bCs/>
                          </w:rPr>
                        </w:pPr>
                        <w:r w:rsidRPr="005D16C0">
                          <w:rPr>
                            <w:rFonts w:ascii="Jameel Noori Nastaleeq" w:hAnsi="Jameel Noori Nastaleeq" w:cs="Jameel Noori Nastaleeq" w:hint="cs"/>
                            <w:b/>
                            <w:bCs/>
                            <w:rtl/>
                            <w:lang w:bidi="ur-PK"/>
                          </w:rPr>
                          <w:t>ٹینڈر فارم</w:t>
                        </w:r>
                        <w:r w:rsidR="00B33B98" w:rsidRPr="005D16C0">
                          <w:rPr>
                            <w:rFonts w:ascii="Jameel Noori Nastaleeq" w:hAnsi="Jameel Noori Nastaleeq" w:cs="Jameel Noori Nastaleeq" w:hint="cs"/>
                            <w:b/>
                            <w:bCs/>
                            <w:rtl/>
                            <w:lang w:bidi="ur-PK"/>
                          </w:rPr>
                          <w:t xml:space="preserve"> </w:t>
                        </w:r>
                        <w:r w:rsidRPr="005D16C0">
                          <w:rPr>
                            <w:rFonts w:ascii="Jameel Noori Nastaleeq" w:hAnsi="Jameel Noori Nastaleeq" w:cs="Jameel Noori Nastaleeq" w:hint="cs"/>
                            <w:b/>
                            <w:bCs/>
                            <w:rtl/>
                            <w:lang w:bidi="ur-PK"/>
                          </w:rPr>
                          <w:t xml:space="preserve"> </w:t>
                        </w:r>
                        <w:r w:rsidR="00C917B2">
                          <w:rPr>
                            <w:rFonts w:ascii="Jameel Noori Nastaleeq" w:hAnsi="Jameel Noori Nastaleeq" w:cs="Jameel Noori Nastaleeq" w:hint="cs"/>
                            <w:b/>
                            <w:bCs/>
                            <w:spacing w:val="-6"/>
                            <w:position w:val="6"/>
                            <w:rtl/>
                            <w:lang w:bidi="ur-PK"/>
                          </w:rPr>
                          <w:t>2016-09-01</w:t>
                        </w:r>
                        <w:r w:rsidR="00AF1218">
                          <w:rPr>
                            <w:rFonts w:ascii="Jameel Noori Nastaleeq" w:hAnsi="Jameel Noori Nastaleeq" w:cs="Jameel Noori Nastaleeq" w:hint="cs"/>
                            <w:b/>
                            <w:bCs/>
                            <w:spacing w:val="-6"/>
                            <w:position w:val="6"/>
                            <w:rtl/>
                            <w:lang w:bidi="ur-PK"/>
                          </w:rPr>
                          <w:t xml:space="preserve"> </w:t>
                        </w:r>
                        <w:r w:rsidR="00B33B98" w:rsidRPr="005D16C0">
                          <w:rPr>
                            <w:rFonts w:ascii="Jameel Noori Nastaleeq" w:hAnsi="Jameel Noori Nastaleeq" w:cs="Jameel Noori Nastaleeq" w:hint="cs"/>
                            <w:b/>
                            <w:bCs/>
                            <w:rtl/>
                            <w:lang w:bidi="ur-PK"/>
                          </w:rPr>
                          <w:t xml:space="preserve"> </w:t>
                        </w:r>
                        <w:r w:rsidRPr="005D16C0">
                          <w:rPr>
                            <w:rFonts w:ascii="Jameel Noori Nastaleeq" w:hAnsi="Jameel Noori Nastaleeq" w:cs="Jameel Noori Nastaleeq" w:hint="cs"/>
                            <w:b/>
                            <w:bCs/>
                            <w:rtl/>
                            <w:lang w:bidi="ur-PK"/>
                          </w:rPr>
                          <w:t xml:space="preserve">کو صبح </w:t>
                        </w:r>
                        <w:r w:rsidR="003360D2" w:rsidRPr="005D16C0">
                          <w:rPr>
                            <w:rFonts w:ascii="Jameel Noori Nastaleeq" w:hAnsi="Jameel Noori Nastaleeq" w:cs="Jameel Noori Nastaleeq" w:hint="cs"/>
                            <w:b/>
                            <w:bCs/>
                            <w:rtl/>
                            <w:lang w:bidi="ur-PK"/>
                          </w:rPr>
                          <w:t xml:space="preserve"> </w:t>
                        </w:r>
                        <w:r w:rsidRPr="005D16C0">
                          <w:rPr>
                            <w:rFonts w:ascii="Jameel Noori Nastaleeq" w:hAnsi="Jameel Noori Nastaleeq" w:cs="Jameel Noori Nastaleeq" w:hint="cs"/>
                            <w:b/>
                            <w:bCs/>
                            <w:rtl/>
                            <w:lang w:bidi="ur-PK"/>
                          </w:rPr>
                          <w:t>1</w:t>
                        </w:r>
                        <w:r w:rsidR="003360D2" w:rsidRPr="005D16C0">
                          <w:rPr>
                            <w:rFonts w:ascii="Jameel Noori Nastaleeq" w:hAnsi="Jameel Noori Nastaleeq" w:cs="Jameel Noori Nastaleeq" w:hint="cs"/>
                            <w:b/>
                            <w:bCs/>
                            <w:rtl/>
                            <w:lang w:bidi="ur-PK"/>
                          </w:rPr>
                          <w:t>1</w:t>
                        </w:r>
                        <w:r w:rsidRPr="005D16C0">
                          <w:rPr>
                            <w:rFonts w:ascii="Jameel Noori Nastaleeq" w:hAnsi="Jameel Noori Nastaleeq" w:cs="Jameel Noori Nastaleeq" w:hint="cs"/>
                            <w:b/>
                            <w:bCs/>
                            <w:rtl/>
                            <w:lang w:bidi="ur-PK"/>
                          </w:rPr>
                          <w:t>بجے (یعنی ٹینڈر کهلنے کی تاریخ ) کے بعد جاری نہیں کئے جائینگے۔</w:t>
                        </w:r>
                      </w:p>
                      <w:p w:rsidR="00042674" w:rsidRPr="005D16C0" w:rsidRDefault="004707A1" w:rsidP="00DA2118">
                        <w:pPr>
                          <w:pStyle w:val="ListParagraph"/>
                          <w:numPr>
                            <w:ilvl w:val="0"/>
                            <w:numId w:val="1"/>
                          </w:numPr>
                          <w:bidi/>
                          <w:rPr>
                            <w:rFonts w:ascii="Jameel Noori Nastaleeq" w:hAnsi="Jameel Noori Nastaleeq" w:cs="Jameel Noori Nastaleeq"/>
                            <w:b/>
                            <w:bCs/>
                          </w:rPr>
                        </w:pPr>
                        <w:r w:rsidRPr="005D16C0">
                          <w:rPr>
                            <w:rFonts w:ascii="Jameel Noori Nastaleeq" w:hAnsi="Jameel Noori Nastaleeq" w:cs="Jameel Noori Nastaleeq" w:hint="cs"/>
                            <w:b/>
                            <w:bCs/>
                            <w:rtl/>
                            <w:lang w:bidi="ur-PK"/>
                          </w:rPr>
                          <w:t xml:space="preserve">ٹینڈر ون انویلوپ سسٹم کے ساتھ وصول کیئے جائیں گے۔ </w:t>
                        </w:r>
                      </w:p>
                      <w:p w:rsidR="008B0FF4" w:rsidRPr="005D16C0" w:rsidRDefault="008B0FF4" w:rsidP="008B0FF4">
                        <w:pPr>
                          <w:bidi/>
                          <w:ind w:left="6840" w:firstLine="360"/>
                          <w:rPr>
                            <w:rFonts w:ascii="Jameel Noori Nastaleeq" w:hAnsi="Jameel Noori Nastaleeq" w:cs="Jameel Noori Nastaleeq"/>
                            <w:b/>
                            <w:bCs/>
                            <w:i/>
                            <w:iCs/>
                          </w:rPr>
                        </w:pPr>
                      </w:p>
                      <w:p w:rsidR="004B62F5" w:rsidRPr="005D16C0" w:rsidRDefault="004B62F5" w:rsidP="00670D4B">
                        <w:pPr>
                          <w:bidi/>
                          <w:ind w:left="5760" w:firstLine="720"/>
                          <w:rPr>
                            <w:rFonts w:ascii="Jameel Noori Nastaleeq" w:hAnsi="Jameel Noori Nastaleeq" w:cs="Jameel Noori Nastaleeq"/>
                            <w:b/>
                            <w:bCs/>
                          </w:rPr>
                        </w:pPr>
                      </w:p>
                    </w:txbxContent>
                  </v:textbox>
                </v:shape>
              </w:pict>
            </w:r>
            <w:r w:rsidR="00C60CD0" w:rsidRPr="005D16C0">
              <w:rPr>
                <w:rFonts w:ascii="Jameel Noori Nastaleeq" w:hAnsi="Jameel Noori Nastaleeq" w:cs="Jameel Noori Nastaleeq" w:hint="cs"/>
                <w:b/>
                <w:bCs/>
                <w:spacing w:val="-6"/>
                <w:position w:val="6"/>
                <w:sz w:val="20"/>
                <w:szCs w:val="20"/>
                <w:rtl/>
                <w:lang w:bidi="ur-PK"/>
              </w:rPr>
              <w:t>2000.00</w:t>
            </w:r>
          </w:p>
        </w:tc>
        <w:tc>
          <w:tcPr>
            <w:tcW w:w="1066" w:type="dxa"/>
          </w:tcPr>
          <w:p w:rsidR="00C60CD0" w:rsidRPr="005D16C0" w:rsidRDefault="00C60CD0" w:rsidP="00764A86">
            <w:pPr>
              <w:jc w:val="center"/>
              <w:rPr>
                <w:rFonts w:ascii="Jameel Noori Nastaleeq" w:hAnsi="Jameel Noori Nastaleeq" w:cs="Jameel Noori Nastaleeq"/>
                <w:b/>
                <w:bCs/>
                <w:spacing w:val="-6"/>
                <w:position w:val="6"/>
                <w:sz w:val="20"/>
                <w:szCs w:val="20"/>
                <w:lang w:bidi="ur-PK"/>
              </w:rPr>
            </w:pPr>
            <w:r w:rsidRPr="005D16C0">
              <w:rPr>
                <w:rFonts w:ascii="Jameel Noori Nastaleeq" w:hAnsi="Jameel Noori Nastaleeq" w:cs="Jameel Noori Nastaleeq" w:hint="cs"/>
                <w:b/>
                <w:bCs/>
                <w:spacing w:val="-6"/>
                <w:position w:val="6"/>
                <w:sz w:val="20"/>
                <w:szCs w:val="20"/>
                <w:rtl/>
                <w:lang w:bidi="ur-PK"/>
              </w:rPr>
              <w:t>2.5 فیصد</w:t>
            </w:r>
          </w:p>
        </w:tc>
        <w:tc>
          <w:tcPr>
            <w:tcW w:w="5220" w:type="dxa"/>
          </w:tcPr>
          <w:p w:rsidR="00C60CD0" w:rsidRPr="005D16C0" w:rsidRDefault="00C60CD0" w:rsidP="001C1CF8">
            <w:pPr>
              <w:bidi/>
              <w:rPr>
                <w:rFonts w:ascii="Jameel Noori Nastaleeq" w:hAnsi="Jameel Noori Nastaleeq" w:cs="Jameel Noori Nastaleeq"/>
                <w:b/>
                <w:bCs/>
                <w:spacing w:val="-6"/>
                <w:position w:val="6"/>
                <w:rtl/>
                <w:lang w:bidi="ur-PK"/>
              </w:rPr>
            </w:pPr>
            <w:r w:rsidRPr="005D16C0">
              <w:rPr>
                <w:rFonts w:ascii="Jameel Noori Nastaleeq" w:hAnsi="Jameel Noori Nastaleeq" w:cs="Jameel Noori Nastaleeq" w:hint="cs"/>
                <w:b/>
                <w:bCs/>
                <w:spacing w:val="-6"/>
                <w:position w:val="6"/>
                <w:rtl/>
                <w:lang w:bidi="ur-PK"/>
              </w:rPr>
              <w:t>صابن ،ٹیشو پیپر ،تولیہ داناور دوسری  صفائی کےسامان  کی خریداری</w:t>
            </w:r>
          </w:p>
        </w:tc>
        <w:tc>
          <w:tcPr>
            <w:tcW w:w="990" w:type="dxa"/>
          </w:tcPr>
          <w:p w:rsidR="00C60CD0" w:rsidRPr="00FF602B" w:rsidRDefault="00C60CD0" w:rsidP="00FF602B">
            <w:pPr>
              <w:pStyle w:val="ListParagraph"/>
              <w:numPr>
                <w:ilvl w:val="0"/>
                <w:numId w:val="2"/>
              </w:numPr>
              <w:jc w:val="center"/>
              <w:rPr>
                <w:rFonts w:ascii="Jameel Noori Nastaleeq" w:hAnsi="Jameel Noori Nastaleeq" w:cs="Jameel Noori Nastaleeq"/>
                <w:b/>
                <w:bCs/>
                <w:spacing w:val="-6"/>
                <w:position w:val="6"/>
                <w:rtl/>
                <w:lang w:bidi="ur-PK"/>
              </w:rPr>
            </w:pPr>
          </w:p>
        </w:tc>
      </w:tr>
    </w:tbl>
    <w:p w:rsidR="001E132A" w:rsidRPr="005D16C0" w:rsidRDefault="001E132A" w:rsidP="00697E2B">
      <w:pPr>
        <w:spacing w:line="240" w:lineRule="auto"/>
        <w:jc w:val="center"/>
        <w:rPr>
          <w:rFonts w:ascii="Jameel Noori Nastaleeq" w:hAnsi="Jameel Noori Nastaleeq" w:cs="Jameel Noori Nastaleeq"/>
          <w:b/>
          <w:bCs/>
          <w:spacing w:val="-6"/>
          <w:position w:val="6"/>
          <w:sz w:val="40"/>
          <w:szCs w:val="40"/>
          <w:lang w:bidi="ur-PK"/>
        </w:rPr>
      </w:pPr>
    </w:p>
    <w:p w:rsidR="001E132A" w:rsidRPr="005D16C0" w:rsidRDefault="001E132A" w:rsidP="00697E2B">
      <w:pPr>
        <w:spacing w:line="240" w:lineRule="auto"/>
        <w:jc w:val="center"/>
        <w:rPr>
          <w:rFonts w:ascii="Jameel Noori Nastaleeq" w:hAnsi="Jameel Noori Nastaleeq" w:cs="Jameel Noori Nastaleeq"/>
          <w:b/>
          <w:bCs/>
          <w:spacing w:val="-6"/>
          <w:position w:val="6"/>
          <w:sz w:val="40"/>
          <w:szCs w:val="40"/>
          <w:lang w:bidi="ur-PK"/>
        </w:rPr>
      </w:pPr>
    </w:p>
    <w:p w:rsidR="001E132A" w:rsidRPr="005D16C0" w:rsidRDefault="001E132A" w:rsidP="00697E2B">
      <w:pPr>
        <w:spacing w:line="240" w:lineRule="auto"/>
        <w:jc w:val="center"/>
        <w:rPr>
          <w:rFonts w:ascii="Jameel Noori Nastaleeq" w:hAnsi="Jameel Noori Nastaleeq" w:cs="Jameel Noori Nastaleeq"/>
          <w:b/>
          <w:bCs/>
          <w:spacing w:val="-6"/>
          <w:position w:val="6"/>
          <w:sz w:val="40"/>
          <w:szCs w:val="40"/>
          <w:rtl/>
          <w:lang w:bidi="ur-PK"/>
        </w:rPr>
      </w:pPr>
    </w:p>
    <w:p w:rsidR="000A25BA" w:rsidRPr="005D16C0" w:rsidRDefault="000A25BA" w:rsidP="000852C2">
      <w:pPr>
        <w:bidi/>
        <w:spacing w:line="240" w:lineRule="auto"/>
        <w:ind w:firstLine="720"/>
        <w:rPr>
          <w:rFonts w:ascii="Jameel Noori Nastaleeq" w:hAnsi="Jameel Noori Nastaleeq" w:cs="Jameel Noori Nastaleeq"/>
          <w:b/>
          <w:bCs/>
          <w:spacing w:val="-6"/>
          <w:position w:val="6"/>
          <w:sz w:val="30"/>
          <w:szCs w:val="30"/>
          <w:rtl/>
          <w:lang w:bidi="ur-PK"/>
        </w:rPr>
      </w:pPr>
    </w:p>
    <w:p w:rsidR="00C4461C" w:rsidRPr="005D16C0" w:rsidRDefault="00C4461C" w:rsidP="00676A3C">
      <w:pPr>
        <w:bidi/>
        <w:spacing w:after="0" w:line="240" w:lineRule="auto"/>
        <w:rPr>
          <w:rFonts w:ascii="Jameel Noori Nastaleeq" w:hAnsi="Jameel Noori Nastaleeq" w:cs="Times New Roman"/>
          <w:b/>
          <w:bCs/>
          <w:spacing w:val="-6"/>
          <w:position w:val="6"/>
          <w:rtl/>
          <w:lang w:bidi="ur-PK"/>
        </w:rPr>
      </w:pPr>
    </w:p>
    <w:p w:rsidR="00C4461C" w:rsidRPr="005D16C0" w:rsidRDefault="00C4461C" w:rsidP="00C4461C">
      <w:pPr>
        <w:spacing w:after="0"/>
        <w:jc w:val="right"/>
        <w:rPr>
          <w:b/>
          <w:bCs/>
        </w:rPr>
      </w:pPr>
    </w:p>
    <w:p w:rsidR="00697E2B" w:rsidRPr="005D16C0" w:rsidRDefault="0081636D">
      <w:pPr>
        <w:spacing w:line="240" w:lineRule="auto"/>
        <w:jc w:val="center"/>
        <w:rPr>
          <w:rFonts w:ascii="Jameel Noori Nastaleeq" w:hAnsi="Jameel Noori Nastaleeq" w:cs="Jameel Noori Nastaleeq"/>
          <w:b/>
          <w:bCs/>
          <w:sz w:val="40"/>
          <w:szCs w:val="40"/>
          <w:lang w:bidi="ur-PK"/>
        </w:rPr>
      </w:pPr>
      <w:r>
        <w:rPr>
          <w:rFonts w:ascii="Jameel Noori Nastaleeq" w:hAnsi="Jameel Noori Nastaleeq" w:cs="Jameel Noori Nastaleeq"/>
          <w:b/>
          <w:bCs/>
          <w:noProof/>
          <w:sz w:val="40"/>
          <w:szCs w:val="40"/>
        </w:rPr>
        <w:pict>
          <v:shape id="_x0000_s1033" type="#_x0000_t202" style="position:absolute;left:0;text-align:left;margin-left:29.6pt;margin-top:136.8pt;width:150.9pt;height:34.45pt;z-index:251664384" filled="f" stroked="f">
            <v:textbox>
              <w:txbxContent>
                <w:p w:rsidR="007165FF" w:rsidRPr="00C917B2" w:rsidRDefault="007165FF" w:rsidP="007165FF">
                  <w:pPr>
                    <w:bidi/>
                    <w:jc w:val="center"/>
                  </w:pPr>
                  <w:r w:rsidRPr="00C917B2">
                    <w:rPr>
                      <w:rFonts w:ascii="Jameel Noori Nastaleeq" w:hAnsi="Jameel Noori Nastaleeq" w:cs="Jameel Noori Nastaleeq" w:hint="cs"/>
                      <w:b/>
                      <w:bCs/>
                      <w:rtl/>
                    </w:rPr>
                    <w:t>ڈپٹی ڈائریکٹر فشریز خیرپور</w:t>
                  </w:r>
                </w:p>
              </w:txbxContent>
            </v:textbox>
          </v:shape>
        </w:pict>
      </w:r>
    </w:p>
    <w:sectPr w:rsidR="00697E2B" w:rsidRPr="005D16C0" w:rsidSect="005D16C0">
      <w:pgSz w:w="11909" w:h="16834" w:code="9"/>
      <w:pgMar w:top="576" w:right="576" w:bottom="360"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4C21"/>
    <w:multiLevelType w:val="hybridMultilevel"/>
    <w:tmpl w:val="7FEAA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B350E6"/>
    <w:multiLevelType w:val="hybridMultilevel"/>
    <w:tmpl w:val="AAD07CD8"/>
    <w:lvl w:ilvl="0" w:tplc="2BE0A0DC">
      <w:start w:val="1"/>
      <w:numFmt w:val="decimal"/>
      <w:lvlText w:val="%1)"/>
      <w:lvlJc w:val="left"/>
      <w:pPr>
        <w:ind w:left="720" w:hanging="360"/>
      </w:pPr>
      <w:rPr>
        <w:rFonts w:ascii="Jameel Noori Nastaleeq" w:hAnsi="Jameel Noori Nastaleeq" w:cs="Jameel Noori Nastaleeq"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745FCF"/>
    <w:rsid w:val="000260B8"/>
    <w:rsid w:val="000335BE"/>
    <w:rsid w:val="00042674"/>
    <w:rsid w:val="0008024F"/>
    <w:rsid w:val="000852C2"/>
    <w:rsid w:val="0008681C"/>
    <w:rsid w:val="000950B0"/>
    <w:rsid w:val="000A25BA"/>
    <w:rsid w:val="000B06B6"/>
    <w:rsid w:val="000B1E21"/>
    <w:rsid w:val="000B1F5C"/>
    <w:rsid w:val="000B36EE"/>
    <w:rsid w:val="000B64F3"/>
    <w:rsid w:val="000C11D1"/>
    <w:rsid w:val="000C4AA5"/>
    <w:rsid w:val="000C6751"/>
    <w:rsid w:val="000F539D"/>
    <w:rsid w:val="00107B8B"/>
    <w:rsid w:val="00123C18"/>
    <w:rsid w:val="00123D96"/>
    <w:rsid w:val="0013256C"/>
    <w:rsid w:val="001335A7"/>
    <w:rsid w:val="00142BBD"/>
    <w:rsid w:val="00150218"/>
    <w:rsid w:val="001542E6"/>
    <w:rsid w:val="001663BC"/>
    <w:rsid w:val="001A04ED"/>
    <w:rsid w:val="001C0BBC"/>
    <w:rsid w:val="001C1CF8"/>
    <w:rsid w:val="001C2517"/>
    <w:rsid w:val="001C47A4"/>
    <w:rsid w:val="001D39EB"/>
    <w:rsid w:val="001D4D95"/>
    <w:rsid w:val="001D5350"/>
    <w:rsid w:val="001E132A"/>
    <w:rsid w:val="001F47AD"/>
    <w:rsid w:val="002061E2"/>
    <w:rsid w:val="002135B1"/>
    <w:rsid w:val="002200F3"/>
    <w:rsid w:val="002352A3"/>
    <w:rsid w:val="0023718B"/>
    <w:rsid w:val="00261D89"/>
    <w:rsid w:val="0029186B"/>
    <w:rsid w:val="002C11E6"/>
    <w:rsid w:val="002C344F"/>
    <w:rsid w:val="002C5477"/>
    <w:rsid w:val="002C764E"/>
    <w:rsid w:val="002E27FC"/>
    <w:rsid w:val="002E5BCF"/>
    <w:rsid w:val="002F233C"/>
    <w:rsid w:val="003119EA"/>
    <w:rsid w:val="00316924"/>
    <w:rsid w:val="00326EAF"/>
    <w:rsid w:val="003360D2"/>
    <w:rsid w:val="0036172E"/>
    <w:rsid w:val="00365C92"/>
    <w:rsid w:val="00367307"/>
    <w:rsid w:val="00374C0D"/>
    <w:rsid w:val="00382C9A"/>
    <w:rsid w:val="00393D16"/>
    <w:rsid w:val="003968BD"/>
    <w:rsid w:val="003A0E96"/>
    <w:rsid w:val="003B538A"/>
    <w:rsid w:val="003C09B4"/>
    <w:rsid w:val="003F2477"/>
    <w:rsid w:val="0040338A"/>
    <w:rsid w:val="00435024"/>
    <w:rsid w:val="0045778F"/>
    <w:rsid w:val="004707A1"/>
    <w:rsid w:val="004B62F5"/>
    <w:rsid w:val="004C6A63"/>
    <w:rsid w:val="004E5C49"/>
    <w:rsid w:val="004F5ECC"/>
    <w:rsid w:val="005154E4"/>
    <w:rsid w:val="0052710A"/>
    <w:rsid w:val="00552C9F"/>
    <w:rsid w:val="005728E8"/>
    <w:rsid w:val="005A00EE"/>
    <w:rsid w:val="005A09C7"/>
    <w:rsid w:val="005D16C0"/>
    <w:rsid w:val="005D4B93"/>
    <w:rsid w:val="005E1927"/>
    <w:rsid w:val="00605CED"/>
    <w:rsid w:val="00606DDD"/>
    <w:rsid w:val="0062373C"/>
    <w:rsid w:val="0064100D"/>
    <w:rsid w:val="00670D4B"/>
    <w:rsid w:val="00676A3C"/>
    <w:rsid w:val="00681FC9"/>
    <w:rsid w:val="006943A8"/>
    <w:rsid w:val="00696AA3"/>
    <w:rsid w:val="00697E2B"/>
    <w:rsid w:val="006A3AED"/>
    <w:rsid w:val="006B0601"/>
    <w:rsid w:val="006C2269"/>
    <w:rsid w:val="006F4F02"/>
    <w:rsid w:val="00713816"/>
    <w:rsid w:val="007165FF"/>
    <w:rsid w:val="00716CEF"/>
    <w:rsid w:val="00726660"/>
    <w:rsid w:val="00737B26"/>
    <w:rsid w:val="00744939"/>
    <w:rsid w:val="00745FCF"/>
    <w:rsid w:val="007601D8"/>
    <w:rsid w:val="0076182D"/>
    <w:rsid w:val="007635DB"/>
    <w:rsid w:val="00764A86"/>
    <w:rsid w:val="0077253D"/>
    <w:rsid w:val="00776A33"/>
    <w:rsid w:val="0078311D"/>
    <w:rsid w:val="00784FCD"/>
    <w:rsid w:val="007A087C"/>
    <w:rsid w:val="007C407C"/>
    <w:rsid w:val="007D15CC"/>
    <w:rsid w:val="007E60E2"/>
    <w:rsid w:val="00800AA2"/>
    <w:rsid w:val="00800DC9"/>
    <w:rsid w:val="0081636D"/>
    <w:rsid w:val="00823791"/>
    <w:rsid w:val="008270F9"/>
    <w:rsid w:val="0083286C"/>
    <w:rsid w:val="0085657D"/>
    <w:rsid w:val="00865A44"/>
    <w:rsid w:val="00896AE2"/>
    <w:rsid w:val="008B0FF4"/>
    <w:rsid w:val="008B5F66"/>
    <w:rsid w:val="008C7A88"/>
    <w:rsid w:val="00916BB7"/>
    <w:rsid w:val="009342CD"/>
    <w:rsid w:val="00937165"/>
    <w:rsid w:val="00940C4D"/>
    <w:rsid w:val="0094316D"/>
    <w:rsid w:val="009538E2"/>
    <w:rsid w:val="00956ACC"/>
    <w:rsid w:val="0097594C"/>
    <w:rsid w:val="00991E53"/>
    <w:rsid w:val="00993275"/>
    <w:rsid w:val="009A3434"/>
    <w:rsid w:val="009B749A"/>
    <w:rsid w:val="009C36A1"/>
    <w:rsid w:val="009E76BB"/>
    <w:rsid w:val="009F3A67"/>
    <w:rsid w:val="00A21E1E"/>
    <w:rsid w:val="00A50D9E"/>
    <w:rsid w:val="00A53E08"/>
    <w:rsid w:val="00A72F19"/>
    <w:rsid w:val="00A8688F"/>
    <w:rsid w:val="00A87A51"/>
    <w:rsid w:val="00AA409C"/>
    <w:rsid w:val="00AA4BDB"/>
    <w:rsid w:val="00AC6ECB"/>
    <w:rsid w:val="00AE568C"/>
    <w:rsid w:val="00AF1218"/>
    <w:rsid w:val="00B24C89"/>
    <w:rsid w:val="00B33B98"/>
    <w:rsid w:val="00B37E59"/>
    <w:rsid w:val="00B4447B"/>
    <w:rsid w:val="00B60E42"/>
    <w:rsid w:val="00B674EB"/>
    <w:rsid w:val="00B71FD7"/>
    <w:rsid w:val="00BA12BF"/>
    <w:rsid w:val="00BB6802"/>
    <w:rsid w:val="00BD2E47"/>
    <w:rsid w:val="00C24E1D"/>
    <w:rsid w:val="00C305C3"/>
    <w:rsid w:val="00C34264"/>
    <w:rsid w:val="00C43D2B"/>
    <w:rsid w:val="00C4461C"/>
    <w:rsid w:val="00C45363"/>
    <w:rsid w:val="00C45BFA"/>
    <w:rsid w:val="00C470AB"/>
    <w:rsid w:val="00C56C52"/>
    <w:rsid w:val="00C60CD0"/>
    <w:rsid w:val="00C917B2"/>
    <w:rsid w:val="00C957C9"/>
    <w:rsid w:val="00CA1308"/>
    <w:rsid w:val="00CA31B4"/>
    <w:rsid w:val="00D109BC"/>
    <w:rsid w:val="00D34E29"/>
    <w:rsid w:val="00D45CDF"/>
    <w:rsid w:val="00D50A2A"/>
    <w:rsid w:val="00D51DC2"/>
    <w:rsid w:val="00D57DC6"/>
    <w:rsid w:val="00D72977"/>
    <w:rsid w:val="00D8123C"/>
    <w:rsid w:val="00D81755"/>
    <w:rsid w:val="00D8704A"/>
    <w:rsid w:val="00D91607"/>
    <w:rsid w:val="00D9265A"/>
    <w:rsid w:val="00D92808"/>
    <w:rsid w:val="00DA2118"/>
    <w:rsid w:val="00DD36AB"/>
    <w:rsid w:val="00DE3398"/>
    <w:rsid w:val="00DE5B53"/>
    <w:rsid w:val="00DF4F81"/>
    <w:rsid w:val="00E2416E"/>
    <w:rsid w:val="00E315E4"/>
    <w:rsid w:val="00E33F3C"/>
    <w:rsid w:val="00E507C2"/>
    <w:rsid w:val="00E63533"/>
    <w:rsid w:val="00E91301"/>
    <w:rsid w:val="00ED0C5E"/>
    <w:rsid w:val="00EE2EF8"/>
    <w:rsid w:val="00F00F7A"/>
    <w:rsid w:val="00F00FD2"/>
    <w:rsid w:val="00F36A18"/>
    <w:rsid w:val="00F42C6C"/>
    <w:rsid w:val="00F62ABD"/>
    <w:rsid w:val="00FA2D24"/>
    <w:rsid w:val="00FA7ADF"/>
    <w:rsid w:val="00FC6FFC"/>
    <w:rsid w:val="00FC78AB"/>
    <w:rsid w:val="00FD6F0F"/>
    <w:rsid w:val="00FE2149"/>
    <w:rsid w:val="00FF1377"/>
    <w:rsid w:val="00FF602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5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663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E1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32A"/>
    <w:rPr>
      <w:rFonts w:ascii="Tahoma" w:hAnsi="Tahoma" w:cs="Tahoma"/>
      <w:sz w:val="16"/>
      <w:szCs w:val="16"/>
    </w:rPr>
  </w:style>
  <w:style w:type="paragraph" w:styleId="ListParagraph">
    <w:name w:val="List Paragraph"/>
    <w:basedOn w:val="Normal"/>
    <w:uiPriority w:val="34"/>
    <w:qFormat/>
    <w:rsid w:val="00FD6F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722C7-4A18-4B84-90B2-01AB65B6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eZone</dc:creator>
  <cp:keywords/>
  <dc:description/>
  <cp:lastModifiedBy>Jimmys</cp:lastModifiedBy>
  <cp:revision>160</cp:revision>
  <cp:lastPrinted>2016-05-04T11:09:00Z</cp:lastPrinted>
  <dcterms:created xsi:type="dcterms:W3CDTF">2015-08-16T10:12:00Z</dcterms:created>
  <dcterms:modified xsi:type="dcterms:W3CDTF">2016-08-06T14:58:00Z</dcterms:modified>
</cp:coreProperties>
</file>