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150" w:rsidRPr="00BD7E46" w:rsidRDefault="002549F8" w:rsidP="003B5150">
      <w:pPr>
        <w:pStyle w:val="NoSpacing"/>
        <w:ind w:left="1440" w:firstLine="720"/>
        <w:jc w:val="center"/>
        <w:rPr>
          <w:rFonts w:ascii="Arial Narrow" w:hAnsi="Arial Narrow" w:cs="Times New Roman"/>
          <w:b/>
          <w:bCs/>
          <w:caps/>
          <w:sz w:val="28"/>
          <w:szCs w:val="28"/>
        </w:rPr>
      </w:pPr>
      <w:r w:rsidRPr="00BD7E46">
        <w:rPr>
          <w:rFonts w:ascii="Arial Narrow" w:hAnsi="Arial Narrow"/>
          <w:b/>
          <w:bCs/>
          <w:caps/>
          <w:noProof/>
          <w:sz w:val="34"/>
          <w:szCs w:val="32"/>
        </w:rPr>
        <w:drawing>
          <wp:anchor distT="0" distB="0" distL="114300" distR="114300" simplePos="0" relativeHeight="251662336" behindDoc="1" locked="0" layoutInCell="1" allowOverlap="1" wp14:anchorId="4A2F5D8C" wp14:editId="1624A8DE">
            <wp:simplePos x="0" y="0"/>
            <wp:positionH relativeFrom="column">
              <wp:posOffset>43815</wp:posOffset>
            </wp:positionH>
            <wp:positionV relativeFrom="paragraph">
              <wp:posOffset>-66674</wp:posOffset>
            </wp:positionV>
            <wp:extent cx="845463" cy="866140"/>
            <wp:effectExtent l="0" t="0" r="0" b="0"/>
            <wp:wrapNone/>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a:srcRect/>
                    <a:stretch>
                      <a:fillRect/>
                    </a:stretch>
                  </pic:blipFill>
                  <pic:spPr bwMode="auto">
                    <a:xfrm>
                      <a:off x="0" y="0"/>
                      <a:ext cx="862680" cy="883778"/>
                    </a:xfrm>
                    <a:prstGeom prst="rect">
                      <a:avLst/>
                    </a:prstGeom>
                    <a:noFill/>
                  </pic:spPr>
                </pic:pic>
              </a:graphicData>
            </a:graphic>
            <wp14:sizeRelH relativeFrom="margin">
              <wp14:pctWidth>0</wp14:pctWidth>
            </wp14:sizeRelH>
            <wp14:sizeRelV relativeFrom="margin">
              <wp14:pctHeight>0</wp14:pctHeight>
            </wp14:sizeRelV>
          </wp:anchor>
        </w:drawing>
      </w:r>
      <w:r w:rsidR="00881C4B" w:rsidRPr="00BD7E46">
        <w:rPr>
          <w:rFonts w:ascii="Arial Narrow" w:hAnsi="Arial Narrow"/>
          <w:b/>
          <w:bCs/>
          <w:caps/>
          <w:sz w:val="34"/>
          <w:szCs w:val="32"/>
        </w:rPr>
        <w:t xml:space="preserve">    </w:t>
      </w:r>
      <w:r w:rsidR="00881C4B" w:rsidRPr="00BD7E46">
        <w:rPr>
          <w:rFonts w:ascii="Arial Narrow" w:hAnsi="Arial Narrow"/>
          <w:b/>
          <w:bCs/>
          <w:caps/>
          <w:sz w:val="30"/>
          <w:szCs w:val="28"/>
        </w:rPr>
        <w:t xml:space="preserve">   </w:t>
      </w:r>
      <w:r w:rsidRPr="00BD7E46">
        <w:rPr>
          <w:rFonts w:ascii="Arial Narrow" w:hAnsi="Arial Narrow"/>
          <w:b/>
          <w:bCs/>
          <w:caps/>
          <w:sz w:val="28"/>
          <w:szCs w:val="28"/>
        </w:rPr>
        <w:t>Office of the</w:t>
      </w:r>
      <w:r w:rsidR="003B5150" w:rsidRPr="00BD7E46">
        <w:rPr>
          <w:rFonts w:ascii="Arial Narrow" w:hAnsi="Arial Narrow"/>
          <w:b/>
          <w:bCs/>
          <w:caps/>
          <w:sz w:val="28"/>
          <w:szCs w:val="28"/>
        </w:rPr>
        <w:t xml:space="preserve"> </w:t>
      </w:r>
      <w:r w:rsidR="007C7F9B" w:rsidRPr="00BD7E46">
        <w:rPr>
          <w:rFonts w:ascii="Arial Narrow" w:hAnsi="Arial Narrow" w:cs="Times New Roman"/>
          <w:b/>
          <w:bCs/>
          <w:caps/>
          <w:sz w:val="28"/>
          <w:szCs w:val="28"/>
        </w:rPr>
        <w:t xml:space="preserve">HEAD MISTRESS </w:t>
      </w:r>
    </w:p>
    <w:p w:rsidR="00881C4B" w:rsidRPr="00BD7E46" w:rsidRDefault="00881C4B" w:rsidP="007C7F9B">
      <w:pPr>
        <w:pStyle w:val="NoSpacing"/>
        <w:ind w:left="1440" w:firstLine="720"/>
        <w:jc w:val="center"/>
        <w:rPr>
          <w:rFonts w:ascii="Arial Narrow" w:hAnsi="Arial Narrow" w:cs="Times New Roman"/>
          <w:b/>
          <w:bCs/>
          <w:caps/>
          <w:sz w:val="26"/>
          <w:szCs w:val="28"/>
        </w:rPr>
      </w:pPr>
      <w:r w:rsidRPr="00BD7E46">
        <w:rPr>
          <w:rFonts w:ascii="Arial Narrow" w:hAnsi="Arial Narrow" w:cs="Times New Roman"/>
          <w:b/>
          <w:bCs/>
          <w:caps/>
          <w:sz w:val="26"/>
          <w:szCs w:val="28"/>
        </w:rPr>
        <w:t xml:space="preserve"> </w:t>
      </w:r>
      <w:r w:rsidR="00677159" w:rsidRPr="00BD7E46">
        <w:rPr>
          <w:rFonts w:ascii="Arial Narrow" w:hAnsi="Arial Narrow" w:cs="Times New Roman"/>
          <w:b/>
          <w:bCs/>
          <w:caps/>
          <w:sz w:val="26"/>
          <w:szCs w:val="28"/>
        </w:rPr>
        <w:t>GOVT</w:t>
      </w:r>
      <w:r w:rsidR="00BE621B" w:rsidRPr="00BD7E46">
        <w:rPr>
          <w:rFonts w:ascii="Arial Narrow" w:hAnsi="Arial Narrow" w:cs="Times New Roman"/>
          <w:b/>
          <w:bCs/>
          <w:caps/>
          <w:sz w:val="26"/>
          <w:szCs w:val="28"/>
        </w:rPr>
        <w:t xml:space="preserve">: GIRLS </w:t>
      </w:r>
      <w:r w:rsidR="007C7F9B" w:rsidRPr="00BD7E46">
        <w:rPr>
          <w:rFonts w:ascii="Arial Narrow" w:hAnsi="Arial Narrow" w:cs="Times New Roman"/>
          <w:b/>
          <w:bCs/>
          <w:caps/>
          <w:sz w:val="26"/>
          <w:szCs w:val="28"/>
        </w:rPr>
        <w:t xml:space="preserve">HUDSON CAMPUS HIGH SCHOOL </w:t>
      </w:r>
    </w:p>
    <w:p w:rsidR="007C7F9B" w:rsidRPr="00BD7E46" w:rsidRDefault="007C7F9B" w:rsidP="007C7F9B">
      <w:pPr>
        <w:pStyle w:val="NoSpacing"/>
        <w:ind w:left="1440" w:firstLine="720"/>
        <w:jc w:val="center"/>
        <w:rPr>
          <w:rFonts w:ascii="Arial Narrow" w:hAnsi="Arial Narrow" w:cs="Times New Roman"/>
          <w:b/>
          <w:bCs/>
          <w:caps/>
          <w:sz w:val="26"/>
          <w:szCs w:val="28"/>
        </w:rPr>
      </w:pPr>
      <w:r w:rsidRPr="00BD7E46">
        <w:rPr>
          <w:rFonts w:ascii="Arial Narrow" w:hAnsi="Arial Narrow" w:cs="Times New Roman"/>
          <w:b/>
          <w:bCs/>
          <w:caps/>
          <w:sz w:val="26"/>
          <w:szCs w:val="28"/>
        </w:rPr>
        <w:t xml:space="preserve">MIRPURKHAS </w:t>
      </w:r>
    </w:p>
    <w:p w:rsidR="00BE621B" w:rsidRDefault="00BE621B" w:rsidP="00BE621B">
      <w:pPr>
        <w:pStyle w:val="NoSpacing"/>
        <w:rPr>
          <w:rFonts w:asciiTheme="minorBidi" w:hAnsiTheme="minorBidi" w:cstheme="minorBidi"/>
          <w:b/>
          <w:bCs/>
          <w:caps/>
          <w:sz w:val="10"/>
          <w:szCs w:val="10"/>
        </w:rPr>
      </w:pPr>
    </w:p>
    <w:p w:rsidR="003B5150" w:rsidRDefault="003B5150" w:rsidP="00BE621B">
      <w:pPr>
        <w:pStyle w:val="NoSpacing"/>
        <w:rPr>
          <w:rFonts w:asciiTheme="minorBidi" w:hAnsiTheme="minorBidi" w:cstheme="minorBidi"/>
          <w:b/>
          <w:bCs/>
          <w:caps/>
          <w:sz w:val="10"/>
          <w:szCs w:val="10"/>
        </w:rPr>
      </w:pPr>
    </w:p>
    <w:p w:rsidR="003B5150" w:rsidRDefault="003B5150" w:rsidP="00BE621B">
      <w:pPr>
        <w:pStyle w:val="NoSpacing"/>
        <w:rPr>
          <w:rFonts w:asciiTheme="minorBidi" w:hAnsiTheme="minorBidi" w:cstheme="minorBidi"/>
          <w:b/>
          <w:bCs/>
          <w:caps/>
          <w:sz w:val="10"/>
          <w:szCs w:val="10"/>
        </w:rPr>
      </w:pPr>
    </w:p>
    <w:p w:rsidR="00BE621B" w:rsidRDefault="00BE621B" w:rsidP="00BE621B">
      <w:pPr>
        <w:pStyle w:val="NoSpacing"/>
        <w:rPr>
          <w:rFonts w:asciiTheme="minorBidi" w:hAnsiTheme="minorBidi" w:cstheme="minorBidi"/>
          <w:b/>
          <w:bCs/>
          <w:caps/>
          <w:sz w:val="10"/>
          <w:szCs w:val="10"/>
        </w:rPr>
      </w:pPr>
    </w:p>
    <w:p w:rsidR="00881C4B" w:rsidRDefault="00881C4B" w:rsidP="00BE621B">
      <w:pPr>
        <w:pStyle w:val="NoSpacing"/>
        <w:rPr>
          <w:rFonts w:asciiTheme="minorBidi" w:hAnsiTheme="minorBidi" w:cstheme="minorBidi"/>
        </w:rPr>
      </w:pPr>
      <w:r w:rsidRPr="00881C4B">
        <w:rPr>
          <w:rFonts w:asciiTheme="minorBidi" w:hAnsiTheme="minorBidi" w:cstheme="minorBidi"/>
        </w:rPr>
        <w:t xml:space="preserve">No. </w:t>
      </w:r>
      <w:r w:rsidR="007C7F9B">
        <w:rPr>
          <w:rFonts w:asciiTheme="minorBidi" w:hAnsiTheme="minorBidi" w:cstheme="minorBidi"/>
        </w:rPr>
        <w:t>GGHS</w:t>
      </w:r>
      <w:r w:rsidR="00BE621B">
        <w:rPr>
          <w:rFonts w:asciiTheme="minorBidi" w:hAnsiTheme="minorBidi" w:cstheme="minorBidi"/>
        </w:rPr>
        <w:t xml:space="preserve">/ </w:t>
      </w:r>
      <w:r w:rsidR="00677159">
        <w:rPr>
          <w:rFonts w:asciiTheme="minorBidi" w:hAnsiTheme="minorBidi" w:cstheme="minorBidi"/>
        </w:rPr>
        <w:t xml:space="preserve"> </w:t>
      </w:r>
      <w:r>
        <w:rPr>
          <w:rFonts w:asciiTheme="minorBidi" w:hAnsiTheme="minorBidi" w:cstheme="minorBidi"/>
        </w:rPr>
        <w:t xml:space="preserve">/         </w:t>
      </w:r>
      <w:r w:rsidR="007C7F9B">
        <w:rPr>
          <w:rFonts w:asciiTheme="minorBidi" w:hAnsiTheme="minorBidi" w:cstheme="minorBidi"/>
        </w:rPr>
        <w:t xml:space="preserve">          </w:t>
      </w:r>
      <w:r>
        <w:rPr>
          <w:rFonts w:asciiTheme="minorBidi" w:hAnsiTheme="minorBidi" w:cstheme="minorBidi"/>
        </w:rPr>
        <w:t xml:space="preserve"> </w:t>
      </w:r>
      <w:r w:rsidR="00BE621B">
        <w:rPr>
          <w:rFonts w:asciiTheme="minorBidi" w:hAnsiTheme="minorBidi" w:cstheme="minorBidi"/>
        </w:rPr>
        <w:t xml:space="preserve">    </w:t>
      </w:r>
      <w:r>
        <w:rPr>
          <w:rFonts w:asciiTheme="minorBidi" w:hAnsiTheme="minorBidi" w:cstheme="minorBidi"/>
        </w:rPr>
        <w:t xml:space="preserve">   </w:t>
      </w:r>
      <w:r w:rsidRPr="00881C4B">
        <w:rPr>
          <w:rFonts w:asciiTheme="minorBidi" w:hAnsiTheme="minorBidi" w:cstheme="minorBidi"/>
        </w:rPr>
        <w:t>/2015-16/</w:t>
      </w:r>
      <w:r w:rsidR="00BE621B">
        <w:rPr>
          <w:rFonts w:asciiTheme="minorBidi" w:hAnsiTheme="minorBidi" w:cstheme="minorBidi"/>
        </w:rPr>
        <w:t xml:space="preserve">                    MIRPURKHAS </w:t>
      </w:r>
      <w:r>
        <w:rPr>
          <w:rFonts w:asciiTheme="minorBidi" w:hAnsiTheme="minorBidi" w:cstheme="minorBidi"/>
        </w:rPr>
        <w:t xml:space="preserve">  </w:t>
      </w:r>
      <w:r w:rsidR="006D62F2">
        <w:rPr>
          <w:rFonts w:asciiTheme="minorBidi" w:hAnsiTheme="minorBidi" w:cstheme="minorBidi"/>
        </w:rPr>
        <w:t xml:space="preserve">  </w:t>
      </w:r>
      <w:r>
        <w:rPr>
          <w:rFonts w:asciiTheme="minorBidi" w:hAnsiTheme="minorBidi" w:cstheme="minorBidi"/>
        </w:rPr>
        <w:t xml:space="preserve"> </w:t>
      </w:r>
      <w:r w:rsidR="006D62F2">
        <w:rPr>
          <w:rFonts w:asciiTheme="minorBidi" w:hAnsiTheme="minorBidi" w:cstheme="minorBidi"/>
        </w:rPr>
        <w:t xml:space="preserve">   </w:t>
      </w:r>
      <w:r>
        <w:rPr>
          <w:rFonts w:asciiTheme="minorBidi" w:hAnsiTheme="minorBidi" w:cstheme="minorBidi"/>
        </w:rPr>
        <w:t xml:space="preserve">            Dated:</w:t>
      </w:r>
      <w:r w:rsidR="00BE621B">
        <w:rPr>
          <w:rFonts w:asciiTheme="minorBidi" w:hAnsiTheme="minorBidi" w:cstheme="minorBidi"/>
        </w:rPr>
        <w:t xml:space="preserve"> </w:t>
      </w:r>
    </w:p>
    <w:p w:rsidR="00BD7E46" w:rsidRDefault="00BD7E46" w:rsidP="00BE621B">
      <w:pPr>
        <w:pStyle w:val="NoSpacing"/>
        <w:rPr>
          <w:rFonts w:asciiTheme="minorBidi" w:hAnsiTheme="minorBidi" w:cstheme="minorBidi"/>
        </w:rPr>
      </w:pPr>
      <w:bookmarkStart w:id="0" w:name="_GoBack"/>
      <w:bookmarkEnd w:id="0"/>
    </w:p>
    <w:p w:rsidR="00E53CD1" w:rsidRPr="00BD7E46" w:rsidRDefault="00BD7E46" w:rsidP="009866AD">
      <w:pPr>
        <w:pStyle w:val="NoSpacing"/>
        <w:rPr>
          <w:rFonts w:asciiTheme="minorBidi" w:hAnsiTheme="minorBidi" w:cstheme="minorBidi"/>
          <w:b/>
          <w:sz w:val="28"/>
          <w:szCs w:val="18"/>
          <w:u w:val="single"/>
        </w:rPr>
      </w:pPr>
      <w:r w:rsidRPr="00BD7E46">
        <w:rPr>
          <w:rFonts w:asciiTheme="minorBidi" w:hAnsiTheme="minorBidi" w:cstheme="minorBidi"/>
          <w:b/>
          <w:sz w:val="28"/>
          <w:szCs w:val="18"/>
          <w:u w:val="single"/>
        </w:rPr>
        <w:t>CORRIGENDUM</w:t>
      </w:r>
    </w:p>
    <w:p w:rsidR="006B6F7E" w:rsidRPr="006B6F7E" w:rsidRDefault="006B6F7E" w:rsidP="006B6F7E">
      <w:pPr>
        <w:pStyle w:val="NoSpacing"/>
        <w:jc w:val="center"/>
        <w:rPr>
          <w:rFonts w:asciiTheme="majorBidi" w:hAnsiTheme="majorBidi" w:cstheme="majorBidi"/>
          <w:b/>
          <w:bCs/>
          <w:sz w:val="32"/>
          <w:szCs w:val="32"/>
          <w:u w:val="single"/>
        </w:rPr>
      </w:pPr>
      <w:r w:rsidRPr="006B6F7E">
        <w:rPr>
          <w:rFonts w:asciiTheme="majorBidi" w:hAnsiTheme="majorBidi" w:cstheme="majorBidi"/>
          <w:b/>
          <w:bCs/>
          <w:sz w:val="32"/>
          <w:szCs w:val="32"/>
          <w:u w:val="single"/>
        </w:rPr>
        <w:t>Notice Inviting Bid / Tender</w:t>
      </w:r>
    </w:p>
    <w:p w:rsidR="006B6F7E" w:rsidRPr="009A1865" w:rsidRDefault="006B6F7E" w:rsidP="00746F86">
      <w:pPr>
        <w:pStyle w:val="NoSpacing"/>
        <w:spacing w:line="360" w:lineRule="auto"/>
        <w:jc w:val="both"/>
        <w:rPr>
          <w:rFonts w:asciiTheme="minorBidi" w:hAnsiTheme="minorBidi" w:cstheme="minorBidi"/>
          <w:sz w:val="8"/>
          <w:szCs w:val="8"/>
        </w:rPr>
      </w:pPr>
    </w:p>
    <w:p w:rsidR="00AA7962" w:rsidRPr="009A1865" w:rsidRDefault="006B6F7E" w:rsidP="002A7330">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Procurement Committee of </w:t>
      </w:r>
      <w:r w:rsidR="00C15220">
        <w:rPr>
          <w:rFonts w:asciiTheme="minorBidi" w:hAnsiTheme="minorBidi" w:cstheme="minorBidi"/>
          <w:b/>
          <w:bCs/>
          <w:sz w:val="18"/>
          <w:szCs w:val="18"/>
        </w:rPr>
        <w:t xml:space="preserve">Govt: </w:t>
      </w:r>
      <w:r w:rsidR="00BE621B">
        <w:rPr>
          <w:rFonts w:asciiTheme="minorBidi" w:hAnsiTheme="minorBidi" w:cstheme="minorBidi"/>
          <w:b/>
          <w:bCs/>
          <w:sz w:val="18"/>
          <w:szCs w:val="18"/>
        </w:rPr>
        <w:t>Girls</w:t>
      </w:r>
      <w:r w:rsidR="00A21BA7">
        <w:rPr>
          <w:rFonts w:asciiTheme="minorBidi" w:hAnsiTheme="minorBidi" w:cstheme="minorBidi"/>
          <w:b/>
          <w:bCs/>
          <w:sz w:val="18"/>
          <w:szCs w:val="18"/>
        </w:rPr>
        <w:t xml:space="preserve"> </w:t>
      </w:r>
      <w:r w:rsidR="007C7F9B">
        <w:rPr>
          <w:rFonts w:asciiTheme="minorBidi" w:hAnsiTheme="minorBidi" w:cstheme="minorBidi"/>
          <w:b/>
          <w:bCs/>
          <w:sz w:val="18"/>
          <w:szCs w:val="18"/>
        </w:rPr>
        <w:t>Hudson Campus High School Mirpurkhas invites</w:t>
      </w:r>
      <w:r w:rsidRPr="009A1865">
        <w:rPr>
          <w:rFonts w:asciiTheme="minorBidi" w:hAnsiTheme="minorBidi" w:cstheme="minorBidi"/>
          <w:sz w:val="18"/>
          <w:szCs w:val="18"/>
        </w:rPr>
        <w:t xml:space="preserve"> sealed bid for </w:t>
      </w:r>
      <w:r w:rsidRPr="009A1865">
        <w:rPr>
          <w:rFonts w:asciiTheme="minorBidi" w:hAnsiTheme="minorBidi" w:cstheme="minorBidi"/>
          <w:b/>
          <w:bCs/>
          <w:sz w:val="18"/>
          <w:szCs w:val="18"/>
        </w:rPr>
        <w:t xml:space="preserve">“Procurement of School Goods and Supplies” </w:t>
      </w:r>
      <w:r w:rsidRPr="009A1865">
        <w:rPr>
          <w:rFonts w:asciiTheme="minorBidi" w:hAnsiTheme="minorBidi" w:cstheme="minorBidi"/>
          <w:sz w:val="18"/>
          <w:szCs w:val="18"/>
        </w:rPr>
        <w:t xml:space="preserve">under </w:t>
      </w:r>
      <w:r w:rsidR="00D65BB1">
        <w:rPr>
          <w:rFonts w:asciiTheme="minorBidi" w:hAnsiTheme="minorBidi" w:cstheme="minorBidi"/>
          <w:sz w:val="18"/>
          <w:szCs w:val="18"/>
        </w:rPr>
        <w:t>One Time Grant (Consolidated Campus School)</w:t>
      </w:r>
      <w:r w:rsidRPr="009A1865">
        <w:rPr>
          <w:rFonts w:asciiTheme="minorBidi" w:hAnsiTheme="minorBidi" w:cstheme="minorBidi"/>
          <w:sz w:val="18"/>
          <w:szCs w:val="18"/>
        </w:rPr>
        <w:t xml:space="preserve"> 2015-16 for </w:t>
      </w:r>
      <w:r w:rsidR="007C7F9B">
        <w:rPr>
          <w:rFonts w:asciiTheme="minorBidi" w:hAnsiTheme="minorBidi" w:cstheme="minorBidi"/>
          <w:b/>
          <w:bCs/>
          <w:sz w:val="18"/>
          <w:szCs w:val="18"/>
        </w:rPr>
        <w:t>Govt: Girls Hudson Campus High School Mirpurkhas</w:t>
      </w:r>
      <w:r w:rsidRPr="009A1865">
        <w:rPr>
          <w:rFonts w:asciiTheme="minorBidi" w:hAnsiTheme="minorBidi" w:cstheme="minorBidi"/>
          <w:b/>
          <w:bCs/>
          <w:sz w:val="18"/>
          <w:szCs w:val="18"/>
        </w:rPr>
        <w:t xml:space="preserve">. </w:t>
      </w:r>
      <w:r w:rsidRPr="009A1865">
        <w:rPr>
          <w:rFonts w:asciiTheme="minorBidi" w:hAnsiTheme="minorBidi" w:cstheme="minorBidi"/>
          <w:sz w:val="18"/>
          <w:szCs w:val="18"/>
        </w:rPr>
        <w:t xml:space="preserve">Bidding will be conducted under Single Stage </w:t>
      </w:r>
      <w:r w:rsidR="00C60EA2">
        <w:rPr>
          <w:rFonts w:asciiTheme="minorBidi" w:hAnsiTheme="minorBidi" w:cstheme="minorBidi"/>
          <w:sz w:val="18"/>
          <w:szCs w:val="18"/>
        </w:rPr>
        <w:t xml:space="preserve">Two Envelops </w:t>
      </w:r>
      <w:r w:rsidRPr="009A1865">
        <w:rPr>
          <w:rFonts w:asciiTheme="minorBidi" w:hAnsiTheme="minorBidi" w:cstheme="minorBidi"/>
          <w:sz w:val="18"/>
          <w:szCs w:val="18"/>
        </w:rPr>
        <w:t>Procurement Process and is open to all eligible bidders who meet the minimum eligibility criteria as stipulated in the bidding documents.</w:t>
      </w:r>
    </w:p>
    <w:p w:rsidR="006B6F7E" w:rsidRPr="009A1865" w:rsidRDefault="006B6F7E" w:rsidP="006B6F7E">
      <w:pPr>
        <w:pStyle w:val="NoSpacing"/>
        <w:jc w:val="both"/>
        <w:rPr>
          <w:rFonts w:asciiTheme="minorBidi" w:hAnsiTheme="minorBidi" w:cstheme="minorBidi"/>
          <w:sz w:val="12"/>
          <w:szCs w:val="12"/>
        </w:rPr>
      </w:pPr>
    </w:p>
    <w:tbl>
      <w:tblPr>
        <w:tblStyle w:val="TableGrid"/>
        <w:tblW w:w="0" w:type="auto"/>
        <w:jc w:val="center"/>
        <w:tblLook w:val="04A0" w:firstRow="1" w:lastRow="0" w:firstColumn="1" w:lastColumn="0" w:noHBand="0" w:noVBand="1"/>
      </w:tblPr>
      <w:tblGrid>
        <w:gridCol w:w="1271"/>
        <w:gridCol w:w="2302"/>
        <w:gridCol w:w="1548"/>
        <w:gridCol w:w="1373"/>
        <w:gridCol w:w="1334"/>
        <w:gridCol w:w="1335"/>
      </w:tblGrid>
      <w:tr w:rsidR="00DC4F38" w:rsidRPr="009A1865" w:rsidTr="007C7F9B">
        <w:trPr>
          <w:jc w:val="center"/>
        </w:trPr>
        <w:tc>
          <w:tcPr>
            <w:tcW w:w="1271" w:type="dxa"/>
            <w:vAlign w:val="center"/>
          </w:tcPr>
          <w:p w:rsidR="00DC4F38" w:rsidRPr="009A1865" w:rsidRDefault="00DC4F38" w:rsidP="00E74690">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Tender Ref.</w:t>
            </w:r>
          </w:p>
        </w:tc>
        <w:tc>
          <w:tcPr>
            <w:tcW w:w="2302" w:type="dxa"/>
            <w:vAlign w:val="center"/>
          </w:tcPr>
          <w:p w:rsidR="00DC4F38" w:rsidRPr="009A1865" w:rsidRDefault="00DC4F38" w:rsidP="00E74690">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Package Description</w:t>
            </w:r>
          </w:p>
        </w:tc>
        <w:tc>
          <w:tcPr>
            <w:tcW w:w="1548" w:type="dxa"/>
            <w:vAlign w:val="center"/>
          </w:tcPr>
          <w:p w:rsidR="00DC4F38" w:rsidRPr="009A1865" w:rsidRDefault="00DC4F38" w:rsidP="00E74690">
            <w:pPr>
              <w:pStyle w:val="NoSpacing"/>
              <w:spacing w:before="80" w:after="80"/>
              <w:jc w:val="center"/>
              <w:rPr>
                <w:rFonts w:ascii="Arial Narrow" w:hAnsi="Arial Narrow" w:cstheme="minorBidi"/>
                <w:b/>
                <w:bCs/>
                <w:sz w:val="20"/>
                <w:szCs w:val="20"/>
              </w:rPr>
            </w:pPr>
            <w:r>
              <w:rPr>
                <w:rFonts w:ascii="Arial Narrow" w:hAnsi="Arial Narrow" w:cstheme="minorBidi"/>
                <w:b/>
                <w:bCs/>
                <w:sz w:val="20"/>
                <w:szCs w:val="20"/>
              </w:rPr>
              <w:t xml:space="preserve">Quantity &amp; </w:t>
            </w:r>
            <w:r w:rsidRPr="009A1865">
              <w:rPr>
                <w:rFonts w:ascii="Arial Narrow" w:hAnsi="Arial Narrow" w:cstheme="minorBidi"/>
                <w:b/>
                <w:bCs/>
                <w:sz w:val="20"/>
                <w:szCs w:val="20"/>
              </w:rPr>
              <w:t>Specification</w:t>
            </w:r>
          </w:p>
        </w:tc>
        <w:tc>
          <w:tcPr>
            <w:tcW w:w="1373" w:type="dxa"/>
            <w:vAlign w:val="center"/>
          </w:tcPr>
          <w:p w:rsidR="00DC4F38" w:rsidRPr="009A1865" w:rsidRDefault="00DC4F38" w:rsidP="00EA5AD8">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Bid Submission</w:t>
            </w:r>
            <w:r>
              <w:rPr>
                <w:rFonts w:ascii="Arial Narrow" w:hAnsi="Arial Narrow" w:cstheme="minorBidi"/>
                <w:b/>
                <w:bCs/>
                <w:sz w:val="20"/>
                <w:szCs w:val="20"/>
              </w:rPr>
              <w:t xml:space="preserve"> </w:t>
            </w:r>
            <w:r w:rsidRPr="009A1865">
              <w:rPr>
                <w:rFonts w:ascii="Arial Narrow" w:hAnsi="Arial Narrow" w:cstheme="minorBidi"/>
                <w:b/>
                <w:bCs/>
                <w:sz w:val="20"/>
                <w:szCs w:val="20"/>
              </w:rPr>
              <w:t>Date &amp; Time</w:t>
            </w:r>
          </w:p>
        </w:tc>
        <w:tc>
          <w:tcPr>
            <w:tcW w:w="1334" w:type="dxa"/>
            <w:vAlign w:val="center"/>
          </w:tcPr>
          <w:p w:rsidR="00DC4F38" w:rsidRPr="009A1865" w:rsidRDefault="00DC4F38" w:rsidP="00E74690">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Bid Opening Date &amp; Time</w:t>
            </w:r>
          </w:p>
        </w:tc>
        <w:tc>
          <w:tcPr>
            <w:tcW w:w="1335" w:type="dxa"/>
            <w:vAlign w:val="center"/>
          </w:tcPr>
          <w:p w:rsidR="00DC4F38" w:rsidRPr="009A1865" w:rsidRDefault="00DC4F38" w:rsidP="00001FDE">
            <w:pPr>
              <w:pStyle w:val="NoSpacing"/>
              <w:spacing w:before="80" w:after="80"/>
              <w:jc w:val="center"/>
              <w:rPr>
                <w:rFonts w:ascii="Arial Narrow" w:hAnsi="Arial Narrow" w:cstheme="minorBidi"/>
                <w:b/>
                <w:bCs/>
                <w:sz w:val="20"/>
                <w:szCs w:val="20"/>
              </w:rPr>
            </w:pPr>
            <w:r w:rsidRPr="009A1865">
              <w:rPr>
                <w:rFonts w:ascii="Arial Narrow" w:hAnsi="Arial Narrow" w:cstheme="minorBidi"/>
                <w:b/>
                <w:bCs/>
                <w:sz w:val="20"/>
                <w:szCs w:val="20"/>
              </w:rPr>
              <w:t>Financial Bid Opening Date &amp; Time</w:t>
            </w:r>
          </w:p>
        </w:tc>
      </w:tr>
      <w:tr w:rsidR="000E73B3" w:rsidRPr="009A1865" w:rsidTr="007C7F9B">
        <w:trPr>
          <w:jc w:val="center"/>
        </w:trPr>
        <w:tc>
          <w:tcPr>
            <w:tcW w:w="1271" w:type="dxa"/>
            <w:vAlign w:val="center"/>
          </w:tcPr>
          <w:p w:rsidR="000E73B3" w:rsidRPr="009A1865" w:rsidRDefault="000E73B3" w:rsidP="00E74690">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0E73B3" w:rsidRPr="009A1865" w:rsidRDefault="000E73B3" w:rsidP="00E74690">
            <w:pPr>
              <w:pStyle w:val="NoSpacing"/>
              <w:spacing w:before="80" w:after="80"/>
              <w:rPr>
                <w:rFonts w:ascii="Arial Narrow" w:hAnsi="Arial Narrow" w:cstheme="minorBidi"/>
                <w:sz w:val="20"/>
                <w:szCs w:val="20"/>
              </w:rPr>
            </w:pPr>
            <w:r>
              <w:rPr>
                <w:rFonts w:ascii="Arial Narrow" w:hAnsi="Arial Narrow" w:cstheme="minorBidi"/>
                <w:sz w:val="20"/>
                <w:szCs w:val="20"/>
              </w:rPr>
              <w:t>Furniture &amp; Fixture</w:t>
            </w:r>
          </w:p>
        </w:tc>
        <w:tc>
          <w:tcPr>
            <w:tcW w:w="1548" w:type="dxa"/>
            <w:vAlign w:val="center"/>
          </w:tcPr>
          <w:p w:rsidR="000E73B3" w:rsidRPr="009A1865" w:rsidRDefault="000E73B3" w:rsidP="00E74690">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0E73B3" w:rsidRPr="009A1865" w:rsidRDefault="007C7F9B" w:rsidP="007C7F9B">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000E73B3" w:rsidRPr="009A1865">
              <w:rPr>
                <w:rFonts w:ascii="Arial Narrow" w:hAnsi="Arial Narrow" w:cstheme="minorBidi"/>
                <w:sz w:val="20"/>
                <w:szCs w:val="20"/>
              </w:rPr>
              <w:t>-</w:t>
            </w:r>
            <w:r w:rsidR="000E73B3">
              <w:rPr>
                <w:rFonts w:ascii="Arial Narrow" w:hAnsi="Arial Narrow" w:cstheme="minorBidi"/>
                <w:sz w:val="20"/>
                <w:szCs w:val="20"/>
              </w:rPr>
              <w:t>6</w:t>
            </w:r>
            <w:r w:rsidR="000E73B3" w:rsidRPr="009A1865">
              <w:rPr>
                <w:rFonts w:ascii="Arial Narrow" w:hAnsi="Arial Narrow" w:cstheme="minorBidi"/>
                <w:sz w:val="20"/>
                <w:szCs w:val="20"/>
              </w:rPr>
              <w:t>-2016</w:t>
            </w:r>
            <w:r w:rsidR="000E73B3">
              <w:rPr>
                <w:rFonts w:ascii="Arial Narrow" w:hAnsi="Arial Narrow" w:cstheme="minorBidi"/>
                <w:sz w:val="20"/>
                <w:szCs w:val="20"/>
              </w:rPr>
              <w:t xml:space="preserve">    </w:t>
            </w:r>
            <w:r>
              <w:rPr>
                <w:rFonts w:ascii="Arial Narrow" w:hAnsi="Arial Narrow" w:cstheme="minorBidi"/>
                <w:sz w:val="20"/>
                <w:szCs w:val="20"/>
              </w:rPr>
              <w:t>12.00</w:t>
            </w:r>
            <w:r w:rsidR="000E73B3"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0E73B3" w:rsidRPr="009A1865" w:rsidRDefault="007C7F9B" w:rsidP="007C7F9B">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000E73B3" w:rsidRPr="009A1865">
              <w:rPr>
                <w:rFonts w:ascii="Arial Narrow" w:hAnsi="Arial Narrow" w:cstheme="minorBidi"/>
                <w:sz w:val="20"/>
                <w:szCs w:val="20"/>
              </w:rPr>
              <w:t>-</w:t>
            </w:r>
            <w:r w:rsidR="000E73B3">
              <w:rPr>
                <w:rFonts w:ascii="Arial Narrow" w:hAnsi="Arial Narrow" w:cstheme="minorBidi"/>
                <w:sz w:val="20"/>
                <w:szCs w:val="20"/>
              </w:rPr>
              <w:t>6</w:t>
            </w:r>
            <w:r w:rsidR="000E73B3" w:rsidRPr="009A1865">
              <w:rPr>
                <w:rFonts w:ascii="Arial Narrow" w:hAnsi="Arial Narrow" w:cstheme="minorBidi"/>
                <w:sz w:val="20"/>
                <w:szCs w:val="20"/>
              </w:rPr>
              <w:t xml:space="preserve">-2016 </w:t>
            </w:r>
            <w:r w:rsidR="000E73B3">
              <w:rPr>
                <w:rFonts w:ascii="Arial Narrow" w:hAnsi="Arial Narrow" w:cstheme="minorBidi"/>
                <w:sz w:val="20"/>
                <w:szCs w:val="20"/>
              </w:rPr>
              <w:t xml:space="preserve">   </w:t>
            </w:r>
            <w:r>
              <w:rPr>
                <w:rFonts w:ascii="Arial Narrow" w:hAnsi="Arial Narrow" w:cstheme="minorBidi"/>
                <w:sz w:val="20"/>
                <w:szCs w:val="20"/>
              </w:rPr>
              <w:t>12</w:t>
            </w:r>
            <w:r w:rsidR="000E73B3" w:rsidRPr="009A1865">
              <w:rPr>
                <w:rFonts w:ascii="Arial Narrow" w:hAnsi="Arial Narrow" w:cstheme="minorBidi"/>
                <w:sz w:val="20"/>
                <w:szCs w:val="20"/>
              </w:rPr>
              <w:t>-</w:t>
            </w:r>
            <w:r w:rsidR="00B051C6">
              <w:rPr>
                <w:rFonts w:ascii="Arial Narrow" w:hAnsi="Arial Narrow" w:cstheme="minorBidi"/>
                <w:sz w:val="20"/>
                <w:szCs w:val="20"/>
              </w:rPr>
              <w:t>3</w:t>
            </w:r>
            <w:r w:rsidR="000E73B3"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0E73B3" w:rsidRPr="009A1865" w:rsidRDefault="007C7F9B" w:rsidP="009F06EA">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000E73B3" w:rsidRPr="009A1865">
              <w:rPr>
                <w:rFonts w:ascii="Arial Narrow" w:hAnsi="Arial Narrow" w:cstheme="minorBidi"/>
                <w:sz w:val="20"/>
                <w:szCs w:val="20"/>
              </w:rPr>
              <w:t>-</w:t>
            </w:r>
            <w:r w:rsidR="000E73B3">
              <w:rPr>
                <w:rFonts w:ascii="Arial Narrow" w:hAnsi="Arial Narrow" w:cstheme="minorBidi"/>
                <w:sz w:val="20"/>
                <w:szCs w:val="20"/>
              </w:rPr>
              <w:t>6</w:t>
            </w:r>
            <w:r w:rsidR="000E73B3" w:rsidRPr="009A1865">
              <w:rPr>
                <w:rFonts w:ascii="Arial Narrow" w:hAnsi="Arial Narrow" w:cstheme="minorBidi"/>
                <w:sz w:val="20"/>
                <w:szCs w:val="20"/>
              </w:rPr>
              <w:t xml:space="preserve">-2016 </w:t>
            </w:r>
            <w:r w:rsidR="000E73B3">
              <w:rPr>
                <w:rFonts w:ascii="Arial Narrow" w:hAnsi="Arial Narrow" w:cstheme="minorBidi"/>
                <w:sz w:val="20"/>
                <w:szCs w:val="20"/>
              </w:rPr>
              <w:t xml:space="preserve">    03</w:t>
            </w:r>
            <w:r w:rsidR="000E73B3" w:rsidRPr="009A1865">
              <w:rPr>
                <w:rFonts w:ascii="Arial Narrow" w:hAnsi="Arial Narrow" w:cstheme="minorBidi"/>
                <w:sz w:val="20"/>
                <w:szCs w:val="20"/>
              </w:rPr>
              <w:t xml:space="preserve">-00 </w:t>
            </w:r>
            <w:r w:rsidR="000E73B3">
              <w:rPr>
                <w:rFonts w:ascii="Arial Narrow" w:hAnsi="Arial Narrow" w:cstheme="minorBidi"/>
                <w:sz w:val="20"/>
                <w:szCs w:val="20"/>
              </w:rPr>
              <w:t>P</w:t>
            </w:r>
            <w:r w:rsidR="000E73B3" w:rsidRPr="009A1865">
              <w:rPr>
                <w:rFonts w:ascii="Arial Narrow" w:hAnsi="Arial Narrow" w:cstheme="minorBidi"/>
                <w:sz w:val="20"/>
                <w:szCs w:val="20"/>
              </w:rPr>
              <w:t>M</w:t>
            </w:r>
          </w:p>
        </w:tc>
      </w:tr>
      <w:tr w:rsidR="007C7F9B" w:rsidRPr="009A1865" w:rsidTr="007C7F9B">
        <w:trPr>
          <w:jc w:val="center"/>
        </w:trPr>
        <w:tc>
          <w:tcPr>
            <w:tcW w:w="1271" w:type="dxa"/>
            <w:vAlign w:val="center"/>
          </w:tcPr>
          <w:p w:rsidR="007C7F9B" w:rsidRPr="009A1865" w:rsidRDefault="007C7F9B" w:rsidP="007C7F9B">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7C7F9B" w:rsidRPr="009A1865" w:rsidRDefault="007C7F9B" w:rsidP="007C7F9B">
            <w:pPr>
              <w:pStyle w:val="NoSpacing"/>
              <w:spacing w:before="80" w:after="80"/>
              <w:rPr>
                <w:rFonts w:ascii="Arial Narrow" w:hAnsi="Arial Narrow" w:cstheme="minorBidi"/>
                <w:sz w:val="20"/>
                <w:szCs w:val="20"/>
              </w:rPr>
            </w:pPr>
            <w:r>
              <w:rPr>
                <w:rFonts w:ascii="Arial Narrow" w:hAnsi="Arial Narrow" w:cstheme="minorBidi"/>
                <w:sz w:val="20"/>
                <w:szCs w:val="20"/>
              </w:rPr>
              <w:t>Other Items</w:t>
            </w:r>
          </w:p>
        </w:tc>
        <w:tc>
          <w:tcPr>
            <w:tcW w:w="1548" w:type="dxa"/>
            <w:vAlign w:val="center"/>
          </w:tcPr>
          <w:p w:rsidR="007C7F9B" w:rsidRPr="009A1865" w:rsidRDefault="007C7F9B" w:rsidP="007C7F9B">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7C7F9B" w:rsidRPr="009A1865" w:rsidRDefault="007C7F9B" w:rsidP="007C7F9B">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-2016</w:t>
            </w:r>
            <w:r>
              <w:rPr>
                <w:rFonts w:ascii="Arial Narrow" w:hAnsi="Arial Narrow" w:cstheme="minorBidi"/>
                <w:sz w:val="20"/>
                <w:szCs w:val="20"/>
              </w:rPr>
              <w:t xml:space="preserve">    12.00</w:t>
            </w:r>
            <w:r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7C7F9B" w:rsidRPr="009A1865" w:rsidRDefault="007C7F9B" w:rsidP="007C7F9B">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12</w:t>
            </w:r>
            <w:r w:rsidRPr="009A1865">
              <w:rPr>
                <w:rFonts w:ascii="Arial Narrow" w:hAnsi="Arial Narrow" w:cstheme="minorBidi"/>
                <w:sz w:val="20"/>
                <w:szCs w:val="20"/>
              </w:rPr>
              <w:t>-</w:t>
            </w:r>
            <w:r>
              <w:rPr>
                <w:rFonts w:ascii="Arial Narrow" w:hAnsi="Arial Narrow" w:cstheme="minorBidi"/>
                <w:sz w:val="20"/>
                <w:szCs w:val="20"/>
              </w:rPr>
              <w:t>3</w:t>
            </w:r>
            <w:r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7C7F9B" w:rsidRPr="009A1865" w:rsidRDefault="007C7F9B" w:rsidP="007C7F9B">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03</w:t>
            </w:r>
            <w:r w:rsidRPr="009A1865">
              <w:rPr>
                <w:rFonts w:ascii="Arial Narrow" w:hAnsi="Arial Narrow" w:cstheme="minorBidi"/>
                <w:sz w:val="20"/>
                <w:szCs w:val="20"/>
              </w:rPr>
              <w:t xml:space="preserve">-00 </w:t>
            </w:r>
            <w:r>
              <w:rPr>
                <w:rFonts w:ascii="Arial Narrow" w:hAnsi="Arial Narrow" w:cstheme="minorBidi"/>
                <w:sz w:val="20"/>
                <w:szCs w:val="20"/>
              </w:rPr>
              <w:t>P</w:t>
            </w:r>
            <w:r w:rsidRPr="009A1865">
              <w:rPr>
                <w:rFonts w:ascii="Arial Narrow" w:hAnsi="Arial Narrow" w:cstheme="minorBidi"/>
                <w:sz w:val="20"/>
                <w:szCs w:val="20"/>
              </w:rPr>
              <w:t>M</w:t>
            </w:r>
          </w:p>
        </w:tc>
      </w:tr>
      <w:tr w:rsidR="007C7F9B" w:rsidRPr="009A1865" w:rsidTr="007C7F9B">
        <w:trPr>
          <w:jc w:val="center"/>
        </w:trPr>
        <w:tc>
          <w:tcPr>
            <w:tcW w:w="1271" w:type="dxa"/>
            <w:vAlign w:val="center"/>
          </w:tcPr>
          <w:p w:rsidR="007C7F9B" w:rsidRPr="009A1865" w:rsidRDefault="007C7F9B" w:rsidP="007C7F9B">
            <w:pPr>
              <w:pStyle w:val="NoSpacing"/>
              <w:spacing w:before="80" w:after="80"/>
              <w:jc w:val="center"/>
              <w:rPr>
                <w:rFonts w:ascii="Arial Narrow" w:hAnsi="Arial Narrow" w:cstheme="minorBidi"/>
                <w:sz w:val="20"/>
                <w:szCs w:val="20"/>
              </w:rPr>
            </w:pPr>
            <w:r>
              <w:rPr>
                <w:rFonts w:ascii="Arial Narrow" w:hAnsi="Arial Narrow" w:cstheme="minorBidi"/>
                <w:sz w:val="20"/>
                <w:szCs w:val="20"/>
              </w:rPr>
              <w:t>One Time Grant</w:t>
            </w:r>
          </w:p>
        </w:tc>
        <w:tc>
          <w:tcPr>
            <w:tcW w:w="2302" w:type="dxa"/>
            <w:vAlign w:val="center"/>
          </w:tcPr>
          <w:p w:rsidR="007C7F9B" w:rsidRPr="009A1865" w:rsidRDefault="007C7F9B" w:rsidP="007C7F9B">
            <w:pPr>
              <w:pStyle w:val="NoSpacing"/>
              <w:spacing w:before="80" w:after="80"/>
              <w:rPr>
                <w:rFonts w:ascii="Arial Narrow" w:hAnsi="Arial Narrow" w:cstheme="minorBidi"/>
                <w:sz w:val="20"/>
                <w:szCs w:val="20"/>
              </w:rPr>
            </w:pPr>
            <w:r>
              <w:rPr>
                <w:rFonts w:ascii="Arial Narrow" w:hAnsi="Arial Narrow" w:cstheme="minorBidi"/>
                <w:sz w:val="20"/>
                <w:szCs w:val="20"/>
              </w:rPr>
              <w:t>Repair of Officer Building</w:t>
            </w:r>
          </w:p>
        </w:tc>
        <w:tc>
          <w:tcPr>
            <w:tcW w:w="1548" w:type="dxa"/>
            <w:vAlign w:val="center"/>
          </w:tcPr>
          <w:p w:rsidR="007C7F9B" w:rsidRPr="009A1865" w:rsidRDefault="007C7F9B" w:rsidP="007C7F9B">
            <w:pPr>
              <w:pStyle w:val="NoSpacing"/>
              <w:spacing w:before="80" w:after="80"/>
              <w:jc w:val="center"/>
              <w:rPr>
                <w:rFonts w:ascii="Arial Narrow" w:hAnsi="Arial Narrow" w:cstheme="minorBidi"/>
                <w:sz w:val="20"/>
                <w:szCs w:val="20"/>
              </w:rPr>
            </w:pPr>
            <w:r w:rsidRPr="009A1865">
              <w:rPr>
                <w:rFonts w:ascii="Arial Narrow" w:hAnsi="Arial Narrow" w:cstheme="minorBidi"/>
                <w:sz w:val="20"/>
                <w:szCs w:val="20"/>
              </w:rPr>
              <w:t>Refer bidding documents</w:t>
            </w:r>
          </w:p>
        </w:tc>
        <w:tc>
          <w:tcPr>
            <w:tcW w:w="1373" w:type="dxa"/>
            <w:vAlign w:val="center"/>
          </w:tcPr>
          <w:p w:rsidR="007C7F9B" w:rsidRPr="009A1865" w:rsidRDefault="007C7F9B" w:rsidP="007C7F9B">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-2016</w:t>
            </w:r>
            <w:r>
              <w:rPr>
                <w:rFonts w:ascii="Arial Narrow" w:hAnsi="Arial Narrow" w:cstheme="minorBidi"/>
                <w:sz w:val="20"/>
                <w:szCs w:val="20"/>
              </w:rPr>
              <w:t xml:space="preserve">    12.00</w:t>
            </w:r>
            <w:r w:rsidRPr="009A1865">
              <w:rPr>
                <w:rFonts w:ascii="Arial Narrow" w:hAnsi="Arial Narrow" w:cstheme="minorBidi"/>
                <w:sz w:val="20"/>
                <w:szCs w:val="20"/>
              </w:rPr>
              <w:t xml:space="preserve"> </w:t>
            </w:r>
            <w:r>
              <w:rPr>
                <w:rFonts w:ascii="Arial Narrow" w:hAnsi="Arial Narrow" w:cstheme="minorBidi"/>
                <w:sz w:val="20"/>
                <w:szCs w:val="20"/>
              </w:rPr>
              <w:t>PM</w:t>
            </w:r>
          </w:p>
        </w:tc>
        <w:tc>
          <w:tcPr>
            <w:tcW w:w="1334" w:type="dxa"/>
            <w:vAlign w:val="center"/>
          </w:tcPr>
          <w:p w:rsidR="007C7F9B" w:rsidRPr="009A1865" w:rsidRDefault="007C7F9B" w:rsidP="007C7F9B">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12</w:t>
            </w:r>
            <w:r w:rsidRPr="009A1865">
              <w:rPr>
                <w:rFonts w:ascii="Arial Narrow" w:hAnsi="Arial Narrow" w:cstheme="minorBidi"/>
                <w:sz w:val="20"/>
                <w:szCs w:val="20"/>
              </w:rPr>
              <w:t>-</w:t>
            </w:r>
            <w:r>
              <w:rPr>
                <w:rFonts w:ascii="Arial Narrow" w:hAnsi="Arial Narrow" w:cstheme="minorBidi"/>
                <w:sz w:val="20"/>
                <w:szCs w:val="20"/>
              </w:rPr>
              <w:t>3</w:t>
            </w:r>
            <w:r w:rsidRPr="009A1865">
              <w:rPr>
                <w:rFonts w:ascii="Arial Narrow" w:hAnsi="Arial Narrow" w:cstheme="minorBidi"/>
                <w:sz w:val="20"/>
                <w:szCs w:val="20"/>
              </w:rPr>
              <w:t xml:space="preserve">0 </w:t>
            </w:r>
            <w:r>
              <w:rPr>
                <w:rFonts w:ascii="Arial Narrow" w:hAnsi="Arial Narrow" w:cstheme="minorBidi"/>
                <w:sz w:val="20"/>
                <w:szCs w:val="20"/>
              </w:rPr>
              <w:t>PM</w:t>
            </w:r>
          </w:p>
        </w:tc>
        <w:tc>
          <w:tcPr>
            <w:tcW w:w="1335" w:type="dxa"/>
            <w:vAlign w:val="center"/>
          </w:tcPr>
          <w:p w:rsidR="007C7F9B" w:rsidRPr="009A1865" w:rsidRDefault="007C7F9B" w:rsidP="007C7F9B">
            <w:pPr>
              <w:pStyle w:val="NoSpacing"/>
              <w:spacing w:before="80" w:after="80"/>
              <w:jc w:val="center"/>
              <w:rPr>
                <w:rFonts w:ascii="Arial Narrow" w:hAnsi="Arial Narrow" w:cstheme="minorBidi"/>
                <w:sz w:val="20"/>
                <w:szCs w:val="20"/>
              </w:rPr>
            </w:pPr>
            <w:r>
              <w:rPr>
                <w:rFonts w:ascii="Arial Narrow" w:hAnsi="Arial Narrow" w:cstheme="minorBidi"/>
                <w:sz w:val="20"/>
                <w:szCs w:val="20"/>
              </w:rPr>
              <w:t>11</w:t>
            </w:r>
            <w:r w:rsidRPr="009A1865">
              <w:rPr>
                <w:rFonts w:ascii="Arial Narrow" w:hAnsi="Arial Narrow" w:cstheme="minorBidi"/>
                <w:sz w:val="20"/>
                <w:szCs w:val="20"/>
              </w:rPr>
              <w:t>-</w:t>
            </w:r>
            <w:r>
              <w:rPr>
                <w:rFonts w:ascii="Arial Narrow" w:hAnsi="Arial Narrow" w:cstheme="minorBidi"/>
                <w:sz w:val="20"/>
                <w:szCs w:val="20"/>
              </w:rPr>
              <w:t>6</w:t>
            </w:r>
            <w:r w:rsidRPr="009A1865">
              <w:rPr>
                <w:rFonts w:ascii="Arial Narrow" w:hAnsi="Arial Narrow" w:cstheme="minorBidi"/>
                <w:sz w:val="20"/>
                <w:szCs w:val="20"/>
              </w:rPr>
              <w:t xml:space="preserve">-2016 </w:t>
            </w:r>
            <w:r>
              <w:rPr>
                <w:rFonts w:ascii="Arial Narrow" w:hAnsi="Arial Narrow" w:cstheme="minorBidi"/>
                <w:sz w:val="20"/>
                <w:szCs w:val="20"/>
              </w:rPr>
              <w:t xml:space="preserve">    03</w:t>
            </w:r>
            <w:r w:rsidRPr="009A1865">
              <w:rPr>
                <w:rFonts w:ascii="Arial Narrow" w:hAnsi="Arial Narrow" w:cstheme="minorBidi"/>
                <w:sz w:val="20"/>
                <w:szCs w:val="20"/>
              </w:rPr>
              <w:t xml:space="preserve">-00 </w:t>
            </w:r>
            <w:r>
              <w:rPr>
                <w:rFonts w:ascii="Arial Narrow" w:hAnsi="Arial Narrow" w:cstheme="minorBidi"/>
                <w:sz w:val="20"/>
                <w:szCs w:val="20"/>
              </w:rPr>
              <w:t>P</w:t>
            </w:r>
            <w:r w:rsidRPr="009A1865">
              <w:rPr>
                <w:rFonts w:ascii="Arial Narrow" w:hAnsi="Arial Narrow" w:cstheme="minorBidi"/>
                <w:sz w:val="20"/>
                <w:szCs w:val="20"/>
              </w:rPr>
              <w:t>M</w:t>
            </w:r>
          </w:p>
        </w:tc>
      </w:tr>
    </w:tbl>
    <w:p w:rsidR="006B6F7E" w:rsidRPr="00D43D24" w:rsidRDefault="006B6F7E" w:rsidP="006B6F7E">
      <w:pPr>
        <w:pStyle w:val="NoSpacing"/>
        <w:jc w:val="both"/>
        <w:rPr>
          <w:rFonts w:asciiTheme="minorBidi" w:hAnsiTheme="minorBidi" w:cstheme="minorBidi"/>
          <w:sz w:val="12"/>
          <w:szCs w:val="12"/>
        </w:rPr>
      </w:pPr>
    </w:p>
    <w:p w:rsidR="00DA33F9" w:rsidRPr="009A1865" w:rsidRDefault="00D43D24" w:rsidP="002A7330">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Each Bidding </w:t>
      </w:r>
      <w:r w:rsidR="0010590B" w:rsidRPr="009A1865">
        <w:rPr>
          <w:rFonts w:asciiTheme="minorBidi" w:hAnsiTheme="minorBidi" w:cstheme="minorBidi"/>
          <w:sz w:val="18"/>
          <w:szCs w:val="18"/>
        </w:rPr>
        <w:t xml:space="preserve">document can be obtained from </w:t>
      </w:r>
      <w:r w:rsidR="007C7F9B">
        <w:rPr>
          <w:rFonts w:asciiTheme="minorBidi" w:hAnsiTheme="minorBidi" w:cstheme="minorBidi"/>
          <w:b/>
          <w:bCs/>
          <w:sz w:val="18"/>
          <w:szCs w:val="18"/>
        </w:rPr>
        <w:t>25</w:t>
      </w:r>
      <w:r w:rsidR="006F32AE">
        <w:rPr>
          <w:rFonts w:asciiTheme="minorBidi" w:hAnsiTheme="minorBidi" w:cstheme="minorBidi"/>
          <w:b/>
          <w:bCs/>
          <w:sz w:val="18"/>
          <w:szCs w:val="18"/>
        </w:rPr>
        <w:t>/5</w:t>
      </w:r>
      <w:r w:rsidR="00DF0AC9">
        <w:rPr>
          <w:rFonts w:asciiTheme="minorBidi" w:hAnsiTheme="minorBidi" w:cstheme="minorBidi"/>
          <w:b/>
          <w:bCs/>
          <w:sz w:val="18"/>
          <w:szCs w:val="18"/>
        </w:rPr>
        <w:t xml:space="preserve">/2016 to </w:t>
      </w:r>
      <w:r w:rsidR="007C7F9B">
        <w:rPr>
          <w:rFonts w:asciiTheme="minorBidi" w:hAnsiTheme="minorBidi" w:cstheme="minorBidi"/>
          <w:b/>
          <w:bCs/>
          <w:sz w:val="18"/>
          <w:szCs w:val="18"/>
        </w:rPr>
        <w:t>11</w:t>
      </w:r>
      <w:r w:rsidR="00130DD9" w:rsidRPr="009A1865">
        <w:rPr>
          <w:rFonts w:asciiTheme="minorBidi" w:hAnsiTheme="minorBidi" w:cstheme="minorBidi"/>
          <w:b/>
          <w:bCs/>
          <w:sz w:val="18"/>
          <w:szCs w:val="18"/>
        </w:rPr>
        <w:t>/</w:t>
      </w:r>
      <w:r w:rsidR="00336852">
        <w:rPr>
          <w:rFonts w:asciiTheme="minorBidi" w:hAnsiTheme="minorBidi" w:cstheme="minorBidi"/>
          <w:b/>
          <w:bCs/>
          <w:sz w:val="18"/>
          <w:szCs w:val="18"/>
        </w:rPr>
        <w:t>6</w:t>
      </w:r>
      <w:r w:rsidR="00130DD9" w:rsidRPr="009A1865">
        <w:rPr>
          <w:rFonts w:asciiTheme="minorBidi" w:hAnsiTheme="minorBidi" w:cstheme="minorBidi"/>
          <w:b/>
          <w:bCs/>
          <w:sz w:val="18"/>
          <w:szCs w:val="18"/>
        </w:rPr>
        <w:t>/2016</w:t>
      </w:r>
      <w:r w:rsidR="00130DD9" w:rsidRPr="009A1865">
        <w:rPr>
          <w:rFonts w:asciiTheme="minorBidi" w:hAnsiTheme="minorBidi" w:cstheme="minorBidi"/>
          <w:sz w:val="18"/>
          <w:szCs w:val="18"/>
        </w:rPr>
        <w:t xml:space="preserve"> </w:t>
      </w:r>
      <w:r w:rsidR="007C7F9B">
        <w:rPr>
          <w:rFonts w:asciiTheme="minorBidi" w:hAnsiTheme="minorBidi" w:cstheme="minorBidi"/>
          <w:sz w:val="18"/>
          <w:szCs w:val="18"/>
        </w:rPr>
        <w:t xml:space="preserve">up </w:t>
      </w:r>
      <w:r w:rsidR="00F932E7">
        <w:rPr>
          <w:rFonts w:asciiTheme="minorBidi" w:hAnsiTheme="minorBidi" w:cstheme="minorBidi"/>
          <w:sz w:val="18"/>
          <w:szCs w:val="18"/>
        </w:rPr>
        <w:t>to 11.00</w:t>
      </w:r>
      <w:r w:rsidR="007C7F9B">
        <w:rPr>
          <w:rFonts w:asciiTheme="minorBidi" w:hAnsiTheme="minorBidi" w:cstheme="minorBidi"/>
          <w:sz w:val="18"/>
          <w:szCs w:val="18"/>
        </w:rPr>
        <w:t xml:space="preserve"> AM </w:t>
      </w:r>
      <w:r w:rsidR="00130DD9" w:rsidRPr="009A1865">
        <w:rPr>
          <w:rFonts w:asciiTheme="minorBidi" w:hAnsiTheme="minorBidi" w:cstheme="minorBidi"/>
          <w:sz w:val="18"/>
          <w:szCs w:val="18"/>
        </w:rPr>
        <w:t xml:space="preserve">on submission of a written application, upon payment of non-refundable fee of </w:t>
      </w:r>
      <w:r w:rsidR="004A2200">
        <w:rPr>
          <w:rFonts w:asciiTheme="minorBidi" w:hAnsiTheme="minorBidi" w:cstheme="minorBidi"/>
          <w:b/>
          <w:bCs/>
          <w:sz w:val="18"/>
          <w:szCs w:val="18"/>
        </w:rPr>
        <w:t xml:space="preserve">Rs. </w:t>
      </w:r>
      <w:r w:rsidR="00932690">
        <w:rPr>
          <w:rFonts w:asciiTheme="minorBidi" w:hAnsiTheme="minorBidi" w:cstheme="minorBidi"/>
          <w:b/>
          <w:bCs/>
          <w:sz w:val="18"/>
          <w:szCs w:val="18"/>
        </w:rPr>
        <w:t>1000</w:t>
      </w:r>
      <w:r w:rsidR="00130DD9" w:rsidRPr="009A1865">
        <w:rPr>
          <w:rFonts w:asciiTheme="minorBidi" w:hAnsiTheme="minorBidi" w:cstheme="minorBidi"/>
          <w:b/>
          <w:bCs/>
          <w:sz w:val="18"/>
          <w:szCs w:val="18"/>
        </w:rPr>
        <w:t>/- (</w:t>
      </w:r>
      <w:r w:rsidR="00932690">
        <w:rPr>
          <w:rFonts w:asciiTheme="minorBidi" w:hAnsiTheme="minorBidi" w:cstheme="minorBidi"/>
          <w:b/>
          <w:bCs/>
          <w:sz w:val="18"/>
          <w:szCs w:val="18"/>
        </w:rPr>
        <w:t xml:space="preserve">one </w:t>
      </w:r>
      <w:r w:rsidR="00F932E7">
        <w:rPr>
          <w:rFonts w:asciiTheme="minorBidi" w:hAnsiTheme="minorBidi" w:cstheme="minorBidi"/>
          <w:b/>
          <w:bCs/>
          <w:sz w:val="18"/>
          <w:szCs w:val="18"/>
        </w:rPr>
        <w:t>thousand)</w:t>
      </w:r>
      <w:r w:rsidR="00130DD9" w:rsidRPr="009A1865">
        <w:rPr>
          <w:rFonts w:asciiTheme="minorBidi" w:hAnsiTheme="minorBidi" w:cstheme="minorBidi"/>
          <w:sz w:val="18"/>
          <w:szCs w:val="18"/>
        </w:rPr>
        <w:t xml:space="preserve"> through bank draft / pay order in favor of </w:t>
      </w:r>
      <w:r w:rsidR="00F932E7">
        <w:rPr>
          <w:rFonts w:asciiTheme="minorBidi" w:hAnsiTheme="minorBidi" w:cstheme="minorBidi"/>
          <w:sz w:val="18"/>
          <w:szCs w:val="18"/>
        </w:rPr>
        <w:t>Head Mistress</w:t>
      </w:r>
      <w:r w:rsidR="00336852">
        <w:rPr>
          <w:rFonts w:asciiTheme="minorBidi" w:hAnsiTheme="minorBidi" w:cstheme="minorBidi"/>
          <w:sz w:val="18"/>
          <w:szCs w:val="18"/>
        </w:rPr>
        <w:t xml:space="preserve"> </w:t>
      </w:r>
      <w:r w:rsidR="00F932E7">
        <w:rPr>
          <w:rFonts w:asciiTheme="minorBidi" w:hAnsiTheme="minorBidi" w:cstheme="minorBidi"/>
          <w:b/>
          <w:bCs/>
          <w:sz w:val="18"/>
          <w:szCs w:val="18"/>
        </w:rPr>
        <w:t xml:space="preserve">Govt: Girls Hudson Campus High School Mirpurkhas </w:t>
      </w:r>
      <w:r w:rsidR="00130DD9" w:rsidRPr="009A1865">
        <w:rPr>
          <w:rFonts w:asciiTheme="minorBidi" w:hAnsiTheme="minorBidi" w:cstheme="minorBidi"/>
          <w:sz w:val="18"/>
          <w:szCs w:val="18"/>
        </w:rPr>
        <w:t xml:space="preserve">from the address given below from </w:t>
      </w:r>
      <w:r w:rsidR="00130DD9" w:rsidRPr="009A1865">
        <w:rPr>
          <w:rFonts w:asciiTheme="minorBidi" w:hAnsiTheme="minorBidi" w:cstheme="minorBidi"/>
          <w:b/>
          <w:bCs/>
          <w:sz w:val="18"/>
          <w:szCs w:val="18"/>
        </w:rPr>
        <w:t>09:00 am to 1:00 pm.</w:t>
      </w:r>
    </w:p>
    <w:p w:rsidR="00DA33F9" w:rsidRPr="00BB3F3E" w:rsidRDefault="00DA33F9" w:rsidP="00DA33F9">
      <w:pPr>
        <w:pStyle w:val="NoSpacing"/>
        <w:jc w:val="both"/>
        <w:rPr>
          <w:rFonts w:asciiTheme="minorBidi" w:hAnsiTheme="minorBidi" w:cstheme="minorBidi"/>
          <w:sz w:val="12"/>
          <w:szCs w:val="12"/>
        </w:rPr>
      </w:pPr>
    </w:p>
    <w:p w:rsidR="00AA7962" w:rsidRPr="009A1865" w:rsidRDefault="0005216A" w:rsidP="002A7330">
      <w:pPr>
        <w:pStyle w:val="NoSpacing"/>
        <w:jc w:val="both"/>
        <w:rPr>
          <w:rFonts w:asciiTheme="minorBidi" w:hAnsiTheme="minorBidi" w:cstheme="minorBidi"/>
          <w:sz w:val="18"/>
          <w:szCs w:val="18"/>
        </w:rPr>
      </w:pPr>
      <w:r w:rsidRPr="009A1865">
        <w:rPr>
          <w:rFonts w:asciiTheme="minorBidi" w:hAnsiTheme="minorBidi" w:cstheme="minorBidi"/>
          <w:sz w:val="18"/>
          <w:szCs w:val="18"/>
        </w:rPr>
        <w:t>Bid should be submit</w:t>
      </w:r>
      <w:r w:rsidR="00380824">
        <w:rPr>
          <w:rFonts w:asciiTheme="minorBidi" w:hAnsiTheme="minorBidi" w:cstheme="minorBidi"/>
          <w:sz w:val="18"/>
          <w:szCs w:val="18"/>
        </w:rPr>
        <w:t xml:space="preserve">ted at the Office of </w:t>
      </w:r>
      <w:r w:rsidR="007C7F9B">
        <w:rPr>
          <w:rFonts w:asciiTheme="minorBidi" w:hAnsiTheme="minorBidi" w:cstheme="minorBidi"/>
          <w:sz w:val="18"/>
          <w:szCs w:val="18"/>
        </w:rPr>
        <w:t>Head Mistress</w:t>
      </w:r>
      <w:r w:rsidR="00336852">
        <w:rPr>
          <w:rFonts w:asciiTheme="minorBidi" w:hAnsiTheme="minorBidi" w:cstheme="minorBidi"/>
          <w:sz w:val="18"/>
          <w:szCs w:val="18"/>
        </w:rPr>
        <w:t xml:space="preserve"> </w:t>
      </w:r>
      <w:r w:rsidR="00F932E7">
        <w:rPr>
          <w:rFonts w:asciiTheme="minorBidi" w:hAnsiTheme="minorBidi" w:cstheme="minorBidi"/>
          <w:b/>
          <w:bCs/>
          <w:sz w:val="18"/>
          <w:szCs w:val="18"/>
        </w:rPr>
        <w:t>Govt: Girls Hudson Campus High School Mirpurkhas</w:t>
      </w:r>
      <w:r w:rsidRPr="009A1865">
        <w:rPr>
          <w:rFonts w:asciiTheme="minorBidi" w:hAnsiTheme="minorBidi" w:cstheme="minorBidi"/>
          <w:sz w:val="18"/>
          <w:szCs w:val="18"/>
        </w:rPr>
        <w:t xml:space="preserve"> at the address mentioned below on or before the last date and time of each bid submission. Received bids shall be opened at the same address on the bid opening date and time as mentioned above.</w:t>
      </w:r>
    </w:p>
    <w:p w:rsidR="0005216A" w:rsidRPr="00BB3F3E" w:rsidRDefault="0005216A" w:rsidP="0005216A">
      <w:pPr>
        <w:pStyle w:val="NoSpacing"/>
        <w:jc w:val="both"/>
        <w:rPr>
          <w:rFonts w:asciiTheme="minorBidi" w:hAnsiTheme="minorBidi" w:cstheme="minorBidi"/>
          <w:sz w:val="12"/>
          <w:szCs w:val="12"/>
        </w:rPr>
      </w:pPr>
    </w:p>
    <w:p w:rsidR="00F87237" w:rsidRPr="009A1865" w:rsidRDefault="00F932E7" w:rsidP="00F87237">
      <w:pPr>
        <w:pStyle w:val="NoSpacing"/>
        <w:jc w:val="both"/>
        <w:rPr>
          <w:rFonts w:asciiTheme="minorBidi" w:hAnsiTheme="minorBidi" w:cstheme="minorBidi"/>
          <w:sz w:val="18"/>
          <w:szCs w:val="18"/>
        </w:rPr>
      </w:pPr>
      <w:r>
        <w:rPr>
          <w:rFonts w:asciiTheme="minorBidi" w:hAnsiTheme="minorBidi" w:cstheme="minorBidi"/>
          <w:sz w:val="18"/>
          <w:szCs w:val="18"/>
        </w:rPr>
        <w:t>Bid Security of 2</w:t>
      </w:r>
      <w:r w:rsidR="0005216A" w:rsidRPr="009A1865">
        <w:rPr>
          <w:rFonts w:asciiTheme="minorBidi" w:hAnsiTheme="minorBidi" w:cstheme="minorBidi"/>
          <w:sz w:val="18"/>
          <w:szCs w:val="18"/>
        </w:rPr>
        <w:t>% of the bid price must be accompanied by</w:t>
      </w:r>
      <w:r w:rsidR="00E2425E">
        <w:rPr>
          <w:rFonts w:asciiTheme="minorBidi" w:hAnsiTheme="minorBidi" w:cstheme="minorBidi"/>
          <w:sz w:val="18"/>
          <w:szCs w:val="18"/>
        </w:rPr>
        <w:t xml:space="preserve"> </w:t>
      </w:r>
      <w:r w:rsidR="001C036A">
        <w:rPr>
          <w:rFonts w:asciiTheme="minorBidi" w:hAnsiTheme="minorBidi" w:cstheme="minorBidi"/>
          <w:sz w:val="18"/>
          <w:szCs w:val="18"/>
        </w:rPr>
        <w:t xml:space="preserve">the </w:t>
      </w:r>
      <w:r w:rsidR="00E2425E">
        <w:rPr>
          <w:rFonts w:asciiTheme="minorBidi" w:hAnsiTheme="minorBidi" w:cstheme="minorBidi"/>
          <w:sz w:val="18"/>
          <w:szCs w:val="18"/>
        </w:rPr>
        <w:t xml:space="preserve">Biding </w:t>
      </w:r>
      <w:r w:rsidR="0005216A" w:rsidRPr="009A1865">
        <w:rPr>
          <w:rFonts w:asciiTheme="minorBidi" w:hAnsiTheme="minorBidi" w:cstheme="minorBidi"/>
          <w:sz w:val="18"/>
          <w:szCs w:val="18"/>
        </w:rPr>
        <w:t>in Sealed envelope in shape of Pay Order / Bank Draft / Call Deposit from any schedu</w:t>
      </w:r>
      <w:r w:rsidR="00380824">
        <w:rPr>
          <w:rFonts w:asciiTheme="minorBidi" w:hAnsiTheme="minorBidi" w:cstheme="minorBidi"/>
          <w:sz w:val="18"/>
          <w:szCs w:val="18"/>
        </w:rPr>
        <w:t xml:space="preserve">led Bank in favor of </w:t>
      </w:r>
      <w:r>
        <w:rPr>
          <w:rFonts w:asciiTheme="minorBidi" w:hAnsiTheme="minorBidi" w:cstheme="minorBidi"/>
          <w:sz w:val="18"/>
          <w:szCs w:val="18"/>
        </w:rPr>
        <w:t>Head Mistress</w:t>
      </w:r>
      <w:r w:rsidR="00336852">
        <w:rPr>
          <w:rFonts w:asciiTheme="minorBidi" w:hAnsiTheme="minorBidi" w:cstheme="minorBidi"/>
          <w:sz w:val="18"/>
          <w:szCs w:val="18"/>
        </w:rPr>
        <w:t xml:space="preserve"> </w:t>
      </w:r>
      <w:r>
        <w:rPr>
          <w:rFonts w:asciiTheme="minorBidi" w:hAnsiTheme="minorBidi" w:cstheme="minorBidi"/>
          <w:b/>
          <w:bCs/>
          <w:sz w:val="18"/>
          <w:szCs w:val="18"/>
        </w:rPr>
        <w:t xml:space="preserve">Govt: Girls Hudson Campus High School Mirpurkhas </w:t>
      </w:r>
      <w:r w:rsidR="00F87237" w:rsidRPr="009A1865">
        <w:rPr>
          <w:rFonts w:asciiTheme="minorBidi" w:hAnsiTheme="minorBidi" w:cstheme="minorBidi"/>
          <w:sz w:val="18"/>
          <w:szCs w:val="18"/>
        </w:rPr>
        <w:t>The sealed Bids must be delivered at the below on or before time and date as mentioned above. Bids will be opened in presence of bidders representatives who choose to attend at the time mentioned above.</w:t>
      </w:r>
    </w:p>
    <w:p w:rsidR="00F87237" w:rsidRPr="00BB3F3E" w:rsidRDefault="00F87237" w:rsidP="00F87237">
      <w:pPr>
        <w:pStyle w:val="NoSpacing"/>
        <w:jc w:val="both"/>
        <w:rPr>
          <w:rFonts w:asciiTheme="minorBidi" w:hAnsiTheme="minorBidi" w:cstheme="minorBidi"/>
          <w:sz w:val="12"/>
          <w:szCs w:val="12"/>
        </w:rPr>
      </w:pPr>
    </w:p>
    <w:p w:rsidR="00F87237" w:rsidRPr="009A1865" w:rsidRDefault="0045133B" w:rsidP="0020230C">
      <w:pPr>
        <w:pStyle w:val="NoSpacing"/>
        <w:tabs>
          <w:tab w:val="right" w:pos="9173"/>
        </w:tabs>
        <w:jc w:val="both"/>
        <w:rPr>
          <w:rFonts w:asciiTheme="minorBidi" w:hAnsiTheme="minorBidi" w:cstheme="minorBidi"/>
          <w:sz w:val="18"/>
          <w:szCs w:val="18"/>
        </w:rPr>
      </w:pPr>
      <w:r w:rsidRPr="009A1865">
        <w:rPr>
          <w:rFonts w:asciiTheme="minorBidi" w:hAnsiTheme="minorBidi" w:cstheme="minorBidi"/>
          <w:sz w:val="18"/>
          <w:szCs w:val="18"/>
        </w:rPr>
        <w:t xml:space="preserve">Bids will be </w:t>
      </w:r>
      <w:r w:rsidR="00B91E96" w:rsidRPr="009A1865">
        <w:rPr>
          <w:rFonts w:asciiTheme="minorBidi" w:hAnsiTheme="minorBidi" w:cstheme="minorBidi"/>
          <w:sz w:val="18"/>
          <w:szCs w:val="18"/>
        </w:rPr>
        <w:t>rejected if following conditions are met.</w:t>
      </w:r>
      <w:r w:rsidR="0020230C">
        <w:rPr>
          <w:rFonts w:asciiTheme="minorBidi" w:hAnsiTheme="minorBidi" w:cstheme="minorBidi"/>
          <w:sz w:val="18"/>
          <w:szCs w:val="18"/>
        </w:rPr>
        <w:tab/>
      </w:r>
    </w:p>
    <w:p w:rsidR="00B91E96" w:rsidRPr="009A1865" w:rsidRDefault="00FE0759" w:rsidP="00FE0759">
      <w:pPr>
        <w:pStyle w:val="NoSpacing"/>
        <w:numPr>
          <w:ilvl w:val="0"/>
          <w:numId w:val="1"/>
        </w:numPr>
        <w:ind w:left="432" w:hanging="432"/>
        <w:jc w:val="both"/>
        <w:rPr>
          <w:rFonts w:asciiTheme="minorBidi" w:hAnsiTheme="minorBidi" w:cstheme="minorBidi"/>
          <w:sz w:val="18"/>
          <w:szCs w:val="18"/>
        </w:rPr>
      </w:pPr>
      <w:r w:rsidRPr="009A1865">
        <w:rPr>
          <w:rFonts w:asciiTheme="minorBidi" w:hAnsiTheme="minorBidi" w:cstheme="minorBidi"/>
          <w:sz w:val="18"/>
          <w:szCs w:val="18"/>
        </w:rPr>
        <w:t>Conditional</w:t>
      </w:r>
      <w:r w:rsidR="00C44601" w:rsidRPr="009A1865">
        <w:rPr>
          <w:rFonts w:asciiTheme="minorBidi" w:hAnsiTheme="minorBidi" w:cstheme="minorBidi"/>
          <w:sz w:val="18"/>
          <w:szCs w:val="18"/>
        </w:rPr>
        <w:t xml:space="preserve"> and telegraphic bids</w:t>
      </w:r>
      <w:r w:rsidR="001C036A">
        <w:rPr>
          <w:rFonts w:asciiTheme="minorBidi" w:hAnsiTheme="minorBidi" w:cstheme="minorBidi"/>
          <w:sz w:val="18"/>
          <w:szCs w:val="18"/>
        </w:rPr>
        <w:t xml:space="preserve"> </w:t>
      </w:r>
      <w:r w:rsidR="00C44601" w:rsidRPr="009A1865">
        <w:rPr>
          <w:rFonts w:asciiTheme="minorBidi" w:hAnsiTheme="minorBidi" w:cstheme="minorBidi"/>
          <w:sz w:val="18"/>
          <w:szCs w:val="18"/>
        </w:rPr>
        <w:t>/</w:t>
      </w:r>
      <w:r w:rsidR="001C036A">
        <w:rPr>
          <w:rFonts w:asciiTheme="minorBidi" w:hAnsiTheme="minorBidi" w:cstheme="minorBidi"/>
          <w:sz w:val="18"/>
          <w:szCs w:val="18"/>
        </w:rPr>
        <w:t xml:space="preserve"> </w:t>
      </w:r>
      <w:r w:rsidR="00C44601" w:rsidRPr="009A1865">
        <w:rPr>
          <w:rFonts w:asciiTheme="minorBidi" w:hAnsiTheme="minorBidi" w:cstheme="minorBidi"/>
          <w:sz w:val="18"/>
          <w:szCs w:val="18"/>
        </w:rPr>
        <w:t>tenders.</w:t>
      </w:r>
    </w:p>
    <w:p w:rsidR="00C44601" w:rsidRPr="009A1865" w:rsidRDefault="00C44601" w:rsidP="00FE0759">
      <w:pPr>
        <w:pStyle w:val="NoSpacing"/>
        <w:numPr>
          <w:ilvl w:val="0"/>
          <w:numId w:val="1"/>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not accompanied by bid security of required amount and form.</w:t>
      </w:r>
    </w:p>
    <w:p w:rsidR="00C44601" w:rsidRPr="009A1865" w:rsidRDefault="00C44601" w:rsidP="00FE0759">
      <w:pPr>
        <w:pStyle w:val="NoSpacing"/>
        <w:numPr>
          <w:ilvl w:val="0"/>
          <w:numId w:val="1"/>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received after the specified date and time.</w:t>
      </w:r>
    </w:p>
    <w:p w:rsidR="00C44601" w:rsidRPr="009A1865" w:rsidRDefault="00C44601" w:rsidP="00FE0759">
      <w:pPr>
        <w:pStyle w:val="NoSpacing"/>
        <w:numPr>
          <w:ilvl w:val="0"/>
          <w:numId w:val="1"/>
        </w:numPr>
        <w:ind w:left="432" w:hanging="432"/>
        <w:jc w:val="both"/>
        <w:rPr>
          <w:rFonts w:asciiTheme="minorBidi" w:hAnsiTheme="minorBidi" w:cstheme="minorBidi"/>
          <w:sz w:val="18"/>
          <w:szCs w:val="18"/>
        </w:rPr>
      </w:pPr>
      <w:r w:rsidRPr="009A1865">
        <w:rPr>
          <w:rFonts w:asciiTheme="minorBidi" w:hAnsiTheme="minorBidi" w:cstheme="minorBidi"/>
          <w:sz w:val="18"/>
          <w:szCs w:val="18"/>
        </w:rPr>
        <w:t>Bids of black listed firms.</w:t>
      </w:r>
    </w:p>
    <w:p w:rsidR="00C44601" w:rsidRPr="00BB3F3E" w:rsidRDefault="00C44601" w:rsidP="00C44601">
      <w:pPr>
        <w:pStyle w:val="NoSpacing"/>
        <w:jc w:val="both"/>
        <w:rPr>
          <w:rFonts w:asciiTheme="minorBidi" w:hAnsiTheme="minorBidi" w:cstheme="minorBidi"/>
          <w:sz w:val="14"/>
          <w:szCs w:val="14"/>
        </w:rPr>
      </w:pPr>
    </w:p>
    <w:p w:rsidR="00C44601" w:rsidRPr="009A1865" w:rsidRDefault="00C44601" w:rsidP="00C44601">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All other </w:t>
      </w:r>
      <w:r w:rsidR="005B0C2C" w:rsidRPr="009A1865">
        <w:rPr>
          <w:rFonts w:asciiTheme="minorBidi" w:hAnsiTheme="minorBidi" w:cstheme="minorBidi"/>
          <w:sz w:val="18"/>
          <w:szCs w:val="18"/>
        </w:rPr>
        <w:t>terms &amp; conditions shall remain the same.</w:t>
      </w:r>
    </w:p>
    <w:p w:rsidR="005B0C2C" w:rsidRPr="00BB3F3E" w:rsidRDefault="005B0C2C" w:rsidP="00C44601">
      <w:pPr>
        <w:pStyle w:val="NoSpacing"/>
        <w:jc w:val="both"/>
        <w:rPr>
          <w:rFonts w:asciiTheme="minorBidi" w:hAnsiTheme="minorBidi" w:cstheme="minorBidi"/>
          <w:sz w:val="12"/>
          <w:szCs w:val="12"/>
        </w:rPr>
      </w:pPr>
    </w:p>
    <w:p w:rsidR="005B0C2C" w:rsidRPr="009A1865" w:rsidRDefault="005B0C2C" w:rsidP="00C44601">
      <w:pPr>
        <w:pStyle w:val="NoSpacing"/>
        <w:jc w:val="both"/>
        <w:rPr>
          <w:rFonts w:asciiTheme="minorBidi" w:hAnsiTheme="minorBidi" w:cstheme="minorBidi"/>
          <w:sz w:val="18"/>
          <w:szCs w:val="18"/>
        </w:rPr>
      </w:pPr>
      <w:r w:rsidRPr="009A1865">
        <w:rPr>
          <w:rFonts w:asciiTheme="minorBidi" w:hAnsiTheme="minorBidi" w:cstheme="minorBidi"/>
          <w:sz w:val="18"/>
          <w:szCs w:val="18"/>
        </w:rPr>
        <w:t xml:space="preserve">The Procurement Committee reserves the right to </w:t>
      </w:r>
      <w:r w:rsidR="00B91DEA" w:rsidRPr="009A1865">
        <w:rPr>
          <w:rFonts w:asciiTheme="minorBidi" w:hAnsiTheme="minorBidi" w:cstheme="minorBidi"/>
          <w:sz w:val="18"/>
          <w:szCs w:val="18"/>
        </w:rPr>
        <w:t xml:space="preserve">accept any tender or to enhance / reduce the quantity prior to award of contract subject to relevant provisions of SPPRA Rules 2010. No bids </w:t>
      </w:r>
      <w:r w:rsidR="00645536" w:rsidRPr="009A1865">
        <w:rPr>
          <w:rFonts w:asciiTheme="minorBidi" w:hAnsiTheme="minorBidi" w:cstheme="minorBidi"/>
          <w:sz w:val="18"/>
          <w:szCs w:val="18"/>
        </w:rPr>
        <w:t xml:space="preserve">shall be entertained after the last bid submission date and time as mentioned above. The Tender Notice can be downloaded from the SPPRA website: </w:t>
      </w:r>
      <w:hyperlink r:id="rId9" w:history="1">
        <w:r w:rsidR="00645536" w:rsidRPr="009A1865">
          <w:rPr>
            <w:rStyle w:val="Hyperlink"/>
            <w:rFonts w:asciiTheme="minorBidi" w:hAnsiTheme="minorBidi" w:cstheme="minorBidi"/>
            <w:sz w:val="18"/>
            <w:szCs w:val="18"/>
          </w:rPr>
          <w:t>www.pprasindh.gov.pk</w:t>
        </w:r>
      </w:hyperlink>
    </w:p>
    <w:p w:rsidR="00645536" w:rsidRPr="00BB3F3E" w:rsidRDefault="00645536" w:rsidP="00C44601">
      <w:pPr>
        <w:pStyle w:val="NoSpacing"/>
        <w:jc w:val="both"/>
        <w:rPr>
          <w:rFonts w:asciiTheme="minorBidi" w:hAnsiTheme="minorBidi" w:cstheme="minorBidi"/>
          <w:sz w:val="8"/>
          <w:szCs w:val="8"/>
        </w:rPr>
      </w:pPr>
    </w:p>
    <w:p w:rsidR="00645536" w:rsidRPr="009A1865" w:rsidRDefault="007E0D33" w:rsidP="00C44601">
      <w:pPr>
        <w:pStyle w:val="NoSpacing"/>
        <w:jc w:val="both"/>
        <w:rPr>
          <w:rFonts w:asciiTheme="minorBidi" w:hAnsiTheme="minorBidi" w:cstheme="minorBidi"/>
          <w:sz w:val="18"/>
          <w:szCs w:val="18"/>
        </w:rPr>
      </w:pPr>
      <w:r w:rsidRPr="009A1865">
        <w:rPr>
          <w:rFonts w:asciiTheme="minorBidi" w:hAnsiTheme="minorBidi" w:cstheme="minorBidi"/>
          <w:sz w:val="18"/>
          <w:szCs w:val="18"/>
        </w:rPr>
        <w:t>A</w:t>
      </w:r>
      <w:r w:rsidR="00645536" w:rsidRPr="009A1865">
        <w:rPr>
          <w:rFonts w:asciiTheme="minorBidi" w:hAnsiTheme="minorBidi" w:cstheme="minorBidi"/>
          <w:sz w:val="18"/>
          <w:szCs w:val="18"/>
        </w:rPr>
        <w:t>ll</w:t>
      </w:r>
      <w:r w:rsidRPr="009A1865">
        <w:rPr>
          <w:rFonts w:asciiTheme="minorBidi" w:hAnsiTheme="minorBidi" w:cstheme="minorBidi"/>
          <w:sz w:val="18"/>
          <w:szCs w:val="18"/>
        </w:rPr>
        <w:t xml:space="preserve"> applicable Government Taxes shall apply.</w:t>
      </w:r>
    </w:p>
    <w:p w:rsidR="0095229B" w:rsidRPr="00BB3F3E" w:rsidRDefault="0095229B" w:rsidP="00C44601">
      <w:pPr>
        <w:pStyle w:val="NoSpacing"/>
        <w:jc w:val="both"/>
        <w:rPr>
          <w:rFonts w:asciiTheme="minorBidi" w:hAnsiTheme="minorBidi" w:cstheme="minorBidi"/>
          <w:sz w:val="8"/>
          <w:szCs w:val="8"/>
        </w:rPr>
      </w:pPr>
    </w:p>
    <w:p w:rsidR="00BA3874" w:rsidRDefault="00BA3874" w:rsidP="00C44601">
      <w:pPr>
        <w:pStyle w:val="NoSpacing"/>
        <w:jc w:val="both"/>
        <w:rPr>
          <w:rFonts w:asciiTheme="minorBidi" w:hAnsiTheme="minorBidi" w:cstheme="minorBidi"/>
          <w:sz w:val="18"/>
          <w:szCs w:val="18"/>
        </w:rPr>
      </w:pPr>
    </w:p>
    <w:p w:rsidR="0095229B" w:rsidRPr="009A1865" w:rsidRDefault="00BD7E46" w:rsidP="0095229B">
      <w:pPr>
        <w:pStyle w:val="NoSpacing"/>
        <w:jc w:val="both"/>
        <w:rPr>
          <w:rFonts w:asciiTheme="minorBidi" w:hAnsiTheme="minorBidi" w:cstheme="minorBidi"/>
          <w:sz w:val="18"/>
          <w:szCs w:val="18"/>
        </w:rPr>
      </w:pPr>
      <w:r>
        <w:rPr>
          <w:rFonts w:asciiTheme="minorBidi" w:hAnsiTheme="minorBidi" w:cstheme="minorBidi"/>
          <w:b/>
          <w:bCs/>
          <w:sz w:val="18"/>
          <w:szCs w:val="18"/>
        </w:rPr>
        <w:t>Office of the Head Mistress Govt: Girls Hudson (Campus)</w:t>
      </w:r>
      <w:r w:rsidR="00ED7256">
        <w:rPr>
          <w:rFonts w:asciiTheme="minorBidi" w:hAnsiTheme="minorBidi" w:cstheme="minorBidi"/>
          <w:sz w:val="18"/>
          <w:szCs w:val="18"/>
        </w:rPr>
        <w:t>.</w:t>
      </w:r>
    </w:p>
    <w:p w:rsidR="0005216A" w:rsidRPr="00BD7E46" w:rsidRDefault="00BD7E46" w:rsidP="0005216A">
      <w:pPr>
        <w:pStyle w:val="NoSpacing"/>
        <w:jc w:val="both"/>
        <w:rPr>
          <w:rFonts w:asciiTheme="minorBidi" w:hAnsiTheme="minorBidi" w:cstheme="minorBidi"/>
          <w:b/>
          <w:bCs/>
          <w:sz w:val="18"/>
          <w:szCs w:val="12"/>
        </w:rPr>
      </w:pPr>
      <w:r w:rsidRPr="00BD7E46">
        <w:rPr>
          <w:rFonts w:asciiTheme="minorBidi" w:hAnsiTheme="minorBidi" w:cstheme="minorBidi"/>
          <w:b/>
          <w:bCs/>
          <w:sz w:val="18"/>
          <w:szCs w:val="12"/>
        </w:rPr>
        <w:t xml:space="preserve">High School Mirpurkhas District Mirpurkhas </w:t>
      </w:r>
    </w:p>
    <w:p w:rsidR="00692037" w:rsidRPr="00692037" w:rsidRDefault="00BD7E46" w:rsidP="00692037">
      <w:pPr>
        <w:pStyle w:val="NoSpacing"/>
        <w:ind w:left="4590"/>
        <w:jc w:val="center"/>
        <w:rPr>
          <w:rFonts w:asciiTheme="minorHAnsi" w:hAnsiTheme="minorHAnsi" w:cstheme="minorBidi"/>
          <w:b/>
          <w:bCs/>
          <w:caps/>
          <w:sz w:val="20"/>
          <w:szCs w:val="20"/>
        </w:rPr>
      </w:pPr>
      <w:r>
        <w:rPr>
          <w:rFonts w:asciiTheme="minorHAnsi" w:hAnsiTheme="minorHAnsi" w:cstheme="minorBidi"/>
          <w:b/>
          <w:bCs/>
          <w:caps/>
          <w:sz w:val="20"/>
          <w:szCs w:val="20"/>
        </w:rPr>
        <w:t>HEAD MISTRESS</w:t>
      </w:r>
    </w:p>
    <w:p w:rsidR="00AA7962" w:rsidRDefault="00692037" w:rsidP="00BD7E46">
      <w:pPr>
        <w:pStyle w:val="NoSpacing"/>
        <w:ind w:left="4590"/>
        <w:jc w:val="center"/>
        <w:rPr>
          <w:rFonts w:asciiTheme="minorHAnsi" w:hAnsiTheme="minorHAnsi" w:cstheme="minorBidi"/>
          <w:b/>
          <w:bCs/>
          <w:caps/>
          <w:sz w:val="20"/>
          <w:szCs w:val="20"/>
        </w:rPr>
      </w:pPr>
      <w:r w:rsidRPr="00692037">
        <w:rPr>
          <w:rFonts w:asciiTheme="minorHAnsi" w:hAnsiTheme="minorHAnsi" w:cstheme="minorBidi"/>
          <w:b/>
          <w:bCs/>
          <w:caps/>
          <w:sz w:val="20"/>
          <w:szCs w:val="20"/>
        </w:rPr>
        <w:t>Govt</w:t>
      </w:r>
      <w:r w:rsidR="00A21BA7">
        <w:rPr>
          <w:rFonts w:asciiTheme="minorHAnsi" w:hAnsiTheme="minorHAnsi" w:cstheme="minorBidi"/>
          <w:b/>
          <w:bCs/>
          <w:caps/>
          <w:sz w:val="20"/>
          <w:szCs w:val="20"/>
        </w:rPr>
        <w:t xml:space="preserve">: </w:t>
      </w:r>
      <w:r w:rsidR="003B5150">
        <w:rPr>
          <w:rFonts w:asciiTheme="minorHAnsi" w:hAnsiTheme="minorHAnsi" w:cstheme="minorBidi"/>
          <w:b/>
          <w:bCs/>
          <w:caps/>
          <w:sz w:val="20"/>
          <w:szCs w:val="20"/>
        </w:rPr>
        <w:t xml:space="preserve">GIRLS </w:t>
      </w:r>
      <w:r w:rsidR="00BD7E46">
        <w:rPr>
          <w:rFonts w:asciiTheme="minorHAnsi" w:hAnsiTheme="minorHAnsi" w:cstheme="minorBidi"/>
          <w:b/>
          <w:bCs/>
          <w:caps/>
          <w:sz w:val="20"/>
          <w:szCs w:val="20"/>
        </w:rPr>
        <w:t xml:space="preserve">HUDSON CAMPUS </w:t>
      </w:r>
    </w:p>
    <w:p w:rsidR="00BD7E46" w:rsidRPr="00271373" w:rsidRDefault="00BD7E46" w:rsidP="00BD7E46">
      <w:pPr>
        <w:pStyle w:val="NoSpacing"/>
        <w:ind w:left="4590"/>
        <w:jc w:val="center"/>
        <w:rPr>
          <w:rFonts w:asciiTheme="minorBidi" w:hAnsiTheme="minorBidi" w:cstheme="minorBidi"/>
          <w:b/>
          <w:bCs/>
          <w:sz w:val="20"/>
          <w:szCs w:val="20"/>
        </w:rPr>
      </w:pPr>
      <w:r>
        <w:rPr>
          <w:rFonts w:asciiTheme="minorHAnsi" w:hAnsiTheme="minorHAnsi" w:cstheme="minorBidi"/>
          <w:b/>
          <w:bCs/>
          <w:caps/>
          <w:sz w:val="20"/>
          <w:szCs w:val="20"/>
        </w:rPr>
        <w:t>HIGH SCHOOL MIRPURKHAS.</w:t>
      </w:r>
    </w:p>
    <w:p w:rsidR="00C5084D" w:rsidRPr="00271373" w:rsidRDefault="00C5084D">
      <w:pPr>
        <w:pStyle w:val="NoSpacing"/>
        <w:ind w:left="4590"/>
        <w:jc w:val="center"/>
        <w:rPr>
          <w:rFonts w:asciiTheme="minorBidi" w:hAnsiTheme="minorBidi" w:cstheme="minorBidi"/>
          <w:b/>
          <w:bCs/>
          <w:sz w:val="20"/>
          <w:szCs w:val="20"/>
        </w:rPr>
      </w:pPr>
    </w:p>
    <w:sectPr w:rsidR="00C5084D" w:rsidRPr="00271373" w:rsidSect="00BE621B">
      <w:pgSz w:w="11909" w:h="16834" w:code="9"/>
      <w:pgMar w:top="810" w:right="1080" w:bottom="810" w:left="165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A9A" w:rsidRDefault="00404A9A" w:rsidP="00710B6B">
      <w:pPr>
        <w:pStyle w:val="NoSpacing"/>
      </w:pPr>
      <w:r>
        <w:separator/>
      </w:r>
    </w:p>
  </w:endnote>
  <w:endnote w:type="continuationSeparator" w:id="0">
    <w:p w:rsidR="00404A9A" w:rsidRDefault="00404A9A" w:rsidP="00710B6B">
      <w:pPr>
        <w:pStyle w:val="NoSpacing"/>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A9A" w:rsidRDefault="00404A9A" w:rsidP="00710B6B">
      <w:pPr>
        <w:pStyle w:val="NoSpacing"/>
      </w:pPr>
      <w:r>
        <w:separator/>
      </w:r>
    </w:p>
  </w:footnote>
  <w:footnote w:type="continuationSeparator" w:id="0">
    <w:p w:rsidR="00404A9A" w:rsidRDefault="00404A9A" w:rsidP="00710B6B">
      <w:pPr>
        <w:pStyle w:val="NoSpacing"/>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E54F5"/>
    <w:multiLevelType w:val="hybridMultilevel"/>
    <w:tmpl w:val="1DA4688C"/>
    <w:lvl w:ilvl="0" w:tplc="357AEA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9F8"/>
    <w:rsid w:val="0002721F"/>
    <w:rsid w:val="000448A7"/>
    <w:rsid w:val="0004693B"/>
    <w:rsid w:val="0005216A"/>
    <w:rsid w:val="000A7B06"/>
    <w:rsid w:val="000B2329"/>
    <w:rsid w:val="000C4D57"/>
    <w:rsid w:val="000E73B3"/>
    <w:rsid w:val="0010590B"/>
    <w:rsid w:val="00130DD9"/>
    <w:rsid w:val="00181789"/>
    <w:rsid w:val="001C036A"/>
    <w:rsid w:val="0020230C"/>
    <w:rsid w:val="00250AF9"/>
    <w:rsid w:val="002549F8"/>
    <w:rsid w:val="00271373"/>
    <w:rsid w:val="002A6FE9"/>
    <w:rsid w:val="002A7330"/>
    <w:rsid w:val="002C18B9"/>
    <w:rsid w:val="002E3CE8"/>
    <w:rsid w:val="003026D0"/>
    <w:rsid w:val="00307838"/>
    <w:rsid w:val="00336852"/>
    <w:rsid w:val="0036157F"/>
    <w:rsid w:val="00380824"/>
    <w:rsid w:val="003A4F61"/>
    <w:rsid w:val="003B5150"/>
    <w:rsid w:val="004003E1"/>
    <w:rsid w:val="00404A9A"/>
    <w:rsid w:val="004111EE"/>
    <w:rsid w:val="00415D75"/>
    <w:rsid w:val="0045133B"/>
    <w:rsid w:val="00455E51"/>
    <w:rsid w:val="004925F0"/>
    <w:rsid w:val="004A2200"/>
    <w:rsid w:val="004A4443"/>
    <w:rsid w:val="004C2558"/>
    <w:rsid w:val="004E0F28"/>
    <w:rsid w:val="004E465F"/>
    <w:rsid w:val="00500B23"/>
    <w:rsid w:val="00530CD8"/>
    <w:rsid w:val="005522A6"/>
    <w:rsid w:val="00560DC1"/>
    <w:rsid w:val="005625CE"/>
    <w:rsid w:val="0059573B"/>
    <w:rsid w:val="005B0C2C"/>
    <w:rsid w:val="005B3D16"/>
    <w:rsid w:val="005E1C89"/>
    <w:rsid w:val="005F1F46"/>
    <w:rsid w:val="006162F6"/>
    <w:rsid w:val="00634F16"/>
    <w:rsid w:val="00645536"/>
    <w:rsid w:val="00664EED"/>
    <w:rsid w:val="00671606"/>
    <w:rsid w:val="00677159"/>
    <w:rsid w:val="00692037"/>
    <w:rsid w:val="006B6F7E"/>
    <w:rsid w:val="006D1D3B"/>
    <w:rsid w:val="006D62F2"/>
    <w:rsid w:val="006F32AE"/>
    <w:rsid w:val="00710B6B"/>
    <w:rsid w:val="00746F86"/>
    <w:rsid w:val="00757DCA"/>
    <w:rsid w:val="00797C9A"/>
    <w:rsid w:val="007B3B22"/>
    <w:rsid w:val="007C7F9B"/>
    <w:rsid w:val="007E0D33"/>
    <w:rsid w:val="00836FA3"/>
    <w:rsid w:val="0085028C"/>
    <w:rsid w:val="00855AC2"/>
    <w:rsid w:val="00876173"/>
    <w:rsid w:val="00881C4B"/>
    <w:rsid w:val="00893D6A"/>
    <w:rsid w:val="008A06A8"/>
    <w:rsid w:val="008B45B7"/>
    <w:rsid w:val="008F452E"/>
    <w:rsid w:val="00932690"/>
    <w:rsid w:val="0095229B"/>
    <w:rsid w:val="009866AD"/>
    <w:rsid w:val="009A1865"/>
    <w:rsid w:val="009E7AFD"/>
    <w:rsid w:val="00A21A15"/>
    <w:rsid w:val="00A21BA7"/>
    <w:rsid w:val="00A23F0F"/>
    <w:rsid w:val="00A469FA"/>
    <w:rsid w:val="00A905B5"/>
    <w:rsid w:val="00AA6B2F"/>
    <w:rsid w:val="00AA7962"/>
    <w:rsid w:val="00AB1BFF"/>
    <w:rsid w:val="00AF0C7C"/>
    <w:rsid w:val="00AF5C9A"/>
    <w:rsid w:val="00B051C6"/>
    <w:rsid w:val="00B564CC"/>
    <w:rsid w:val="00B740E7"/>
    <w:rsid w:val="00B91DEA"/>
    <w:rsid w:val="00B91E96"/>
    <w:rsid w:val="00BA3874"/>
    <w:rsid w:val="00BB3F3E"/>
    <w:rsid w:val="00BB6515"/>
    <w:rsid w:val="00BD7E46"/>
    <w:rsid w:val="00BE621B"/>
    <w:rsid w:val="00BF0651"/>
    <w:rsid w:val="00C0726C"/>
    <w:rsid w:val="00C1274C"/>
    <w:rsid w:val="00C15220"/>
    <w:rsid w:val="00C27D74"/>
    <w:rsid w:val="00C44601"/>
    <w:rsid w:val="00C5084D"/>
    <w:rsid w:val="00C60EA2"/>
    <w:rsid w:val="00C9548B"/>
    <w:rsid w:val="00CD6A5C"/>
    <w:rsid w:val="00CE7DEC"/>
    <w:rsid w:val="00D01622"/>
    <w:rsid w:val="00D31677"/>
    <w:rsid w:val="00D43D24"/>
    <w:rsid w:val="00D47B06"/>
    <w:rsid w:val="00D51EFF"/>
    <w:rsid w:val="00D65BB1"/>
    <w:rsid w:val="00D90E84"/>
    <w:rsid w:val="00DA33F9"/>
    <w:rsid w:val="00DC4F38"/>
    <w:rsid w:val="00DF0AC9"/>
    <w:rsid w:val="00DF1D93"/>
    <w:rsid w:val="00E017BC"/>
    <w:rsid w:val="00E23FEC"/>
    <w:rsid w:val="00E2425E"/>
    <w:rsid w:val="00E53CD1"/>
    <w:rsid w:val="00E6634C"/>
    <w:rsid w:val="00E7148A"/>
    <w:rsid w:val="00E74690"/>
    <w:rsid w:val="00EA5AD8"/>
    <w:rsid w:val="00EC1EE9"/>
    <w:rsid w:val="00ED7256"/>
    <w:rsid w:val="00F1236C"/>
    <w:rsid w:val="00F179FF"/>
    <w:rsid w:val="00F40D70"/>
    <w:rsid w:val="00F84CF5"/>
    <w:rsid w:val="00F87237"/>
    <w:rsid w:val="00F932E7"/>
    <w:rsid w:val="00F943ED"/>
    <w:rsid w:val="00FE07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21FFB1-84E3-4A5E-A700-EC4BBE79D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9F8"/>
    <w:pPr>
      <w:spacing w:after="200"/>
      <w:jc w:val="left"/>
    </w:pPr>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549F8"/>
    <w:pPr>
      <w:spacing w:line="240" w:lineRule="auto"/>
      <w:jc w:val="left"/>
    </w:pPr>
    <w:rPr>
      <w:rFonts w:ascii="Calibri" w:eastAsia="Times New Roman" w:hAnsi="Calibri" w:cs="Calibri"/>
    </w:rPr>
  </w:style>
  <w:style w:type="table" w:styleId="TableGrid">
    <w:name w:val="Table Grid"/>
    <w:basedOn w:val="TableNormal"/>
    <w:uiPriority w:val="59"/>
    <w:rsid w:val="002A6FE9"/>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645536"/>
    <w:rPr>
      <w:color w:val="0000FF" w:themeColor="hyperlink"/>
      <w:u w:val="single"/>
    </w:rPr>
  </w:style>
  <w:style w:type="paragraph" w:styleId="Header">
    <w:name w:val="header"/>
    <w:basedOn w:val="Normal"/>
    <w:link w:val="HeaderChar"/>
    <w:uiPriority w:val="99"/>
    <w:semiHidden/>
    <w:unhideWhenUsed/>
    <w:rsid w:val="00710B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0B6B"/>
    <w:rPr>
      <w:rFonts w:ascii="Calibri" w:eastAsia="Times New Roman" w:hAnsi="Calibri" w:cs="Calibri"/>
    </w:rPr>
  </w:style>
  <w:style w:type="paragraph" w:styleId="Footer">
    <w:name w:val="footer"/>
    <w:basedOn w:val="Normal"/>
    <w:link w:val="FooterChar"/>
    <w:uiPriority w:val="99"/>
    <w:semiHidden/>
    <w:unhideWhenUsed/>
    <w:rsid w:val="00710B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0B6B"/>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2DEF9-5F68-4500-BCCD-68B99D2F3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Flying Traders</Company>
  <LinksUpToDate>false</LinksUpToDate>
  <CharactersWithSpaces>3209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Aslam</cp:lastModifiedBy>
  <cp:revision>5</cp:revision>
  <cp:lastPrinted>2016-04-08T11:35:00Z</cp:lastPrinted>
  <dcterms:created xsi:type="dcterms:W3CDTF">2016-05-25T07:33:00Z</dcterms:created>
  <dcterms:modified xsi:type="dcterms:W3CDTF">2016-05-25T07:50:00Z</dcterms:modified>
</cp:coreProperties>
</file>