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3E1B8A" w:rsidRPr="003E1B8A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3E1B8A" w:rsidRPr="003E1B8A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3E1B8A" w:rsidRPr="003E1B8A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3E1B8A" w:rsidRPr="003E1B8A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3E1B8A" w:rsidRPr="003E1B8A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3E1B8A" w:rsidRPr="003E1B8A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3E1B8A" w:rsidRPr="003E1B8A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3E1B8A" w:rsidRPr="003E1B8A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3E1B8A" w:rsidRPr="003E1B8A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3E1B8A" w:rsidRPr="003E1B8A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57795A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No.002/(1</w:t>
      </w:r>
      <w:r w:rsidR="000C3C3C">
        <w:rPr>
          <w:rFonts w:ascii="Times New Roman" w:hAnsi="Times New Roman" w:cs="Times New Roman"/>
          <w:b/>
          <w:sz w:val="40"/>
        </w:rPr>
        <w:t xml:space="preserve">  to    7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(Alongwith Eligibility &amp; Maintenance Qualification Criteria &amp; Method of Procurement)</w:t>
      </w:r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C3C3C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1B8A"/>
    <w:rsid w:val="003E6E82"/>
    <w:rsid w:val="00415AEE"/>
    <w:rsid w:val="00461C33"/>
    <w:rsid w:val="004D2818"/>
    <w:rsid w:val="00503AD2"/>
    <w:rsid w:val="0057795A"/>
    <w:rsid w:val="00593B22"/>
    <w:rsid w:val="005B0725"/>
    <w:rsid w:val="005D3300"/>
    <w:rsid w:val="005D4BBF"/>
    <w:rsid w:val="005D5A4F"/>
    <w:rsid w:val="005E49B6"/>
    <w:rsid w:val="005F0A20"/>
    <w:rsid w:val="005F4BDF"/>
    <w:rsid w:val="00600C2F"/>
    <w:rsid w:val="00606D01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63</cp:revision>
  <cp:lastPrinted>2014-01-23T10:00:00Z</cp:lastPrinted>
  <dcterms:created xsi:type="dcterms:W3CDTF">2013-01-02T19:43:00Z</dcterms:created>
  <dcterms:modified xsi:type="dcterms:W3CDTF">2016-05-20T07:06:00Z</dcterms:modified>
</cp:coreProperties>
</file>