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069" w:rsidRPr="00B72040" w:rsidRDefault="00BE1069" w:rsidP="00BE1069">
      <w:pPr>
        <w:spacing w:after="0"/>
        <w:jc w:val="center"/>
        <w:rPr>
          <w:rFonts w:ascii="Times New Roman" w:hAnsi="Times New Roman" w:cs="Times New Roman"/>
          <w:b/>
          <w:sz w:val="38"/>
          <w:szCs w:val="24"/>
          <w:u w:val="single"/>
        </w:rPr>
      </w:pPr>
      <w:r w:rsidRPr="00B72040">
        <w:rPr>
          <w:rFonts w:ascii="Times New Roman" w:hAnsi="Times New Roman" w:cs="Times New Roman"/>
          <w:b/>
          <w:sz w:val="38"/>
          <w:szCs w:val="24"/>
          <w:u w:val="single"/>
        </w:rPr>
        <w:t>ANNUAL PROCUREMENT PLAN</w:t>
      </w:r>
    </w:p>
    <w:p w:rsidR="00BE1069" w:rsidRPr="00B72040" w:rsidRDefault="00BE1069" w:rsidP="00BE1069">
      <w:pPr>
        <w:spacing w:after="0"/>
        <w:jc w:val="center"/>
        <w:rPr>
          <w:rFonts w:ascii="Times New Roman" w:hAnsi="Times New Roman" w:cs="Times New Roman"/>
          <w:b/>
          <w:sz w:val="38"/>
          <w:szCs w:val="24"/>
          <w:u w:val="single"/>
        </w:rPr>
      </w:pPr>
      <w:r w:rsidRPr="00B72040">
        <w:rPr>
          <w:rFonts w:ascii="Times New Roman" w:hAnsi="Times New Roman" w:cs="Times New Roman"/>
          <w:b/>
          <w:sz w:val="38"/>
          <w:szCs w:val="24"/>
          <w:u w:val="single"/>
        </w:rPr>
        <w:t>(WORKS &amp; GOODS)</w:t>
      </w:r>
    </w:p>
    <w:p w:rsidR="00BE1069" w:rsidRDefault="00BE1069" w:rsidP="00BE1069">
      <w:pPr>
        <w:spacing w:after="0"/>
        <w:jc w:val="center"/>
        <w:rPr>
          <w:rFonts w:ascii="Times New Roman" w:hAnsi="Times New Roman" w:cs="Times New Roman"/>
          <w:b/>
          <w:sz w:val="38"/>
          <w:szCs w:val="24"/>
          <w:u w:val="single"/>
        </w:rPr>
      </w:pPr>
      <w:r w:rsidRPr="00B72040">
        <w:rPr>
          <w:rFonts w:ascii="Times New Roman" w:hAnsi="Times New Roman" w:cs="Times New Roman"/>
          <w:b/>
          <w:sz w:val="38"/>
          <w:szCs w:val="24"/>
          <w:u w:val="single"/>
        </w:rPr>
        <w:t>FINANCIAL YEAR 2015-2016</w:t>
      </w:r>
    </w:p>
    <w:p w:rsidR="00BE1069" w:rsidRDefault="00BE1069" w:rsidP="00BE1069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BE1069" w:rsidRPr="003B64EF" w:rsidRDefault="00BE1069" w:rsidP="00BE106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3B64E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ENVIRONMENTAL AWARENESS &amp; EDUCATION FOR CONSERVATION AND PROTECTION OF NATURAL AND ECOLOGICAL RESOURCES OF SINDH.</w:t>
      </w:r>
      <w:proofErr w:type="gramEnd"/>
    </w:p>
    <w:tbl>
      <w:tblPr>
        <w:tblStyle w:val="TableGrid"/>
        <w:tblW w:w="14984" w:type="dxa"/>
        <w:tblInd w:w="-1062" w:type="dxa"/>
        <w:tblLook w:val="04A0"/>
      </w:tblPr>
      <w:tblGrid>
        <w:gridCol w:w="828"/>
        <w:gridCol w:w="3236"/>
        <w:gridCol w:w="1354"/>
        <w:gridCol w:w="1582"/>
        <w:gridCol w:w="1256"/>
        <w:gridCol w:w="1136"/>
        <w:gridCol w:w="1300"/>
        <w:gridCol w:w="1799"/>
        <w:gridCol w:w="2493"/>
      </w:tblGrid>
      <w:tr w:rsidR="00BE1069" w:rsidRPr="00B72040" w:rsidTr="00D65CA6">
        <w:tc>
          <w:tcPr>
            <w:tcW w:w="828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S. No. </w:t>
            </w:r>
          </w:p>
        </w:tc>
        <w:tc>
          <w:tcPr>
            <w:tcW w:w="3236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Description of procurement </w:t>
            </w:r>
          </w:p>
        </w:tc>
        <w:tc>
          <w:tcPr>
            <w:tcW w:w="1354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040">
              <w:rPr>
                <w:rFonts w:ascii="Times New Roman" w:hAnsi="Times New Roman" w:cs="Times New Roman"/>
                <w:b/>
                <w:sz w:val="24"/>
                <w:szCs w:val="24"/>
              </w:rPr>
              <w:t>Quantity (where applicable)</w:t>
            </w:r>
          </w:p>
        </w:tc>
        <w:tc>
          <w:tcPr>
            <w:tcW w:w="1582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040">
              <w:rPr>
                <w:rFonts w:ascii="Times New Roman" w:hAnsi="Times New Roman" w:cs="Times New Roman"/>
                <w:b/>
                <w:sz w:val="24"/>
                <w:szCs w:val="24"/>
              </w:rPr>
              <w:t>Estimated Cost (where applicable)</w:t>
            </w:r>
          </w:p>
        </w:tc>
        <w:tc>
          <w:tcPr>
            <w:tcW w:w="1256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Estimated total cost </w:t>
            </w:r>
          </w:p>
        </w:tc>
        <w:tc>
          <w:tcPr>
            <w:tcW w:w="1136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Funds allocated </w:t>
            </w:r>
          </w:p>
        </w:tc>
        <w:tc>
          <w:tcPr>
            <w:tcW w:w="1300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040">
              <w:rPr>
                <w:rFonts w:ascii="Times New Roman" w:hAnsi="Times New Roman" w:cs="Times New Roman"/>
                <w:b/>
                <w:sz w:val="24"/>
                <w:szCs w:val="24"/>
              </w:rPr>
              <w:t>Source of Fund (ADP/ Non ADP)</w:t>
            </w:r>
          </w:p>
        </w:tc>
        <w:tc>
          <w:tcPr>
            <w:tcW w:w="1799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Proposed Procurement method </w:t>
            </w:r>
          </w:p>
        </w:tc>
        <w:tc>
          <w:tcPr>
            <w:tcW w:w="2493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Time of procurement </w:t>
            </w:r>
          </w:p>
        </w:tc>
      </w:tr>
      <w:tr w:rsidR="00BE1069" w:rsidRPr="00B72040" w:rsidTr="00D65CA6">
        <w:tc>
          <w:tcPr>
            <w:tcW w:w="828" w:type="dxa"/>
          </w:tcPr>
          <w:p w:rsidR="00BE1069" w:rsidRPr="00D10D77" w:rsidRDefault="00BE1069" w:rsidP="00D65CA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BE1069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7A8">
              <w:rPr>
                <w:rFonts w:ascii="Calibri" w:hAnsi="Calibri" w:cs="Calibri"/>
                <w:sz w:val="20"/>
                <w:szCs w:val="20"/>
              </w:rPr>
              <w:t>PURCHASE OF CHEMICAL &amp; CONSUMABLE</w:t>
            </w:r>
          </w:p>
        </w:tc>
        <w:tc>
          <w:tcPr>
            <w:tcW w:w="1354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  <w:r w:rsidRPr="00744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256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1,500,000</w:t>
            </w:r>
          </w:p>
        </w:tc>
        <w:tc>
          <w:tcPr>
            <w:tcW w:w="1136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SNE</w:t>
            </w:r>
          </w:p>
        </w:tc>
        <w:tc>
          <w:tcPr>
            <w:tcW w:w="1799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Single Stage One Envelop </w:t>
            </w:r>
          </w:p>
        </w:tc>
        <w:tc>
          <w:tcPr>
            <w:tcW w:w="2493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Fourth Quarter of 2015-16</w:t>
            </w:r>
          </w:p>
        </w:tc>
      </w:tr>
      <w:tr w:rsidR="00BE1069" w:rsidRPr="00B72040" w:rsidTr="00D65CA6">
        <w:tc>
          <w:tcPr>
            <w:tcW w:w="828" w:type="dxa"/>
          </w:tcPr>
          <w:p w:rsidR="00BE1069" w:rsidRPr="00D10D77" w:rsidRDefault="00BE1069" w:rsidP="00D65CA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7A8">
              <w:rPr>
                <w:rFonts w:ascii="Calibri" w:hAnsi="Calibri" w:cs="Calibri"/>
                <w:sz w:val="20"/>
                <w:szCs w:val="20"/>
              </w:rPr>
              <w:t>COMPUTER WITH ALL ACCESSORIES</w:t>
            </w:r>
          </w:p>
        </w:tc>
        <w:tc>
          <w:tcPr>
            <w:tcW w:w="1354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2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505000</w:t>
            </w:r>
          </w:p>
        </w:tc>
        <w:tc>
          <w:tcPr>
            <w:tcW w:w="1256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1136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:rsidR="00BE1069" w:rsidRDefault="00BE1069">
            <w:r w:rsidRPr="00B75CC6">
              <w:rPr>
                <w:rFonts w:ascii="Times New Roman" w:hAnsi="Times New Roman" w:cs="Times New Roman"/>
                <w:sz w:val="24"/>
                <w:szCs w:val="24"/>
              </w:rPr>
              <w:t>SNE</w:t>
            </w:r>
          </w:p>
        </w:tc>
        <w:tc>
          <w:tcPr>
            <w:tcW w:w="1799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Single Stage One Envelop </w:t>
            </w:r>
          </w:p>
        </w:tc>
        <w:tc>
          <w:tcPr>
            <w:tcW w:w="2493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Fourth Quarter of 2015-16</w:t>
            </w:r>
          </w:p>
        </w:tc>
      </w:tr>
      <w:tr w:rsidR="00BE1069" w:rsidRPr="00B72040" w:rsidTr="009672E1">
        <w:tc>
          <w:tcPr>
            <w:tcW w:w="828" w:type="dxa"/>
          </w:tcPr>
          <w:p w:rsidR="00BE1069" w:rsidRPr="00D10D77" w:rsidRDefault="00BE1069" w:rsidP="00D65CA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  <w:vAlign w:val="center"/>
          </w:tcPr>
          <w:p w:rsidR="00BE1069" w:rsidRPr="009467A8" w:rsidRDefault="00BE1069" w:rsidP="00D65CA6">
            <w:pPr>
              <w:rPr>
                <w:rFonts w:ascii="Calibri" w:hAnsi="Calibri" w:cs="Calibri"/>
                <w:sz w:val="20"/>
                <w:szCs w:val="20"/>
              </w:rPr>
            </w:pPr>
            <w:r w:rsidRPr="009467A8">
              <w:rPr>
                <w:rFonts w:ascii="Calibri" w:hAnsi="Calibri" w:cs="Calibri"/>
                <w:sz w:val="20"/>
                <w:szCs w:val="20"/>
              </w:rPr>
              <w:t>FAX MACHINE</w:t>
            </w:r>
          </w:p>
        </w:tc>
        <w:tc>
          <w:tcPr>
            <w:tcW w:w="1354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2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</w:t>
            </w:r>
          </w:p>
        </w:tc>
        <w:tc>
          <w:tcPr>
            <w:tcW w:w="1256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1136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:rsidR="00BE1069" w:rsidRDefault="00BE1069">
            <w:r w:rsidRPr="00B75CC6">
              <w:rPr>
                <w:rFonts w:ascii="Times New Roman" w:hAnsi="Times New Roman" w:cs="Times New Roman"/>
                <w:sz w:val="24"/>
                <w:szCs w:val="24"/>
              </w:rPr>
              <w:t>SNE</w:t>
            </w:r>
          </w:p>
        </w:tc>
        <w:tc>
          <w:tcPr>
            <w:tcW w:w="1799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Single Stage One Envelop </w:t>
            </w:r>
          </w:p>
        </w:tc>
        <w:tc>
          <w:tcPr>
            <w:tcW w:w="2493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Fourth Quarter of 2015-16</w:t>
            </w:r>
          </w:p>
        </w:tc>
      </w:tr>
      <w:tr w:rsidR="00BE1069" w:rsidRPr="00B72040" w:rsidTr="009672E1">
        <w:tc>
          <w:tcPr>
            <w:tcW w:w="828" w:type="dxa"/>
          </w:tcPr>
          <w:p w:rsidR="00BE1069" w:rsidRPr="00D10D77" w:rsidRDefault="00BE1069" w:rsidP="00D65CA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  <w:vAlign w:val="center"/>
          </w:tcPr>
          <w:p w:rsidR="00BE1069" w:rsidRPr="009467A8" w:rsidRDefault="00BE1069" w:rsidP="00D65CA6">
            <w:pPr>
              <w:rPr>
                <w:rFonts w:ascii="Calibri" w:hAnsi="Calibri" w:cs="Calibri"/>
                <w:sz w:val="20"/>
                <w:szCs w:val="20"/>
              </w:rPr>
            </w:pPr>
            <w:r w:rsidRPr="009467A8">
              <w:rPr>
                <w:rFonts w:ascii="Calibri" w:hAnsi="Calibri" w:cs="Calibri"/>
                <w:sz w:val="20"/>
                <w:szCs w:val="20"/>
              </w:rPr>
              <w:t>PHOTOCOPIER</w:t>
            </w:r>
          </w:p>
        </w:tc>
        <w:tc>
          <w:tcPr>
            <w:tcW w:w="1354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2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7,50,000</w:t>
            </w:r>
          </w:p>
        </w:tc>
        <w:tc>
          <w:tcPr>
            <w:tcW w:w="1256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2,000,000</w:t>
            </w:r>
          </w:p>
        </w:tc>
        <w:tc>
          <w:tcPr>
            <w:tcW w:w="1136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:rsidR="00BE1069" w:rsidRDefault="00BE1069">
            <w:r w:rsidRPr="00B75CC6">
              <w:rPr>
                <w:rFonts w:ascii="Times New Roman" w:hAnsi="Times New Roman" w:cs="Times New Roman"/>
                <w:sz w:val="24"/>
                <w:szCs w:val="24"/>
              </w:rPr>
              <w:t>SNE</w:t>
            </w:r>
          </w:p>
        </w:tc>
        <w:tc>
          <w:tcPr>
            <w:tcW w:w="1799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Single Stage One Envelop </w:t>
            </w:r>
          </w:p>
        </w:tc>
        <w:tc>
          <w:tcPr>
            <w:tcW w:w="2493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Fourth Quarter of 2015-16</w:t>
            </w:r>
          </w:p>
        </w:tc>
      </w:tr>
      <w:tr w:rsidR="00BE1069" w:rsidRPr="00B72040" w:rsidTr="009672E1">
        <w:tc>
          <w:tcPr>
            <w:tcW w:w="828" w:type="dxa"/>
          </w:tcPr>
          <w:p w:rsidR="00BE1069" w:rsidRPr="00D10D77" w:rsidRDefault="00BE1069" w:rsidP="00D65CA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  <w:vAlign w:val="center"/>
          </w:tcPr>
          <w:p w:rsidR="00BE1069" w:rsidRPr="009467A8" w:rsidRDefault="00BE1069" w:rsidP="00D65CA6">
            <w:pPr>
              <w:rPr>
                <w:rFonts w:ascii="Calibri" w:hAnsi="Calibri" w:cs="Calibri"/>
                <w:sz w:val="20"/>
                <w:szCs w:val="20"/>
              </w:rPr>
            </w:pPr>
            <w:r w:rsidRPr="009467A8">
              <w:rPr>
                <w:rFonts w:ascii="Calibri" w:hAnsi="Calibri" w:cs="Calibri"/>
                <w:sz w:val="20"/>
                <w:szCs w:val="20"/>
              </w:rPr>
              <w:t>WATER COOLER</w:t>
            </w:r>
          </w:p>
        </w:tc>
        <w:tc>
          <w:tcPr>
            <w:tcW w:w="1354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2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11,400,000</w:t>
            </w:r>
          </w:p>
        </w:tc>
        <w:tc>
          <w:tcPr>
            <w:tcW w:w="1256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8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11,400,000</w:t>
            </w:r>
          </w:p>
        </w:tc>
        <w:tc>
          <w:tcPr>
            <w:tcW w:w="1136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:rsidR="00BE1069" w:rsidRDefault="00BE1069">
            <w:r w:rsidRPr="00B75CC6">
              <w:rPr>
                <w:rFonts w:ascii="Times New Roman" w:hAnsi="Times New Roman" w:cs="Times New Roman"/>
                <w:sz w:val="24"/>
                <w:szCs w:val="24"/>
              </w:rPr>
              <w:t>SNE</w:t>
            </w:r>
          </w:p>
        </w:tc>
        <w:tc>
          <w:tcPr>
            <w:tcW w:w="1799" w:type="dxa"/>
          </w:tcPr>
          <w:p w:rsidR="00BE1069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Single Stage One Envelop</w:t>
            </w:r>
          </w:p>
        </w:tc>
        <w:tc>
          <w:tcPr>
            <w:tcW w:w="2493" w:type="dxa"/>
          </w:tcPr>
          <w:p w:rsidR="00BE1069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Fourth Quarter of 2015-16</w:t>
            </w:r>
          </w:p>
        </w:tc>
      </w:tr>
      <w:tr w:rsidR="00BE1069" w:rsidRPr="00B72040" w:rsidTr="009672E1">
        <w:tc>
          <w:tcPr>
            <w:tcW w:w="828" w:type="dxa"/>
          </w:tcPr>
          <w:p w:rsidR="00BE1069" w:rsidRPr="00D10D77" w:rsidRDefault="00BE1069" w:rsidP="00D65CA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  <w:vAlign w:val="center"/>
          </w:tcPr>
          <w:p w:rsidR="00BE1069" w:rsidRPr="009467A8" w:rsidRDefault="00BE1069" w:rsidP="00D65CA6">
            <w:pPr>
              <w:rPr>
                <w:rFonts w:ascii="Calibri" w:hAnsi="Calibri" w:cs="Calibri"/>
                <w:sz w:val="20"/>
                <w:szCs w:val="20"/>
              </w:rPr>
            </w:pPr>
            <w:r w:rsidRPr="009467A8">
              <w:rPr>
                <w:rFonts w:ascii="Calibri" w:hAnsi="Calibri" w:cs="Calibri"/>
                <w:sz w:val="20"/>
                <w:szCs w:val="20"/>
              </w:rPr>
              <w:t>FURNITURE AND FIXTURES</w:t>
            </w:r>
          </w:p>
        </w:tc>
        <w:tc>
          <w:tcPr>
            <w:tcW w:w="1354" w:type="dxa"/>
          </w:tcPr>
          <w:p w:rsidR="00BE1069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</w:tcPr>
          <w:p w:rsidR="00BE1069" w:rsidRPr="00744895" w:rsidRDefault="00BE1069" w:rsidP="00D65CA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7,25,000</w:t>
            </w:r>
          </w:p>
        </w:tc>
        <w:tc>
          <w:tcPr>
            <w:tcW w:w="1256" w:type="dxa"/>
          </w:tcPr>
          <w:p w:rsidR="00BE1069" w:rsidRPr="00744895" w:rsidRDefault="00BE1069" w:rsidP="00D65CA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:rsidR="00BE1069" w:rsidRDefault="00BE1069">
            <w:r w:rsidRPr="00B75CC6">
              <w:rPr>
                <w:rFonts w:ascii="Times New Roman" w:hAnsi="Times New Roman" w:cs="Times New Roman"/>
                <w:sz w:val="24"/>
                <w:szCs w:val="24"/>
              </w:rPr>
              <w:t>SNE</w:t>
            </w:r>
          </w:p>
        </w:tc>
        <w:tc>
          <w:tcPr>
            <w:tcW w:w="1799" w:type="dxa"/>
          </w:tcPr>
          <w:p w:rsidR="00BE1069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</w:tcPr>
          <w:p w:rsidR="00BE1069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69" w:rsidRPr="00B72040" w:rsidTr="009672E1">
        <w:tc>
          <w:tcPr>
            <w:tcW w:w="828" w:type="dxa"/>
          </w:tcPr>
          <w:p w:rsidR="00BE1069" w:rsidRPr="00D10D77" w:rsidRDefault="00BE1069" w:rsidP="00CA372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  <w:vAlign w:val="center"/>
          </w:tcPr>
          <w:p w:rsidR="00BE1069" w:rsidRPr="009467A8" w:rsidRDefault="00BE1069" w:rsidP="00D65C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54" w:type="dxa"/>
          </w:tcPr>
          <w:p w:rsidR="00BE1069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</w:tcPr>
          <w:p w:rsidR="00BE1069" w:rsidRPr="00744895" w:rsidRDefault="00BE1069" w:rsidP="00D65CA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</w:tcPr>
          <w:p w:rsidR="00BE1069" w:rsidRPr="00744895" w:rsidRDefault="00BE1069" w:rsidP="00D65CA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</w:tcPr>
          <w:p w:rsidR="00BE1069" w:rsidRPr="00B72040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:rsidR="00BE1069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BE1069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</w:tcPr>
          <w:p w:rsidR="00BE1069" w:rsidRDefault="00BE1069" w:rsidP="00D65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1069" w:rsidRPr="00B72040" w:rsidRDefault="00BE1069" w:rsidP="00BE1069">
      <w:pPr>
        <w:rPr>
          <w:rFonts w:ascii="Times New Roman" w:hAnsi="Times New Roman" w:cs="Times New Roman"/>
          <w:sz w:val="24"/>
          <w:szCs w:val="24"/>
        </w:rPr>
      </w:pPr>
    </w:p>
    <w:p w:rsidR="00BE1069" w:rsidRDefault="00BE1069" w:rsidP="00BE1069"/>
    <w:p w:rsidR="00EB2BB6" w:rsidRDefault="00EB2BB6"/>
    <w:sectPr w:rsidR="00EB2BB6" w:rsidSect="00B7204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F38A7"/>
    <w:multiLevelType w:val="hybridMultilevel"/>
    <w:tmpl w:val="B41C4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20"/>
  <w:characterSpacingControl w:val="doNotCompress"/>
  <w:compat/>
  <w:rsids>
    <w:rsidRoot w:val="00BE1069"/>
    <w:rsid w:val="0064208C"/>
    <w:rsid w:val="00BE1069"/>
    <w:rsid w:val="00CA372E"/>
    <w:rsid w:val="00EB2BB6"/>
    <w:rsid w:val="00ED1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10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10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2016-05-13T04:20:00Z</dcterms:created>
  <dcterms:modified xsi:type="dcterms:W3CDTF">2016-05-13T04:31:00Z</dcterms:modified>
</cp:coreProperties>
</file>