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60" w:rsidRDefault="00041460" w:rsidP="00041460">
      <w:pPr>
        <w:spacing w:line="240" w:lineRule="auto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</w:rPr>
        <w:t>LIST OF DIFFERENT ITEMS REQUIRED FOR UP-GARADATION OF EPA ROS–LABORATORY</w:t>
      </w:r>
    </w:p>
    <w:tbl>
      <w:tblPr>
        <w:tblStyle w:val="TableGrid"/>
        <w:tblW w:w="10638" w:type="dxa"/>
        <w:tblLayout w:type="fixed"/>
        <w:tblLook w:val="04A0"/>
      </w:tblPr>
      <w:tblGrid>
        <w:gridCol w:w="917"/>
        <w:gridCol w:w="8101"/>
        <w:gridCol w:w="1620"/>
      </w:tblGrid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Sr. No.</w:t>
            </w: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 w:rsidP="00041460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Number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Vacuum Pump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Ice Box (plastic body) large size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04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Ice Box (plastic body) medium size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04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Water Cooler (40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litre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Water Cooler (30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litre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Water sampler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Fire Extinguishers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03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Emergency shower/eye shower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Heat Resistant Hand Gloves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Surgical hand gloves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Disposable hand gloves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30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Ear plugs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Chemical resistant mask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20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Disposable masks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30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Helmets and safety belts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First Aid Box with complete medical kit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Safety goggles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Plastic sheet transparent (size 12 ft x  6 ft)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Solution tape (transparent) 2”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04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Solution tape (transparent) 3”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04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Conical Flask from 10ml to 30ml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Pippets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Suckers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China Dish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Pippets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Digital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Pippets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to measure lower range of concentration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Measuring Cylinder 10ml to 50ml measuring range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Whattman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filter paper 40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 box</w:t>
            </w:r>
          </w:p>
        </w:tc>
      </w:tr>
      <w:tr w:rsidR="00041460" w:rsidTr="00041460">
        <w:trPr>
          <w:trHeight w:val="170"/>
        </w:trPr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Test Tubes 10ml to 30ml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30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Separating Flask 10ml to 50ml measuring range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Funnels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60" w:rsidRPr="00041460" w:rsidRDefault="00041460" w:rsidP="00041460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b/>
                <w:sz w:val="28"/>
                <w:szCs w:val="28"/>
              </w:rPr>
            </w:pPr>
          </w:p>
          <w:p w:rsidR="00041460" w:rsidRDefault="00041460">
            <w:pPr>
              <w:jc w:val="both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LIST OF INSTRUMENTS/CHEMICALS REQUIERD FOR UP GRADATION OF LAB AT EPA (ROS)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Conductivity meter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Ion selective electrode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pH meter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Test kits for Chemical Oxygen Demand (COD) lower and </w:t>
            </w:r>
            <w:r>
              <w:rPr>
                <w:rFonts w:ascii="Book Antiqua" w:hAnsi="Book Antiqua"/>
                <w:sz w:val="28"/>
                <w:szCs w:val="28"/>
              </w:rPr>
              <w:lastRenderedPageBreak/>
              <w:t>upper range both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Thermometer / temperature measuring devices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Incubator (minimum range 15-50 C)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rPr>
          <w:trHeight w:val="233"/>
        </w:trPr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Refrigerator for chemicals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Noise meter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02</w:t>
            </w: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LANCOM–III Stack Gas Analyzer </w:t>
            </w:r>
          </w:p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(calibration and maintenance)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041460" w:rsidTr="00041460">
        <w:tc>
          <w:tcPr>
            <w:tcW w:w="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Test kits for An-ion Detergents, Chloride,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Sulphide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Sulphate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Book Antiqua" w:hAnsi="Book Antiqua"/>
                <w:sz w:val="28"/>
                <w:szCs w:val="28"/>
              </w:rPr>
              <w:t>Ammonia</w:t>
            </w:r>
            <w:proofErr w:type="gramEnd"/>
            <w:r>
              <w:rPr>
                <w:rFonts w:ascii="Book Antiqua" w:hAnsi="Book Antiqua"/>
                <w:sz w:val="28"/>
                <w:szCs w:val="28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100 each</w:t>
            </w:r>
          </w:p>
        </w:tc>
      </w:tr>
    </w:tbl>
    <w:p w:rsidR="00083A6C" w:rsidRDefault="00083A6C" w:rsidP="005F707C">
      <w:pPr>
        <w:spacing w:line="240" w:lineRule="auto"/>
        <w:jc w:val="both"/>
        <w:rPr>
          <w:rFonts w:ascii="Book Antiqua" w:hAnsi="Book Antiqua"/>
          <w:sz w:val="28"/>
          <w:szCs w:val="28"/>
        </w:rPr>
      </w:pPr>
    </w:p>
    <w:p w:rsidR="00041460" w:rsidRDefault="00041460" w:rsidP="005F707C">
      <w:pPr>
        <w:spacing w:line="240" w:lineRule="auto"/>
        <w:jc w:val="both"/>
        <w:rPr>
          <w:rFonts w:ascii="Book Antiqua" w:hAnsi="Book Antiqua"/>
          <w:sz w:val="28"/>
          <w:szCs w:val="28"/>
        </w:rPr>
      </w:pPr>
    </w:p>
    <w:tbl>
      <w:tblPr>
        <w:tblStyle w:val="TableGrid"/>
        <w:tblW w:w="10638" w:type="dxa"/>
        <w:tblLook w:val="04A0"/>
      </w:tblPr>
      <w:tblGrid>
        <w:gridCol w:w="918"/>
        <w:gridCol w:w="8280"/>
        <w:gridCol w:w="1440"/>
      </w:tblGrid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60" w:rsidRDefault="00041460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LIST OF INSTRUMENTS/CHEMICALS REQUIERD FOR UP GRADATION OF MICROBIOLOGICAL LAB AT EPA (ROS)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Auto clave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Incubator Range 5-70˚C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Vaccum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pump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Filtration Assembly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Conical flask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20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Micropippets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(o to 1ml, 1 to 5ml , 1 to 10ml )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Colony counter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Glass Petrie dishes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30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Wire loop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Micropippets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tips for measuring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 boxes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Pipetts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(1,5,10,20 ,25 and 50ml)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10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M. Endo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borth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medium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 kg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Brilliant green bile broth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0.5 kg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Total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colifom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layril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tryptose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broth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0.5 kg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Mac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konkey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Agar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 kg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Test tube (Large and small)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20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Chlorine DPD Sachet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50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Nutrient Agar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 kg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M- TG E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Nutirent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broth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0.5 kg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Inoculating loop (Disposal)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04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Alluminum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foile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05 rolls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Cotton bags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05 </w:t>
            </w:r>
          </w:p>
        </w:tc>
      </w:tr>
      <w:tr w:rsidR="00041460" w:rsidTr="00041460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Pr="00041460" w:rsidRDefault="00041460" w:rsidP="0004146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Oven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460" w:rsidRDefault="00041460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01</w:t>
            </w:r>
          </w:p>
        </w:tc>
      </w:tr>
    </w:tbl>
    <w:p w:rsidR="00041460" w:rsidRPr="005F707C" w:rsidRDefault="00041460" w:rsidP="005F707C">
      <w:pPr>
        <w:spacing w:line="240" w:lineRule="auto"/>
        <w:jc w:val="both"/>
        <w:rPr>
          <w:rFonts w:ascii="Book Antiqua" w:hAnsi="Book Antiqua"/>
          <w:sz w:val="28"/>
          <w:szCs w:val="28"/>
        </w:rPr>
      </w:pPr>
    </w:p>
    <w:sectPr w:rsidR="00041460" w:rsidRPr="005F707C" w:rsidSect="00041460"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1464C"/>
    <w:multiLevelType w:val="hybridMultilevel"/>
    <w:tmpl w:val="9A3A0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2618C"/>
    <w:multiLevelType w:val="hybridMultilevel"/>
    <w:tmpl w:val="E856D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083A6C"/>
    <w:rsid w:val="00041460"/>
    <w:rsid w:val="00083A6C"/>
    <w:rsid w:val="001148B6"/>
    <w:rsid w:val="001C13CD"/>
    <w:rsid w:val="00235E15"/>
    <w:rsid w:val="00250582"/>
    <w:rsid w:val="002B537A"/>
    <w:rsid w:val="002C66AA"/>
    <w:rsid w:val="00313A92"/>
    <w:rsid w:val="0042367D"/>
    <w:rsid w:val="00486AC0"/>
    <w:rsid w:val="00491C5A"/>
    <w:rsid w:val="005833A9"/>
    <w:rsid w:val="005F707C"/>
    <w:rsid w:val="00760B5B"/>
    <w:rsid w:val="007F6A59"/>
    <w:rsid w:val="00887675"/>
    <w:rsid w:val="008D1D39"/>
    <w:rsid w:val="009777DC"/>
    <w:rsid w:val="009C4637"/>
    <w:rsid w:val="00A371A1"/>
    <w:rsid w:val="00AC3B16"/>
    <w:rsid w:val="00B20630"/>
    <w:rsid w:val="00D33D02"/>
    <w:rsid w:val="00E95B21"/>
    <w:rsid w:val="00F4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1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sds laptop</dc:creator>
  <cp:lastModifiedBy>DELL</cp:lastModifiedBy>
  <cp:revision>3</cp:revision>
  <cp:lastPrinted>2016-05-13T04:41:00Z</cp:lastPrinted>
  <dcterms:created xsi:type="dcterms:W3CDTF">2016-05-12T21:49:00Z</dcterms:created>
  <dcterms:modified xsi:type="dcterms:W3CDTF">2016-05-13T04:41:00Z</dcterms:modified>
</cp:coreProperties>
</file>