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548" w:type="dxa"/>
        <w:tblLook w:val="04A0"/>
      </w:tblPr>
      <w:tblGrid>
        <w:gridCol w:w="2448"/>
        <w:gridCol w:w="8100"/>
      </w:tblGrid>
      <w:tr w:rsidR="002119D5" w:rsidRPr="002C6427" w:rsidTr="007E65AB">
        <w:tc>
          <w:tcPr>
            <w:tcW w:w="2448" w:type="dxa"/>
          </w:tcPr>
          <w:p w:rsidR="002119D5" w:rsidRPr="002C6427" w:rsidRDefault="002119D5" w:rsidP="007E65AB">
            <w:pPr>
              <w:rPr>
                <w:rFonts w:ascii="Arial" w:hAnsi="Arial" w:cs="Arial"/>
                <w:b/>
                <w:sz w:val="20"/>
                <w:szCs w:val="20"/>
              </w:rPr>
            </w:pPr>
            <w:r>
              <w:rPr>
                <w:rFonts w:ascii="Arial" w:hAnsi="Arial" w:cs="Arial"/>
                <w:b/>
                <w:sz w:val="20"/>
                <w:szCs w:val="20"/>
              </w:rPr>
              <w:t>NAME OF</w:t>
            </w:r>
            <w:r w:rsidRPr="002C6427">
              <w:rPr>
                <w:rFonts w:ascii="Arial" w:hAnsi="Arial" w:cs="Arial"/>
                <w:b/>
                <w:sz w:val="20"/>
                <w:szCs w:val="20"/>
              </w:rPr>
              <w:t xml:space="preserve"> WORK :-</w:t>
            </w:r>
          </w:p>
        </w:tc>
        <w:tc>
          <w:tcPr>
            <w:tcW w:w="8100" w:type="dxa"/>
          </w:tcPr>
          <w:p w:rsidR="002119D5" w:rsidRPr="00FF4BF8" w:rsidRDefault="002119D5" w:rsidP="007E65AB">
            <w:pPr>
              <w:rPr>
                <w:rFonts w:ascii="Arial" w:hAnsi="Arial" w:cs="Arial"/>
                <w:b/>
                <w:sz w:val="18"/>
                <w:szCs w:val="18"/>
              </w:rPr>
            </w:pPr>
            <w:r w:rsidRPr="00FF4BF8">
              <w:rPr>
                <w:rFonts w:ascii="Arial" w:hAnsi="Arial" w:cs="Arial"/>
                <w:b/>
                <w:sz w:val="18"/>
                <w:szCs w:val="18"/>
              </w:rPr>
              <w:t>M/R TO SINDH SECRETARIAT  NO. VI  (OLD STATE BANK) OFF</w:t>
            </w:r>
            <w:r w:rsidR="000E6A96">
              <w:rPr>
                <w:rFonts w:ascii="Arial" w:hAnsi="Arial" w:cs="Arial"/>
                <w:b/>
                <w:sz w:val="18"/>
                <w:szCs w:val="18"/>
              </w:rPr>
              <w:t>ICE OF THE PUBLIC SERVICE COMMISS</w:t>
            </w:r>
            <w:r w:rsidRPr="00FF4BF8">
              <w:rPr>
                <w:rFonts w:ascii="Arial" w:hAnsi="Arial" w:cs="Arial"/>
                <w:b/>
                <w:sz w:val="18"/>
                <w:szCs w:val="18"/>
              </w:rPr>
              <w:t xml:space="preserve">ION &amp; OTHER OFFICES  (FLOOR TILES, RENOVATION OF KITCHEN). </w:t>
            </w:r>
          </w:p>
        </w:tc>
      </w:tr>
    </w:tbl>
    <w:p w:rsidR="002119D5" w:rsidRPr="002C6427" w:rsidRDefault="002119D5" w:rsidP="002119D5">
      <w:pPr>
        <w:jc w:val="center"/>
        <w:rPr>
          <w:rFonts w:ascii="Arial" w:hAnsi="Arial" w:cs="Arial"/>
          <w:b/>
          <w:sz w:val="20"/>
          <w:szCs w:val="20"/>
          <w:u w:val="single"/>
        </w:rPr>
      </w:pPr>
      <w:r>
        <w:rPr>
          <w:rFonts w:ascii="Arial" w:hAnsi="Arial" w:cs="Arial"/>
          <w:b/>
          <w:sz w:val="20"/>
          <w:szCs w:val="20"/>
          <w:u w:val="single"/>
        </w:rPr>
        <w:t>“ SCHEDULE  ‘B’</w:t>
      </w:r>
      <w:r w:rsidRPr="002C6427">
        <w:rPr>
          <w:rFonts w:ascii="Arial" w:hAnsi="Arial" w:cs="Arial"/>
          <w:b/>
          <w:sz w:val="20"/>
          <w:szCs w:val="20"/>
          <w:u w:val="single"/>
        </w:rPr>
        <w:t xml:space="preserve"> “</w:t>
      </w:r>
    </w:p>
    <w:tbl>
      <w:tblPr>
        <w:tblStyle w:val="TableGrid"/>
        <w:tblW w:w="10548" w:type="dxa"/>
        <w:tblLayout w:type="fixed"/>
        <w:tblLook w:val="04A0"/>
      </w:tblPr>
      <w:tblGrid>
        <w:gridCol w:w="648"/>
        <w:gridCol w:w="5490"/>
        <w:gridCol w:w="1080"/>
        <w:gridCol w:w="1080"/>
        <w:gridCol w:w="990"/>
        <w:gridCol w:w="1260"/>
      </w:tblGrid>
      <w:tr w:rsidR="002119D5" w:rsidRPr="002C6427" w:rsidTr="007E65AB">
        <w:tc>
          <w:tcPr>
            <w:tcW w:w="648" w:type="dxa"/>
          </w:tcPr>
          <w:p w:rsidR="002119D5" w:rsidRPr="002C6427" w:rsidRDefault="002119D5" w:rsidP="007E65AB">
            <w:pPr>
              <w:jc w:val="center"/>
              <w:rPr>
                <w:rFonts w:ascii="Arial" w:hAnsi="Arial" w:cs="Arial"/>
                <w:b/>
                <w:sz w:val="20"/>
                <w:szCs w:val="20"/>
              </w:rPr>
            </w:pPr>
            <w:r w:rsidRPr="002C6427">
              <w:rPr>
                <w:rFonts w:ascii="Arial" w:hAnsi="Arial" w:cs="Arial"/>
                <w:b/>
                <w:sz w:val="20"/>
                <w:szCs w:val="20"/>
              </w:rPr>
              <w:t>S.#</w:t>
            </w:r>
          </w:p>
        </w:tc>
        <w:tc>
          <w:tcPr>
            <w:tcW w:w="5490" w:type="dxa"/>
          </w:tcPr>
          <w:p w:rsidR="002119D5" w:rsidRPr="002C6427" w:rsidRDefault="002119D5" w:rsidP="007E65AB">
            <w:pPr>
              <w:jc w:val="center"/>
              <w:rPr>
                <w:rFonts w:ascii="Arial" w:hAnsi="Arial" w:cs="Arial"/>
                <w:b/>
                <w:sz w:val="20"/>
                <w:szCs w:val="20"/>
              </w:rPr>
            </w:pPr>
            <w:r w:rsidRPr="002C6427">
              <w:rPr>
                <w:rFonts w:ascii="Arial" w:hAnsi="Arial" w:cs="Arial"/>
                <w:b/>
                <w:sz w:val="20"/>
                <w:szCs w:val="20"/>
              </w:rPr>
              <w:t>DESCRIPTION OF ITEMS</w:t>
            </w:r>
          </w:p>
        </w:tc>
        <w:tc>
          <w:tcPr>
            <w:tcW w:w="1080" w:type="dxa"/>
          </w:tcPr>
          <w:p w:rsidR="002119D5" w:rsidRPr="002C6427" w:rsidRDefault="002119D5" w:rsidP="007E65AB">
            <w:pPr>
              <w:jc w:val="center"/>
              <w:rPr>
                <w:rFonts w:ascii="Arial" w:hAnsi="Arial" w:cs="Arial"/>
                <w:b/>
                <w:sz w:val="20"/>
                <w:szCs w:val="20"/>
              </w:rPr>
            </w:pPr>
            <w:r w:rsidRPr="002C6427">
              <w:rPr>
                <w:rFonts w:ascii="Arial" w:hAnsi="Arial" w:cs="Arial"/>
                <w:b/>
                <w:sz w:val="20"/>
                <w:szCs w:val="20"/>
              </w:rPr>
              <w:t>QTY:</w:t>
            </w:r>
          </w:p>
        </w:tc>
        <w:tc>
          <w:tcPr>
            <w:tcW w:w="1080" w:type="dxa"/>
          </w:tcPr>
          <w:p w:rsidR="002119D5" w:rsidRPr="002C6427" w:rsidRDefault="002119D5" w:rsidP="007E65AB">
            <w:pPr>
              <w:jc w:val="center"/>
              <w:rPr>
                <w:rFonts w:ascii="Arial" w:hAnsi="Arial" w:cs="Arial"/>
                <w:b/>
                <w:sz w:val="20"/>
                <w:szCs w:val="20"/>
              </w:rPr>
            </w:pPr>
            <w:r w:rsidRPr="002C6427">
              <w:rPr>
                <w:rFonts w:ascii="Arial" w:hAnsi="Arial" w:cs="Arial"/>
                <w:b/>
                <w:sz w:val="20"/>
                <w:szCs w:val="20"/>
              </w:rPr>
              <w:t>RATE</w:t>
            </w:r>
          </w:p>
        </w:tc>
        <w:tc>
          <w:tcPr>
            <w:tcW w:w="990" w:type="dxa"/>
          </w:tcPr>
          <w:p w:rsidR="002119D5" w:rsidRPr="002C6427" w:rsidRDefault="002119D5" w:rsidP="007E65AB">
            <w:pPr>
              <w:jc w:val="center"/>
              <w:rPr>
                <w:rFonts w:ascii="Arial" w:hAnsi="Arial" w:cs="Arial"/>
                <w:b/>
                <w:sz w:val="20"/>
                <w:szCs w:val="20"/>
              </w:rPr>
            </w:pPr>
            <w:r w:rsidRPr="002C6427">
              <w:rPr>
                <w:rFonts w:ascii="Arial" w:hAnsi="Arial" w:cs="Arial"/>
                <w:b/>
                <w:sz w:val="20"/>
                <w:szCs w:val="20"/>
              </w:rPr>
              <w:t>UNIT</w:t>
            </w:r>
          </w:p>
        </w:tc>
        <w:tc>
          <w:tcPr>
            <w:tcW w:w="1260" w:type="dxa"/>
          </w:tcPr>
          <w:p w:rsidR="002119D5" w:rsidRPr="002C6427" w:rsidRDefault="002119D5" w:rsidP="007E65AB">
            <w:pPr>
              <w:jc w:val="center"/>
              <w:rPr>
                <w:rFonts w:ascii="Arial" w:hAnsi="Arial" w:cs="Arial"/>
                <w:b/>
                <w:sz w:val="20"/>
                <w:szCs w:val="20"/>
              </w:rPr>
            </w:pPr>
            <w:r w:rsidRPr="002C6427">
              <w:rPr>
                <w:rFonts w:ascii="Arial" w:hAnsi="Arial" w:cs="Arial"/>
                <w:b/>
                <w:sz w:val="20"/>
                <w:szCs w:val="20"/>
              </w:rPr>
              <w:t>AMOUNT</w:t>
            </w:r>
          </w:p>
        </w:tc>
      </w:tr>
      <w:tr w:rsidR="002119D5" w:rsidRPr="002C6427" w:rsidTr="007E65AB">
        <w:tc>
          <w:tcPr>
            <w:tcW w:w="648" w:type="dxa"/>
          </w:tcPr>
          <w:p w:rsidR="002119D5" w:rsidRPr="002C6427" w:rsidRDefault="002119D5" w:rsidP="007E65AB">
            <w:pPr>
              <w:rPr>
                <w:rFonts w:ascii="Arial" w:hAnsi="Arial" w:cs="Arial"/>
                <w:sz w:val="20"/>
                <w:szCs w:val="20"/>
              </w:rPr>
            </w:pPr>
          </w:p>
        </w:tc>
        <w:tc>
          <w:tcPr>
            <w:tcW w:w="5490" w:type="dxa"/>
          </w:tcPr>
          <w:p w:rsidR="002119D5" w:rsidRDefault="002119D5" w:rsidP="007E65AB">
            <w:pPr>
              <w:rPr>
                <w:rFonts w:ascii="Arial" w:hAnsi="Arial" w:cs="Arial"/>
                <w:b/>
                <w:sz w:val="20"/>
                <w:szCs w:val="20"/>
                <w:u w:val="single"/>
              </w:rPr>
            </w:pPr>
            <w:r w:rsidRPr="002C6427">
              <w:rPr>
                <w:rFonts w:ascii="Arial" w:hAnsi="Arial" w:cs="Arial"/>
                <w:b/>
                <w:sz w:val="20"/>
                <w:szCs w:val="20"/>
                <w:u w:val="single"/>
              </w:rPr>
              <w:t>SCHEDULE ITEMS</w:t>
            </w:r>
            <w:r>
              <w:rPr>
                <w:rFonts w:ascii="Arial" w:hAnsi="Arial" w:cs="Arial"/>
                <w:b/>
                <w:sz w:val="20"/>
                <w:szCs w:val="20"/>
                <w:u w:val="single"/>
              </w:rPr>
              <w:t xml:space="preserve"> </w:t>
            </w:r>
          </w:p>
          <w:p w:rsidR="002119D5" w:rsidRPr="00B53A14" w:rsidRDefault="002119D5" w:rsidP="007E65AB">
            <w:pPr>
              <w:rPr>
                <w:rFonts w:ascii="Arial" w:hAnsi="Arial" w:cs="Arial"/>
                <w:sz w:val="18"/>
                <w:szCs w:val="18"/>
              </w:rPr>
            </w:pPr>
          </w:p>
        </w:tc>
        <w:tc>
          <w:tcPr>
            <w:tcW w:w="1080" w:type="dxa"/>
          </w:tcPr>
          <w:p w:rsidR="002119D5" w:rsidRPr="002C6427" w:rsidRDefault="002119D5" w:rsidP="007E65AB">
            <w:pPr>
              <w:rPr>
                <w:rFonts w:ascii="Arial" w:hAnsi="Arial" w:cs="Arial"/>
                <w:sz w:val="20"/>
                <w:szCs w:val="20"/>
              </w:rPr>
            </w:pPr>
          </w:p>
        </w:tc>
        <w:tc>
          <w:tcPr>
            <w:tcW w:w="1080" w:type="dxa"/>
          </w:tcPr>
          <w:p w:rsidR="002119D5" w:rsidRPr="002C6427" w:rsidRDefault="002119D5" w:rsidP="007E65AB">
            <w:pPr>
              <w:rPr>
                <w:rFonts w:ascii="Arial" w:hAnsi="Arial" w:cs="Arial"/>
                <w:sz w:val="20"/>
                <w:szCs w:val="20"/>
              </w:rPr>
            </w:pPr>
          </w:p>
        </w:tc>
        <w:tc>
          <w:tcPr>
            <w:tcW w:w="990" w:type="dxa"/>
          </w:tcPr>
          <w:p w:rsidR="002119D5" w:rsidRPr="002C6427" w:rsidRDefault="002119D5" w:rsidP="007E65AB">
            <w:pPr>
              <w:rPr>
                <w:rFonts w:ascii="Arial" w:hAnsi="Arial" w:cs="Arial"/>
                <w:sz w:val="20"/>
                <w:szCs w:val="20"/>
              </w:rPr>
            </w:pPr>
          </w:p>
        </w:tc>
        <w:tc>
          <w:tcPr>
            <w:tcW w:w="1260" w:type="dxa"/>
          </w:tcPr>
          <w:p w:rsidR="002119D5" w:rsidRPr="002C6427" w:rsidRDefault="002119D5" w:rsidP="007E65AB">
            <w:pPr>
              <w:rPr>
                <w:rFonts w:ascii="Arial" w:hAnsi="Arial" w:cs="Arial"/>
                <w:sz w:val="20"/>
                <w:szCs w:val="20"/>
              </w:rPr>
            </w:pPr>
          </w:p>
        </w:tc>
      </w:tr>
      <w:tr w:rsidR="002119D5" w:rsidRPr="002C6427" w:rsidTr="007E65AB">
        <w:tc>
          <w:tcPr>
            <w:tcW w:w="648" w:type="dxa"/>
          </w:tcPr>
          <w:p w:rsidR="002119D5" w:rsidRPr="002C6427" w:rsidRDefault="002119D5" w:rsidP="007E65AB">
            <w:pPr>
              <w:rPr>
                <w:rFonts w:ascii="Arial" w:hAnsi="Arial" w:cs="Arial"/>
                <w:sz w:val="20"/>
                <w:szCs w:val="20"/>
              </w:rPr>
            </w:pPr>
            <w:r>
              <w:rPr>
                <w:rFonts w:ascii="Arial" w:hAnsi="Arial" w:cs="Arial"/>
                <w:sz w:val="20"/>
                <w:szCs w:val="20"/>
              </w:rPr>
              <w:t>1</w:t>
            </w:r>
          </w:p>
        </w:tc>
        <w:tc>
          <w:tcPr>
            <w:tcW w:w="5490" w:type="dxa"/>
          </w:tcPr>
          <w:p w:rsidR="002119D5" w:rsidRPr="005447F8" w:rsidRDefault="002119D5" w:rsidP="002119D5">
            <w:pPr>
              <w:rPr>
                <w:rFonts w:ascii="Arial" w:hAnsi="Arial" w:cs="Arial"/>
                <w:sz w:val="20"/>
                <w:szCs w:val="20"/>
              </w:rPr>
            </w:pPr>
            <w:r w:rsidRPr="005447F8">
              <w:rPr>
                <w:rFonts w:ascii="Arial" w:hAnsi="Arial" w:cs="Arial"/>
                <w:sz w:val="20"/>
                <w:szCs w:val="20"/>
              </w:rPr>
              <w:t xml:space="preserve"> 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 ( SI.60/P-47 ).</w:t>
            </w:r>
          </w:p>
        </w:tc>
        <w:tc>
          <w:tcPr>
            <w:tcW w:w="1080" w:type="dxa"/>
          </w:tcPr>
          <w:p w:rsidR="002119D5" w:rsidRPr="005447F8" w:rsidRDefault="002C08C5" w:rsidP="007E65AB">
            <w:pPr>
              <w:jc w:val="center"/>
              <w:rPr>
                <w:rFonts w:ascii="Arial" w:hAnsi="Arial" w:cs="Arial"/>
                <w:sz w:val="20"/>
                <w:szCs w:val="20"/>
              </w:rPr>
            </w:pPr>
            <w:r>
              <w:rPr>
                <w:rFonts w:ascii="Arial" w:hAnsi="Arial" w:cs="Arial"/>
                <w:sz w:val="20"/>
                <w:szCs w:val="20"/>
              </w:rPr>
              <w:t>282</w:t>
            </w:r>
            <w:r w:rsidR="002119D5">
              <w:rPr>
                <w:rFonts w:ascii="Arial" w:hAnsi="Arial" w:cs="Arial"/>
                <w:sz w:val="20"/>
                <w:szCs w:val="20"/>
              </w:rPr>
              <w:t>.00-Sft</w:t>
            </w:r>
          </w:p>
        </w:tc>
        <w:tc>
          <w:tcPr>
            <w:tcW w:w="1080" w:type="dxa"/>
          </w:tcPr>
          <w:p w:rsidR="002119D5" w:rsidRPr="005447F8" w:rsidRDefault="002119D5" w:rsidP="007E65AB">
            <w:pPr>
              <w:jc w:val="center"/>
              <w:rPr>
                <w:rFonts w:ascii="Arial" w:hAnsi="Arial" w:cs="Arial"/>
                <w:sz w:val="20"/>
                <w:szCs w:val="20"/>
              </w:rPr>
            </w:pPr>
            <w:r w:rsidRPr="005447F8">
              <w:rPr>
                <w:rFonts w:ascii="Arial" w:hAnsi="Arial" w:cs="Arial"/>
                <w:sz w:val="20"/>
                <w:szCs w:val="20"/>
              </w:rPr>
              <w:t>30509/77</w:t>
            </w:r>
          </w:p>
        </w:tc>
        <w:tc>
          <w:tcPr>
            <w:tcW w:w="990" w:type="dxa"/>
          </w:tcPr>
          <w:p w:rsidR="002119D5" w:rsidRPr="005447F8" w:rsidRDefault="002119D5" w:rsidP="007E65AB">
            <w:pPr>
              <w:jc w:val="center"/>
              <w:rPr>
                <w:rFonts w:ascii="Arial" w:hAnsi="Arial" w:cs="Arial"/>
                <w:sz w:val="20"/>
                <w:szCs w:val="20"/>
              </w:rPr>
            </w:pPr>
            <w:r w:rsidRPr="005447F8">
              <w:rPr>
                <w:rFonts w:ascii="Arial" w:hAnsi="Arial" w:cs="Arial"/>
                <w:sz w:val="20"/>
                <w:szCs w:val="20"/>
              </w:rPr>
              <w:t>%Sft</w:t>
            </w:r>
          </w:p>
        </w:tc>
        <w:tc>
          <w:tcPr>
            <w:tcW w:w="1260" w:type="dxa"/>
          </w:tcPr>
          <w:p w:rsidR="002119D5" w:rsidRPr="002C6427" w:rsidRDefault="00390EF8" w:rsidP="007E65AB">
            <w:pPr>
              <w:jc w:val="center"/>
              <w:rPr>
                <w:rFonts w:ascii="Arial" w:hAnsi="Arial" w:cs="Arial"/>
                <w:sz w:val="20"/>
                <w:szCs w:val="20"/>
              </w:rPr>
            </w:pPr>
            <w:r>
              <w:rPr>
                <w:rFonts w:ascii="Arial" w:hAnsi="Arial" w:cs="Arial"/>
                <w:sz w:val="20"/>
                <w:szCs w:val="20"/>
              </w:rPr>
              <w:t>86038/-</w:t>
            </w:r>
          </w:p>
        </w:tc>
      </w:tr>
      <w:tr w:rsidR="002119D5" w:rsidRPr="002C6427" w:rsidTr="006B6D50">
        <w:tc>
          <w:tcPr>
            <w:tcW w:w="648" w:type="dxa"/>
          </w:tcPr>
          <w:p w:rsidR="002119D5" w:rsidRDefault="002119D5" w:rsidP="007E65AB">
            <w:pPr>
              <w:rPr>
                <w:rFonts w:ascii="Arial" w:hAnsi="Arial" w:cs="Arial"/>
                <w:sz w:val="20"/>
                <w:szCs w:val="20"/>
              </w:rPr>
            </w:pPr>
          </w:p>
        </w:tc>
        <w:tc>
          <w:tcPr>
            <w:tcW w:w="9900" w:type="dxa"/>
            <w:gridSpan w:val="5"/>
          </w:tcPr>
          <w:p w:rsidR="002119D5" w:rsidRDefault="002119D5" w:rsidP="002119D5">
            <w:pPr>
              <w:jc w:val="right"/>
              <w:rPr>
                <w:rFonts w:ascii="Arial" w:hAnsi="Arial" w:cs="Arial"/>
                <w:sz w:val="20"/>
                <w:szCs w:val="20"/>
              </w:rPr>
            </w:pPr>
            <w:r>
              <w:rPr>
                <w:rFonts w:ascii="Arial" w:hAnsi="Arial" w:cs="Arial"/>
                <w:sz w:val="20"/>
                <w:szCs w:val="20"/>
              </w:rPr>
              <w:t xml:space="preserve">Rupees. Thirty thousand five hundred &amp; nine. And. Seventy seven. Paisa </w:t>
            </w:r>
          </w:p>
        </w:tc>
      </w:tr>
      <w:tr w:rsidR="002119D5" w:rsidRPr="002C6427" w:rsidTr="007E65AB">
        <w:tc>
          <w:tcPr>
            <w:tcW w:w="648" w:type="dxa"/>
          </w:tcPr>
          <w:p w:rsidR="002119D5" w:rsidRPr="002C6427" w:rsidRDefault="002119D5" w:rsidP="007E65AB">
            <w:pPr>
              <w:rPr>
                <w:rFonts w:ascii="Arial" w:hAnsi="Arial" w:cs="Arial"/>
                <w:sz w:val="20"/>
                <w:szCs w:val="20"/>
              </w:rPr>
            </w:pPr>
            <w:r>
              <w:rPr>
                <w:rFonts w:ascii="Arial" w:hAnsi="Arial" w:cs="Arial"/>
                <w:sz w:val="20"/>
                <w:szCs w:val="20"/>
              </w:rPr>
              <w:t>2</w:t>
            </w:r>
          </w:p>
        </w:tc>
        <w:tc>
          <w:tcPr>
            <w:tcW w:w="5490" w:type="dxa"/>
          </w:tcPr>
          <w:p w:rsidR="002119D5" w:rsidRPr="005447F8" w:rsidRDefault="002119D5" w:rsidP="007E65AB">
            <w:pPr>
              <w:rPr>
                <w:rFonts w:ascii="Arial" w:hAnsi="Arial" w:cs="Arial"/>
                <w:sz w:val="20"/>
                <w:szCs w:val="20"/>
              </w:rPr>
            </w:pPr>
            <w:r w:rsidRPr="005447F8">
              <w:rPr>
                <w:rFonts w:ascii="Arial" w:hAnsi="Arial" w:cs="Arial"/>
                <w:sz w:val="20"/>
                <w:szCs w:val="20"/>
              </w:rPr>
              <w:t>Scraping ( b) Ordinary distemper oil bound distemper or Pain on Walls. ( SI.54-(b) / P-13 ).</w:t>
            </w:r>
          </w:p>
        </w:tc>
        <w:tc>
          <w:tcPr>
            <w:tcW w:w="1080" w:type="dxa"/>
          </w:tcPr>
          <w:p w:rsidR="002119D5" w:rsidRPr="005447F8" w:rsidRDefault="002119D5" w:rsidP="007E65AB">
            <w:pPr>
              <w:tabs>
                <w:tab w:val="center" w:pos="432"/>
              </w:tabs>
              <w:rPr>
                <w:rFonts w:ascii="Arial" w:hAnsi="Arial" w:cs="Arial"/>
                <w:sz w:val="20"/>
                <w:szCs w:val="20"/>
              </w:rPr>
            </w:pPr>
            <w:r>
              <w:rPr>
                <w:rFonts w:ascii="Arial" w:hAnsi="Arial" w:cs="Arial"/>
                <w:sz w:val="20"/>
                <w:szCs w:val="20"/>
              </w:rPr>
              <w:tab/>
              <w:t>733.00-Sft</w:t>
            </w:r>
          </w:p>
        </w:tc>
        <w:tc>
          <w:tcPr>
            <w:tcW w:w="1080" w:type="dxa"/>
          </w:tcPr>
          <w:p w:rsidR="002119D5" w:rsidRPr="005447F8" w:rsidRDefault="002119D5" w:rsidP="007E65AB">
            <w:pPr>
              <w:jc w:val="center"/>
              <w:rPr>
                <w:rFonts w:ascii="Arial" w:hAnsi="Arial" w:cs="Arial"/>
                <w:sz w:val="20"/>
                <w:szCs w:val="20"/>
              </w:rPr>
            </w:pPr>
            <w:r w:rsidRPr="005447F8">
              <w:rPr>
                <w:rFonts w:ascii="Arial" w:hAnsi="Arial" w:cs="Arial"/>
                <w:sz w:val="20"/>
                <w:szCs w:val="20"/>
              </w:rPr>
              <w:t>226/88</w:t>
            </w:r>
          </w:p>
        </w:tc>
        <w:tc>
          <w:tcPr>
            <w:tcW w:w="990" w:type="dxa"/>
          </w:tcPr>
          <w:p w:rsidR="002119D5" w:rsidRPr="005447F8" w:rsidRDefault="002119D5" w:rsidP="007E65AB">
            <w:pPr>
              <w:jc w:val="center"/>
              <w:rPr>
                <w:rFonts w:ascii="Arial" w:hAnsi="Arial" w:cs="Arial"/>
                <w:sz w:val="20"/>
                <w:szCs w:val="20"/>
              </w:rPr>
            </w:pPr>
            <w:r w:rsidRPr="005447F8">
              <w:rPr>
                <w:rFonts w:ascii="Arial" w:hAnsi="Arial" w:cs="Arial"/>
                <w:sz w:val="20"/>
                <w:szCs w:val="20"/>
              </w:rPr>
              <w:t>%Sft</w:t>
            </w:r>
          </w:p>
        </w:tc>
        <w:tc>
          <w:tcPr>
            <w:tcW w:w="1260" w:type="dxa"/>
          </w:tcPr>
          <w:p w:rsidR="002119D5" w:rsidRPr="005447F8" w:rsidRDefault="002119D5" w:rsidP="007E65AB">
            <w:pPr>
              <w:jc w:val="center"/>
              <w:rPr>
                <w:rFonts w:ascii="Arial" w:hAnsi="Arial" w:cs="Arial"/>
                <w:sz w:val="20"/>
                <w:szCs w:val="20"/>
              </w:rPr>
            </w:pPr>
            <w:r>
              <w:rPr>
                <w:rFonts w:ascii="Arial" w:hAnsi="Arial" w:cs="Arial"/>
                <w:sz w:val="20"/>
                <w:szCs w:val="20"/>
              </w:rPr>
              <w:t>1663/-</w:t>
            </w:r>
          </w:p>
        </w:tc>
      </w:tr>
      <w:tr w:rsidR="002119D5" w:rsidRPr="002C6427" w:rsidTr="002E0726">
        <w:tc>
          <w:tcPr>
            <w:tcW w:w="648" w:type="dxa"/>
          </w:tcPr>
          <w:p w:rsidR="002119D5" w:rsidRDefault="002119D5" w:rsidP="007E65AB">
            <w:pPr>
              <w:rPr>
                <w:rFonts w:ascii="Arial" w:hAnsi="Arial" w:cs="Arial"/>
                <w:sz w:val="20"/>
                <w:szCs w:val="20"/>
              </w:rPr>
            </w:pPr>
          </w:p>
        </w:tc>
        <w:tc>
          <w:tcPr>
            <w:tcW w:w="9900" w:type="dxa"/>
            <w:gridSpan w:val="5"/>
          </w:tcPr>
          <w:p w:rsidR="002119D5" w:rsidRDefault="002119D5" w:rsidP="002119D5">
            <w:pPr>
              <w:jc w:val="right"/>
              <w:rPr>
                <w:rFonts w:ascii="Arial" w:hAnsi="Arial" w:cs="Arial"/>
                <w:sz w:val="20"/>
                <w:szCs w:val="20"/>
              </w:rPr>
            </w:pPr>
            <w:r>
              <w:rPr>
                <w:rFonts w:ascii="Arial" w:hAnsi="Arial" w:cs="Arial"/>
                <w:sz w:val="20"/>
                <w:szCs w:val="20"/>
              </w:rPr>
              <w:t xml:space="preserve">Rupees. Two hundred twenty six. And. Eighty eight. Paisa  </w:t>
            </w:r>
          </w:p>
        </w:tc>
      </w:tr>
      <w:tr w:rsidR="002119D5" w:rsidRPr="002C6427" w:rsidTr="007E65AB">
        <w:tc>
          <w:tcPr>
            <w:tcW w:w="648" w:type="dxa"/>
          </w:tcPr>
          <w:p w:rsidR="002119D5" w:rsidRPr="002C6427" w:rsidRDefault="002119D5" w:rsidP="007E65AB">
            <w:pPr>
              <w:rPr>
                <w:rFonts w:ascii="Arial" w:hAnsi="Arial" w:cs="Arial"/>
                <w:sz w:val="20"/>
                <w:szCs w:val="20"/>
              </w:rPr>
            </w:pPr>
            <w:r>
              <w:rPr>
                <w:rFonts w:ascii="Arial" w:hAnsi="Arial" w:cs="Arial"/>
                <w:sz w:val="20"/>
                <w:szCs w:val="20"/>
              </w:rPr>
              <w:t>3</w:t>
            </w:r>
          </w:p>
        </w:tc>
        <w:tc>
          <w:tcPr>
            <w:tcW w:w="5490" w:type="dxa"/>
          </w:tcPr>
          <w:p w:rsidR="002119D5" w:rsidRPr="005447F8" w:rsidRDefault="002119D5" w:rsidP="007E65AB">
            <w:pPr>
              <w:rPr>
                <w:rFonts w:ascii="Arial" w:hAnsi="Arial" w:cs="Arial"/>
                <w:sz w:val="20"/>
                <w:szCs w:val="20"/>
              </w:rPr>
            </w:pPr>
            <w:r w:rsidRPr="005447F8">
              <w:rPr>
                <w:rFonts w:ascii="Arial" w:hAnsi="Arial" w:cs="Arial"/>
                <w:sz w:val="20"/>
                <w:szCs w:val="20"/>
              </w:rPr>
              <w:t>Preparing the surface and painting with matt finish paint of approved make to old matt finish   ( b ). 2</w:t>
            </w:r>
            <w:r w:rsidRPr="005447F8">
              <w:rPr>
                <w:rFonts w:ascii="Arial" w:hAnsi="Arial" w:cs="Arial"/>
                <w:sz w:val="20"/>
                <w:szCs w:val="20"/>
                <w:vertAlign w:val="superscript"/>
              </w:rPr>
              <w:t>nd</w:t>
            </w:r>
            <w:r w:rsidRPr="005447F8">
              <w:rPr>
                <w:rFonts w:ascii="Arial" w:hAnsi="Arial" w:cs="Arial"/>
                <w:sz w:val="20"/>
                <w:szCs w:val="20"/>
              </w:rPr>
              <w:t xml:space="preserve"> &amp; subsequent coat. ( SI.37(A+B) / P-55 ).</w:t>
            </w:r>
          </w:p>
        </w:tc>
        <w:tc>
          <w:tcPr>
            <w:tcW w:w="1080" w:type="dxa"/>
          </w:tcPr>
          <w:p w:rsidR="002119D5" w:rsidRPr="005447F8" w:rsidRDefault="002119D5" w:rsidP="007E65AB">
            <w:pPr>
              <w:tabs>
                <w:tab w:val="center" w:pos="432"/>
              </w:tabs>
              <w:rPr>
                <w:rFonts w:ascii="Arial" w:hAnsi="Arial" w:cs="Arial"/>
                <w:sz w:val="20"/>
                <w:szCs w:val="20"/>
              </w:rPr>
            </w:pPr>
            <w:r>
              <w:rPr>
                <w:rFonts w:ascii="Arial" w:hAnsi="Arial" w:cs="Arial"/>
                <w:sz w:val="20"/>
                <w:szCs w:val="20"/>
              </w:rPr>
              <w:tab/>
              <w:t>1047.00-Sft</w:t>
            </w:r>
          </w:p>
        </w:tc>
        <w:tc>
          <w:tcPr>
            <w:tcW w:w="1080" w:type="dxa"/>
          </w:tcPr>
          <w:p w:rsidR="002119D5" w:rsidRPr="005447F8" w:rsidRDefault="002119D5" w:rsidP="007E65AB">
            <w:pPr>
              <w:jc w:val="center"/>
              <w:rPr>
                <w:rFonts w:ascii="Arial" w:hAnsi="Arial" w:cs="Arial"/>
                <w:sz w:val="20"/>
                <w:szCs w:val="20"/>
              </w:rPr>
            </w:pPr>
            <w:r w:rsidRPr="005447F8">
              <w:rPr>
                <w:rFonts w:ascii="Arial" w:hAnsi="Arial" w:cs="Arial"/>
                <w:sz w:val="20"/>
                <w:szCs w:val="20"/>
              </w:rPr>
              <w:t>1772/38</w:t>
            </w:r>
          </w:p>
        </w:tc>
        <w:tc>
          <w:tcPr>
            <w:tcW w:w="990" w:type="dxa"/>
          </w:tcPr>
          <w:p w:rsidR="002119D5" w:rsidRPr="005447F8" w:rsidRDefault="002119D5" w:rsidP="007E65AB">
            <w:pPr>
              <w:jc w:val="center"/>
              <w:rPr>
                <w:rFonts w:ascii="Arial" w:hAnsi="Arial" w:cs="Arial"/>
                <w:sz w:val="20"/>
                <w:szCs w:val="20"/>
              </w:rPr>
            </w:pPr>
            <w:r w:rsidRPr="005447F8">
              <w:rPr>
                <w:rFonts w:ascii="Arial" w:hAnsi="Arial" w:cs="Arial"/>
                <w:sz w:val="20"/>
                <w:szCs w:val="20"/>
              </w:rPr>
              <w:t>%Sft</w:t>
            </w:r>
          </w:p>
        </w:tc>
        <w:tc>
          <w:tcPr>
            <w:tcW w:w="1260" w:type="dxa"/>
          </w:tcPr>
          <w:p w:rsidR="002119D5" w:rsidRPr="002C6427" w:rsidRDefault="002119D5" w:rsidP="007E65AB">
            <w:pPr>
              <w:jc w:val="center"/>
              <w:rPr>
                <w:rFonts w:ascii="Arial" w:hAnsi="Arial" w:cs="Arial"/>
                <w:sz w:val="20"/>
                <w:szCs w:val="20"/>
              </w:rPr>
            </w:pPr>
            <w:r>
              <w:rPr>
                <w:rFonts w:ascii="Arial" w:hAnsi="Arial" w:cs="Arial"/>
                <w:sz w:val="20"/>
                <w:szCs w:val="20"/>
              </w:rPr>
              <w:t>18557/-</w:t>
            </w:r>
          </w:p>
        </w:tc>
      </w:tr>
      <w:tr w:rsidR="002119D5" w:rsidRPr="002C6427" w:rsidTr="003F4873">
        <w:tc>
          <w:tcPr>
            <w:tcW w:w="648" w:type="dxa"/>
          </w:tcPr>
          <w:p w:rsidR="002119D5" w:rsidRDefault="002119D5" w:rsidP="007E65AB">
            <w:pPr>
              <w:rPr>
                <w:rFonts w:ascii="Arial" w:hAnsi="Arial" w:cs="Arial"/>
                <w:sz w:val="20"/>
                <w:szCs w:val="20"/>
              </w:rPr>
            </w:pPr>
          </w:p>
        </w:tc>
        <w:tc>
          <w:tcPr>
            <w:tcW w:w="9900" w:type="dxa"/>
            <w:gridSpan w:val="5"/>
          </w:tcPr>
          <w:p w:rsidR="002119D5" w:rsidRDefault="002119D5" w:rsidP="002119D5">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2119D5" w:rsidRPr="002C6427" w:rsidTr="007E65AB">
        <w:tc>
          <w:tcPr>
            <w:tcW w:w="648" w:type="dxa"/>
          </w:tcPr>
          <w:p w:rsidR="002119D5" w:rsidRDefault="002119D5" w:rsidP="007E65AB">
            <w:pPr>
              <w:rPr>
                <w:rFonts w:ascii="Arial" w:hAnsi="Arial" w:cs="Arial"/>
                <w:sz w:val="20"/>
                <w:szCs w:val="20"/>
              </w:rPr>
            </w:pPr>
          </w:p>
        </w:tc>
        <w:tc>
          <w:tcPr>
            <w:tcW w:w="5490" w:type="dxa"/>
          </w:tcPr>
          <w:p w:rsidR="002119D5" w:rsidRPr="005447F8" w:rsidRDefault="002119D5" w:rsidP="007E65AB">
            <w:pPr>
              <w:rPr>
                <w:rFonts w:ascii="Arial" w:hAnsi="Arial" w:cs="Arial"/>
                <w:sz w:val="20"/>
                <w:szCs w:val="20"/>
              </w:rPr>
            </w:pPr>
          </w:p>
        </w:tc>
        <w:tc>
          <w:tcPr>
            <w:tcW w:w="1080" w:type="dxa"/>
          </w:tcPr>
          <w:p w:rsidR="002119D5" w:rsidRDefault="002119D5" w:rsidP="007E65AB">
            <w:pPr>
              <w:jc w:val="center"/>
              <w:rPr>
                <w:rFonts w:ascii="Arial" w:hAnsi="Arial" w:cs="Arial"/>
                <w:sz w:val="20"/>
                <w:szCs w:val="20"/>
              </w:rPr>
            </w:pPr>
          </w:p>
        </w:tc>
        <w:tc>
          <w:tcPr>
            <w:tcW w:w="2070" w:type="dxa"/>
            <w:gridSpan w:val="2"/>
          </w:tcPr>
          <w:p w:rsidR="002119D5" w:rsidRPr="00BC7240" w:rsidRDefault="002119D5" w:rsidP="007E65AB">
            <w:pPr>
              <w:jc w:val="right"/>
              <w:rPr>
                <w:rFonts w:ascii="Arial" w:hAnsi="Arial" w:cs="Arial"/>
                <w:b/>
                <w:sz w:val="20"/>
                <w:szCs w:val="20"/>
              </w:rPr>
            </w:pPr>
            <w:r>
              <w:rPr>
                <w:rFonts w:ascii="Arial" w:hAnsi="Arial" w:cs="Arial"/>
                <w:b/>
                <w:sz w:val="20"/>
                <w:szCs w:val="20"/>
              </w:rPr>
              <w:t xml:space="preserve">(A). </w:t>
            </w:r>
            <w:r w:rsidRPr="00BC7240">
              <w:rPr>
                <w:rFonts w:ascii="Arial" w:hAnsi="Arial" w:cs="Arial"/>
                <w:b/>
                <w:sz w:val="20"/>
                <w:szCs w:val="20"/>
              </w:rPr>
              <w:t>Total</w:t>
            </w:r>
          </w:p>
        </w:tc>
        <w:tc>
          <w:tcPr>
            <w:tcW w:w="1260" w:type="dxa"/>
          </w:tcPr>
          <w:p w:rsidR="002119D5" w:rsidRPr="00BC7240" w:rsidRDefault="002119D5" w:rsidP="007E65AB">
            <w:pPr>
              <w:jc w:val="center"/>
              <w:rPr>
                <w:rFonts w:ascii="Arial" w:hAnsi="Arial" w:cs="Arial"/>
                <w:b/>
                <w:sz w:val="20"/>
                <w:szCs w:val="20"/>
              </w:rPr>
            </w:pPr>
          </w:p>
        </w:tc>
      </w:tr>
      <w:tr w:rsidR="000C05C0" w:rsidRPr="002C6427" w:rsidTr="00317E3C">
        <w:tc>
          <w:tcPr>
            <w:tcW w:w="648" w:type="dxa"/>
          </w:tcPr>
          <w:p w:rsidR="000C05C0" w:rsidRDefault="000C05C0" w:rsidP="007E65AB">
            <w:pPr>
              <w:rPr>
                <w:rFonts w:ascii="Arial" w:hAnsi="Arial" w:cs="Arial"/>
                <w:sz w:val="20"/>
                <w:szCs w:val="20"/>
              </w:rPr>
            </w:pPr>
          </w:p>
        </w:tc>
        <w:tc>
          <w:tcPr>
            <w:tcW w:w="8640" w:type="dxa"/>
            <w:gridSpan w:val="4"/>
          </w:tcPr>
          <w:p w:rsidR="000C05C0" w:rsidRDefault="000C05C0" w:rsidP="007E65AB">
            <w:pPr>
              <w:jc w:val="right"/>
              <w:rPr>
                <w:rFonts w:ascii="Arial" w:hAnsi="Arial" w:cs="Arial"/>
                <w:b/>
                <w:sz w:val="20"/>
                <w:szCs w:val="20"/>
              </w:rPr>
            </w:pPr>
            <w:r>
              <w:rPr>
                <w:rFonts w:ascii="Arial" w:hAnsi="Arial" w:cs="Arial"/>
                <w:b/>
                <w:sz w:val="20"/>
                <w:szCs w:val="20"/>
              </w:rPr>
              <w:t xml:space="preserve">Above / Below                                      Rs. </w:t>
            </w:r>
          </w:p>
        </w:tc>
        <w:tc>
          <w:tcPr>
            <w:tcW w:w="1260" w:type="dxa"/>
          </w:tcPr>
          <w:p w:rsidR="000C05C0" w:rsidRDefault="000C05C0" w:rsidP="007E65AB">
            <w:pPr>
              <w:jc w:val="center"/>
              <w:rPr>
                <w:rFonts w:ascii="Arial" w:hAnsi="Arial" w:cs="Arial"/>
                <w:b/>
                <w:sz w:val="20"/>
                <w:szCs w:val="20"/>
              </w:rPr>
            </w:pPr>
          </w:p>
        </w:tc>
      </w:tr>
      <w:tr w:rsidR="000C05C0" w:rsidRPr="002C6427" w:rsidTr="007E65AB">
        <w:tc>
          <w:tcPr>
            <w:tcW w:w="648" w:type="dxa"/>
          </w:tcPr>
          <w:p w:rsidR="000C05C0" w:rsidRDefault="000C05C0" w:rsidP="007E65AB">
            <w:pPr>
              <w:rPr>
                <w:rFonts w:ascii="Arial" w:hAnsi="Arial" w:cs="Arial"/>
                <w:sz w:val="20"/>
                <w:szCs w:val="20"/>
              </w:rPr>
            </w:pPr>
          </w:p>
        </w:tc>
        <w:tc>
          <w:tcPr>
            <w:tcW w:w="5490" w:type="dxa"/>
          </w:tcPr>
          <w:p w:rsidR="000C05C0" w:rsidRPr="005447F8" w:rsidRDefault="000C05C0" w:rsidP="007E65AB">
            <w:pPr>
              <w:rPr>
                <w:rFonts w:ascii="Arial" w:hAnsi="Arial" w:cs="Arial"/>
                <w:sz w:val="20"/>
                <w:szCs w:val="20"/>
              </w:rPr>
            </w:pPr>
          </w:p>
        </w:tc>
        <w:tc>
          <w:tcPr>
            <w:tcW w:w="1080" w:type="dxa"/>
          </w:tcPr>
          <w:p w:rsidR="000C05C0" w:rsidRDefault="000C05C0" w:rsidP="007E65AB">
            <w:pPr>
              <w:jc w:val="center"/>
              <w:rPr>
                <w:rFonts w:ascii="Arial" w:hAnsi="Arial" w:cs="Arial"/>
                <w:sz w:val="20"/>
                <w:szCs w:val="20"/>
              </w:rPr>
            </w:pPr>
          </w:p>
        </w:tc>
        <w:tc>
          <w:tcPr>
            <w:tcW w:w="2070" w:type="dxa"/>
            <w:gridSpan w:val="2"/>
          </w:tcPr>
          <w:p w:rsidR="000C05C0" w:rsidRDefault="000C05C0" w:rsidP="007E65AB">
            <w:pPr>
              <w:jc w:val="right"/>
              <w:rPr>
                <w:rFonts w:ascii="Arial" w:hAnsi="Arial" w:cs="Arial"/>
                <w:b/>
                <w:sz w:val="20"/>
                <w:szCs w:val="20"/>
              </w:rPr>
            </w:pPr>
          </w:p>
        </w:tc>
        <w:tc>
          <w:tcPr>
            <w:tcW w:w="1260" w:type="dxa"/>
          </w:tcPr>
          <w:p w:rsidR="000C05C0" w:rsidRDefault="000C05C0" w:rsidP="007E65AB">
            <w:pPr>
              <w:jc w:val="center"/>
              <w:rPr>
                <w:rFonts w:ascii="Arial" w:hAnsi="Arial" w:cs="Arial"/>
                <w:b/>
                <w:sz w:val="20"/>
                <w:szCs w:val="20"/>
              </w:rPr>
            </w:pPr>
          </w:p>
        </w:tc>
      </w:tr>
      <w:tr w:rsidR="002119D5" w:rsidRPr="002C6427" w:rsidTr="007E65AB">
        <w:tc>
          <w:tcPr>
            <w:tcW w:w="648" w:type="dxa"/>
          </w:tcPr>
          <w:p w:rsidR="002119D5" w:rsidRDefault="002119D5" w:rsidP="007E65AB">
            <w:pPr>
              <w:rPr>
                <w:rFonts w:ascii="Arial" w:hAnsi="Arial" w:cs="Arial"/>
                <w:sz w:val="20"/>
                <w:szCs w:val="20"/>
              </w:rPr>
            </w:pPr>
          </w:p>
        </w:tc>
        <w:tc>
          <w:tcPr>
            <w:tcW w:w="5490" w:type="dxa"/>
          </w:tcPr>
          <w:p w:rsidR="002119D5" w:rsidRPr="005447F8" w:rsidRDefault="002119D5" w:rsidP="007E65AB">
            <w:pPr>
              <w:rPr>
                <w:rFonts w:ascii="Arial" w:hAnsi="Arial" w:cs="Arial"/>
                <w:sz w:val="20"/>
                <w:szCs w:val="20"/>
              </w:rPr>
            </w:pPr>
            <w:r>
              <w:rPr>
                <w:rFonts w:ascii="Arial" w:hAnsi="Arial" w:cs="Arial"/>
                <w:b/>
                <w:sz w:val="20"/>
                <w:szCs w:val="20"/>
                <w:u w:val="single"/>
              </w:rPr>
              <w:t>NON-</w:t>
            </w:r>
            <w:r w:rsidRPr="002C6427">
              <w:rPr>
                <w:rFonts w:ascii="Arial" w:hAnsi="Arial" w:cs="Arial"/>
                <w:b/>
                <w:sz w:val="20"/>
                <w:szCs w:val="20"/>
                <w:u w:val="single"/>
              </w:rPr>
              <w:t>SCHEDULE ITEMS</w:t>
            </w:r>
          </w:p>
        </w:tc>
        <w:tc>
          <w:tcPr>
            <w:tcW w:w="1080" w:type="dxa"/>
          </w:tcPr>
          <w:p w:rsidR="002119D5" w:rsidRDefault="002119D5" w:rsidP="007E65AB">
            <w:pPr>
              <w:jc w:val="center"/>
              <w:rPr>
                <w:rFonts w:ascii="Arial" w:hAnsi="Arial" w:cs="Arial"/>
                <w:sz w:val="20"/>
                <w:szCs w:val="20"/>
              </w:rPr>
            </w:pPr>
          </w:p>
        </w:tc>
        <w:tc>
          <w:tcPr>
            <w:tcW w:w="1080" w:type="dxa"/>
          </w:tcPr>
          <w:p w:rsidR="002119D5" w:rsidRPr="005447F8" w:rsidRDefault="002119D5" w:rsidP="007E65AB">
            <w:pPr>
              <w:jc w:val="center"/>
              <w:rPr>
                <w:rFonts w:ascii="Arial" w:hAnsi="Arial" w:cs="Arial"/>
                <w:sz w:val="20"/>
                <w:szCs w:val="20"/>
              </w:rPr>
            </w:pPr>
          </w:p>
        </w:tc>
        <w:tc>
          <w:tcPr>
            <w:tcW w:w="990" w:type="dxa"/>
          </w:tcPr>
          <w:p w:rsidR="002119D5" w:rsidRPr="005447F8" w:rsidRDefault="002119D5" w:rsidP="007E65AB">
            <w:pPr>
              <w:jc w:val="center"/>
              <w:rPr>
                <w:rFonts w:ascii="Arial" w:hAnsi="Arial" w:cs="Arial"/>
                <w:sz w:val="20"/>
                <w:szCs w:val="20"/>
              </w:rPr>
            </w:pPr>
          </w:p>
        </w:tc>
        <w:tc>
          <w:tcPr>
            <w:tcW w:w="1260" w:type="dxa"/>
          </w:tcPr>
          <w:p w:rsidR="002119D5" w:rsidRDefault="002119D5" w:rsidP="007E65AB">
            <w:pPr>
              <w:jc w:val="center"/>
              <w:rPr>
                <w:rFonts w:ascii="Arial" w:hAnsi="Arial" w:cs="Arial"/>
                <w:sz w:val="20"/>
                <w:szCs w:val="20"/>
              </w:rPr>
            </w:pPr>
          </w:p>
        </w:tc>
      </w:tr>
      <w:tr w:rsidR="002119D5" w:rsidRPr="002C6427" w:rsidTr="007E65AB">
        <w:tc>
          <w:tcPr>
            <w:tcW w:w="648" w:type="dxa"/>
          </w:tcPr>
          <w:p w:rsidR="002119D5" w:rsidRDefault="002119D5" w:rsidP="007E65AB">
            <w:pPr>
              <w:rPr>
                <w:rFonts w:ascii="Arial" w:hAnsi="Arial" w:cs="Arial"/>
                <w:sz w:val="20"/>
                <w:szCs w:val="20"/>
              </w:rPr>
            </w:pPr>
            <w:r>
              <w:rPr>
                <w:rFonts w:ascii="Arial" w:hAnsi="Arial" w:cs="Arial"/>
                <w:sz w:val="20"/>
                <w:szCs w:val="20"/>
              </w:rPr>
              <w:t>1</w:t>
            </w:r>
          </w:p>
        </w:tc>
        <w:tc>
          <w:tcPr>
            <w:tcW w:w="5490" w:type="dxa"/>
          </w:tcPr>
          <w:p w:rsidR="002119D5" w:rsidRPr="00CC667D" w:rsidRDefault="002119D5" w:rsidP="007E65AB">
            <w:pPr>
              <w:rPr>
                <w:rFonts w:ascii="Arial" w:hAnsi="Arial" w:cs="Arial"/>
                <w:sz w:val="20"/>
                <w:szCs w:val="20"/>
              </w:rPr>
            </w:pPr>
            <w:r w:rsidRPr="00DA2B78">
              <w:rPr>
                <w:rFonts w:ascii="Arial" w:eastAsia="Times New Roman" w:hAnsi="Arial" w:cs="Arial"/>
                <w:sz w:val="18"/>
                <w:szCs w:val="18"/>
              </w:rPr>
              <w:t>P/L Porcelain tiles glazed or  matt glazed Master</w:t>
            </w:r>
            <w:r w:rsidRPr="00CC667D">
              <w:rPr>
                <w:rFonts w:ascii="Arial" w:eastAsia="Times New Roman" w:hAnsi="Arial" w:cs="Arial"/>
                <w:sz w:val="20"/>
                <w:szCs w:val="20"/>
              </w:rPr>
              <w:t xml:space="preserve"> or equivalent jointed in white cement and laid over 1:2 grey cement sand mortar ¾” thick in/c finishing &amp; filling of joints with  slurry of white cement or tile grout in desired shape  in/c cutting of tiles to proper profile (on floor or facing) </w:t>
            </w:r>
            <w:r>
              <w:rPr>
                <w:rFonts w:ascii="Arial" w:eastAsia="Times New Roman" w:hAnsi="Arial" w:cs="Arial"/>
                <w:b/>
                <w:sz w:val="18"/>
                <w:szCs w:val="18"/>
              </w:rPr>
              <w:t>size 16”x16</w:t>
            </w:r>
            <w:r w:rsidRPr="00DA2B78">
              <w:rPr>
                <w:rFonts w:ascii="Arial" w:eastAsia="Times New Roman" w:hAnsi="Arial" w:cs="Arial"/>
                <w:b/>
                <w:sz w:val="18"/>
                <w:szCs w:val="18"/>
              </w:rPr>
              <w:t>”x1/4”</w:t>
            </w:r>
          </w:p>
        </w:tc>
        <w:tc>
          <w:tcPr>
            <w:tcW w:w="1080" w:type="dxa"/>
          </w:tcPr>
          <w:p w:rsidR="002119D5" w:rsidRPr="009B4874" w:rsidRDefault="00AC7821" w:rsidP="007E65AB">
            <w:pPr>
              <w:jc w:val="center"/>
              <w:rPr>
                <w:rFonts w:ascii="Arial" w:hAnsi="Arial" w:cs="Arial"/>
                <w:sz w:val="20"/>
                <w:szCs w:val="20"/>
              </w:rPr>
            </w:pPr>
            <w:r>
              <w:rPr>
                <w:rFonts w:ascii="Arial" w:hAnsi="Arial" w:cs="Arial"/>
                <w:sz w:val="20"/>
                <w:szCs w:val="20"/>
              </w:rPr>
              <w:t>715</w:t>
            </w:r>
            <w:r w:rsidR="002119D5" w:rsidRPr="009B4874">
              <w:rPr>
                <w:rFonts w:ascii="Arial" w:hAnsi="Arial" w:cs="Arial"/>
                <w:sz w:val="20"/>
                <w:szCs w:val="20"/>
              </w:rPr>
              <w:t>.0</w:t>
            </w:r>
            <w:r w:rsidR="002119D5">
              <w:rPr>
                <w:rFonts w:ascii="Arial" w:hAnsi="Arial" w:cs="Arial"/>
                <w:sz w:val="20"/>
                <w:szCs w:val="20"/>
              </w:rPr>
              <w:t xml:space="preserve"> Sft</w:t>
            </w:r>
          </w:p>
        </w:tc>
        <w:tc>
          <w:tcPr>
            <w:tcW w:w="1080" w:type="dxa"/>
          </w:tcPr>
          <w:p w:rsidR="002119D5" w:rsidRPr="009B4874" w:rsidRDefault="002119D5" w:rsidP="007E65AB">
            <w:pPr>
              <w:jc w:val="center"/>
              <w:rPr>
                <w:rFonts w:ascii="Arial" w:hAnsi="Arial" w:cs="Arial"/>
                <w:sz w:val="20"/>
                <w:szCs w:val="20"/>
              </w:rPr>
            </w:pPr>
          </w:p>
        </w:tc>
        <w:tc>
          <w:tcPr>
            <w:tcW w:w="990" w:type="dxa"/>
          </w:tcPr>
          <w:p w:rsidR="002119D5" w:rsidRPr="009B4874" w:rsidRDefault="002119D5" w:rsidP="007E65AB">
            <w:pPr>
              <w:jc w:val="center"/>
              <w:rPr>
                <w:rFonts w:ascii="Arial" w:hAnsi="Arial" w:cs="Arial"/>
                <w:sz w:val="20"/>
                <w:szCs w:val="20"/>
              </w:rPr>
            </w:pPr>
            <w:r w:rsidRPr="009B4874">
              <w:rPr>
                <w:rFonts w:ascii="Arial" w:hAnsi="Arial" w:cs="Arial"/>
                <w:sz w:val="20"/>
                <w:szCs w:val="20"/>
              </w:rPr>
              <w:t>P.Sft</w:t>
            </w:r>
          </w:p>
        </w:tc>
        <w:tc>
          <w:tcPr>
            <w:tcW w:w="1260" w:type="dxa"/>
          </w:tcPr>
          <w:p w:rsidR="002119D5" w:rsidRDefault="002119D5" w:rsidP="007E65AB">
            <w:pPr>
              <w:jc w:val="center"/>
              <w:rPr>
                <w:rFonts w:ascii="Arial" w:hAnsi="Arial" w:cs="Arial"/>
                <w:sz w:val="20"/>
                <w:szCs w:val="20"/>
              </w:rPr>
            </w:pPr>
          </w:p>
        </w:tc>
      </w:tr>
      <w:tr w:rsidR="002119D5" w:rsidRPr="002C6427" w:rsidTr="007E65AB">
        <w:tc>
          <w:tcPr>
            <w:tcW w:w="648" w:type="dxa"/>
          </w:tcPr>
          <w:p w:rsidR="002119D5" w:rsidRDefault="002119D5" w:rsidP="007E65AB">
            <w:pPr>
              <w:rPr>
                <w:rFonts w:ascii="Arial" w:hAnsi="Arial" w:cs="Arial"/>
                <w:sz w:val="20"/>
                <w:szCs w:val="20"/>
              </w:rPr>
            </w:pPr>
            <w:r>
              <w:rPr>
                <w:rFonts w:ascii="Arial" w:hAnsi="Arial" w:cs="Arial"/>
                <w:sz w:val="20"/>
                <w:szCs w:val="20"/>
              </w:rPr>
              <w:t>2</w:t>
            </w:r>
          </w:p>
        </w:tc>
        <w:tc>
          <w:tcPr>
            <w:tcW w:w="5490" w:type="dxa"/>
          </w:tcPr>
          <w:p w:rsidR="002119D5" w:rsidRPr="00DA2B78" w:rsidRDefault="002119D5" w:rsidP="007E65AB">
            <w:pPr>
              <w:rPr>
                <w:rFonts w:ascii="Arial" w:eastAsia="Times New Roman" w:hAnsi="Arial" w:cs="Arial"/>
                <w:sz w:val="18"/>
                <w:szCs w:val="18"/>
              </w:rPr>
            </w:pPr>
            <w:r>
              <w:rPr>
                <w:rFonts w:ascii="Arial" w:eastAsia="Times New Roman" w:hAnsi="Arial" w:cs="Arial"/>
                <w:sz w:val="18"/>
                <w:szCs w:val="18"/>
              </w:rPr>
              <w:t>P/F Gypsum board pelmet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U-channel section 1-1/2” wide in 18”x18” rafters and fixing Gypsum board sheet with plastic mesh and plaster of paris and making surface smooth as directed by the Engineer incharge.</w:t>
            </w:r>
          </w:p>
        </w:tc>
        <w:tc>
          <w:tcPr>
            <w:tcW w:w="1080" w:type="dxa"/>
          </w:tcPr>
          <w:p w:rsidR="002119D5" w:rsidRDefault="002119D5" w:rsidP="007E65AB">
            <w:pPr>
              <w:jc w:val="center"/>
              <w:rPr>
                <w:rFonts w:ascii="Arial" w:hAnsi="Arial" w:cs="Arial"/>
                <w:sz w:val="20"/>
                <w:szCs w:val="20"/>
              </w:rPr>
            </w:pPr>
            <w:r>
              <w:rPr>
                <w:rFonts w:ascii="Arial" w:hAnsi="Arial" w:cs="Arial"/>
                <w:sz w:val="20"/>
                <w:szCs w:val="20"/>
              </w:rPr>
              <w:t>652.00-Sft</w:t>
            </w:r>
          </w:p>
        </w:tc>
        <w:tc>
          <w:tcPr>
            <w:tcW w:w="1080" w:type="dxa"/>
          </w:tcPr>
          <w:p w:rsidR="002119D5" w:rsidRPr="009B4874" w:rsidRDefault="002119D5" w:rsidP="007E65AB">
            <w:pPr>
              <w:jc w:val="center"/>
              <w:rPr>
                <w:rFonts w:ascii="Arial" w:hAnsi="Arial" w:cs="Arial"/>
                <w:sz w:val="20"/>
                <w:szCs w:val="20"/>
              </w:rPr>
            </w:pPr>
          </w:p>
        </w:tc>
        <w:tc>
          <w:tcPr>
            <w:tcW w:w="990" w:type="dxa"/>
          </w:tcPr>
          <w:p w:rsidR="002119D5" w:rsidRPr="009B4874" w:rsidRDefault="002119D5" w:rsidP="007E65AB">
            <w:pPr>
              <w:jc w:val="center"/>
              <w:rPr>
                <w:rFonts w:ascii="Arial" w:hAnsi="Arial" w:cs="Arial"/>
                <w:sz w:val="20"/>
                <w:szCs w:val="20"/>
              </w:rPr>
            </w:pPr>
            <w:r>
              <w:rPr>
                <w:rFonts w:ascii="Arial" w:hAnsi="Arial" w:cs="Arial"/>
                <w:sz w:val="20"/>
                <w:szCs w:val="20"/>
              </w:rPr>
              <w:t>PSft</w:t>
            </w:r>
          </w:p>
        </w:tc>
        <w:tc>
          <w:tcPr>
            <w:tcW w:w="1260" w:type="dxa"/>
          </w:tcPr>
          <w:p w:rsidR="002119D5" w:rsidRDefault="002119D5" w:rsidP="007E65AB">
            <w:pPr>
              <w:jc w:val="center"/>
              <w:rPr>
                <w:rFonts w:ascii="Arial" w:hAnsi="Arial" w:cs="Arial"/>
                <w:sz w:val="20"/>
                <w:szCs w:val="20"/>
              </w:rPr>
            </w:pPr>
          </w:p>
        </w:tc>
      </w:tr>
      <w:tr w:rsidR="002119D5" w:rsidRPr="002C6427" w:rsidTr="007E65AB">
        <w:tc>
          <w:tcPr>
            <w:tcW w:w="648" w:type="dxa"/>
          </w:tcPr>
          <w:p w:rsidR="002119D5" w:rsidRDefault="002119D5" w:rsidP="007E65AB">
            <w:pPr>
              <w:rPr>
                <w:rFonts w:ascii="Arial" w:hAnsi="Arial" w:cs="Arial"/>
                <w:sz w:val="20"/>
                <w:szCs w:val="20"/>
              </w:rPr>
            </w:pPr>
          </w:p>
        </w:tc>
        <w:tc>
          <w:tcPr>
            <w:tcW w:w="5490" w:type="dxa"/>
          </w:tcPr>
          <w:p w:rsidR="002119D5" w:rsidRDefault="002119D5" w:rsidP="007E65AB">
            <w:pPr>
              <w:rPr>
                <w:rFonts w:ascii="Arial" w:hAnsi="Arial" w:cs="Arial"/>
                <w:sz w:val="20"/>
                <w:szCs w:val="20"/>
              </w:rPr>
            </w:pPr>
          </w:p>
        </w:tc>
        <w:tc>
          <w:tcPr>
            <w:tcW w:w="3150" w:type="dxa"/>
            <w:gridSpan w:val="3"/>
          </w:tcPr>
          <w:p w:rsidR="002119D5" w:rsidRPr="00BC7240" w:rsidRDefault="002119D5" w:rsidP="007E65AB">
            <w:pPr>
              <w:jc w:val="right"/>
              <w:rPr>
                <w:rFonts w:ascii="Arial" w:hAnsi="Arial" w:cs="Arial"/>
                <w:b/>
                <w:sz w:val="20"/>
                <w:szCs w:val="20"/>
              </w:rPr>
            </w:pPr>
            <w:r>
              <w:rPr>
                <w:rFonts w:ascii="Arial" w:hAnsi="Arial" w:cs="Arial"/>
                <w:b/>
                <w:sz w:val="20"/>
                <w:szCs w:val="20"/>
              </w:rPr>
              <w:t xml:space="preserve">(B). </w:t>
            </w:r>
            <w:r w:rsidRPr="00BC7240">
              <w:rPr>
                <w:rFonts w:ascii="Arial" w:hAnsi="Arial" w:cs="Arial"/>
                <w:b/>
                <w:sz w:val="20"/>
                <w:szCs w:val="20"/>
              </w:rPr>
              <w:t>Total</w:t>
            </w:r>
          </w:p>
        </w:tc>
        <w:tc>
          <w:tcPr>
            <w:tcW w:w="1260" w:type="dxa"/>
          </w:tcPr>
          <w:p w:rsidR="002119D5" w:rsidRPr="00BC7240" w:rsidRDefault="002119D5" w:rsidP="007E65AB">
            <w:pPr>
              <w:jc w:val="center"/>
              <w:rPr>
                <w:rFonts w:ascii="Arial" w:hAnsi="Arial" w:cs="Arial"/>
                <w:b/>
                <w:sz w:val="20"/>
                <w:szCs w:val="20"/>
              </w:rPr>
            </w:pPr>
          </w:p>
        </w:tc>
      </w:tr>
      <w:tr w:rsidR="002119D5" w:rsidRPr="002C6427" w:rsidTr="007E65AB">
        <w:tc>
          <w:tcPr>
            <w:tcW w:w="648" w:type="dxa"/>
          </w:tcPr>
          <w:p w:rsidR="002119D5" w:rsidRDefault="002119D5" w:rsidP="007E65AB">
            <w:pPr>
              <w:rPr>
                <w:rFonts w:ascii="Arial" w:hAnsi="Arial" w:cs="Arial"/>
                <w:sz w:val="20"/>
                <w:szCs w:val="20"/>
              </w:rPr>
            </w:pPr>
          </w:p>
        </w:tc>
        <w:tc>
          <w:tcPr>
            <w:tcW w:w="5490" w:type="dxa"/>
          </w:tcPr>
          <w:p w:rsidR="002119D5" w:rsidRDefault="002119D5" w:rsidP="007E65AB">
            <w:pPr>
              <w:rPr>
                <w:rFonts w:ascii="Arial" w:hAnsi="Arial" w:cs="Arial"/>
                <w:sz w:val="20"/>
                <w:szCs w:val="20"/>
              </w:rPr>
            </w:pPr>
          </w:p>
        </w:tc>
        <w:tc>
          <w:tcPr>
            <w:tcW w:w="3150" w:type="dxa"/>
            <w:gridSpan w:val="3"/>
          </w:tcPr>
          <w:p w:rsidR="002119D5" w:rsidRPr="00BC7240" w:rsidRDefault="002119D5" w:rsidP="007E65AB">
            <w:pPr>
              <w:jc w:val="right"/>
              <w:rPr>
                <w:rFonts w:ascii="Arial" w:hAnsi="Arial" w:cs="Arial"/>
                <w:b/>
                <w:sz w:val="20"/>
                <w:szCs w:val="20"/>
              </w:rPr>
            </w:pPr>
            <w:r>
              <w:rPr>
                <w:rFonts w:ascii="Arial" w:hAnsi="Arial" w:cs="Arial"/>
                <w:b/>
                <w:sz w:val="20"/>
                <w:szCs w:val="20"/>
              </w:rPr>
              <w:t xml:space="preserve">(A). </w:t>
            </w:r>
            <w:r w:rsidRPr="00BC7240">
              <w:rPr>
                <w:rFonts w:ascii="Arial" w:hAnsi="Arial" w:cs="Arial"/>
                <w:b/>
                <w:sz w:val="20"/>
                <w:szCs w:val="20"/>
              </w:rPr>
              <w:t>Total</w:t>
            </w:r>
          </w:p>
        </w:tc>
        <w:tc>
          <w:tcPr>
            <w:tcW w:w="1260" w:type="dxa"/>
          </w:tcPr>
          <w:p w:rsidR="002119D5" w:rsidRPr="00BC7240" w:rsidRDefault="002119D5" w:rsidP="007E65AB">
            <w:pPr>
              <w:jc w:val="center"/>
              <w:rPr>
                <w:rFonts w:ascii="Arial" w:hAnsi="Arial" w:cs="Arial"/>
                <w:b/>
                <w:sz w:val="20"/>
                <w:szCs w:val="20"/>
              </w:rPr>
            </w:pPr>
          </w:p>
        </w:tc>
      </w:tr>
      <w:tr w:rsidR="002119D5" w:rsidRPr="002C6427" w:rsidTr="007E65AB">
        <w:tc>
          <w:tcPr>
            <w:tcW w:w="648" w:type="dxa"/>
          </w:tcPr>
          <w:p w:rsidR="002119D5" w:rsidRDefault="002119D5" w:rsidP="007E65AB">
            <w:pPr>
              <w:rPr>
                <w:rFonts w:ascii="Arial" w:hAnsi="Arial" w:cs="Arial"/>
                <w:sz w:val="18"/>
                <w:szCs w:val="18"/>
              </w:rPr>
            </w:pPr>
          </w:p>
        </w:tc>
        <w:tc>
          <w:tcPr>
            <w:tcW w:w="5490" w:type="dxa"/>
          </w:tcPr>
          <w:p w:rsidR="002119D5" w:rsidRDefault="002119D5" w:rsidP="007E65AB">
            <w:pPr>
              <w:rPr>
                <w:rFonts w:ascii="Arial" w:hAnsi="Arial" w:cs="Arial"/>
                <w:sz w:val="18"/>
                <w:szCs w:val="18"/>
              </w:rPr>
            </w:pPr>
          </w:p>
        </w:tc>
        <w:tc>
          <w:tcPr>
            <w:tcW w:w="3150" w:type="dxa"/>
            <w:gridSpan w:val="3"/>
          </w:tcPr>
          <w:p w:rsidR="002119D5" w:rsidRPr="004D6C09" w:rsidRDefault="002119D5" w:rsidP="007E65AB">
            <w:pPr>
              <w:jc w:val="right"/>
              <w:rPr>
                <w:rFonts w:ascii="Arial" w:hAnsi="Arial" w:cs="Arial"/>
                <w:b/>
                <w:sz w:val="20"/>
                <w:szCs w:val="20"/>
              </w:rPr>
            </w:pPr>
            <w:r>
              <w:rPr>
                <w:rFonts w:ascii="Arial" w:hAnsi="Arial" w:cs="Arial"/>
                <w:b/>
                <w:sz w:val="20"/>
                <w:szCs w:val="20"/>
              </w:rPr>
              <w:t>G. Total (A+B) Rs:</w:t>
            </w:r>
          </w:p>
        </w:tc>
        <w:tc>
          <w:tcPr>
            <w:tcW w:w="1260" w:type="dxa"/>
          </w:tcPr>
          <w:p w:rsidR="002119D5" w:rsidRPr="004D6C09" w:rsidRDefault="002119D5" w:rsidP="007E65AB">
            <w:pPr>
              <w:jc w:val="center"/>
              <w:rPr>
                <w:rFonts w:ascii="Arial" w:hAnsi="Arial" w:cs="Arial"/>
                <w:b/>
                <w:sz w:val="20"/>
                <w:szCs w:val="20"/>
              </w:rPr>
            </w:pPr>
          </w:p>
        </w:tc>
      </w:tr>
      <w:tr w:rsidR="002119D5" w:rsidRPr="002C6427" w:rsidTr="007E65AB">
        <w:tc>
          <w:tcPr>
            <w:tcW w:w="648" w:type="dxa"/>
          </w:tcPr>
          <w:p w:rsidR="002119D5" w:rsidRDefault="002119D5" w:rsidP="007E65AB">
            <w:pPr>
              <w:rPr>
                <w:rFonts w:ascii="Arial" w:hAnsi="Arial" w:cs="Arial"/>
                <w:sz w:val="18"/>
                <w:szCs w:val="18"/>
              </w:rPr>
            </w:pPr>
          </w:p>
        </w:tc>
        <w:tc>
          <w:tcPr>
            <w:tcW w:w="5490" w:type="dxa"/>
          </w:tcPr>
          <w:p w:rsidR="002119D5" w:rsidRDefault="002119D5" w:rsidP="007E65AB">
            <w:pPr>
              <w:rPr>
                <w:rFonts w:ascii="Arial" w:hAnsi="Arial" w:cs="Arial"/>
                <w:sz w:val="18"/>
                <w:szCs w:val="18"/>
              </w:rPr>
            </w:pPr>
          </w:p>
        </w:tc>
        <w:tc>
          <w:tcPr>
            <w:tcW w:w="3150" w:type="dxa"/>
            <w:gridSpan w:val="3"/>
          </w:tcPr>
          <w:p w:rsidR="002119D5" w:rsidRDefault="002119D5" w:rsidP="007E65AB">
            <w:pPr>
              <w:jc w:val="right"/>
              <w:rPr>
                <w:rFonts w:ascii="Arial" w:hAnsi="Arial" w:cs="Arial"/>
                <w:b/>
                <w:sz w:val="20"/>
                <w:szCs w:val="20"/>
              </w:rPr>
            </w:pPr>
            <w:r>
              <w:rPr>
                <w:rFonts w:ascii="Arial" w:hAnsi="Arial" w:cs="Arial"/>
                <w:b/>
                <w:sz w:val="20"/>
                <w:szCs w:val="20"/>
              </w:rPr>
              <w:t>Say</w:t>
            </w:r>
          </w:p>
        </w:tc>
        <w:tc>
          <w:tcPr>
            <w:tcW w:w="1260" w:type="dxa"/>
          </w:tcPr>
          <w:p w:rsidR="002119D5" w:rsidRDefault="002119D5" w:rsidP="007E65AB">
            <w:pPr>
              <w:jc w:val="center"/>
              <w:rPr>
                <w:rFonts w:ascii="Arial" w:hAnsi="Arial" w:cs="Arial"/>
                <w:b/>
                <w:sz w:val="20"/>
                <w:szCs w:val="20"/>
              </w:rPr>
            </w:pPr>
          </w:p>
        </w:tc>
      </w:tr>
    </w:tbl>
    <w:p w:rsidR="009D68FD" w:rsidRPr="009D68FD" w:rsidRDefault="009D68FD" w:rsidP="009D68FD">
      <w:pPr>
        <w:tabs>
          <w:tab w:val="left" w:pos="1920"/>
        </w:tabs>
        <w:rPr>
          <w:szCs w:val="20"/>
        </w:rPr>
      </w:pPr>
      <w:r w:rsidRPr="0062071E">
        <w:rPr>
          <w:rFonts w:ascii="Arial" w:hAnsi="Arial" w:cs="Arial"/>
          <w:b/>
          <w:sz w:val="20"/>
          <w:szCs w:val="24"/>
          <w:u w:val="single"/>
        </w:rPr>
        <w:t>CONDITION.</w:t>
      </w:r>
    </w:p>
    <w:p w:rsidR="009D68FD" w:rsidRPr="0062071E" w:rsidRDefault="009D68FD" w:rsidP="009D68FD">
      <w:pPr>
        <w:spacing w:after="0" w:line="240" w:lineRule="auto"/>
        <w:ind w:left="720" w:hanging="720"/>
        <w:rPr>
          <w:rFonts w:ascii="Arial" w:hAnsi="Arial" w:cs="Arial"/>
          <w:sz w:val="20"/>
          <w:szCs w:val="24"/>
        </w:rPr>
      </w:pPr>
      <w:r w:rsidRPr="0062071E">
        <w:rPr>
          <w:rFonts w:ascii="Arial" w:hAnsi="Arial" w:cs="Arial"/>
          <w:sz w:val="20"/>
          <w:szCs w:val="24"/>
        </w:rPr>
        <w:t>1).</w:t>
      </w:r>
      <w:r w:rsidRPr="0062071E">
        <w:rPr>
          <w:rFonts w:ascii="Arial" w:hAnsi="Arial" w:cs="Arial"/>
          <w:sz w:val="20"/>
          <w:szCs w:val="24"/>
        </w:rPr>
        <w:tab/>
        <w:t>Typographical errors in the schedule-“B” are the subject to the corr</w:t>
      </w:r>
      <w:r>
        <w:rPr>
          <w:rFonts w:ascii="Arial" w:hAnsi="Arial" w:cs="Arial"/>
          <w:sz w:val="20"/>
          <w:szCs w:val="24"/>
        </w:rPr>
        <w:t xml:space="preserve">ection with </w:t>
      </w:r>
      <w:r w:rsidRPr="0062071E">
        <w:rPr>
          <w:rFonts w:ascii="Arial" w:hAnsi="Arial" w:cs="Arial"/>
          <w:sz w:val="20"/>
          <w:szCs w:val="24"/>
        </w:rPr>
        <w:t xml:space="preserve"> reference to the schedule of rate ( Gen: Vol: III, Part-II, inforced: 2012, as approved by the standing rates committee.</w:t>
      </w:r>
    </w:p>
    <w:p w:rsidR="009D68FD" w:rsidRPr="0062071E" w:rsidRDefault="009D68FD" w:rsidP="009D68FD">
      <w:pPr>
        <w:spacing w:after="0" w:line="240" w:lineRule="auto"/>
        <w:ind w:left="720" w:hanging="720"/>
        <w:rPr>
          <w:rFonts w:ascii="Arial" w:hAnsi="Arial" w:cs="Arial"/>
          <w:sz w:val="20"/>
          <w:szCs w:val="24"/>
        </w:rPr>
      </w:pPr>
      <w:r w:rsidRPr="0062071E">
        <w:rPr>
          <w:rFonts w:ascii="Arial" w:hAnsi="Arial" w:cs="Arial"/>
          <w:sz w:val="20"/>
          <w:szCs w:val="24"/>
        </w:rPr>
        <w:t>2).</w:t>
      </w:r>
      <w:r w:rsidRPr="0062071E">
        <w:rPr>
          <w:rFonts w:ascii="Arial" w:hAnsi="Arial" w:cs="Arial"/>
          <w:sz w:val="20"/>
          <w:szCs w:val="24"/>
        </w:rPr>
        <w:tab/>
        <w:t>No Cartage will be paid on any items of works.</w:t>
      </w:r>
    </w:p>
    <w:p w:rsidR="009D68FD" w:rsidRPr="0062071E" w:rsidRDefault="009D68FD" w:rsidP="009D68FD">
      <w:pPr>
        <w:spacing w:after="0" w:line="240" w:lineRule="auto"/>
        <w:ind w:left="720" w:hanging="720"/>
        <w:rPr>
          <w:rFonts w:ascii="Arial" w:hAnsi="Arial" w:cs="Arial"/>
          <w:sz w:val="20"/>
          <w:szCs w:val="24"/>
        </w:rPr>
      </w:pPr>
      <w:r w:rsidRPr="0062071E">
        <w:rPr>
          <w:rFonts w:ascii="Arial" w:hAnsi="Arial" w:cs="Arial"/>
          <w:sz w:val="20"/>
          <w:szCs w:val="24"/>
        </w:rPr>
        <w:t>3).</w:t>
      </w:r>
      <w:r w:rsidRPr="0062071E">
        <w:rPr>
          <w:rFonts w:ascii="Arial" w:hAnsi="Arial" w:cs="Arial"/>
          <w:sz w:val="20"/>
          <w:szCs w:val="24"/>
        </w:rPr>
        <w:tab/>
        <w:t>No premium shall be paid on Non-Schedule items.</w:t>
      </w:r>
    </w:p>
    <w:p w:rsidR="009D68FD" w:rsidRPr="0062071E" w:rsidRDefault="009D68FD" w:rsidP="009D68FD">
      <w:pPr>
        <w:spacing w:after="0" w:line="240" w:lineRule="auto"/>
        <w:ind w:left="720" w:hanging="720"/>
        <w:rPr>
          <w:rFonts w:ascii="Arial" w:hAnsi="Arial" w:cs="Arial"/>
          <w:sz w:val="20"/>
          <w:szCs w:val="24"/>
        </w:rPr>
      </w:pPr>
      <w:r w:rsidRPr="0062071E">
        <w:rPr>
          <w:rFonts w:ascii="Arial" w:hAnsi="Arial" w:cs="Arial"/>
          <w:sz w:val="20"/>
          <w:szCs w:val="24"/>
        </w:rPr>
        <w:t>4).</w:t>
      </w:r>
      <w:r w:rsidRPr="0062071E">
        <w:rPr>
          <w:rFonts w:ascii="Arial" w:hAnsi="Arial" w:cs="Arial"/>
          <w:sz w:val="20"/>
          <w:szCs w:val="24"/>
        </w:rPr>
        <w:tab/>
        <w:t>Water shall be arranged by the Contractor.</w:t>
      </w:r>
    </w:p>
    <w:p w:rsidR="009D68FD" w:rsidRPr="0062071E" w:rsidRDefault="009D68FD" w:rsidP="009D68FD">
      <w:pPr>
        <w:spacing w:after="0" w:line="240" w:lineRule="auto"/>
        <w:rPr>
          <w:rFonts w:ascii="Arial" w:hAnsi="Arial" w:cs="Arial"/>
          <w:sz w:val="20"/>
          <w:szCs w:val="24"/>
        </w:rPr>
      </w:pPr>
    </w:p>
    <w:p w:rsidR="009D68FD" w:rsidRPr="0062071E" w:rsidRDefault="009D68FD" w:rsidP="009D68FD">
      <w:pPr>
        <w:spacing w:after="0" w:line="240" w:lineRule="auto"/>
        <w:rPr>
          <w:rFonts w:ascii="Arial" w:hAnsi="Arial" w:cs="Arial"/>
          <w:sz w:val="20"/>
          <w:szCs w:val="24"/>
        </w:rPr>
      </w:pPr>
    </w:p>
    <w:p w:rsidR="009D68FD" w:rsidRPr="0062071E" w:rsidRDefault="009D68FD" w:rsidP="009D68FD">
      <w:pPr>
        <w:spacing w:after="0" w:line="240" w:lineRule="auto"/>
        <w:ind w:left="720" w:hanging="720"/>
        <w:rPr>
          <w:rFonts w:ascii="Arial" w:hAnsi="Arial" w:cs="Arial"/>
          <w:b/>
          <w:sz w:val="20"/>
          <w:szCs w:val="24"/>
        </w:rPr>
      </w:pPr>
      <w:r w:rsidRPr="0062071E">
        <w:rPr>
          <w:rFonts w:ascii="Arial" w:hAnsi="Arial" w:cs="Arial"/>
          <w:b/>
          <w:sz w:val="20"/>
          <w:szCs w:val="24"/>
        </w:rPr>
        <w:t>CONTRACTOR.</w:t>
      </w:r>
    </w:p>
    <w:p w:rsidR="009D68FD" w:rsidRDefault="009D68FD" w:rsidP="009D68FD">
      <w:pPr>
        <w:spacing w:after="0" w:line="240" w:lineRule="auto"/>
        <w:rPr>
          <w:rFonts w:ascii="Arial" w:hAnsi="Arial" w:cs="Arial"/>
          <w:b/>
          <w:sz w:val="20"/>
          <w:szCs w:val="24"/>
        </w:rPr>
      </w:pPr>
    </w:p>
    <w:p w:rsidR="009D68FD" w:rsidRPr="0062071E" w:rsidRDefault="009D68FD" w:rsidP="009D68FD">
      <w:pPr>
        <w:spacing w:after="0" w:line="240" w:lineRule="auto"/>
        <w:rPr>
          <w:rFonts w:ascii="Arial" w:hAnsi="Arial" w:cs="Arial"/>
          <w:b/>
          <w:sz w:val="20"/>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9D68FD" w:rsidRPr="0062071E" w:rsidTr="007E65AB">
        <w:tc>
          <w:tcPr>
            <w:tcW w:w="4770" w:type="dxa"/>
          </w:tcPr>
          <w:p w:rsidR="009D68FD" w:rsidRPr="0062071E" w:rsidRDefault="009D68FD" w:rsidP="007E65AB">
            <w:pPr>
              <w:jc w:val="center"/>
              <w:rPr>
                <w:rFonts w:ascii="Arial" w:hAnsi="Arial" w:cs="Arial"/>
                <w:b/>
                <w:sz w:val="18"/>
                <w:szCs w:val="24"/>
              </w:rPr>
            </w:pPr>
            <w:r w:rsidRPr="0062071E">
              <w:rPr>
                <w:rFonts w:ascii="Arial" w:hAnsi="Arial" w:cs="Arial"/>
                <w:b/>
                <w:sz w:val="18"/>
                <w:szCs w:val="24"/>
              </w:rPr>
              <w:t>ASSISTANT  ENGINEER</w:t>
            </w:r>
          </w:p>
          <w:p w:rsidR="009D68FD" w:rsidRPr="0062071E" w:rsidRDefault="009D68FD" w:rsidP="007E65AB">
            <w:pPr>
              <w:jc w:val="center"/>
              <w:rPr>
                <w:rFonts w:ascii="Arial" w:hAnsi="Arial" w:cs="Arial"/>
                <w:b/>
                <w:sz w:val="18"/>
                <w:szCs w:val="24"/>
              </w:rPr>
            </w:pPr>
            <w:r w:rsidRPr="0062071E">
              <w:rPr>
                <w:rFonts w:ascii="Arial" w:hAnsi="Arial" w:cs="Arial"/>
                <w:b/>
                <w:sz w:val="18"/>
                <w:szCs w:val="24"/>
              </w:rPr>
              <w:t>PROVINCIAL BUILDINGS SUB-DIVISION-V,</w:t>
            </w:r>
          </w:p>
          <w:p w:rsidR="009D68FD" w:rsidRPr="0062071E" w:rsidRDefault="009D68FD" w:rsidP="007E65AB">
            <w:pPr>
              <w:jc w:val="center"/>
              <w:rPr>
                <w:rFonts w:ascii="Arial" w:hAnsi="Arial" w:cs="Arial"/>
                <w:b/>
                <w:sz w:val="18"/>
                <w:szCs w:val="24"/>
                <w:u w:val="single"/>
              </w:rPr>
            </w:pPr>
            <w:r w:rsidRPr="0062071E">
              <w:rPr>
                <w:rFonts w:ascii="Arial" w:hAnsi="Arial" w:cs="Arial"/>
                <w:b/>
                <w:sz w:val="18"/>
                <w:szCs w:val="24"/>
                <w:u w:val="single"/>
              </w:rPr>
              <w:t>KARACHI.</w:t>
            </w:r>
          </w:p>
        </w:tc>
        <w:tc>
          <w:tcPr>
            <w:tcW w:w="4950" w:type="dxa"/>
          </w:tcPr>
          <w:p w:rsidR="009D68FD" w:rsidRPr="0062071E" w:rsidRDefault="009D68FD" w:rsidP="007E65AB">
            <w:pPr>
              <w:jc w:val="center"/>
              <w:rPr>
                <w:rFonts w:ascii="Arial" w:hAnsi="Arial" w:cs="Arial"/>
                <w:b/>
                <w:sz w:val="18"/>
                <w:szCs w:val="24"/>
              </w:rPr>
            </w:pPr>
            <w:r w:rsidRPr="0062071E">
              <w:rPr>
                <w:rFonts w:ascii="Arial" w:hAnsi="Arial" w:cs="Arial"/>
                <w:b/>
                <w:sz w:val="18"/>
                <w:szCs w:val="24"/>
              </w:rPr>
              <w:t>EXECUTIVE  ENGINEER</w:t>
            </w:r>
          </w:p>
          <w:p w:rsidR="009D68FD" w:rsidRPr="0062071E" w:rsidRDefault="009D68FD" w:rsidP="007E65AB">
            <w:pPr>
              <w:jc w:val="center"/>
              <w:rPr>
                <w:rFonts w:ascii="Arial" w:hAnsi="Arial" w:cs="Arial"/>
                <w:b/>
                <w:sz w:val="18"/>
                <w:szCs w:val="24"/>
              </w:rPr>
            </w:pPr>
            <w:r w:rsidRPr="0062071E">
              <w:rPr>
                <w:rFonts w:ascii="Arial" w:hAnsi="Arial" w:cs="Arial"/>
                <w:b/>
                <w:sz w:val="18"/>
                <w:szCs w:val="24"/>
              </w:rPr>
              <w:t>PROVINCIAL BUILDINGS DIVISION-II,</w:t>
            </w:r>
          </w:p>
          <w:p w:rsidR="009D68FD" w:rsidRPr="0062071E" w:rsidRDefault="009D68FD" w:rsidP="007E65AB">
            <w:pPr>
              <w:jc w:val="center"/>
              <w:rPr>
                <w:rFonts w:ascii="Arial" w:hAnsi="Arial" w:cs="Arial"/>
                <w:b/>
                <w:sz w:val="18"/>
                <w:szCs w:val="24"/>
                <w:u w:val="single"/>
              </w:rPr>
            </w:pPr>
            <w:r w:rsidRPr="0062071E">
              <w:rPr>
                <w:rFonts w:ascii="Arial" w:hAnsi="Arial" w:cs="Arial"/>
                <w:b/>
                <w:sz w:val="18"/>
                <w:szCs w:val="24"/>
                <w:u w:val="single"/>
              </w:rPr>
              <w:t>KARACHI.</w:t>
            </w:r>
          </w:p>
        </w:tc>
      </w:tr>
    </w:tbl>
    <w:p w:rsidR="009D68FD" w:rsidRPr="002119D5" w:rsidRDefault="009D68FD" w:rsidP="009D68FD">
      <w:pPr>
        <w:tabs>
          <w:tab w:val="left" w:pos="1920"/>
        </w:tabs>
        <w:rPr>
          <w:szCs w:val="20"/>
        </w:rPr>
      </w:pPr>
    </w:p>
    <w:sectPr w:rsidR="009D68FD" w:rsidRPr="002119D5" w:rsidSect="00E20019">
      <w:footerReference w:type="default" r:id="rId8"/>
      <w:pgSz w:w="12240" w:h="15840"/>
      <w:pgMar w:top="720" w:right="1440" w:bottom="5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835" w:rsidRDefault="00281835" w:rsidP="00AD5265">
      <w:pPr>
        <w:spacing w:after="0" w:line="240" w:lineRule="auto"/>
      </w:pPr>
      <w:r>
        <w:separator/>
      </w:r>
    </w:p>
  </w:endnote>
  <w:endnote w:type="continuationSeparator" w:id="1">
    <w:p w:rsidR="00281835" w:rsidRDefault="00281835" w:rsidP="00AD52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243" w:rsidRPr="00102243" w:rsidRDefault="00102243" w:rsidP="009A0596">
    <w:pPr>
      <w:pStyle w:val="Footer"/>
      <w:rPr>
        <w:sz w:val="14"/>
        <w:szCs w:val="16"/>
      </w:rPr>
    </w:pPr>
    <w:r>
      <w:rPr>
        <w:sz w:val="14"/>
        <w:szCs w:val="16"/>
      </w:rPr>
      <w:t xml:space="preserve">NIT ESTIMATE </w:t>
    </w:r>
    <w:r w:rsidRPr="00102243">
      <w:rPr>
        <w:sz w:val="14"/>
        <w:szCs w:val="16"/>
      </w:rPr>
      <w:t>S.S.6 MINISTER HEALTH</w:t>
    </w:r>
    <w:r>
      <w:rPr>
        <w:sz w:val="14"/>
        <w:szCs w:val="16"/>
      </w:rPr>
      <w:t xml:space="preserve"> </w:t>
    </w:r>
    <w:r w:rsidR="002D4BDC">
      <w:rPr>
        <w:sz w:val="14"/>
        <w:szCs w:val="16"/>
      </w:rPr>
      <w:t>KITCHEN</w:t>
    </w:r>
    <w:r>
      <w:rPr>
        <w:sz w:val="14"/>
        <w:szCs w:val="16"/>
      </w:rPr>
      <w:t xml:space="preserve"> </w:t>
    </w:r>
    <w:r w:rsidRPr="00102243">
      <w:rPr>
        <w:sz w:val="14"/>
        <w:szCs w:val="16"/>
      </w:rPr>
      <w:t xml:space="preserve">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835" w:rsidRDefault="00281835" w:rsidP="00AD5265">
      <w:pPr>
        <w:spacing w:after="0" w:line="240" w:lineRule="auto"/>
      </w:pPr>
      <w:r>
        <w:separator/>
      </w:r>
    </w:p>
  </w:footnote>
  <w:footnote w:type="continuationSeparator" w:id="1">
    <w:p w:rsidR="00281835" w:rsidRDefault="00281835" w:rsidP="00AD52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A711DB"/>
    <w:multiLevelType w:val="hybridMultilevel"/>
    <w:tmpl w:val="D65634D0"/>
    <w:lvl w:ilvl="0" w:tplc="5F1C16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6E9"/>
    <w:multiLevelType w:val="hybridMultilevel"/>
    <w:tmpl w:val="6A12A4E0"/>
    <w:lvl w:ilvl="0" w:tplc="9406475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521F95"/>
    <w:multiLevelType w:val="hybridMultilevel"/>
    <w:tmpl w:val="C9741096"/>
    <w:lvl w:ilvl="0" w:tplc="95126A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2B4C5A"/>
    <w:multiLevelType w:val="hybridMultilevel"/>
    <w:tmpl w:val="F51CEE02"/>
    <w:lvl w:ilvl="0" w:tplc="342CE4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BC0D25"/>
    <w:multiLevelType w:val="hybridMultilevel"/>
    <w:tmpl w:val="B928CC98"/>
    <w:lvl w:ilvl="0" w:tplc="004228F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83516A"/>
    <w:multiLevelType w:val="hybridMultilevel"/>
    <w:tmpl w:val="807E08CA"/>
    <w:lvl w:ilvl="0" w:tplc="3F4E02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2"/>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41D6F"/>
    <w:rsid w:val="00000CFE"/>
    <w:rsid w:val="00007685"/>
    <w:rsid w:val="000126FF"/>
    <w:rsid w:val="0001349C"/>
    <w:rsid w:val="00014EE3"/>
    <w:rsid w:val="000266FD"/>
    <w:rsid w:val="0002685F"/>
    <w:rsid w:val="00026D39"/>
    <w:rsid w:val="0003074F"/>
    <w:rsid w:val="000324C8"/>
    <w:rsid w:val="00033FC1"/>
    <w:rsid w:val="00036388"/>
    <w:rsid w:val="00036546"/>
    <w:rsid w:val="00037774"/>
    <w:rsid w:val="00043465"/>
    <w:rsid w:val="0004469E"/>
    <w:rsid w:val="000515E4"/>
    <w:rsid w:val="0005567F"/>
    <w:rsid w:val="00055952"/>
    <w:rsid w:val="000625DE"/>
    <w:rsid w:val="00070545"/>
    <w:rsid w:val="00071A7B"/>
    <w:rsid w:val="00071E8C"/>
    <w:rsid w:val="0007463C"/>
    <w:rsid w:val="00083013"/>
    <w:rsid w:val="00085C50"/>
    <w:rsid w:val="000869E1"/>
    <w:rsid w:val="00087CAC"/>
    <w:rsid w:val="00090DE4"/>
    <w:rsid w:val="00092736"/>
    <w:rsid w:val="00093BAC"/>
    <w:rsid w:val="00093CCC"/>
    <w:rsid w:val="0009777D"/>
    <w:rsid w:val="000A02B2"/>
    <w:rsid w:val="000A08F2"/>
    <w:rsid w:val="000A0A84"/>
    <w:rsid w:val="000A1E0C"/>
    <w:rsid w:val="000A73B2"/>
    <w:rsid w:val="000B3B11"/>
    <w:rsid w:val="000B5755"/>
    <w:rsid w:val="000C05C0"/>
    <w:rsid w:val="000C41BA"/>
    <w:rsid w:val="000C6F62"/>
    <w:rsid w:val="000C702C"/>
    <w:rsid w:val="000C78B9"/>
    <w:rsid w:val="000C7FC0"/>
    <w:rsid w:val="000D34E6"/>
    <w:rsid w:val="000D5A90"/>
    <w:rsid w:val="000E0063"/>
    <w:rsid w:val="000E172C"/>
    <w:rsid w:val="000E1DF4"/>
    <w:rsid w:val="000E54E1"/>
    <w:rsid w:val="000E6A96"/>
    <w:rsid w:val="000E7BE4"/>
    <w:rsid w:val="000F2702"/>
    <w:rsid w:val="000F3836"/>
    <w:rsid w:val="000F5FB9"/>
    <w:rsid w:val="000F7560"/>
    <w:rsid w:val="000F75A1"/>
    <w:rsid w:val="0010029A"/>
    <w:rsid w:val="001021E1"/>
    <w:rsid w:val="00102243"/>
    <w:rsid w:val="00102F8A"/>
    <w:rsid w:val="00120A6D"/>
    <w:rsid w:val="0012397F"/>
    <w:rsid w:val="001308AC"/>
    <w:rsid w:val="00132664"/>
    <w:rsid w:val="00132C75"/>
    <w:rsid w:val="001335E6"/>
    <w:rsid w:val="00141730"/>
    <w:rsid w:val="00145C2C"/>
    <w:rsid w:val="00153651"/>
    <w:rsid w:val="001659B1"/>
    <w:rsid w:val="00172359"/>
    <w:rsid w:val="00181350"/>
    <w:rsid w:val="00182624"/>
    <w:rsid w:val="001841A5"/>
    <w:rsid w:val="00185472"/>
    <w:rsid w:val="00185E58"/>
    <w:rsid w:val="0018649C"/>
    <w:rsid w:val="00186BDE"/>
    <w:rsid w:val="0019033B"/>
    <w:rsid w:val="00190E74"/>
    <w:rsid w:val="00193A14"/>
    <w:rsid w:val="00195F2C"/>
    <w:rsid w:val="00196DE1"/>
    <w:rsid w:val="001A2476"/>
    <w:rsid w:val="001A5246"/>
    <w:rsid w:val="001A5E35"/>
    <w:rsid w:val="001A7A79"/>
    <w:rsid w:val="001B0237"/>
    <w:rsid w:val="001B1E6E"/>
    <w:rsid w:val="001B5A8B"/>
    <w:rsid w:val="001B6E73"/>
    <w:rsid w:val="001B7405"/>
    <w:rsid w:val="001B7D2A"/>
    <w:rsid w:val="001C0B71"/>
    <w:rsid w:val="001C4690"/>
    <w:rsid w:val="001C7F6D"/>
    <w:rsid w:val="001D0690"/>
    <w:rsid w:val="001D103C"/>
    <w:rsid w:val="001D1E86"/>
    <w:rsid w:val="001D7B17"/>
    <w:rsid w:val="001E3562"/>
    <w:rsid w:val="001E397E"/>
    <w:rsid w:val="001E3A8E"/>
    <w:rsid w:val="001E44EA"/>
    <w:rsid w:val="001E4D55"/>
    <w:rsid w:val="001F4442"/>
    <w:rsid w:val="001F67C2"/>
    <w:rsid w:val="001F78B5"/>
    <w:rsid w:val="00201147"/>
    <w:rsid w:val="00203F9D"/>
    <w:rsid w:val="00205E84"/>
    <w:rsid w:val="00211513"/>
    <w:rsid w:val="002119D5"/>
    <w:rsid w:val="002173FC"/>
    <w:rsid w:val="0022040C"/>
    <w:rsid w:val="00223835"/>
    <w:rsid w:val="00223D28"/>
    <w:rsid w:val="00225508"/>
    <w:rsid w:val="00225A84"/>
    <w:rsid w:val="00227117"/>
    <w:rsid w:val="00230249"/>
    <w:rsid w:val="002343A7"/>
    <w:rsid w:val="002375CC"/>
    <w:rsid w:val="002400BD"/>
    <w:rsid w:val="00246A97"/>
    <w:rsid w:val="0025297F"/>
    <w:rsid w:val="002546B3"/>
    <w:rsid w:val="00261759"/>
    <w:rsid w:val="0026579B"/>
    <w:rsid w:val="00270CB0"/>
    <w:rsid w:val="00281835"/>
    <w:rsid w:val="00285222"/>
    <w:rsid w:val="00287124"/>
    <w:rsid w:val="002937B7"/>
    <w:rsid w:val="00296F75"/>
    <w:rsid w:val="002A36FE"/>
    <w:rsid w:val="002B11D1"/>
    <w:rsid w:val="002B3E03"/>
    <w:rsid w:val="002B5897"/>
    <w:rsid w:val="002B7041"/>
    <w:rsid w:val="002B77AE"/>
    <w:rsid w:val="002B77B9"/>
    <w:rsid w:val="002B7B22"/>
    <w:rsid w:val="002C08C5"/>
    <w:rsid w:val="002C53D0"/>
    <w:rsid w:val="002C6427"/>
    <w:rsid w:val="002C6832"/>
    <w:rsid w:val="002D1136"/>
    <w:rsid w:val="002D4B71"/>
    <w:rsid w:val="002D4BDC"/>
    <w:rsid w:val="002E2424"/>
    <w:rsid w:val="002E4642"/>
    <w:rsid w:val="002E6A45"/>
    <w:rsid w:val="002F1878"/>
    <w:rsid w:val="002F3493"/>
    <w:rsid w:val="002F501E"/>
    <w:rsid w:val="002F51AB"/>
    <w:rsid w:val="003120A9"/>
    <w:rsid w:val="00313ED4"/>
    <w:rsid w:val="00316284"/>
    <w:rsid w:val="003171D0"/>
    <w:rsid w:val="003205E6"/>
    <w:rsid w:val="00320C02"/>
    <w:rsid w:val="003217F6"/>
    <w:rsid w:val="00324F36"/>
    <w:rsid w:val="003328FD"/>
    <w:rsid w:val="00333870"/>
    <w:rsid w:val="0034767E"/>
    <w:rsid w:val="003524DF"/>
    <w:rsid w:val="00357EAB"/>
    <w:rsid w:val="00364FCC"/>
    <w:rsid w:val="003652DC"/>
    <w:rsid w:val="0036690C"/>
    <w:rsid w:val="003671E8"/>
    <w:rsid w:val="003730C2"/>
    <w:rsid w:val="00375DEA"/>
    <w:rsid w:val="00377A9D"/>
    <w:rsid w:val="00382CA4"/>
    <w:rsid w:val="00390EF8"/>
    <w:rsid w:val="00392525"/>
    <w:rsid w:val="0039277C"/>
    <w:rsid w:val="00393709"/>
    <w:rsid w:val="00396FD9"/>
    <w:rsid w:val="003A3FF3"/>
    <w:rsid w:val="003A7125"/>
    <w:rsid w:val="003B223A"/>
    <w:rsid w:val="003B3A51"/>
    <w:rsid w:val="003B7D64"/>
    <w:rsid w:val="003C56C6"/>
    <w:rsid w:val="003C5A6B"/>
    <w:rsid w:val="003D62FF"/>
    <w:rsid w:val="003F022C"/>
    <w:rsid w:val="003F0DAF"/>
    <w:rsid w:val="003F591A"/>
    <w:rsid w:val="00403A1F"/>
    <w:rsid w:val="004071A7"/>
    <w:rsid w:val="00411920"/>
    <w:rsid w:val="00415AA9"/>
    <w:rsid w:val="00423AAE"/>
    <w:rsid w:val="00426442"/>
    <w:rsid w:val="004367BC"/>
    <w:rsid w:val="00446A95"/>
    <w:rsid w:val="00446F7E"/>
    <w:rsid w:val="00454B9D"/>
    <w:rsid w:val="00472BF1"/>
    <w:rsid w:val="00472D5E"/>
    <w:rsid w:val="00472F21"/>
    <w:rsid w:val="004746EE"/>
    <w:rsid w:val="004815D6"/>
    <w:rsid w:val="00483280"/>
    <w:rsid w:val="0048423D"/>
    <w:rsid w:val="00493562"/>
    <w:rsid w:val="00493971"/>
    <w:rsid w:val="004A3FF0"/>
    <w:rsid w:val="004A582A"/>
    <w:rsid w:val="004B2D00"/>
    <w:rsid w:val="004B3644"/>
    <w:rsid w:val="004C1128"/>
    <w:rsid w:val="004D607D"/>
    <w:rsid w:val="004D6C09"/>
    <w:rsid w:val="004E777E"/>
    <w:rsid w:val="004F16C0"/>
    <w:rsid w:val="004F6C81"/>
    <w:rsid w:val="00500802"/>
    <w:rsid w:val="0050253A"/>
    <w:rsid w:val="00506E9F"/>
    <w:rsid w:val="0052750B"/>
    <w:rsid w:val="00527E9A"/>
    <w:rsid w:val="0053443A"/>
    <w:rsid w:val="00541121"/>
    <w:rsid w:val="00542140"/>
    <w:rsid w:val="00544A82"/>
    <w:rsid w:val="005505E5"/>
    <w:rsid w:val="00552C61"/>
    <w:rsid w:val="005540F1"/>
    <w:rsid w:val="0055441D"/>
    <w:rsid w:val="005616E7"/>
    <w:rsid w:val="005633C4"/>
    <w:rsid w:val="00565C16"/>
    <w:rsid w:val="00565D53"/>
    <w:rsid w:val="00567626"/>
    <w:rsid w:val="005729B0"/>
    <w:rsid w:val="0057573B"/>
    <w:rsid w:val="00584E6B"/>
    <w:rsid w:val="0059269D"/>
    <w:rsid w:val="00592981"/>
    <w:rsid w:val="005938F9"/>
    <w:rsid w:val="005A236F"/>
    <w:rsid w:val="005A2E37"/>
    <w:rsid w:val="005A4CFF"/>
    <w:rsid w:val="005A5D4F"/>
    <w:rsid w:val="005A7D69"/>
    <w:rsid w:val="005B0A06"/>
    <w:rsid w:val="005B126A"/>
    <w:rsid w:val="005B651A"/>
    <w:rsid w:val="005D3ED6"/>
    <w:rsid w:val="005D6090"/>
    <w:rsid w:val="005D6616"/>
    <w:rsid w:val="005E3C47"/>
    <w:rsid w:val="005E6D95"/>
    <w:rsid w:val="005E6FBB"/>
    <w:rsid w:val="005E79D1"/>
    <w:rsid w:val="005F13D6"/>
    <w:rsid w:val="005F2A8F"/>
    <w:rsid w:val="005F3BF7"/>
    <w:rsid w:val="005F3D35"/>
    <w:rsid w:val="005F79EB"/>
    <w:rsid w:val="005F7E85"/>
    <w:rsid w:val="006005A1"/>
    <w:rsid w:val="00606774"/>
    <w:rsid w:val="00610D7C"/>
    <w:rsid w:val="00625531"/>
    <w:rsid w:val="006371AB"/>
    <w:rsid w:val="00642D66"/>
    <w:rsid w:val="00647861"/>
    <w:rsid w:val="006505A5"/>
    <w:rsid w:val="00651CC7"/>
    <w:rsid w:val="00651EEE"/>
    <w:rsid w:val="00653520"/>
    <w:rsid w:val="00654874"/>
    <w:rsid w:val="00656163"/>
    <w:rsid w:val="00660058"/>
    <w:rsid w:val="0066108C"/>
    <w:rsid w:val="00661897"/>
    <w:rsid w:val="00663BCB"/>
    <w:rsid w:val="00667F7C"/>
    <w:rsid w:val="00672E4F"/>
    <w:rsid w:val="00673813"/>
    <w:rsid w:val="00675ACE"/>
    <w:rsid w:val="00676A05"/>
    <w:rsid w:val="0067778C"/>
    <w:rsid w:val="00682705"/>
    <w:rsid w:val="00690A1C"/>
    <w:rsid w:val="00694426"/>
    <w:rsid w:val="0069478C"/>
    <w:rsid w:val="006A1410"/>
    <w:rsid w:val="006A43B8"/>
    <w:rsid w:val="006A5B32"/>
    <w:rsid w:val="006B2CA7"/>
    <w:rsid w:val="006B3A46"/>
    <w:rsid w:val="006B58AB"/>
    <w:rsid w:val="006C3A1A"/>
    <w:rsid w:val="006C768B"/>
    <w:rsid w:val="006D2785"/>
    <w:rsid w:val="006D3271"/>
    <w:rsid w:val="006D4705"/>
    <w:rsid w:val="006D6B0D"/>
    <w:rsid w:val="006E0971"/>
    <w:rsid w:val="006E2B98"/>
    <w:rsid w:val="006E33E9"/>
    <w:rsid w:val="006E4571"/>
    <w:rsid w:val="006E76B2"/>
    <w:rsid w:val="006F0083"/>
    <w:rsid w:val="006F087C"/>
    <w:rsid w:val="006F2588"/>
    <w:rsid w:val="006F497C"/>
    <w:rsid w:val="007008D2"/>
    <w:rsid w:val="0070601C"/>
    <w:rsid w:val="0070680E"/>
    <w:rsid w:val="00710260"/>
    <w:rsid w:val="007220A1"/>
    <w:rsid w:val="00722A80"/>
    <w:rsid w:val="007242C0"/>
    <w:rsid w:val="007271DE"/>
    <w:rsid w:val="00730E94"/>
    <w:rsid w:val="007321F1"/>
    <w:rsid w:val="00734BB0"/>
    <w:rsid w:val="00741139"/>
    <w:rsid w:val="00741239"/>
    <w:rsid w:val="00746209"/>
    <w:rsid w:val="007465A4"/>
    <w:rsid w:val="00747F58"/>
    <w:rsid w:val="0075102A"/>
    <w:rsid w:val="00760329"/>
    <w:rsid w:val="00761293"/>
    <w:rsid w:val="00761D02"/>
    <w:rsid w:val="007641CE"/>
    <w:rsid w:val="00767F99"/>
    <w:rsid w:val="0077272E"/>
    <w:rsid w:val="00772B98"/>
    <w:rsid w:val="0077312C"/>
    <w:rsid w:val="00782D2E"/>
    <w:rsid w:val="00785132"/>
    <w:rsid w:val="00786387"/>
    <w:rsid w:val="00787E82"/>
    <w:rsid w:val="00795C0D"/>
    <w:rsid w:val="0079603D"/>
    <w:rsid w:val="007A08DD"/>
    <w:rsid w:val="007A3C41"/>
    <w:rsid w:val="007B1131"/>
    <w:rsid w:val="007B60A8"/>
    <w:rsid w:val="007C55F9"/>
    <w:rsid w:val="007D0EB5"/>
    <w:rsid w:val="007D1B60"/>
    <w:rsid w:val="007D4F07"/>
    <w:rsid w:val="007D53A5"/>
    <w:rsid w:val="007D620D"/>
    <w:rsid w:val="007E0E05"/>
    <w:rsid w:val="007F1397"/>
    <w:rsid w:val="007F1B0A"/>
    <w:rsid w:val="007F320E"/>
    <w:rsid w:val="007F55EA"/>
    <w:rsid w:val="007F5F88"/>
    <w:rsid w:val="007F5FDD"/>
    <w:rsid w:val="007F6E6F"/>
    <w:rsid w:val="007F7782"/>
    <w:rsid w:val="008011B5"/>
    <w:rsid w:val="00805FD0"/>
    <w:rsid w:val="00812910"/>
    <w:rsid w:val="0081364D"/>
    <w:rsid w:val="008138F5"/>
    <w:rsid w:val="00815468"/>
    <w:rsid w:val="00817478"/>
    <w:rsid w:val="00817823"/>
    <w:rsid w:val="00820E1B"/>
    <w:rsid w:val="00822329"/>
    <w:rsid w:val="00823396"/>
    <w:rsid w:val="00831E96"/>
    <w:rsid w:val="0084014B"/>
    <w:rsid w:val="008402FC"/>
    <w:rsid w:val="008437BD"/>
    <w:rsid w:val="00844CC7"/>
    <w:rsid w:val="00846778"/>
    <w:rsid w:val="0085011D"/>
    <w:rsid w:val="00854E77"/>
    <w:rsid w:val="00856F4E"/>
    <w:rsid w:val="0086426C"/>
    <w:rsid w:val="00866AF5"/>
    <w:rsid w:val="0087215E"/>
    <w:rsid w:val="00873770"/>
    <w:rsid w:val="00881575"/>
    <w:rsid w:val="0088158C"/>
    <w:rsid w:val="008844E3"/>
    <w:rsid w:val="008848E2"/>
    <w:rsid w:val="00884E72"/>
    <w:rsid w:val="0088721F"/>
    <w:rsid w:val="00891C1B"/>
    <w:rsid w:val="008921C5"/>
    <w:rsid w:val="00895E83"/>
    <w:rsid w:val="00895F9A"/>
    <w:rsid w:val="00896F29"/>
    <w:rsid w:val="008A3E82"/>
    <w:rsid w:val="008B01C4"/>
    <w:rsid w:val="008B2B8D"/>
    <w:rsid w:val="008B6227"/>
    <w:rsid w:val="008C0500"/>
    <w:rsid w:val="008C0BFB"/>
    <w:rsid w:val="008C45F0"/>
    <w:rsid w:val="008D1C37"/>
    <w:rsid w:val="008E021D"/>
    <w:rsid w:val="008E7058"/>
    <w:rsid w:val="008F6301"/>
    <w:rsid w:val="00903407"/>
    <w:rsid w:val="00904F43"/>
    <w:rsid w:val="009068E2"/>
    <w:rsid w:val="00907625"/>
    <w:rsid w:val="0092189B"/>
    <w:rsid w:val="00923FBE"/>
    <w:rsid w:val="00932B69"/>
    <w:rsid w:val="0093314D"/>
    <w:rsid w:val="009401C4"/>
    <w:rsid w:val="009447CD"/>
    <w:rsid w:val="00944CF0"/>
    <w:rsid w:val="00945457"/>
    <w:rsid w:val="00953C73"/>
    <w:rsid w:val="0096019D"/>
    <w:rsid w:val="0096105E"/>
    <w:rsid w:val="00964651"/>
    <w:rsid w:val="00964E0B"/>
    <w:rsid w:val="00965C05"/>
    <w:rsid w:val="00971F2B"/>
    <w:rsid w:val="00976D03"/>
    <w:rsid w:val="009874CC"/>
    <w:rsid w:val="00990573"/>
    <w:rsid w:val="00991C46"/>
    <w:rsid w:val="00992C51"/>
    <w:rsid w:val="009942F7"/>
    <w:rsid w:val="009A0596"/>
    <w:rsid w:val="009A21DB"/>
    <w:rsid w:val="009A27A4"/>
    <w:rsid w:val="009A2D97"/>
    <w:rsid w:val="009A338A"/>
    <w:rsid w:val="009A46DF"/>
    <w:rsid w:val="009A5A9C"/>
    <w:rsid w:val="009A7A3C"/>
    <w:rsid w:val="009B4874"/>
    <w:rsid w:val="009B4D47"/>
    <w:rsid w:val="009B51DD"/>
    <w:rsid w:val="009B74C1"/>
    <w:rsid w:val="009C2845"/>
    <w:rsid w:val="009C5D77"/>
    <w:rsid w:val="009D2CBB"/>
    <w:rsid w:val="009D43AC"/>
    <w:rsid w:val="009D5C45"/>
    <w:rsid w:val="009D68FD"/>
    <w:rsid w:val="009D6FE4"/>
    <w:rsid w:val="009D7269"/>
    <w:rsid w:val="009E2E07"/>
    <w:rsid w:val="009E4067"/>
    <w:rsid w:val="009E57E4"/>
    <w:rsid w:val="009F5E21"/>
    <w:rsid w:val="00A020AC"/>
    <w:rsid w:val="00A0421B"/>
    <w:rsid w:val="00A0691C"/>
    <w:rsid w:val="00A07A02"/>
    <w:rsid w:val="00A11B5B"/>
    <w:rsid w:val="00A14917"/>
    <w:rsid w:val="00A14D25"/>
    <w:rsid w:val="00A16AD9"/>
    <w:rsid w:val="00A219DD"/>
    <w:rsid w:val="00A2662F"/>
    <w:rsid w:val="00A26F3C"/>
    <w:rsid w:val="00A27C39"/>
    <w:rsid w:val="00A27CDF"/>
    <w:rsid w:val="00A30BEE"/>
    <w:rsid w:val="00A3121F"/>
    <w:rsid w:val="00A40C4B"/>
    <w:rsid w:val="00A441F0"/>
    <w:rsid w:val="00A5498B"/>
    <w:rsid w:val="00A57212"/>
    <w:rsid w:val="00A613BD"/>
    <w:rsid w:val="00A618C5"/>
    <w:rsid w:val="00A7099B"/>
    <w:rsid w:val="00A740DA"/>
    <w:rsid w:val="00A879BD"/>
    <w:rsid w:val="00A92159"/>
    <w:rsid w:val="00A94161"/>
    <w:rsid w:val="00AA0941"/>
    <w:rsid w:val="00AA0B91"/>
    <w:rsid w:val="00AA3E28"/>
    <w:rsid w:val="00AB2B7E"/>
    <w:rsid w:val="00AB4EBA"/>
    <w:rsid w:val="00AB64D6"/>
    <w:rsid w:val="00AC0728"/>
    <w:rsid w:val="00AC7821"/>
    <w:rsid w:val="00AD06F9"/>
    <w:rsid w:val="00AD21B9"/>
    <w:rsid w:val="00AD4850"/>
    <w:rsid w:val="00AD4CA8"/>
    <w:rsid w:val="00AD5265"/>
    <w:rsid w:val="00AD794D"/>
    <w:rsid w:val="00AE07B3"/>
    <w:rsid w:val="00AE08C2"/>
    <w:rsid w:val="00AE5327"/>
    <w:rsid w:val="00AE5696"/>
    <w:rsid w:val="00AE67B0"/>
    <w:rsid w:val="00AE6A9B"/>
    <w:rsid w:val="00AF384E"/>
    <w:rsid w:val="00AF43CA"/>
    <w:rsid w:val="00AF60E4"/>
    <w:rsid w:val="00B03FE7"/>
    <w:rsid w:val="00B0547E"/>
    <w:rsid w:val="00B06FD1"/>
    <w:rsid w:val="00B07086"/>
    <w:rsid w:val="00B13789"/>
    <w:rsid w:val="00B20AE5"/>
    <w:rsid w:val="00B253DA"/>
    <w:rsid w:val="00B34837"/>
    <w:rsid w:val="00B355C3"/>
    <w:rsid w:val="00B426C2"/>
    <w:rsid w:val="00B46912"/>
    <w:rsid w:val="00B52D6A"/>
    <w:rsid w:val="00B53A14"/>
    <w:rsid w:val="00B611FA"/>
    <w:rsid w:val="00B64C62"/>
    <w:rsid w:val="00B658FE"/>
    <w:rsid w:val="00B6670D"/>
    <w:rsid w:val="00B7468C"/>
    <w:rsid w:val="00B9050E"/>
    <w:rsid w:val="00BA4AEC"/>
    <w:rsid w:val="00BB027C"/>
    <w:rsid w:val="00BB2744"/>
    <w:rsid w:val="00BC007B"/>
    <w:rsid w:val="00BC17BB"/>
    <w:rsid w:val="00BC3C83"/>
    <w:rsid w:val="00BC4D3E"/>
    <w:rsid w:val="00BC519B"/>
    <w:rsid w:val="00BC7240"/>
    <w:rsid w:val="00BE31E6"/>
    <w:rsid w:val="00BE3F65"/>
    <w:rsid w:val="00BE652B"/>
    <w:rsid w:val="00BF57B2"/>
    <w:rsid w:val="00C17225"/>
    <w:rsid w:val="00C17EAE"/>
    <w:rsid w:val="00C27C05"/>
    <w:rsid w:val="00C27C67"/>
    <w:rsid w:val="00C30838"/>
    <w:rsid w:val="00C312FB"/>
    <w:rsid w:val="00C359D6"/>
    <w:rsid w:val="00C374E8"/>
    <w:rsid w:val="00C409D9"/>
    <w:rsid w:val="00C612D5"/>
    <w:rsid w:val="00C6468A"/>
    <w:rsid w:val="00C65965"/>
    <w:rsid w:val="00C71FD4"/>
    <w:rsid w:val="00C71FE3"/>
    <w:rsid w:val="00C74C77"/>
    <w:rsid w:val="00C74F29"/>
    <w:rsid w:val="00C75FD9"/>
    <w:rsid w:val="00C77B68"/>
    <w:rsid w:val="00C83F79"/>
    <w:rsid w:val="00C851A0"/>
    <w:rsid w:val="00CA36B0"/>
    <w:rsid w:val="00CA3EA2"/>
    <w:rsid w:val="00CA533E"/>
    <w:rsid w:val="00CA53DA"/>
    <w:rsid w:val="00CA5FC5"/>
    <w:rsid w:val="00CA6FB8"/>
    <w:rsid w:val="00CB1881"/>
    <w:rsid w:val="00CB4443"/>
    <w:rsid w:val="00CB516C"/>
    <w:rsid w:val="00CC6CDD"/>
    <w:rsid w:val="00CC7F78"/>
    <w:rsid w:val="00CD22EA"/>
    <w:rsid w:val="00CD52D5"/>
    <w:rsid w:val="00CD5570"/>
    <w:rsid w:val="00CE5FF5"/>
    <w:rsid w:val="00CE6E6D"/>
    <w:rsid w:val="00CF158A"/>
    <w:rsid w:val="00D01C75"/>
    <w:rsid w:val="00D0510C"/>
    <w:rsid w:val="00D07328"/>
    <w:rsid w:val="00D17BEC"/>
    <w:rsid w:val="00D22744"/>
    <w:rsid w:val="00D24D53"/>
    <w:rsid w:val="00D30456"/>
    <w:rsid w:val="00D32DB6"/>
    <w:rsid w:val="00D33DC4"/>
    <w:rsid w:val="00D35749"/>
    <w:rsid w:val="00D40418"/>
    <w:rsid w:val="00D4057E"/>
    <w:rsid w:val="00D412E4"/>
    <w:rsid w:val="00D45407"/>
    <w:rsid w:val="00D45CB1"/>
    <w:rsid w:val="00D50C30"/>
    <w:rsid w:val="00D51F8E"/>
    <w:rsid w:val="00D60EF0"/>
    <w:rsid w:val="00D64905"/>
    <w:rsid w:val="00D64ECE"/>
    <w:rsid w:val="00D65461"/>
    <w:rsid w:val="00D727D5"/>
    <w:rsid w:val="00D72EB8"/>
    <w:rsid w:val="00D7734D"/>
    <w:rsid w:val="00DA25C5"/>
    <w:rsid w:val="00DA2B78"/>
    <w:rsid w:val="00DA2DBA"/>
    <w:rsid w:val="00DA4124"/>
    <w:rsid w:val="00DB427F"/>
    <w:rsid w:val="00DB56C2"/>
    <w:rsid w:val="00DC06BF"/>
    <w:rsid w:val="00DC5FE0"/>
    <w:rsid w:val="00DD0BBE"/>
    <w:rsid w:val="00DD5D97"/>
    <w:rsid w:val="00DD724E"/>
    <w:rsid w:val="00DE4F6A"/>
    <w:rsid w:val="00DE568E"/>
    <w:rsid w:val="00DF0588"/>
    <w:rsid w:val="00DF0BCE"/>
    <w:rsid w:val="00DF31EE"/>
    <w:rsid w:val="00E039BE"/>
    <w:rsid w:val="00E03D78"/>
    <w:rsid w:val="00E20019"/>
    <w:rsid w:val="00E25490"/>
    <w:rsid w:val="00E27E17"/>
    <w:rsid w:val="00E30E7F"/>
    <w:rsid w:val="00E36D84"/>
    <w:rsid w:val="00E403CE"/>
    <w:rsid w:val="00E406D0"/>
    <w:rsid w:val="00E47630"/>
    <w:rsid w:val="00E47955"/>
    <w:rsid w:val="00E51C9F"/>
    <w:rsid w:val="00E5411E"/>
    <w:rsid w:val="00E676A6"/>
    <w:rsid w:val="00E7363B"/>
    <w:rsid w:val="00E759F9"/>
    <w:rsid w:val="00E805C7"/>
    <w:rsid w:val="00E81267"/>
    <w:rsid w:val="00E83101"/>
    <w:rsid w:val="00E8641E"/>
    <w:rsid w:val="00E869C3"/>
    <w:rsid w:val="00E93AA3"/>
    <w:rsid w:val="00E94C53"/>
    <w:rsid w:val="00E96B84"/>
    <w:rsid w:val="00EA49FE"/>
    <w:rsid w:val="00EB0D73"/>
    <w:rsid w:val="00EB5769"/>
    <w:rsid w:val="00EB7452"/>
    <w:rsid w:val="00ED53AA"/>
    <w:rsid w:val="00EE1819"/>
    <w:rsid w:val="00EE6889"/>
    <w:rsid w:val="00EE7D4A"/>
    <w:rsid w:val="00F0069A"/>
    <w:rsid w:val="00F105DE"/>
    <w:rsid w:val="00F11AA6"/>
    <w:rsid w:val="00F15E49"/>
    <w:rsid w:val="00F17FFD"/>
    <w:rsid w:val="00F27EBA"/>
    <w:rsid w:val="00F31EF8"/>
    <w:rsid w:val="00F32922"/>
    <w:rsid w:val="00F335AA"/>
    <w:rsid w:val="00F40484"/>
    <w:rsid w:val="00F41656"/>
    <w:rsid w:val="00F41D6F"/>
    <w:rsid w:val="00F4358E"/>
    <w:rsid w:val="00F625EA"/>
    <w:rsid w:val="00F714B4"/>
    <w:rsid w:val="00F72982"/>
    <w:rsid w:val="00F75E4A"/>
    <w:rsid w:val="00F91B3C"/>
    <w:rsid w:val="00F93C9F"/>
    <w:rsid w:val="00F97569"/>
    <w:rsid w:val="00FA5886"/>
    <w:rsid w:val="00FA5B59"/>
    <w:rsid w:val="00FB0E09"/>
    <w:rsid w:val="00FB2289"/>
    <w:rsid w:val="00FB4324"/>
    <w:rsid w:val="00FB7316"/>
    <w:rsid w:val="00FB7627"/>
    <w:rsid w:val="00FB7A56"/>
    <w:rsid w:val="00FC34C2"/>
    <w:rsid w:val="00FC46F0"/>
    <w:rsid w:val="00FC5501"/>
    <w:rsid w:val="00FC6908"/>
    <w:rsid w:val="00FD2305"/>
    <w:rsid w:val="00FD4546"/>
    <w:rsid w:val="00FE172E"/>
    <w:rsid w:val="00FE1A92"/>
    <w:rsid w:val="00FE295D"/>
    <w:rsid w:val="00FE2A07"/>
    <w:rsid w:val="00FE6C84"/>
    <w:rsid w:val="00FF1A92"/>
    <w:rsid w:val="00FF3391"/>
    <w:rsid w:val="00FF4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443"/>
  </w:style>
  <w:style w:type="paragraph" w:styleId="Heading1">
    <w:name w:val="heading 1"/>
    <w:basedOn w:val="Normal"/>
    <w:next w:val="Normal"/>
    <w:link w:val="Heading1Char"/>
    <w:qFormat/>
    <w:rsid w:val="002343A7"/>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2343A7"/>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43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2343A7"/>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2343A7"/>
    <w:rPr>
      <w:rFonts w:ascii="Cambria" w:eastAsia="Times New Roman" w:hAnsi="Cambria" w:cs="Times New Roman"/>
      <w:i/>
      <w:iCs/>
      <w:color w:val="404040"/>
      <w:sz w:val="24"/>
      <w:szCs w:val="24"/>
    </w:rPr>
  </w:style>
  <w:style w:type="paragraph" w:styleId="BodyText3">
    <w:name w:val="Body Text 3"/>
    <w:basedOn w:val="Normal"/>
    <w:link w:val="BodyText3Char"/>
    <w:rsid w:val="002343A7"/>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343A7"/>
    <w:rPr>
      <w:rFonts w:ascii="Times New Roman" w:eastAsia="Times New Roman" w:hAnsi="Times New Roman" w:cs="Times New Roman"/>
      <w:sz w:val="16"/>
      <w:szCs w:val="16"/>
    </w:rPr>
  </w:style>
  <w:style w:type="paragraph" w:styleId="ListParagraph">
    <w:name w:val="List Paragraph"/>
    <w:basedOn w:val="Normal"/>
    <w:uiPriority w:val="34"/>
    <w:qFormat/>
    <w:rsid w:val="002343A7"/>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AD52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5265"/>
  </w:style>
  <w:style w:type="paragraph" w:styleId="Footer">
    <w:name w:val="footer"/>
    <w:basedOn w:val="Normal"/>
    <w:link w:val="FooterChar"/>
    <w:uiPriority w:val="99"/>
    <w:semiHidden/>
    <w:unhideWhenUsed/>
    <w:rsid w:val="00AD52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5265"/>
  </w:style>
  <w:style w:type="paragraph" w:styleId="NoSpacing">
    <w:name w:val="No Spacing"/>
    <w:uiPriority w:val="1"/>
    <w:qFormat/>
    <w:rsid w:val="0070601C"/>
    <w:pPr>
      <w:spacing w:after="0" w:line="240" w:lineRule="auto"/>
    </w:pPr>
  </w:style>
  <w:style w:type="paragraph" w:styleId="BalloonText">
    <w:name w:val="Balloon Text"/>
    <w:basedOn w:val="Normal"/>
    <w:link w:val="BalloonTextChar"/>
    <w:uiPriority w:val="99"/>
    <w:semiHidden/>
    <w:unhideWhenUsed/>
    <w:rsid w:val="002F5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51AB"/>
    <w:rPr>
      <w:rFonts w:ascii="Tahoma" w:hAnsi="Tahoma" w:cs="Tahoma"/>
      <w:sz w:val="16"/>
      <w:szCs w:val="16"/>
    </w:rPr>
  </w:style>
  <w:style w:type="paragraph" w:styleId="BodyText2">
    <w:name w:val="Body Text 2"/>
    <w:basedOn w:val="Normal"/>
    <w:link w:val="BodyText2Char"/>
    <w:uiPriority w:val="99"/>
    <w:semiHidden/>
    <w:unhideWhenUsed/>
    <w:rsid w:val="007D53A5"/>
    <w:pPr>
      <w:spacing w:after="120" w:line="480" w:lineRule="auto"/>
    </w:pPr>
  </w:style>
  <w:style w:type="character" w:customStyle="1" w:styleId="BodyText2Char">
    <w:name w:val="Body Text 2 Char"/>
    <w:basedOn w:val="DefaultParagraphFont"/>
    <w:link w:val="BodyText2"/>
    <w:uiPriority w:val="99"/>
    <w:semiHidden/>
    <w:rsid w:val="007D53A5"/>
  </w:style>
  <w:style w:type="character" w:styleId="PlaceholderText">
    <w:name w:val="Placeholder Text"/>
    <w:basedOn w:val="DefaultParagraphFont"/>
    <w:uiPriority w:val="99"/>
    <w:semiHidden/>
    <w:rsid w:val="00D33DC4"/>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5FB8A-E2B3-4FC6-8A1A-30060E704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m.quyyam mugail</dc:creator>
  <cp:lastModifiedBy>HAIDER RASHID</cp:lastModifiedBy>
  <cp:revision>45</cp:revision>
  <cp:lastPrinted>2016-04-29T22:46:00Z</cp:lastPrinted>
  <dcterms:created xsi:type="dcterms:W3CDTF">2016-04-29T23:42:00Z</dcterms:created>
  <dcterms:modified xsi:type="dcterms:W3CDTF">2016-05-08T13:13:00Z</dcterms:modified>
</cp:coreProperties>
</file>