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CE2778" w:rsidRPr="003567C4" w:rsidTr="00B7625B">
        <w:tc>
          <w:tcPr>
            <w:tcW w:w="2448" w:type="dxa"/>
          </w:tcPr>
          <w:p w:rsidR="00CE2778" w:rsidRPr="00027C50" w:rsidRDefault="00CE2778" w:rsidP="00B7625B">
            <w:pPr>
              <w:rPr>
                <w:rFonts w:ascii="Arial" w:hAnsi="Arial" w:cs="Arial"/>
                <w:b/>
                <w:sz w:val="18"/>
                <w:szCs w:val="20"/>
              </w:rPr>
            </w:pPr>
            <w:r w:rsidRPr="00027C50">
              <w:rPr>
                <w:rFonts w:ascii="Arial" w:hAnsi="Arial" w:cs="Arial"/>
                <w:b/>
                <w:sz w:val="18"/>
                <w:szCs w:val="20"/>
              </w:rPr>
              <w:t>NAME OR WORK :-</w:t>
            </w:r>
          </w:p>
        </w:tc>
        <w:tc>
          <w:tcPr>
            <w:tcW w:w="7920" w:type="dxa"/>
          </w:tcPr>
          <w:p w:rsidR="00CE2778" w:rsidRDefault="00CE2778" w:rsidP="00B7625B">
            <w:pPr>
              <w:rPr>
                <w:rFonts w:ascii="Arial" w:hAnsi="Arial" w:cs="Arial"/>
                <w:b/>
                <w:sz w:val="18"/>
                <w:szCs w:val="20"/>
              </w:rPr>
            </w:pPr>
            <w:r>
              <w:rPr>
                <w:rFonts w:ascii="Arial" w:hAnsi="Arial" w:cs="Arial"/>
                <w:b/>
                <w:sz w:val="18"/>
                <w:szCs w:val="20"/>
              </w:rPr>
              <w:t xml:space="preserve">M/R  TO SINDH SECRETARIAT BUILDING NO- 6, (FINANCE DEPTT: BUILDING)  KARACHI </w:t>
            </w:r>
          </w:p>
          <w:p w:rsidR="00CE2778" w:rsidRPr="00FF08E2" w:rsidRDefault="00CE2778" w:rsidP="00B7625B">
            <w:pPr>
              <w:rPr>
                <w:rFonts w:ascii="Arial" w:hAnsi="Arial" w:cs="Arial"/>
                <w:b/>
                <w:sz w:val="20"/>
                <w:szCs w:val="20"/>
              </w:rPr>
            </w:pPr>
            <w:r>
              <w:rPr>
                <w:rFonts w:ascii="Arial" w:hAnsi="Arial" w:cs="Arial"/>
                <w:b/>
                <w:sz w:val="18"/>
                <w:szCs w:val="20"/>
              </w:rPr>
              <w:t>(WOODEN FLOORING COLOURING, PAINTING, FALSE CEILING WALL PANELING &amp; FLOOR TILES   IN OFFICE OF  ADDITIONAL SECRETARY  ( B&amp;E  )  4</w:t>
            </w:r>
            <w:r w:rsidRPr="0032132D">
              <w:rPr>
                <w:rFonts w:ascii="Arial" w:hAnsi="Arial" w:cs="Arial"/>
                <w:b/>
                <w:sz w:val="18"/>
                <w:szCs w:val="20"/>
                <w:vertAlign w:val="superscript"/>
              </w:rPr>
              <w:t>TH</w:t>
            </w:r>
            <w:r>
              <w:rPr>
                <w:rFonts w:ascii="Arial" w:hAnsi="Arial" w:cs="Arial"/>
                <w:b/>
                <w:sz w:val="18"/>
                <w:szCs w:val="20"/>
              </w:rPr>
              <w:t xml:space="preserve"> FLOOR  </w:t>
            </w:r>
          </w:p>
        </w:tc>
      </w:tr>
    </w:tbl>
    <w:p w:rsidR="00CE2778" w:rsidRPr="004E543C" w:rsidRDefault="00C02E95" w:rsidP="00CE2778">
      <w:pPr>
        <w:tabs>
          <w:tab w:val="left" w:pos="9000"/>
        </w:tabs>
        <w:spacing w:after="0" w:line="240" w:lineRule="auto"/>
        <w:jc w:val="center"/>
        <w:rPr>
          <w:rFonts w:ascii="Arial" w:hAnsi="Arial" w:cs="Arial"/>
          <w:b/>
          <w:sz w:val="20"/>
          <w:szCs w:val="20"/>
          <w:u w:val="single"/>
        </w:rPr>
      </w:pPr>
      <w:r>
        <w:rPr>
          <w:rFonts w:ascii="Arial" w:hAnsi="Arial" w:cs="Arial"/>
          <w:b/>
          <w:sz w:val="20"/>
          <w:szCs w:val="20"/>
          <w:u w:val="single"/>
        </w:rPr>
        <w:t xml:space="preserve">“ SCCHEDULE  ‘B’ </w:t>
      </w:r>
      <w:r w:rsidR="00CE2778" w:rsidRPr="003567C4">
        <w:rPr>
          <w:rFonts w:ascii="Arial" w:hAnsi="Arial" w:cs="Arial"/>
          <w:b/>
          <w:sz w:val="20"/>
          <w:szCs w:val="20"/>
          <w:u w:val="single"/>
        </w:rPr>
        <w:t xml:space="preserve"> “</w:t>
      </w:r>
    </w:p>
    <w:tbl>
      <w:tblPr>
        <w:tblStyle w:val="TableGrid"/>
        <w:tblW w:w="10514" w:type="dxa"/>
        <w:tblLayout w:type="fixed"/>
        <w:tblLook w:val="04A0"/>
      </w:tblPr>
      <w:tblGrid>
        <w:gridCol w:w="648"/>
        <w:gridCol w:w="5310"/>
        <w:gridCol w:w="1170"/>
        <w:gridCol w:w="1080"/>
        <w:gridCol w:w="990"/>
        <w:gridCol w:w="1316"/>
      </w:tblGrid>
      <w:tr w:rsidR="00CE2778" w:rsidRPr="003567C4" w:rsidTr="00B7625B">
        <w:tc>
          <w:tcPr>
            <w:tcW w:w="648" w:type="dxa"/>
          </w:tcPr>
          <w:p w:rsidR="00CE2778" w:rsidRPr="003567C4" w:rsidRDefault="00CE2778" w:rsidP="00B7625B">
            <w:pPr>
              <w:jc w:val="center"/>
              <w:rPr>
                <w:rFonts w:ascii="Arial" w:hAnsi="Arial" w:cs="Arial"/>
                <w:b/>
                <w:sz w:val="20"/>
                <w:szCs w:val="20"/>
              </w:rPr>
            </w:pPr>
            <w:r w:rsidRPr="003567C4">
              <w:rPr>
                <w:rFonts w:ascii="Arial" w:hAnsi="Arial" w:cs="Arial"/>
                <w:b/>
                <w:sz w:val="20"/>
                <w:szCs w:val="20"/>
              </w:rPr>
              <w:t>S.#</w:t>
            </w:r>
          </w:p>
        </w:tc>
        <w:tc>
          <w:tcPr>
            <w:tcW w:w="5310" w:type="dxa"/>
          </w:tcPr>
          <w:p w:rsidR="00CE2778" w:rsidRPr="003567C4" w:rsidRDefault="00CE2778" w:rsidP="00B7625B">
            <w:pPr>
              <w:jc w:val="center"/>
              <w:rPr>
                <w:rFonts w:ascii="Arial" w:hAnsi="Arial" w:cs="Arial"/>
                <w:b/>
                <w:sz w:val="20"/>
                <w:szCs w:val="20"/>
              </w:rPr>
            </w:pPr>
            <w:r w:rsidRPr="003567C4">
              <w:rPr>
                <w:rFonts w:ascii="Arial" w:hAnsi="Arial" w:cs="Arial"/>
                <w:b/>
                <w:sz w:val="20"/>
                <w:szCs w:val="20"/>
              </w:rPr>
              <w:t>DESCRIPTION OF ITEMS</w:t>
            </w:r>
          </w:p>
        </w:tc>
        <w:tc>
          <w:tcPr>
            <w:tcW w:w="1170" w:type="dxa"/>
          </w:tcPr>
          <w:p w:rsidR="00CE2778" w:rsidRPr="003567C4" w:rsidRDefault="00CE2778" w:rsidP="00B7625B">
            <w:pPr>
              <w:jc w:val="center"/>
              <w:rPr>
                <w:rFonts w:ascii="Arial" w:hAnsi="Arial" w:cs="Arial"/>
                <w:b/>
                <w:sz w:val="20"/>
                <w:szCs w:val="20"/>
              </w:rPr>
            </w:pPr>
            <w:r w:rsidRPr="003567C4">
              <w:rPr>
                <w:rFonts w:ascii="Arial" w:hAnsi="Arial" w:cs="Arial"/>
                <w:b/>
                <w:sz w:val="20"/>
                <w:szCs w:val="20"/>
              </w:rPr>
              <w:t>QTY:</w:t>
            </w:r>
          </w:p>
        </w:tc>
        <w:tc>
          <w:tcPr>
            <w:tcW w:w="1080" w:type="dxa"/>
          </w:tcPr>
          <w:p w:rsidR="00CE2778" w:rsidRPr="003567C4" w:rsidRDefault="00CE2778" w:rsidP="00B7625B">
            <w:pPr>
              <w:jc w:val="center"/>
              <w:rPr>
                <w:rFonts w:ascii="Arial" w:hAnsi="Arial" w:cs="Arial"/>
                <w:b/>
                <w:sz w:val="20"/>
                <w:szCs w:val="20"/>
              </w:rPr>
            </w:pPr>
            <w:r w:rsidRPr="003567C4">
              <w:rPr>
                <w:rFonts w:ascii="Arial" w:hAnsi="Arial" w:cs="Arial"/>
                <w:b/>
                <w:sz w:val="20"/>
                <w:szCs w:val="20"/>
              </w:rPr>
              <w:t>RATE</w:t>
            </w:r>
          </w:p>
        </w:tc>
        <w:tc>
          <w:tcPr>
            <w:tcW w:w="990" w:type="dxa"/>
          </w:tcPr>
          <w:p w:rsidR="00CE2778" w:rsidRPr="003567C4" w:rsidRDefault="00CE2778" w:rsidP="00B7625B">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CE2778" w:rsidRPr="003567C4" w:rsidRDefault="00CE2778" w:rsidP="00B7625B">
            <w:pPr>
              <w:jc w:val="center"/>
              <w:rPr>
                <w:rFonts w:ascii="Arial" w:hAnsi="Arial" w:cs="Arial"/>
                <w:b/>
                <w:sz w:val="20"/>
                <w:szCs w:val="20"/>
              </w:rPr>
            </w:pPr>
            <w:r w:rsidRPr="003567C4">
              <w:rPr>
                <w:rFonts w:ascii="Arial" w:hAnsi="Arial" w:cs="Arial"/>
                <w:b/>
                <w:sz w:val="20"/>
                <w:szCs w:val="20"/>
              </w:rPr>
              <w:t>AMOUNT</w:t>
            </w:r>
          </w:p>
        </w:tc>
      </w:tr>
      <w:tr w:rsidR="00CE2778" w:rsidRPr="003567C4" w:rsidTr="00B7625B">
        <w:tc>
          <w:tcPr>
            <w:tcW w:w="648" w:type="dxa"/>
          </w:tcPr>
          <w:p w:rsidR="00CE2778" w:rsidRPr="003567C4" w:rsidRDefault="00CE2778" w:rsidP="00B7625B">
            <w:pPr>
              <w:rPr>
                <w:rFonts w:ascii="Arial" w:hAnsi="Arial" w:cs="Arial"/>
                <w:sz w:val="20"/>
                <w:szCs w:val="20"/>
              </w:rPr>
            </w:pPr>
          </w:p>
        </w:tc>
        <w:tc>
          <w:tcPr>
            <w:tcW w:w="6480" w:type="dxa"/>
            <w:gridSpan w:val="2"/>
          </w:tcPr>
          <w:p w:rsidR="00CE2778" w:rsidRPr="003567C4" w:rsidRDefault="00CE2778" w:rsidP="00B7625B">
            <w:pPr>
              <w:rPr>
                <w:rFonts w:ascii="Arial" w:hAnsi="Arial" w:cs="Arial"/>
                <w:b/>
                <w:sz w:val="20"/>
                <w:szCs w:val="20"/>
                <w:u w:val="single"/>
              </w:rPr>
            </w:pPr>
            <w:r w:rsidRPr="003567C4">
              <w:rPr>
                <w:rFonts w:ascii="Arial" w:hAnsi="Arial" w:cs="Arial"/>
                <w:b/>
                <w:sz w:val="20"/>
                <w:szCs w:val="20"/>
                <w:u w:val="single"/>
              </w:rPr>
              <w:t xml:space="preserve">SCHEDULE  ITEMS PART-“A” ( </w:t>
            </w:r>
            <w:r>
              <w:rPr>
                <w:rFonts w:ascii="Arial" w:hAnsi="Arial" w:cs="Arial"/>
                <w:b/>
                <w:sz w:val="20"/>
                <w:szCs w:val="20"/>
                <w:u w:val="single"/>
              </w:rPr>
              <w:t>CIVIL</w:t>
            </w:r>
            <w:r w:rsidRPr="003567C4">
              <w:rPr>
                <w:rFonts w:ascii="Arial" w:hAnsi="Arial" w:cs="Arial"/>
                <w:b/>
                <w:sz w:val="20"/>
                <w:szCs w:val="20"/>
                <w:u w:val="single"/>
              </w:rPr>
              <w:t xml:space="preserve">  WORK</w:t>
            </w:r>
            <w:r>
              <w:rPr>
                <w:rFonts w:ascii="Arial" w:hAnsi="Arial" w:cs="Arial"/>
                <w:b/>
                <w:sz w:val="20"/>
                <w:szCs w:val="20"/>
                <w:u w:val="single"/>
              </w:rPr>
              <w:t>S</w:t>
            </w:r>
            <w:r w:rsidRPr="003567C4">
              <w:rPr>
                <w:rFonts w:ascii="Arial" w:hAnsi="Arial" w:cs="Arial"/>
                <w:b/>
                <w:sz w:val="20"/>
                <w:szCs w:val="20"/>
                <w:u w:val="single"/>
              </w:rPr>
              <w:t xml:space="preserve"> )</w:t>
            </w:r>
          </w:p>
        </w:tc>
        <w:tc>
          <w:tcPr>
            <w:tcW w:w="1080" w:type="dxa"/>
          </w:tcPr>
          <w:p w:rsidR="00CE2778" w:rsidRPr="003567C4" w:rsidRDefault="00CE2778" w:rsidP="00B7625B">
            <w:pPr>
              <w:rPr>
                <w:rFonts w:ascii="Arial" w:hAnsi="Arial" w:cs="Arial"/>
                <w:sz w:val="20"/>
                <w:szCs w:val="20"/>
              </w:rPr>
            </w:pPr>
          </w:p>
        </w:tc>
        <w:tc>
          <w:tcPr>
            <w:tcW w:w="990" w:type="dxa"/>
          </w:tcPr>
          <w:p w:rsidR="00CE2778" w:rsidRPr="003567C4" w:rsidRDefault="00CE2778" w:rsidP="00B7625B">
            <w:pPr>
              <w:rPr>
                <w:rFonts w:ascii="Arial" w:hAnsi="Arial" w:cs="Arial"/>
                <w:sz w:val="20"/>
                <w:szCs w:val="20"/>
              </w:rPr>
            </w:pPr>
          </w:p>
        </w:tc>
        <w:tc>
          <w:tcPr>
            <w:tcW w:w="1316" w:type="dxa"/>
          </w:tcPr>
          <w:p w:rsidR="00CE2778" w:rsidRPr="003567C4" w:rsidRDefault="00CE2778" w:rsidP="00B7625B">
            <w:pPr>
              <w:rPr>
                <w:rFonts w:ascii="Arial" w:hAnsi="Arial" w:cs="Arial"/>
                <w:sz w:val="20"/>
                <w:szCs w:val="20"/>
              </w:rPr>
            </w:pPr>
          </w:p>
        </w:tc>
      </w:tr>
      <w:tr w:rsidR="00CE2778" w:rsidRPr="003567C4" w:rsidTr="00B7625B">
        <w:tc>
          <w:tcPr>
            <w:tcW w:w="648" w:type="dxa"/>
          </w:tcPr>
          <w:p w:rsidR="00CE2778" w:rsidRPr="00271C1F" w:rsidRDefault="00CE2778" w:rsidP="00B7625B">
            <w:pPr>
              <w:rPr>
                <w:rFonts w:ascii="Arial" w:hAnsi="Arial" w:cs="Arial"/>
                <w:sz w:val="20"/>
                <w:szCs w:val="20"/>
              </w:rPr>
            </w:pPr>
            <w:r w:rsidRPr="00271C1F">
              <w:rPr>
                <w:rFonts w:ascii="Arial" w:hAnsi="Arial" w:cs="Arial"/>
                <w:sz w:val="20"/>
                <w:szCs w:val="20"/>
              </w:rPr>
              <w:t>1</w:t>
            </w:r>
          </w:p>
        </w:tc>
        <w:tc>
          <w:tcPr>
            <w:tcW w:w="5310" w:type="dxa"/>
          </w:tcPr>
          <w:p w:rsidR="00CE2778" w:rsidRPr="007E6659" w:rsidRDefault="00CE2778" w:rsidP="00B7625B">
            <w:pPr>
              <w:rPr>
                <w:rFonts w:ascii="Arial" w:hAnsi="Arial" w:cs="Arial"/>
                <w:sz w:val="20"/>
                <w:szCs w:val="20"/>
              </w:rPr>
            </w:pPr>
            <w:r w:rsidRPr="007E6659">
              <w:rPr>
                <w:rFonts w:ascii="Arial" w:hAnsi="Arial" w:cs="Arial"/>
                <w:sz w:val="20"/>
                <w:szCs w:val="20"/>
              </w:rPr>
              <w:t>Scraping ( b) Ordinary distemper oil bound distemper or Pain on Walls. ( SI.54-(b) / P-13 ).</w:t>
            </w:r>
          </w:p>
        </w:tc>
        <w:tc>
          <w:tcPr>
            <w:tcW w:w="1170" w:type="dxa"/>
          </w:tcPr>
          <w:p w:rsidR="00CE2778" w:rsidRPr="007E6659" w:rsidRDefault="00CE2778" w:rsidP="00B7625B">
            <w:pPr>
              <w:jc w:val="center"/>
              <w:rPr>
                <w:rFonts w:ascii="Arial" w:hAnsi="Arial" w:cs="Arial"/>
                <w:sz w:val="20"/>
                <w:szCs w:val="20"/>
              </w:rPr>
            </w:pPr>
            <w:r>
              <w:rPr>
                <w:rFonts w:ascii="Arial" w:hAnsi="Arial" w:cs="Arial"/>
                <w:sz w:val="20"/>
                <w:szCs w:val="20"/>
              </w:rPr>
              <w:t>1231.00-Sft</w:t>
            </w:r>
          </w:p>
        </w:tc>
        <w:tc>
          <w:tcPr>
            <w:tcW w:w="1080" w:type="dxa"/>
          </w:tcPr>
          <w:p w:rsidR="00CE2778" w:rsidRPr="007E6659" w:rsidRDefault="00CE2778" w:rsidP="00B7625B">
            <w:pPr>
              <w:jc w:val="center"/>
              <w:rPr>
                <w:rFonts w:ascii="Arial" w:hAnsi="Arial" w:cs="Arial"/>
                <w:sz w:val="20"/>
                <w:szCs w:val="20"/>
              </w:rPr>
            </w:pPr>
            <w:r w:rsidRPr="007E6659">
              <w:rPr>
                <w:rFonts w:ascii="Arial" w:hAnsi="Arial" w:cs="Arial"/>
                <w:sz w:val="20"/>
                <w:szCs w:val="20"/>
              </w:rPr>
              <w:t>226/88</w:t>
            </w:r>
          </w:p>
        </w:tc>
        <w:tc>
          <w:tcPr>
            <w:tcW w:w="990" w:type="dxa"/>
          </w:tcPr>
          <w:p w:rsidR="00CE2778" w:rsidRPr="007E6659" w:rsidRDefault="00CE2778" w:rsidP="00B7625B">
            <w:pPr>
              <w:jc w:val="center"/>
              <w:rPr>
                <w:rFonts w:ascii="Arial" w:hAnsi="Arial" w:cs="Arial"/>
                <w:sz w:val="20"/>
                <w:szCs w:val="20"/>
              </w:rPr>
            </w:pPr>
            <w:r w:rsidRPr="007E6659">
              <w:rPr>
                <w:rFonts w:ascii="Arial" w:hAnsi="Arial" w:cs="Arial"/>
                <w:sz w:val="20"/>
                <w:szCs w:val="20"/>
              </w:rPr>
              <w:t>%Sft</w:t>
            </w:r>
          </w:p>
        </w:tc>
        <w:tc>
          <w:tcPr>
            <w:tcW w:w="1316" w:type="dxa"/>
          </w:tcPr>
          <w:p w:rsidR="00CE2778" w:rsidRPr="00271C1F" w:rsidRDefault="00CE2778" w:rsidP="00B7625B">
            <w:pPr>
              <w:jc w:val="center"/>
              <w:rPr>
                <w:rFonts w:ascii="Arial" w:hAnsi="Arial" w:cs="Arial"/>
                <w:sz w:val="20"/>
                <w:szCs w:val="20"/>
              </w:rPr>
            </w:pPr>
            <w:r>
              <w:rPr>
                <w:rFonts w:ascii="Arial" w:hAnsi="Arial" w:cs="Arial"/>
                <w:sz w:val="20"/>
                <w:szCs w:val="20"/>
              </w:rPr>
              <w:t>2793/-</w:t>
            </w:r>
          </w:p>
        </w:tc>
      </w:tr>
      <w:tr w:rsidR="000F4B02" w:rsidRPr="003567C4" w:rsidTr="00554187">
        <w:tc>
          <w:tcPr>
            <w:tcW w:w="648" w:type="dxa"/>
          </w:tcPr>
          <w:p w:rsidR="000F4B02" w:rsidRPr="00271C1F" w:rsidRDefault="000F4B02" w:rsidP="00B7625B">
            <w:pPr>
              <w:rPr>
                <w:rFonts w:ascii="Arial" w:hAnsi="Arial" w:cs="Arial"/>
                <w:sz w:val="20"/>
                <w:szCs w:val="20"/>
              </w:rPr>
            </w:pPr>
          </w:p>
        </w:tc>
        <w:tc>
          <w:tcPr>
            <w:tcW w:w="9866" w:type="dxa"/>
            <w:gridSpan w:val="5"/>
          </w:tcPr>
          <w:p w:rsidR="000F4B02" w:rsidRDefault="000F4B02" w:rsidP="000F4B02">
            <w:pPr>
              <w:jc w:val="right"/>
              <w:rPr>
                <w:rFonts w:ascii="Arial" w:hAnsi="Arial" w:cs="Arial"/>
                <w:sz w:val="20"/>
                <w:szCs w:val="20"/>
              </w:rPr>
            </w:pPr>
            <w:r>
              <w:rPr>
                <w:rFonts w:ascii="Arial" w:hAnsi="Arial" w:cs="Arial"/>
                <w:sz w:val="20"/>
                <w:szCs w:val="20"/>
              </w:rPr>
              <w:t xml:space="preserve">Rupees. two hundred twenty six. And. Eighty eight. Paisa </w:t>
            </w:r>
          </w:p>
        </w:tc>
      </w:tr>
      <w:tr w:rsidR="00CE2778" w:rsidRPr="003567C4" w:rsidTr="00B7625B">
        <w:tc>
          <w:tcPr>
            <w:tcW w:w="648" w:type="dxa"/>
          </w:tcPr>
          <w:p w:rsidR="00CE2778" w:rsidRPr="00271C1F" w:rsidRDefault="00CE2778" w:rsidP="00B7625B">
            <w:pPr>
              <w:rPr>
                <w:rFonts w:ascii="Arial" w:hAnsi="Arial" w:cs="Arial"/>
                <w:sz w:val="20"/>
                <w:szCs w:val="20"/>
              </w:rPr>
            </w:pPr>
            <w:r>
              <w:rPr>
                <w:rFonts w:ascii="Arial" w:hAnsi="Arial" w:cs="Arial"/>
                <w:sz w:val="20"/>
                <w:szCs w:val="20"/>
              </w:rPr>
              <w:t>2</w:t>
            </w:r>
          </w:p>
        </w:tc>
        <w:tc>
          <w:tcPr>
            <w:tcW w:w="5310" w:type="dxa"/>
          </w:tcPr>
          <w:p w:rsidR="00CE2778" w:rsidRPr="007E6659" w:rsidRDefault="00CE2778" w:rsidP="00B7625B">
            <w:pPr>
              <w:rPr>
                <w:rFonts w:ascii="Arial" w:hAnsi="Arial" w:cs="Arial"/>
                <w:sz w:val="20"/>
                <w:szCs w:val="20"/>
              </w:rPr>
            </w:pPr>
            <w:r w:rsidRPr="007E6659">
              <w:rPr>
                <w:rFonts w:ascii="Arial" w:hAnsi="Arial" w:cs="Arial"/>
                <w:sz w:val="20"/>
                <w:szCs w:val="20"/>
              </w:rPr>
              <w:t>Providing and fixing in position doors, windows and ventilators of 1</w:t>
            </w:r>
            <w:r w:rsidRPr="007E6659">
              <w:rPr>
                <w:rFonts w:ascii="Arial" w:hAnsi="Arial" w:cs="Arial"/>
                <w:sz w:val="20"/>
                <w:szCs w:val="20"/>
                <w:vertAlign w:val="superscript"/>
              </w:rPr>
              <w:t>st</w:t>
            </w:r>
            <w:r w:rsidRPr="007E6659">
              <w:rPr>
                <w:rFonts w:ascii="Arial" w:hAnsi="Arial" w:cs="Arial"/>
                <w:sz w:val="20"/>
                <w:szCs w:val="20"/>
              </w:rPr>
              <w:t xml:space="preserve"> class deodar wood frames and 1-1/2” thick Teak wood ply shutters of 2</w:t>
            </w:r>
            <w:r w:rsidRPr="007E6659">
              <w:rPr>
                <w:rFonts w:ascii="Arial" w:hAnsi="Arial" w:cs="Arial"/>
                <w:sz w:val="20"/>
                <w:szCs w:val="20"/>
                <w:vertAlign w:val="superscript"/>
              </w:rPr>
              <w:t>nd</w:t>
            </w:r>
            <w:r w:rsidRPr="007E6659">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 ( SI.58 / P-65 ) – ( SI.25-b / P-61 )</w:t>
            </w:r>
          </w:p>
          <w:p w:rsidR="00CE2778" w:rsidRPr="007E6659" w:rsidRDefault="00CE2778" w:rsidP="00B7625B">
            <w:pPr>
              <w:rPr>
                <w:rFonts w:ascii="Arial" w:hAnsi="Arial" w:cs="Arial"/>
                <w:sz w:val="20"/>
                <w:szCs w:val="20"/>
              </w:rPr>
            </w:pPr>
            <w:r w:rsidRPr="007E6659">
              <w:rPr>
                <w:rFonts w:ascii="Arial" w:hAnsi="Arial" w:cs="Arial"/>
                <w:sz w:val="20"/>
                <w:szCs w:val="20"/>
              </w:rPr>
              <w:t>Rs.1077/06    ( - ) Rs.370/83</w:t>
            </w:r>
            <w:r>
              <w:rPr>
                <w:rFonts w:ascii="Arial" w:hAnsi="Arial" w:cs="Arial"/>
                <w:sz w:val="20"/>
                <w:szCs w:val="20"/>
              </w:rPr>
              <w:t xml:space="preserve">  =  </w:t>
            </w:r>
            <w:r w:rsidRPr="003D4859">
              <w:rPr>
                <w:rFonts w:ascii="Arial" w:hAnsi="Arial" w:cs="Arial"/>
                <w:b/>
                <w:sz w:val="20"/>
                <w:szCs w:val="20"/>
              </w:rPr>
              <w:t>706/23</w:t>
            </w:r>
          </w:p>
        </w:tc>
        <w:tc>
          <w:tcPr>
            <w:tcW w:w="1170" w:type="dxa"/>
          </w:tcPr>
          <w:p w:rsidR="00CE2778" w:rsidRDefault="00CE2778" w:rsidP="00B7625B">
            <w:pPr>
              <w:jc w:val="center"/>
              <w:rPr>
                <w:rFonts w:ascii="Arial" w:hAnsi="Arial" w:cs="Arial"/>
                <w:sz w:val="20"/>
                <w:szCs w:val="20"/>
              </w:rPr>
            </w:pPr>
            <w:r>
              <w:rPr>
                <w:rFonts w:ascii="Arial" w:hAnsi="Arial" w:cs="Arial"/>
                <w:sz w:val="20"/>
                <w:szCs w:val="20"/>
              </w:rPr>
              <w:t>18.07 Sft.</w:t>
            </w:r>
          </w:p>
        </w:tc>
        <w:tc>
          <w:tcPr>
            <w:tcW w:w="1080" w:type="dxa"/>
          </w:tcPr>
          <w:p w:rsidR="00CE2778" w:rsidRPr="007E6659" w:rsidRDefault="00CE2778" w:rsidP="00B7625B">
            <w:pPr>
              <w:jc w:val="center"/>
              <w:rPr>
                <w:rFonts w:ascii="Arial" w:hAnsi="Arial" w:cs="Arial"/>
                <w:sz w:val="20"/>
                <w:szCs w:val="20"/>
              </w:rPr>
            </w:pPr>
            <w:r>
              <w:rPr>
                <w:rFonts w:ascii="Arial" w:hAnsi="Arial" w:cs="Arial"/>
                <w:sz w:val="20"/>
                <w:szCs w:val="20"/>
              </w:rPr>
              <w:t>706/23</w:t>
            </w:r>
          </w:p>
        </w:tc>
        <w:tc>
          <w:tcPr>
            <w:tcW w:w="990" w:type="dxa"/>
          </w:tcPr>
          <w:p w:rsidR="00CE2778" w:rsidRPr="007E6659" w:rsidRDefault="00CE2778" w:rsidP="00B7625B">
            <w:pPr>
              <w:jc w:val="center"/>
              <w:rPr>
                <w:rFonts w:ascii="Arial" w:hAnsi="Arial" w:cs="Arial"/>
                <w:sz w:val="20"/>
                <w:szCs w:val="20"/>
              </w:rPr>
            </w:pPr>
            <w:r>
              <w:rPr>
                <w:rFonts w:ascii="Arial" w:hAnsi="Arial" w:cs="Arial"/>
                <w:sz w:val="20"/>
                <w:szCs w:val="20"/>
              </w:rPr>
              <w:t>P/Sft</w:t>
            </w:r>
          </w:p>
        </w:tc>
        <w:tc>
          <w:tcPr>
            <w:tcW w:w="1316" w:type="dxa"/>
          </w:tcPr>
          <w:p w:rsidR="00CE2778" w:rsidRDefault="00CE2778" w:rsidP="00B7625B">
            <w:pPr>
              <w:jc w:val="center"/>
              <w:rPr>
                <w:rFonts w:ascii="Arial" w:hAnsi="Arial" w:cs="Arial"/>
                <w:sz w:val="20"/>
                <w:szCs w:val="20"/>
              </w:rPr>
            </w:pPr>
            <w:r>
              <w:rPr>
                <w:rFonts w:ascii="Arial" w:hAnsi="Arial" w:cs="Arial"/>
                <w:sz w:val="20"/>
                <w:szCs w:val="20"/>
              </w:rPr>
              <w:t>12762/-</w:t>
            </w:r>
          </w:p>
        </w:tc>
      </w:tr>
      <w:tr w:rsidR="000F4B02" w:rsidRPr="003567C4" w:rsidTr="00F10EE1">
        <w:tc>
          <w:tcPr>
            <w:tcW w:w="648" w:type="dxa"/>
          </w:tcPr>
          <w:p w:rsidR="000F4B02" w:rsidRDefault="000F4B02" w:rsidP="00B7625B">
            <w:pPr>
              <w:rPr>
                <w:rFonts w:ascii="Arial" w:hAnsi="Arial" w:cs="Arial"/>
                <w:sz w:val="20"/>
                <w:szCs w:val="20"/>
              </w:rPr>
            </w:pPr>
          </w:p>
        </w:tc>
        <w:tc>
          <w:tcPr>
            <w:tcW w:w="9866" w:type="dxa"/>
            <w:gridSpan w:val="5"/>
          </w:tcPr>
          <w:p w:rsidR="000F4B02" w:rsidRDefault="000F4B02" w:rsidP="000F4B02">
            <w:pPr>
              <w:jc w:val="right"/>
              <w:rPr>
                <w:rFonts w:ascii="Arial" w:hAnsi="Arial" w:cs="Arial"/>
                <w:sz w:val="20"/>
                <w:szCs w:val="20"/>
              </w:rPr>
            </w:pPr>
            <w:r>
              <w:rPr>
                <w:rFonts w:ascii="Arial" w:hAnsi="Arial" w:cs="Arial"/>
                <w:sz w:val="20"/>
                <w:szCs w:val="20"/>
              </w:rPr>
              <w:t xml:space="preserve">Rupees. seven hundred &amp; six. And. Twenty three. Paisa </w:t>
            </w:r>
          </w:p>
        </w:tc>
      </w:tr>
      <w:tr w:rsidR="00CE2778" w:rsidRPr="003567C4" w:rsidTr="00B7625B">
        <w:tc>
          <w:tcPr>
            <w:tcW w:w="648" w:type="dxa"/>
          </w:tcPr>
          <w:p w:rsidR="00CE2778" w:rsidRPr="00271C1F" w:rsidRDefault="00CE2778" w:rsidP="00B7625B">
            <w:pPr>
              <w:rPr>
                <w:rFonts w:ascii="Arial" w:hAnsi="Arial" w:cs="Arial"/>
                <w:sz w:val="20"/>
                <w:szCs w:val="20"/>
              </w:rPr>
            </w:pPr>
            <w:r>
              <w:rPr>
                <w:rFonts w:ascii="Arial" w:hAnsi="Arial" w:cs="Arial"/>
                <w:sz w:val="20"/>
                <w:szCs w:val="20"/>
              </w:rPr>
              <w:t>3</w:t>
            </w:r>
          </w:p>
        </w:tc>
        <w:tc>
          <w:tcPr>
            <w:tcW w:w="5310" w:type="dxa"/>
          </w:tcPr>
          <w:p w:rsidR="00CE2778" w:rsidRPr="00C42660" w:rsidRDefault="00CE2778" w:rsidP="00B7625B">
            <w:pPr>
              <w:rPr>
                <w:rFonts w:ascii="Arial" w:hAnsi="Arial" w:cs="Arial"/>
                <w:sz w:val="20"/>
                <w:szCs w:val="20"/>
              </w:rPr>
            </w:pPr>
            <w:r w:rsidRPr="00C42660">
              <w:rPr>
                <w:rFonts w:ascii="Arial" w:hAnsi="Arial" w:cs="Arial"/>
                <w:sz w:val="20"/>
                <w:szCs w:val="20"/>
              </w:rPr>
              <w:t>Preparing the surface &amp; painting with matt finish paint of approved make to old matt finish surface (2</w:t>
            </w:r>
            <w:r w:rsidRPr="00C42660">
              <w:rPr>
                <w:rFonts w:ascii="Arial" w:hAnsi="Arial" w:cs="Arial"/>
                <w:sz w:val="20"/>
                <w:szCs w:val="20"/>
                <w:vertAlign w:val="superscript"/>
              </w:rPr>
              <w:t>nd</w:t>
            </w:r>
            <w:r w:rsidRPr="00C42660">
              <w:rPr>
                <w:rFonts w:ascii="Arial" w:hAnsi="Arial" w:cs="Arial"/>
                <w:sz w:val="20"/>
                <w:szCs w:val="20"/>
              </w:rPr>
              <w:t xml:space="preserve"> &amp; subsequent coat (37-a+b / P-55)</w:t>
            </w:r>
          </w:p>
        </w:tc>
        <w:tc>
          <w:tcPr>
            <w:tcW w:w="1170" w:type="dxa"/>
          </w:tcPr>
          <w:p w:rsidR="00CE2778" w:rsidRPr="007E6659" w:rsidRDefault="00CE2778" w:rsidP="00B7625B">
            <w:pPr>
              <w:jc w:val="center"/>
              <w:rPr>
                <w:rFonts w:ascii="Arial" w:hAnsi="Arial" w:cs="Arial"/>
                <w:sz w:val="20"/>
                <w:szCs w:val="20"/>
              </w:rPr>
            </w:pPr>
            <w:r>
              <w:rPr>
                <w:rFonts w:ascii="Arial" w:hAnsi="Arial" w:cs="Arial"/>
                <w:sz w:val="20"/>
                <w:szCs w:val="20"/>
              </w:rPr>
              <w:t>1758.00-Sft</w:t>
            </w:r>
          </w:p>
        </w:tc>
        <w:tc>
          <w:tcPr>
            <w:tcW w:w="1080" w:type="dxa"/>
          </w:tcPr>
          <w:p w:rsidR="00CE2778" w:rsidRPr="00C42660" w:rsidRDefault="00CE2778" w:rsidP="00B7625B">
            <w:pPr>
              <w:widowControl w:val="0"/>
              <w:autoSpaceDE w:val="0"/>
              <w:autoSpaceDN w:val="0"/>
              <w:adjustRightInd w:val="0"/>
              <w:jc w:val="center"/>
              <w:rPr>
                <w:rFonts w:ascii="Arial" w:hAnsi="Arial" w:cs="Arial"/>
                <w:sz w:val="20"/>
                <w:szCs w:val="20"/>
              </w:rPr>
            </w:pPr>
            <w:r w:rsidRPr="00C42660">
              <w:rPr>
                <w:rFonts w:ascii="Arial" w:hAnsi="Arial" w:cs="Arial"/>
                <w:sz w:val="20"/>
                <w:szCs w:val="20"/>
              </w:rPr>
              <w:t>1772/38</w:t>
            </w:r>
          </w:p>
        </w:tc>
        <w:tc>
          <w:tcPr>
            <w:tcW w:w="990" w:type="dxa"/>
          </w:tcPr>
          <w:p w:rsidR="00CE2778" w:rsidRPr="00C42660" w:rsidRDefault="00CE2778" w:rsidP="00B7625B">
            <w:pPr>
              <w:widowControl w:val="0"/>
              <w:autoSpaceDE w:val="0"/>
              <w:autoSpaceDN w:val="0"/>
              <w:adjustRightInd w:val="0"/>
              <w:jc w:val="center"/>
              <w:rPr>
                <w:rFonts w:ascii="Arial" w:hAnsi="Arial" w:cs="Arial"/>
                <w:sz w:val="20"/>
                <w:szCs w:val="20"/>
              </w:rPr>
            </w:pPr>
            <w:r w:rsidRPr="00C42660">
              <w:rPr>
                <w:rFonts w:ascii="Arial" w:hAnsi="Arial" w:cs="Arial"/>
                <w:sz w:val="20"/>
                <w:szCs w:val="20"/>
              </w:rPr>
              <w:t>%Sft</w:t>
            </w:r>
          </w:p>
        </w:tc>
        <w:tc>
          <w:tcPr>
            <w:tcW w:w="1316" w:type="dxa"/>
          </w:tcPr>
          <w:p w:rsidR="00CE2778" w:rsidRDefault="00CE2778" w:rsidP="00B7625B">
            <w:pPr>
              <w:jc w:val="center"/>
              <w:rPr>
                <w:rFonts w:ascii="Arial" w:hAnsi="Arial" w:cs="Arial"/>
                <w:sz w:val="20"/>
                <w:szCs w:val="20"/>
              </w:rPr>
            </w:pPr>
            <w:r>
              <w:rPr>
                <w:rFonts w:ascii="Arial" w:hAnsi="Arial" w:cs="Arial"/>
                <w:sz w:val="20"/>
                <w:szCs w:val="20"/>
              </w:rPr>
              <w:t>31158/-</w:t>
            </w:r>
          </w:p>
        </w:tc>
      </w:tr>
      <w:tr w:rsidR="000F4B02" w:rsidRPr="003567C4" w:rsidTr="005738BD">
        <w:tc>
          <w:tcPr>
            <w:tcW w:w="648" w:type="dxa"/>
          </w:tcPr>
          <w:p w:rsidR="000F4B02" w:rsidRDefault="000F4B02" w:rsidP="00B7625B">
            <w:pPr>
              <w:rPr>
                <w:rFonts w:ascii="Arial" w:hAnsi="Arial" w:cs="Arial"/>
                <w:sz w:val="20"/>
                <w:szCs w:val="20"/>
              </w:rPr>
            </w:pPr>
          </w:p>
        </w:tc>
        <w:tc>
          <w:tcPr>
            <w:tcW w:w="9866" w:type="dxa"/>
            <w:gridSpan w:val="5"/>
          </w:tcPr>
          <w:p w:rsidR="000F4B02" w:rsidRDefault="000F4B02" w:rsidP="000F4B02">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CE2778" w:rsidRPr="003567C4" w:rsidTr="00B7625B">
        <w:tc>
          <w:tcPr>
            <w:tcW w:w="648" w:type="dxa"/>
          </w:tcPr>
          <w:p w:rsidR="00CE2778" w:rsidRDefault="00CE2778" w:rsidP="00B7625B">
            <w:pPr>
              <w:rPr>
                <w:rFonts w:ascii="Arial" w:hAnsi="Arial" w:cs="Arial"/>
                <w:sz w:val="20"/>
                <w:szCs w:val="20"/>
              </w:rPr>
            </w:pPr>
            <w:r>
              <w:rPr>
                <w:rFonts w:ascii="Arial" w:hAnsi="Arial" w:cs="Arial"/>
                <w:sz w:val="20"/>
                <w:szCs w:val="20"/>
              </w:rPr>
              <w:t>4</w:t>
            </w:r>
          </w:p>
        </w:tc>
        <w:tc>
          <w:tcPr>
            <w:tcW w:w="5310" w:type="dxa"/>
          </w:tcPr>
          <w:p w:rsidR="00CE2778" w:rsidRPr="007E6659" w:rsidRDefault="00CE2778" w:rsidP="00B7625B">
            <w:pPr>
              <w:rPr>
                <w:rFonts w:ascii="Arial" w:hAnsi="Arial" w:cs="Arial"/>
                <w:sz w:val="20"/>
                <w:szCs w:val="20"/>
              </w:rPr>
            </w:pPr>
            <w:r w:rsidRPr="007E6659">
              <w:rPr>
                <w:rFonts w:ascii="Arial" w:hAnsi="Arial" w:cs="Arial"/>
                <w:sz w:val="20"/>
                <w:szCs w:val="20"/>
              </w:rPr>
              <w:t>( b ) Glazing with panes ( 16 oz To 18 oz ) using deodar wooden ( 1</w:t>
            </w:r>
            <w:r w:rsidRPr="007E6659">
              <w:rPr>
                <w:rFonts w:ascii="Arial" w:hAnsi="Arial" w:cs="Arial"/>
                <w:sz w:val="20"/>
                <w:szCs w:val="20"/>
                <w:vertAlign w:val="superscript"/>
              </w:rPr>
              <w:t>st</w:t>
            </w:r>
            <w:r w:rsidRPr="007E6659">
              <w:rPr>
                <w:rFonts w:ascii="Arial" w:hAnsi="Arial" w:cs="Arial"/>
                <w:sz w:val="20"/>
                <w:szCs w:val="20"/>
              </w:rPr>
              <w:t xml:space="preserve"> class ) fillets and putty.( SI.45-b /P-63 ).</w:t>
            </w:r>
          </w:p>
        </w:tc>
        <w:tc>
          <w:tcPr>
            <w:tcW w:w="1170" w:type="dxa"/>
          </w:tcPr>
          <w:p w:rsidR="00CE2778" w:rsidRDefault="00CE2778" w:rsidP="00B7625B">
            <w:pPr>
              <w:jc w:val="center"/>
              <w:rPr>
                <w:rFonts w:ascii="Arial" w:hAnsi="Arial" w:cs="Arial"/>
                <w:sz w:val="20"/>
                <w:szCs w:val="20"/>
              </w:rPr>
            </w:pPr>
            <w:r>
              <w:rPr>
                <w:rFonts w:ascii="Arial" w:hAnsi="Arial" w:cs="Arial"/>
                <w:sz w:val="20"/>
                <w:szCs w:val="20"/>
              </w:rPr>
              <w:t xml:space="preserve">52.31 Sft. </w:t>
            </w:r>
          </w:p>
        </w:tc>
        <w:tc>
          <w:tcPr>
            <w:tcW w:w="1080" w:type="dxa"/>
          </w:tcPr>
          <w:p w:rsidR="00CE2778" w:rsidRPr="00C42660" w:rsidRDefault="00CE2778" w:rsidP="00B7625B">
            <w:pPr>
              <w:widowControl w:val="0"/>
              <w:autoSpaceDE w:val="0"/>
              <w:autoSpaceDN w:val="0"/>
              <w:adjustRightInd w:val="0"/>
              <w:jc w:val="center"/>
              <w:rPr>
                <w:rFonts w:ascii="Arial" w:hAnsi="Arial" w:cs="Arial"/>
                <w:sz w:val="20"/>
                <w:szCs w:val="20"/>
              </w:rPr>
            </w:pPr>
            <w:r>
              <w:rPr>
                <w:rFonts w:ascii="Arial" w:hAnsi="Arial" w:cs="Arial"/>
                <w:sz w:val="20"/>
                <w:szCs w:val="20"/>
              </w:rPr>
              <w:t>142/90</w:t>
            </w:r>
          </w:p>
        </w:tc>
        <w:tc>
          <w:tcPr>
            <w:tcW w:w="990" w:type="dxa"/>
          </w:tcPr>
          <w:p w:rsidR="00CE2778" w:rsidRPr="00C42660" w:rsidRDefault="00CE2778" w:rsidP="00B7625B">
            <w:pPr>
              <w:widowControl w:val="0"/>
              <w:autoSpaceDE w:val="0"/>
              <w:autoSpaceDN w:val="0"/>
              <w:adjustRightInd w:val="0"/>
              <w:jc w:val="center"/>
              <w:rPr>
                <w:rFonts w:ascii="Arial" w:hAnsi="Arial" w:cs="Arial"/>
                <w:sz w:val="20"/>
                <w:szCs w:val="20"/>
              </w:rPr>
            </w:pPr>
            <w:r>
              <w:rPr>
                <w:rFonts w:ascii="Arial" w:hAnsi="Arial" w:cs="Arial"/>
                <w:sz w:val="20"/>
                <w:szCs w:val="20"/>
              </w:rPr>
              <w:t>P/Sft.</w:t>
            </w:r>
          </w:p>
        </w:tc>
        <w:tc>
          <w:tcPr>
            <w:tcW w:w="1316" w:type="dxa"/>
          </w:tcPr>
          <w:p w:rsidR="00CE2778" w:rsidRDefault="00CE2778" w:rsidP="00B7625B">
            <w:pPr>
              <w:jc w:val="center"/>
              <w:rPr>
                <w:rFonts w:ascii="Arial" w:hAnsi="Arial" w:cs="Arial"/>
                <w:sz w:val="20"/>
                <w:szCs w:val="20"/>
              </w:rPr>
            </w:pPr>
            <w:r>
              <w:rPr>
                <w:rFonts w:ascii="Arial" w:hAnsi="Arial" w:cs="Arial"/>
                <w:sz w:val="20"/>
                <w:szCs w:val="20"/>
              </w:rPr>
              <w:t>7475/-</w:t>
            </w:r>
          </w:p>
        </w:tc>
      </w:tr>
      <w:tr w:rsidR="000F4B02" w:rsidRPr="003567C4" w:rsidTr="00B425FD">
        <w:tc>
          <w:tcPr>
            <w:tcW w:w="648" w:type="dxa"/>
          </w:tcPr>
          <w:p w:rsidR="000F4B02" w:rsidRDefault="000F4B02" w:rsidP="00B7625B">
            <w:pPr>
              <w:rPr>
                <w:rFonts w:ascii="Arial" w:hAnsi="Arial" w:cs="Arial"/>
                <w:sz w:val="20"/>
                <w:szCs w:val="20"/>
              </w:rPr>
            </w:pPr>
          </w:p>
        </w:tc>
        <w:tc>
          <w:tcPr>
            <w:tcW w:w="9866" w:type="dxa"/>
            <w:gridSpan w:val="5"/>
          </w:tcPr>
          <w:p w:rsidR="000F4B02" w:rsidRDefault="000F4B02" w:rsidP="000F4B02">
            <w:pPr>
              <w:jc w:val="right"/>
              <w:rPr>
                <w:rFonts w:ascii="Arial" w:hAnsi="Arial" w:cs="Arial"/>
                <w:sz w:val="20"/>
                <w:szCs w:val="20"/>
              </w:rPr>
            </w:pPr>
            <w:r>
              <w:rPr>
                <w:rFonts w:ascii="Arial" w:hAnsi="Arial" w:cs="Arial"/>
                <w:sz w:val="20"/>
                <w:szCs w:val="20"/>
              </w:rPr>
              <w:t xml:space="preserve">Rupees. one hundred forty two. And. Ninety. Paisa </w:t>
            </w:r>
          </w:p>
        </w:tc>
      </w:tr>
      <w:tr w:rsidR="000F4B02" w:rsidRPr="003567C4" w:rsidTr="001758C9">
        <w:tc>
          <w:tcPr>
            <w:tcW w:w="648" w:type="dxa"/>
          </w:tcPr>
          <w:p w:rsidR="000F4B02" w:rsidRDefault="000F4B02" w:rsidP="00B7625B">
            <w:pPr>
              <w:rPr>
                <w:rFonts w:ascii="Arial" w:hAnsi="Arial" w:cs="Arial"/>
                <w:sz w:val="20"/>
                <w:szCs w:val="20"/>
              </w:rPr>
            </w:pPr>
          </w:p>
        </w:tc>
        <w:tc>
          <w:tcPr>
            <w:tcW w:w="5310" w:type="dxa"/>
          </w:tcPr>
          <w:p w:rsidR="000F4B02" w:rsidRDefault="000F4B02" w:rsidP="00B7625B">
            <w:pPr>
              <w:rPr>
                <w:rFonts w:ascii="Arial" w:hAnsi="Arial" w:cs="Arial"/>
                <w:sz w:val="20"/>
                <w:szCs w:val="20"/>
              </w:rPr>
            </w:pPr>
          </w:p>
        </w:tc>
        <w:tc>
          <w:tcPr>
            <w:tcW w:w="3240" w:type="dxa"/>
            <w:gridSpan w:val="3"/>
          </w:tcPr>
          <w:p w:rsidR="000F4B02" w:rsidRDefault="000F4B02" w:rsidP="00B7625B">
            <w:pPr>
              <w:jc w:val="right"/>
              <w:rPr>
                <w:rFonts w:ascii="Arial" w:hAnsi="Arial" w:cs="Arial"/>
                <w:sz w:val="20"/>
                <w:szCs w:val="20"/>
              </w:rPr>
            </w:pPr>
            <w:r w:rsidRPr="00271C1F">
              <w:rPr>
                <w:rFonts w:ascii="Arial" w:hAnsi="Arial" w:cs="Arial"/>
                <w:b/>
                <w:sz w:val="20"/>
                <w:szCs w:val="20"/>
              </w:rPr>
              <w:t>Total Rs.</w:t>
            </w:r>
          </w:p>
        </w:tc>
        <w:tc>
          <w:tcPr>
            <w:tcW w:w="1316" w:type="dxa"/>
          </w:tcPr>
          <w:p w:rsidR="000F4B02" w:rsidRPr="0075460C" w:rsidRDefault="000F4B02" w:rsidP="00B7625B">
            <w:pPr>
              <w:jc w:val="center"/>
              <w:rPr>
                <w:rFonts w:ascii="Arial" w:hAnsi="Arial" w:cs="Arial"/>
                <w:b/>
                <w:sz w:val="20"/>
                <w:szCs w:val="20"/>
              </w:rPr>
            </w:pPr>
            <w:r>
              <w:rPr>
                <w:rFonts w:ascii="Arial" w:hAnsi="Arial" w:cs="Arial"/>
                <w:b/>
                <w:sz w:val="20"/>
                <w:szCs w:val="20"/>
              </w:rPr>
              <w:t>54188/-</w:t>
            </w:r>
          </w:p>
        </w:tc>
      </w:tr>
      <w:tr w:rsidR="000F4B02" w:rsidRPr="003567C4" w:rsidTr="004C1A35">
        <w:tc>
          <w:tcPr>
            <w:tcW w:w="648" w:type="dxa"/>
          </w:tcPr>
          <w:p w:rsidR="000F4B02" w:rsidRDefault="000F4B02" w:rsidP="00B7625B">
            <w:pPr>
              <w:rPr>
                <w:rFonts w:ascii="Arial" w:hAnsi="Arial" w:cs="Arial"/>
                <w:sz w:val="20"/>
                <w:szCs w:val="20"/>
              </w:rPr>
            </w:pPr>
          </w:p>
        </w:tc>
        <w:tc>
          <w:tcPr>
            <w:tcW w:w="8550" w:type="dxa"/>
            <w:gridSpan w:val="4"/>
          </w:tcPr>
          <w:p w:rsidR="000F4B02" w:rsidRDefault="000F4B02" w:rsidP="000F4B02">
            <w:pPr>
              <w:jc w:val="right"/>
              <w:rPr>
                <w:rFonts w:ascii="Arial" w:hAnsi="Arial" w:cs="Arial"/>
                <w:b/>
                <w:sz w:val="20"/>
                <w:szCs w:val="20"/>
              </w:rPr>
            </w:pPr>
            <w:r>
              <w:rPr>
                <w:rFonts w:ascii="Arial" w:hAnsi="Arial" w:cs="Arial"/>
                <w:b/>
                <w:sz w:val="20"/>
                <w:szCs w:val="20"/>
              </w:rPr>
              <w:t xml:space="preserve">Above / Below                                  Rs. </w:t>
            </w:r>
          </w:p>
        </w:tc>
        <w:tc>
          <w:tcPr>
            <w:tcW w:w="1316" w:type="dxa"/>
          </w:tcPr>
          <w:p w:rsidR="000F4B02" w:rsidRDefault="000F4B02" w:rsidP="00B7625B">
            <w:pPr>
              <w:jc w:val="center"/>
              <w:rPr>
                <w:rFonts w:ascii="Arial" w:hAnsi="Arial" w:cs="Arial"/>
                <w:b/>
                <w:sz w:val="20"/>
                <w:szCs w:val="20"/>
              </w:rPr>
            </w:pPr>
          </w:p>
        </w:tc>
      </w:tr>
      <w:tr w:rsidR="000F4B02" w:rsidRPr="003567C4" w:rsidTr="00112A87">
        <w:tc>
          <w:tcPr>
            <w:tcW w:w="648" w:type="dxa"/>
          </w:tcPr>
          <w:p w:rsidR="000F4B02" w:rsidRDefault="000F4B02" w:rsidP="00B7625B">
            <w:pPr>
              <w:rPr>
                <w:rFonts w:ascii="Arial" w:hAnsi="Arial" w:cs="Arial"/>
                <w:sz w:val="20"/>
                <w:szCs w:val="20"/>
              </w:rPr>
            </w:pPr>
          </w:p>
        </w:tc>
        <w:tc>
          <w:tcPr>
            <w:tcW w:w="5310" w:type="dxa"/>
          </w:tcPr>
          <w:p w:rsidR="000F4B02" w:rsidRDefault="000F4B02" w:rsidP="00B7625B">
            <w:pPr>
              <w:rPr>
                <w:rFonts w:ascii="Arial" w:hAnsi="Arial" w:cs="Arial"/>
                <w:sz w:val="20"/>
                <w:szCs w:val="20"/>
              </w:rPr>
            </w:pPr>
          </w:p>
        </w:tc>
        <w:tc>
          <w:tcPr>
            <w:tcW w:w="3240" w:type="dxa"/>
            <w:gridSpan w:val="3"/>
          </w:tcPr>
          <w:p w:rsidR="000F4B02" w:rsidRDefault="000F4B02" w:rsidP="00B7625B">
            <w:pPr>
              <w:jc w:val="right"/>
              <w:rPr>
                <w:rFonts w:ascii="Arial" w:hAnsi="Arial" w:cs="Arial"/>
                <w:sz w:val="20"/>
                <w:szCs w:val="20"/>
              </w:rPr>
            </w:pPr>
            <w:r>
              <w:rPr>
                <w:rFonts w:ascii="Arial" w:hAnsi="Arial" w:cs="Arial"/>
                <w:b/>
                <w:sz w:val="20"/>
                <w:szCs w:val="20"/>
              </w:rPr>
              <w:t xml:space="preserve">( A ) </w:t>
            </w:r>
            <w:r w:rsidRPr="00271C1F">
              <w:rPr>
                <w:rFonts w:ascii="Arial" w:hAnsi="Arial" w:cs="Arial"/>
                <w:b/>
                <w:sz w:val="20"/>
                <w:szCs w:val="20"/>
              </w:rPr>
              <w:t>Total Rs.</w:t>
            </w:r>
          </w:p>
        </w:tc>
        <w:tc>
          <w:tcPr>
            <w:tcW w:w="1316" w:type="dxa"/>
          </w:tcPr>
          <w:p w:rsidR="000F4B02" w:rsidRDefault="000F4B02" w:rsidP="00B7625B">
            <w:pPr>
              <w:jc w:val="center"/>
              <w:rPr>
                <w:rFonts w:ascii="Arial" w:hAnsi="Arial" w:cs="Arial"/>
                <w:b/>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p>
        </w:tc>
        <w:tc>
          <w:tcPr>
            <w:tcW w:w="5310" w:type="dxa"/>
          </w:tcPr>
          <w:p w:rsidR="000F4B02" w:rsidRPr="00271C1F" w:rsidRDefault="000F4B02" w:rsidP="00B7625B">
            <w:pPr>
              <w:pStyle w:val="NoSpacing"/>
              <w:rPr>
                <w:rFonts w:ascii="Arial" w:hAnsi="Arial" w:cs="Arial"/>
                <w:b/>
                <w:sz w:val="20"/>
                <w:szCs w:val="20"/>
              </w:rPr>
            </w:pPr>
            <w:r w:rsidRPr="00271C1F">
              <w:rPr>
                <w:rFonts w:ascii="Arial" w:hAnsi="Arial" w:cs="Arial"/>
                <w:b/>
                <w:sz w:val="20"/>
                <w:szCs w:val="20"/>
              </w:rPr>
              <w:t>Part (</w:t>
            </w:r>
            <w:r>
              <w:rPr>
                <w:rFonts w:ascii="Arial" w:hAnsi="Arial" w:cs="Arial"/>
                <w:b/>
                <w:sz w:val="20"/>
                <w:szCs w:val="20"/>
              </w:rPr>
              <w:t>B</w:t>
            </w:r>
            <w:r w:rsidRPr="00271C1F">
              <w:rPr>
                <w:rFonts w:ascii="Arial" w:hAnsi="Arial" w:cs="Arial"/>
                <w:b/>
                <w:sz w:val="20"/>
                <w:szCs w:val="20"/>
              </w:rPr>
              <w:t>) NON-SCHEDULE ITEMS.</w:t>
            </w:r>
          </w:p>
        </w:tc>
        <w:tc>
          <w:tcPr>
            <w:tcW w:w="1170" w:type="dxa"/>
          </w:tcPr>
          <w:p w:rsidR="000F4B02" w:rsidRDefault="000F4B02" w:rsidP="00B7625B">
            <w:pPr>
              <w:jc w:val="center"/>
              <w:rPr>
                <w:rFonts w:ascii="Arial" w:hAnsi="Arial" w:cs="Arial"/>
                <w:sz w:val="20"/>
                <w:szCs w:val="20"/>
              </w:rPr>
            </w:pP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r>
              <w:rPr>
                <w:rFonts w:ascii="Arial" w:hAnsi="Arial" w:cs="Arial"/>
                <w:sz w:val="20"/>
                <w:szCs w:val="20"/>
              </w:rPr>
              <w:t>1</w:t>
            </w:r>
          </w:p>
        </w:tc>
        <w:tc>
          <w:tcPr>
            <w:tcW w:w="5310" w:type="dxa"/>
          </w:tcPr>
          <w:p w:rsidR="000F4B02" w:rsidRPr="00CC667D" w:rsidRDefault="000F4B02" w:rsidP="00B7625B">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170" w:type="dxa"/>
          </w:tcPr>
          <w:p w:rsidR="000F4B02" w:rsidRDefault="000F4B02" w:rsidP="00B7625B">
            <w:pPr>
              <w:jc w:val="center"/>
              <w:rPr>
                <w:rFonts w:ascii="Arial" w:hAnsi="Arial" w:cs="Arial"/>
                <w:sz w:val="20"/>
                <w:szCs w:val="20"/>
              </w:rPr>
            </w:pPr>
            <w:r>
              <w:rPr>
                <w:rFonts w:ascii="Arial" w:hAnsi="Arial" w:cs="Arial"/>
                <w:sz w:val="20"/>
                <w:szCs w:val="20"/>
              </w:rPr>
              <w:t xml:space="preserve">33.00 Sft. </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P/Sft.</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t>2</w:t>
            </w:r>
          </w:p>
        </w:tc>
        <w:tc>
          <w:tcPr>
            <w:tcW w:w="5310" w:type="dxa"/>
          </w:tcPr>
          <w:p w:rsidR="000F4B02" w:rsidRPr="004E543C" w:rsidRDefault="000F4B02" w:rsidP="00B7625B">
            <w:pPr>
              <w:rPr>
                <w:rFonts w:ascii="Arial" w:eastAsia="Times New Roman" w:hAnsi="Arial" w:cs="Arial"/>
                <w:sz w:val="20"/>
                <w:szCs w:val="20"/>
              </w:rPr>
            </w:pPr>
            <w:r w:rsidRPr="004E543C">
              <w:rPr>
                <w:rFonts w:ascii="Arial" w:eastAsia="Times New Roman" w:hAnsi="Arial" w:cs="Arial"/>
                <w:sz w:val="20"/>
              </w:rPr>
              <w:t>P/F Gypsum board pelmet or drop box to be hanged from ceiling in specified shape and design as approved by the consultant. This in/c cutting the existing Gypsum board false ceiling in proper shape, hanging the structure by aluminum angle 1’x1” @ 3’-0 apart drilled and screwed in RCC slab, making hanging frame by using Aluminum U-channel section 1-1/2” wide in 18”x18” rafters and fixing Gypsum board sheet with clips and screw. Then filling the joints &amp; screws holes with plastic mesh and plaster of Paris and making surface smooth as directed by the Engineer Incharge.</w:t>
            </w:r>
          </w:p>
        </w:tc>
        <w:tc>
          <w:tcPr>
            <w:tcW w:w="1170" w:type="dxa"/>
          </w:tcPr>
          <w:p w:rsidR="000F4B02" w:rsidRDefault="000F4B02" w:rsidP="00B7625B">
            <w:pPr>
              <w:jc w:val="center"/>
              <w:rPr>
                <w:rFonts w:ascii="Arial" w:hAnsi="Arial" w:cs="Arial"/>
                <w:sz w:val="20"/>
                <w:szCs w:val="20"/>
              </w:rPr>
            </w:pPr>
            <w:r>
              <w:rPr>
                <w:rFonts w:ascii="Arial" w:hAnsi="Arial" w:cs="Arial"/>
                <w:sz w:val="20"/>
                <w:szCs w:val="20"/>
              </w:rPr>
              <w:t>297.67-Sft</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PSft</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r>
              <w:rPr>
                <w:rFonts w:ascii="Arial" w:hAnsi="Arial" w:cs="Arial"/>
                <w:sz w:val="20"/>
                <w:szCs w:val="20"/>
              </w:rPr>
              <w:t>3</w:t>
            </w:r>
          </w:p>
        </w:tc>
        <w:tc>
          <w:tcPr>
            <w:tcW w:w="5310" w:type="dxa"/>
          </w:tcPr>
          <w:p w:rsidR="000F4B02" w:rsidRPr="004E543C" w:rsidRDefault="000F4B02" w:rsidP="00B7625B">
            <w:pPr>
              <w:rPr>
                <w:rFonts w:ascii="Arial" w:eastAsia="Times New Roman" w:hAnsi="Arial" w:cs="Arial"/>
                <w:sz w:val="20"/>
              </w:rPr>
            </w:pPr>
            <w:r w:rsidRPr="004E543C">
              <w:rPr>
                <w:rFonts w:ascii="Arial" w:eastAsia="Times New Roman" w:hAnsi="Arial" w:cs="Arial"/>
                <w:sz w:val="20"/>
              </w:rPr>
              <w:t xml:space="preserve">S/F ceiling light in/c necessary electric connection etc complete as directed by the Engineer Incharge. </w:t>
            </w:r>
          </w:p>
        </w:tc>
        <w:tc>
          <w:tcPr>
            <w:tcW w:w="1170" w:type="dxa"/>
          </w:tcPr>
          <w:p w:rsidR="000F4B02" w:rsidRPr="00A106F2" w:rsidRDefault="000F4B02" w:rsidP="00B7625B">
            <w:pPr>
              <w:jc w:val="center"/>
              <w:rPr>
                <w:rFonts w:ascii="Arial" w:hAnsi="Arial" w:cs="Arial"/>
                <w:sz w:val="20"/>
                <w:szCs w:val="20"/>
              </w:rPr>
            </w:pPr>
            <w:r>
              <w:rPr>
                <w:rFonts w:ascii="Arial" w:hAnsi="Arial" w:cs="Arial"/>
                <w:sz w:val="20"/>
                <w:szCs w:val="20"/>
              </w:rPr>
              <w:t xml:space="preserve">16 Nos </w:t>
            </w:r>
          </w:p>
        </w:tc>
        <w:tc>
          <w:tcPr>
            <w:tcW w:w="1080" w:type="dxa"/>
          </w:tcPr>
          <w:p w:rsidR="000F4B02" w:rsidRPr="00A106F2" w:rsidRDefault="000F4B02" w:rsidP="00B7625B">
            <w:pPr>
              <w:jc w:val="center"/>
              <w:rPr>
                <w:rFonts w:ascii="Arial" w:hAnsi="Arial" w:cs="Arial"/>
                <w:sz w:val="20"/>
                <w:szCs w:val="20"/>
              </w:rPr>
            </w:pPr>
          </w:p>
        </w:tc>
        <w:tc>
          <w:tcPr>
            <w:tcW w:w="990" w:type="dxa"/>
          </w:tcPr>
          <w:p w:rsidR="000F4B02" w:rsidRPr="00A106F2" w:rsidRDefault="000F4B02" w:rsidP="00B7625B">
            <w:pPr>
              <w:jc w:val="center"/>
              <w:rPr>
                <w:rFonts w:ascii="Arial" w:hAnsi="Arial" w:cs="Arial"/>
                <w:sz w:val="20"/>
                <w:szCs w:val="20"/>
              </w:rPr>
            </w:pPr>
            <w:r>
              <w:rPr>
                <w:rFonts w:ascii="Arial" w:hAnsi="Arial" w:cs="Arial"/>
                <w:sz w:val="20"/>
                <w:szCs w:val="20"/>
              </w:rPr>
              <w:t xml:space="preserve">Each </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t>4</w:t>
            </w:r>
          </w:p>
        </w:tc>
        <w:tc>
          <w:tcPr>
            <w:tcW w:w="5310" w:type="dxa"/>
          </w:tcPr>
          <w:p w:rsidR="000F4B02" w:rsidRDefault="000F4B02" w:rsidP="00B7625B">
            <w:pPr>
              <w:rPr>
                <w:rFonts w:ascii="Arial" w:hAnsi="Arial" w:cs="Arial"/>
                <w:sz w:val="20"/>
                <w:szCs w:val="24"/>
              </w:rPr>
            </w:pPr>
            <w:r w:rsidRPr="00CE4BA4">
              <w:rPr>
                <w:rFonts w:ascii="Arial" w:hAnsi="Arial" w:cs="Arial"/>
                <w:sz w:val="20"/>
                <w:szCs w:val="24"/>
              </w:rPr>
              <w:t xml:space="preserve">French polishing of doors windows ventilators stair  floor work etc includes preparing surface  and  polishing by using Indian lakh Dana, spirit, thinner, pigment, ICI Lacquer, ICI hardener, Regmal (Germany) material ICI sealer tar pine oil, polishing as per satisfaction of competent authority etc complete  </w:t>
            </w:r>
          </w:p>
          <w:p w:rsidR="009A3586" w:rsidRPr="00CE4BA4" w:rsidRDefault="009A3586" w:rsidP="00B7625B">
            <w:pPr>
              <w:rPr>
                <w:rFonts w:ascii="Arial" w:hAnsi="Arial" w:cs="Arial"/>
                <w:sz w:val="20"/>
                <w:szCs w:val="24"/>
              </w:rPr>
            </w:pPr>
          </w:p>
        </w:tc>
        <w:tc>
          <w:tcPr>
            <w:tcW w:w="1170" w:type="dxa"/>
          </w:tcPr>
          <w:p w:rsidR="000F4B02" w:rsidRDefault="000F4B02" w:rsidP="00B7625B">
            <w:pPr>
              <w:jc w:val="center"/>
              <w:rPr>
                <w:rFonts w:ascii="Arial" w:hAnsi="Arial" w:cs="Arial"/>
                <w:sz w:val="20"/>
                <w:szCs w:val="20"/>
              </w:rPr>
            </w:pPr>
            <w:r>
              <w:rPr>
                <w:rFonts w:ascii="Arial" w:hAnsi="Arial" w:cs="Arial"/>
                <w:sz w:val="20"/>
                <w:szCs w:val="20"/>
              </w:rPr>
              <w:t xml:space="preserve">248.48 </w:t>
            </w:r>
          </w:p>
          <w:p w:rsidR="000F4B02" w:rsidRDefault="000F4B02" w:rsidP="00B7625B">
            <w:pPr>
              <w:jc w:val="center"/>
              <w:rPr>
                <w:rFonts w:ascii="Arial" w:hAnsi="Arial" w:cs="Arial"/>
                <w:sz w:val="20"/>
                <w:szCs w:val="20"/>
              </w:rPr>
            </w:pPr>
            <w:r>
              <w:rPr>
                <w:rFonts w:ascii="Arial" w:hAnsi="Arial" w:cs="Arial"/>
                <w:sz w:val="20"/>
                <w:szCs w:val="20"/>
              </w:rPr>
              <w:t>Sft.</w:t>
            </w:r>
          </w:p>
        </w:tc>
        <w:tc>
          <w:tcPr>
            <w:tcW w:w="1080" w:type="dxa"/>
          </w:tcPr>
          <w:p w:rsidR="000F4B02" w:rsidRPr="00A106F2" w:rsidRDefault="000F4B02" w:rsidP="00B7625B">
            <w:pPr>
              <w:jc w:val="center"/>
              <w:rPr>
                <w:rFonts w:ascii="Arial" w:hAnsi="Arial" w:cs="Arial"/>
                <w:sz w:val="20"/>
                <w:szCs w:val="20"/>
              </w:rPr>
            </w:pPr>
          </w:p>
        </w:tc>
        <w:tc>
          <w:tcPr>
            <w:tcW w:w="990" w:type="dxa"/>
          </w:tcPr>
          <w:p w:rsidR="000F4B02" w:rsidRPr="00A106F2" w:rsidRDefault="000F4B02" w:rsidP="00B7625B">
            <w:pPr>
              <w:jc w:val="center"/>
              <w:rPr>
                <w:rFonts w:ascii="Arial" w:hAnsi="Arial" w:cs="Arial"/>
                <w:sz w:val="20"/>
                <w:szCs w:val="20"/>
              </w:rPr>
            </w:pPr>
            <w:r>
              <w:rPr>
                <w:rFonts w:ascii="Arial" w:hAnsi="Arial" w:cs="Arial"/>
                <w:sz w:val="20"/>
                <w:szCs w:val="20"/>
              </w:rPr>
              <w:t xml:space="preserve">P/Sft. </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lastRenderedPageBreak/>
              <w:t>5</w:t>
            </w:r>
          </w:p>
        </w:tc>
        <w:tc>
          <w:tcPr>
            <w:tcW w:w="5310" w:type="dxa"/>
          </w:tcPr>
          <w:p w:rsidR="000F4B02" w:rsidRPr="00CE4BA4" w:rsidRDefault="000F4B02" w:rsidP="00B7625B">
            <w:pPr>
              <w:pStyle w:val="NoSpacing"/>
              <w:rPr>
                <w:rFonts w:ascii="Arial" w:hAnsi="Arial" w:cs="Arial"/>
                <w:sz w:val="20"/>
                <w:szCs w:val="20"/>
              </w:rPr>
            </w:pPr>
            <w:r w:rsidRPr="00CE4BA4">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Pr>
          <w:p w:rsidR="000F4B02" w:rsidRDefault="000F4B02" w:rsidP="00B7625B">
            <w:pPr>
              <w:jc w:val="center"/>
              <w:rPr>
                <w:rFonts w:ascii="Arial" w:hAnsi="Arial" w:cs="Arial"/>
                <w:sz w:val="20"/>
                <w:szCs w:val="20"/>
              </w:rPr>
            </w:pPr>
            <w:r>
              <w:rPr>
                <w:rFonts w:ascii="Arial" w:hAnsi="Arial" w:cs="Arial"/>
                <w:sz w:val="20"/>
                <w:szCs w:val="20"/>
              </w:rPr>
              <w:t>170.10-</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 xml:space="preserve">P/Sft. </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t>6</w:t>
            </w:r>
          </w:p>
        </w:tc>
        <w:tc>
          <w:tcPr>
            <w:tcW w:w="5310" w:type="dxa"/>
          </w:tcPr>
          <w:p w:rsidR="000F4B02" w:rsidRPr="000E279D" w:rsidRDefault="000F4B02" w:rsidP="00B7625B">
            <w:pPr>
              <w:rPr>
                <w:rFonts w:ascii="Arial" w:eastAsia="Times New Roman" w:hAnsi="Arial" w:cs="Arial"/>
                <w:b/>
                <w:sz w:val="20"/>
                <w:szCs w:val="20"/>
              </w:rPr>
            </w:pPr>
            <w:r w:rsidRPr="000E279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sidRPr="000E279D">
              <w:rPr>
                <w:rFonts w:ascii="Arial" w:eastAsia="Times New Roman" w:hAnsi="Arial" w:cs="Arial"/>
                <w:b/>
                <w:sz w:val="20"/>
                <w:szCs w:val="20"/>
              </w:rPr>
              <w:t>size 1</w:t>
            </w:r>
            <w:r>
              <w:rPr>
                <w:rFonts w:ascii="Arial" w:eastAsia="Times New Roman" w:hAnsi="Arial" w:cs="Arial"/>
                <w:b/>
                <w:sz w:val="20"/>
                <w:szCs w:val="20"/>
              </w:rPr>
              <w:t>6</w:t>
            </w:r>
            <w:r w:rsidRPr="000E279D">
              <w:rPr>
                <w:rFonts w:ascii="Arial" w:eastAsia="Times New Roman" w:hAnsi="Arial" w:cs="Arial"/>
                <w:b/>
                <w:sz w:val="20"/>
                <w:szCs w:val="20"/>
              </w:rPr>
              <w:t>”x1</w:t>
            </w:r>
            <w:r>
              <w:rPr>
                <w:rFonts w:ascii="Arial" w:eastAsia="Times New Roman" w:hAnsi="Arial" w:cs="Arial"/>
                <w:b/>
                <w:sz w:val="20"/>
                <w:szCs w:val="20"/>
              </w:rPr>
              <w:t>6</w:t>
            </w:r>
            <w:r w:rsidRPr="000E279D">
              <w:rPr>
                <w:rFonts w:ascii="Arial" w:eastAsia="Times New Roman" w:hAnsi="Arial" w:cs="Arial"/>
                <w:b/>
                <w:sz w:val="20"/>
                <w:szCs w:val="20"/>
              </w:rPr>
              <w:t>”x1/4”</w:t>
            </w:r>
          </w:p>
        </w:tc>
        <w:tc>
          <w:tcPr>
            <w:tcW w:w="1170" w:type="dxa"/>
          </w:tcPr>
          <w:p w:rsidR="000F4B02" w:rsidRDefault="000F4B02" w:rsidP="00B7625B">
            <w:pPr>
              <w:rPr>
                <w:rFonts w:ascii="Arial" w:hAnsi="Arial" w:cs="Arial"/>
                <w:sz w:val="20"/>
                <w:szCs w:val="20"/>
              </w:rPr>
            </w:pPr>
            <w:r>
              <w:rPr>
                <w:rFonts w:ascii="Arial" w:hAnsi="Arial" w:cs="Arial"/>
                <w:sz w:val="20"/>
                <w:szCs w:val="20"/>
              </w:rPr>
              <w:t xml:space="preserve">540.00 Sft. </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 xml:space="preserve">P/Sft. </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t>7</w:t>
            </w:r>
          </w:p>
        </w:tc>
        <w:tc>
          <w:tcPr>
            <w:tcW w:w="5310" w:type="dxa"/>
          </w:tcPr>
          <w:p w:rsidR="000F4B02" w:rsidRPr="0064675D" w:rsidRDefault="000F4B02" w:rsidP="00B7625B">
            <w:pPr>
              <w:rPr>
                <w:rFonts w:ascii="Arial" w:hAnsi="Arial" w:cs="Arial"/>
                <w:sz w:val="20"/>
                <w:szCs w:val="18"/>
              </w:rPr>
            </w:pPr>
            <w:r>
              <w:rPr>
                <w:rFonts w:ascii="Arial" w:hAnsi="Arial" w:cs="Arial"/>
                <w:sz w:val="20"/>
                <w:szCs w:val="18"/>
              </w:rPr>
              <w:t xml:space="preserve">P/F wall paneling with lassani sheet 3/4" thick and teak ply in/c frame work of Partal wood 2”x1” &amp; fixing lassani sheet &amp; then teak ply in approved design and texture including all cost of labour making &amp; cartage etc complete. </w:t>
            </w:r>
          </w:p>
        </w:tc>
        <w:tc>
          <w:tcPr>
            <w:tcW w:w="1170" w:type="dxa"/>
          </w:tcPr>
          <w:p w:rsidR="000F4B02" w:rsidRDefault="000F4B02" w:rsidP="00B7625B">
            <w:pPr>
              <w:rPr>
                <w:rFonts w:ascii="Arial" w:hAnsi="Arial" w:cs="Arial"/>
                <w:sz w:val="20"/>
                <w:szCs w:val="20"/>
              </w:rPr>
            </w:pPr>
            <w:r>
              <w:rPr>
                <w:rFonts w:ascii="Arial" w:hAnsi="Arial" w:cs="Arial"/>
                <w:sz w:val="20"/>
                <w:szCs w:val="20"/>
              </w:rPr>
              <w:t>161.80 Sft</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P/Sft</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Default="000F4B02" w:rsidP="00B7625B">
            <w:pPr>
              <w:rPr>
                <w:rFonts w:ascii="Arial" w:hAnsi="Arial" w:cs="Arial"/>
                <w:sz w:val="20"/>
                <w:szCs w:val="20"/>
              </w:rPr>
            </w:pPr>
            <w:r>
              <w:rPr>
                <w:rFonts w:ascii="Arial" w:hAnsi="Arial" w:cs="Arial"/>
                <w:sz w:val="20"/>
                <w:szCs w:val="20"/>
              </w:rPr>
              <w:t>8</w:t>
            </w:r>
          </w:p>
        </w:tc>
        <w:tc>
          <w:tcPr>
            <w:tcW w:w="5310" w:type="dxa"/>
          </w:tcPr>
          <w:p w:rsidR="000F4B02" w:rsidRPr="00CC667D" w:rsidRDefault="000F4B02" w:rsidP="00B7625B">
            <w:pPr>
              <w:rPr>
                <w:rFonts w:ascii="Arial" w:eastAsia="Times New Roman" w:hAnsi="Arial" w:cs="Arial"/>
                <w:sz w:val="20"/>
                <w:szCs w:val="20"/>
              </w:rPr>
            </w:pPr>
            <w:r w:rsidRPr="00CC667D">
              <w:rPr>
                <w:rFonts w:ascii="Arial" w:eastAsia="Times New Roman" w:hAnsi="Arial" w:cs="Arial"/>
                <w:sz w:val="20"/>
                <w:szCs w:val="20"/>
              </w:rPr>
              <w:t xml:space="preserve">S/F Energy saver lamp 220 volts of approved quality (Phillips or equivalent make) fitted on wall, ceiling, &amp; pendent upto required height in existing holder as directed by the Engineer Incharge. </w:t>
            </w:r>
          </w:p>
          <w:p w:rsidR="000F4B02" w:rsidRPr="00CC667D" w:rsidRDefault="000F4B02" w:rsidP="00B7625B">
            <w:pPr>
              <w:rPr>
                <w:rFonts w:ascii="Arial" w:eastAsia="Times New Roman" w:hAnsi="Arial" w:cs="Arial"/>
                <w:b/>
                <w:sz w:val="20"/>
                <w:szCs w:val="20"/>
              </w:rPr>
            </w:pPr>
            <w:r w:rsidRPr="00CC667D">
              <w:rPr>
                <w:rFonts w:ascii="Arial" w:eastAsia="Times New Roman" w:hAnsi="Arial" w:cs="Arial"/>
                <w:b/>
                <w:sz w:val="20"/>
                <w:szCs w:val="20"/>
              </w:rPr>
              <w:t xml:space="preserve">Energy Saver </w:t>
            </w:r>
            <w:r>
              <w:rPr>
                <w:rFonts w:ascii="Arial" w:eastAsia="Times New Roman" w:hAnsi="Arial" w:cs="Arial"/>
                <w:b/>
                <w:sz w:val="20"/>
                <w:szCs w:val="20"/>
              </w:rPr>
              <w:t>24</w:t>
            </w:r>
            <w:r w:rsidRPr="00CC667D">
              <w:rPr>
                <w:rFonts w:ascii="Arial" w:eastAsia="Times New Roman" w:hAnsi="Arial" w:cs="Arial"/>
                <w:b/>
                <w:sz w:val="20"/>
                <w:szCs w:val="20"/>
              </w:rPr>
              <w:t xml:space="preserve"> watts. </w:t>
            </w:r>
          </w:p>
        </w:tc>
        <w:tc>
          <w:tcPr>
            <w:tcW w:w="1170" w:type="dxa"/>
          </w:tcPr>
          <w:p w:rsidR="000F4B02" w:rsidRDefault="000F4B02" w:rsidP="00B7625B">
            <w:pPr>
              <w:rPr>
                <w:rFonts w:ascii="Arial" w:hAnsi="Arial" w:cs="Arial"/>
                <w:sz w:val="20"/>
                <w:szCs w:val="20"/>
              </w:rPr>
            </w:pPr>
            <w:r>
              <w:rPr>
                <w:rFonts w:ascii="Arial" w:hAnsi="Arial" w:cs="Arial"/>
                <w:sz w:val="20"/>
                <w:szCs w:val="20"/>
              </w:rPr>
              <w:t xml:space="preserve">14 Nos </w:t>
            </w:r>
          </w:p>
        </w:tc>
        <w:tc>
          <w:tcPr>
            <w:tcW w:w="1080" w:type="dxa"/>
          </w:tcPr>
          <w:p w:rsidR="000F4B02" w:rsidRDefault="000F4B02" w:rsidP="00B7625B">
            <w:pPr>
              <w:jc w:val="center"/>
              <w:rPr>
                <w:rFonts w:ascii="Arial" w:hAnsi="Arial" w:cs="Arial"/>
                <w:sz w:val="20"/>
                <w:szCs w:val="20"/>
              </w:rPr>
            </w:pPr>
          </w:p>
        </w:tc>
        <w:tc>
          <w:tcPr>
            <w:tcW w:w="990" w:type="dxa"/>
          </w:tcPr>
          <w:p w:rsidR="000F4B02" w:rsidRDefault="000F4B02" w:rsidP="00B7625B">
            <w:pPr>
              <w:jc w:val="center"/>
              <w:rPr>
                <w:rFonts w:ascii="Arial" w:hAnsi="Arial" w:cs="Arial"/>
                <w:sz w:val="20"/>
                <w:szCs w:val="20"/>
              </w:rPr>
            </w:pPr>
            <w:r>
              <w:rPr>
                <w:rFonts w:ascii="Arial" w:hAnsi="Arial" w:cs="Arial"/>
                <w:sz w:val="20"/>
                <w:szCs w:val="20"/>
              </w:rPr>
              <w:t xml:space="preserve">Each </w:t>
            </w:r>
          </w:p>
        </w:tc>
        <w:tc>
          <w:tcPr>
            <w:tcW w:w="1316" w:type="dxa"/>
          </w:tcPr>
          <w:p w:rsidR="000F4B02" w:rsidRDefault="000F4B02" w:rsidP="00B7625B">
            <w:pPr>
              <w:jc w:val="center"/>
              <w:rPr>
                <w:rFonts w:ascii="Arial" w:hAnsi="Arial" w:cs="Arial"/>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p>
        </w:tc>
        <w:tc>
          <w:tcPr>
            <w:tcW w:w="5310" w:type="dxa"/>
          </w:tcPr>
          <w:p w:rsidR="000F4B02" w:rsidRPr="00271C1F" w:rsidRDefault="000F4B02" w:rsidP="00B7625B">
            <w:pPr>
              <w:rPr>
                <w:rFonts w:ascii="Arial" w:hAnsi="Arial" w:cs="Arial"/>
                <w:sz w:val="20"/>
                <w:szCs w:val="20"/>
              </w:rPr>
            </w:pPr>
          </w:p>
        </w:tc>
        <w:tc>
          <w:tcPr>
            <w:tcW w:w="3240" w:type="dxa"/>
            <w:gridSpan w:val="3"/>
          </w:tcPr>
          <w:p w:rsidR="000F4B02" w:rsidRPr="00271C1F" w:rsidRDefault="000F4B02" w:rsidP="00B7625B">
            <w:pPr>
              <w:jc w:val="right"/>
              <w:rPr>
                <w:rFonts w:ascii="Arial" w:hAnsi="Arial" w:cs="Arial"/>
                <w:sz w:val="20"/>
                <w:szCs w:val="20"/>
              </w:rPr>
            </w:pPr>
            <w:r>
              <w:rPr>
                <w:rFonts w:ascii="Arial" w:hAnsi="Arial" w:cs="Arial"/>
                <w:b/>
                <w:sz w:val="20"/>
                <w:szCs w:val="20"/>
              </w:rPr>
              <w:t>(C</w:t>
            </w:r>
            <w:r w:rsidRPr="00271C1F">
              <w:rPr>
                <w:rFonts w:ascii="Arial" w:hAnsi="Arial" w:cs="Arial"/>
                <w:b/>
                <w:sz w:val="20"/>
                <w:szCs w:val="20"/>
              </w:rPr>
              <w:t xml:space="preserve">). Total Rs. </w:t>
            </w:r>
          </w:p>
        </w:tc>
        <w:tc>
          <w:tcPr>
            <w:tcW w:w="1316" w:type="dxa"/>
          </w:tcPr>
          <w:p w:rsidR="000F4B02" w:rsidRPr="0075460C" w:rsidRDefault="000F4B02" w:rsidP="00B7625B">
            <w:pPr>
              <w:jc w:val="center"/>
              <w:rPr>
                <w:rFonts w:ascii="Arial" w:hAnsi="Arial" w:cs="Arial"/>
                <w:b/>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p>
        </w:tc>
        <w:tc>
          <w:tcPr>
            <w:tcW w:w="5310" w:type="dxa"/>
          </w:tcPr>
          <w:p w:rsidR="000F4B02" w:rsidRPr="00271C1F" w:rsidRDefault="000F4B02" w:rsidP="00B7625B">
            <w:pPr>
              <w:rPr>
                <w:rFonts w:ascii="Arial" w:hAnsi="Arial" w:cs="Arial"/>
                <w:sz w:val="20"/>
                <w:szCs w:val="20"/>
              </w:rPr>
            </w:pPr>
          </w:p>
        </w:tc>
        <w:tc>
          <w:tcPr>
            <w:tcW w:w="3240" w:type="dxa"/>
            <w:gridSpan w:val="3"/>
          </w:tcPr>
          <w:p w:rsidR="000F4B02" w:rsidRPr="00271C1F" w:rsidRDefault="000F4B02" w:rsidP="00B7625B">
            <w:pPr>
              <w:jc w:val="right"/>
              <w:rPr>
                <w:rFonts w:ascii="Arial" w:hAnsi="Arial" w:cs="Arial"/>
                <w:sz w:val="20"/>
                <w:szCs w:val="20"/>
              </w:rPr>
            </w:pPr>
            <w:r w:rsidRPr="00271C1F">
              <w:rPr>
                <w:rFonts w:ascii="Arial" w:hAnsi="Arial" w:cs="Arial"/>
                <w:b/>
                <w:sz w:val="20"/>
                <w:szCs w:val="20"/>
              </w:rPr>
              <w:t xml:space="preserve">(A). Total Rs. </w:t>
            </w:r>
          </w:p>
        </w:tc>
        <w:tc>
          <w:tcPr>
            <w:tcW w:w="1316" w:type="dxa"/>
          </w:tcPr>
          <w:p w:rsidR="000F4B02" w:rsidRPr="0075460C" w:rsidRDefault="000F4B02" w:rsidP="00B7625B">
            <w:pPr>
              <w:jc w:val="center"/>
              <w:rPr>
                <w:rFonts w:ascii="Arial" w:hAnsi="Arial" w:cs="Arial"/>
                <w:b/>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p>
        </w:tc>
        <w:tc>
          <w:tcPr>
            <w:tcW w:w="5310" w:type="dxa"/>
          </w:tcPr>
          <w:p w:rsidR="000F4B02" w:rsidRPr="00271C1F" w:rsidRDefault="000F4B02" w:rsidP="00B7625B">
            <w:pPr>
              <w:rPr>
                <w:rFonts w:ascii="Arial" w:hAnsi="Arial" w:cs="Arial"/>
                <w:sz w:val="20"/>
                <w:szCs w:val="20"/>
              </w:rPr>
            </w:pPr>
          </w:p>
        </w:tc>
        <w:tc>
          <w:tcPr>
            <w:tcW w:w="3240" w:type="dxa"/>
            <w:gridSpan w:val="3"/>
          </w:tcPr>
          <w:p w:rsidR="000F4B02" w:rsidRPr="00271C1F" w:rsidRDefault="000F4B02" w:rsidP="00B7625B">
            <w:pPr>
              <w:jc w:val="right"/>
              <w:rPr>
                <w:rFonts w:ascii="Arial" w:hAnsi="Arial" w:cs="Arial"/>
                <w:sz w:val="20"/>
                <w:szCs w:val="20"/>
              </w:rPr>
            </w:pPr>
            <w:r w:rsidRPr="00271C1F">
              <w:rPr>
                <w:rFonts w:ascii="Arial" w:hAnsi="Arial" w:cs="Arial"/>
                <w:b/>
                <w:sz w:val="20"/>
                <w:szCs w:val="20"/>
              </w:rPr>
              <w:t>(A + B</w:t>
            </w:r>
            <w:r>
              <w:rPr>
                <w:rFonts w:ascii="Arial" w:hAnsi="Arial" w:cs="Arial"/>
                <w:b/>
                <w:sz w:val="20"/>
                <w:szCs w:val="20"/>
              </w:rPr>
              <w:t>+C</w:t>
            </w:r>
            <w:r w:rsidRPr="00271C1F">
              <w:rPr>
                <w:rFonts w:ascii="Arial" w:hAnsi="Arial" w:cs="Arial"/>
                <w:b/>
                <w:sz w:val="20"/>
                <w:szCs w:val="20"/>
              </w:rPr>
              <w:t xml:space="preserve">). Total Rs. </w:t>
            </w:r>
          </w:p>
        </w:tc>
        <w:tc>
          <w:tcPr>
            <w:tcW w:w="1316" w:type="dxa"/>
          </w:tcPr>
          <w:p w:rsidR="000F4B02" w:rsidRPr="00271C1F" w:rsidRDefault="000F4B02" w:rsidP="00B7625B">
            <w:pPr>
              <w:jc w:val="center"/>
              <w:rPr>
                <w:rFonts w:ascii="Arial" w:hAnsi="Arial" w:cs="Arial"/>
                <w:b/>
                <w:sz w:val="20"/>
                <w:szCs w:val="20"/>
              </w:rPr>
            </w:pPr>
          </w:p>
        </w:tc>
      </w:tr>
      <w:tr w:rsidR="000F4B02" w:rsidRPr="003567C4" w:rsidTr="00B7625B">
        <w:tc>
          <w:tcPr>
            <w:tcW w:w="648" w:type="dxa"/>
          </w:tcPr>
          <w:p w:rsidR="000F4B02" w:rsidRPr="00271C1F" w:rsidRDefault="000F4B02" w:rsidP="00B7625B">
            <w:pPr>
              <w:rPr>
                <w:rFonts w:ascii="Arial" w:hAnsi="Arial" w:cs="Arial"/>
                <w:sz w:val="20"/>
                <w:szCs w:val="20"/>
              </w:rPr>
            </w:pPr>
          </w:p>
        </w:tc>
        <w:tc>
          <w:tcPr>
            <w:tcW w:w="5310" w:type="dxa"/>
          </w:tcPr>
          <w:p w:rsidR="000F4B02" w:rsidRPr="00271C1F" w:rsidRDefault="000F4B02" w:rsidP="00B7625B">
            <w:pPr>
              <w:rPr>
                <w:rFonts w:ascii="Arial" w:hAnsi="Arial" w:cs="Arial"/>
                <w:sz w:val="20"/>
                <w:szCs w:val="20"/>
              </w:rPr>
            </w:pPr>
          </w:p>
        </w:tc>
        <w:tc>
          <w:tcPr>
            <w:tcW w:w="3240" w:type="dxa"/>
            <w:gridSpan w:val="3"/>
          </w:tcPr>
          <w:p w:rsidR="000F4B02" w:rsidRPr="00271C1F" w:rsidRDefault="000F4B02" w:rsidP="00B7625B">
            <w:pPr>
              <w:jc w:val="right"/>
              <w:rPr>
                <w:rFonts w:ascii="Arial" w:hAnsi="Arial" w:cs="Arial"/>
                <w:b/>
                <w:sz w:val="20"/>
                <w:szCs w:val="20"/>
              </w:rPr>
            </w:pPr>
            <w:r>
              <w:rPr>
                <w:rFonts w:ascii="Arial" w:hAnsi="Arial" w:cs="Arial"/>
                <w:b/>
                <w:sz w:val="20"/>
                <w:szCs w:val="20"/>
              </w:rPr>
              <w:t>Say Rs</w:t>
            </w:r>
          </w:p>
        </w:tc>
        <w:tc>
          <w:tcPr>
            <w:tcW w:w="1316" w:type="dxa"/>
          </w:tcPr>
          <w:p w:rsidR="000F4B02" w:rsidRDefault="000F4B02" w:rsidP="00B7625B">
            <w:pPr>
              <w:jc w:val="center"/>
              <w:rPr>
                <w:rFonts w:ascii="Arial" w:hAnsi="Arial" w:cs="Arial"/>
                <w:b/>
                <w:sz w:val="20"/>
                <w:szCs w:val="20"/>
              </w:rPr>
            </w:pPr>
          </w:p>
        </w:tc>
      </w:tr>
    </w:tbl>
    <w:p w:rsidR="001C5285" w:rsidRPr="0062071E" w:rsidRDefault="001C5285" w:rsidP="001C5285">
      <w:pPr>
        <w:spacing w:after="0" w:line="240" w:lineRule="auto"/>
        <w:rPr>
          <w:rFonts w:ascii="Arial" w:hAnsi="Arial" w:cs="Arial"/>
          <w:b/>
          <w:sz w:val="20"/>
          <w:szCs w:val="24"/>
          <w:u w:val="single"/>
        </w:rPr>
      </w:pPr>
      <w:r w:rsidRPr="0062071E">
        <w:rPr>
          <w:rFonts w:ascii="Arial" w:hAnsi="Arial" w:cs="Arial"/>
          <w:b/>
          <w:sz w:val="20"/>
          <w:szCs w:val="24"/>
          <w:u w:val="single"/>
        </w:rPr>
        <w:t>CONDITION.</w:t>
      </w:r>
    </w:p>
    <w:p w:rsidR="001C5285" w:rsidRPr="0062071E" w:rsidRDefault="001C5285" w:rsidP="001C5285">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1C5285" w:rsidRPr="0062071E" w:rsidRDefault="001C5285" w:rsidP="001C5285">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1C5285" w:rsidRPr="0062071E" w:rsidRDefault="001C5285" w:rsidP="001C5285">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1C5285" w:rsidRPr="0062071E" w:rsidRDefault="001C5285" w:rsidP="001C5285">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1C5285" w:rsidRDefault="001C5285" w:rsidP="001C5285">
      <w:pPr>
        <w:spacing w:after="0" w:line="240" w:lineRule="auto"/>
        <w:rPr>
          <w:rFonts w:ascii="Arial" w:hAnsi="Arial" w:cs="Arial"/>
          <w:sz w:val="20"/>
          <w:szCs w:val="24"/>
        </w:rPr>
      </w:pPr>
    </w:p>
    <w:p w:rsidR="00C02E95" w:rsidRPr="0062071E" w:rsidRDefault="00C02E95" w:rsidP="001C5285">
      <w:pPr>
        <w:spacing w:after="0" w:line="240" w:lineRule="auto"/>
        <w:rPr>
          <w:rFonts w:ascii="Arial" w:hAnsi="Arial" w:cs="Arial"/>
          <w:sz w:val="20"/>
          <w:szCs w:val="24"/>
        </w:rPr>
      </w:pPr>
    </w:p>
    <w:p w:rsidR="001C5285" w:rsidRPr="0062071E" w:rsidRDefault="001C5285" w:rsidP="001C5285">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1C5285" w:rsidRPr="0062071E" w:rsidRDefault="001C5285" w:rsidP="001C5285">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1C5285" w:rsidRPr="0062071E" w:rsidTr="00B7625B">
        <w:tc>
          <w:tcPr>
            <w:tcW w:w="4770" w:type="dxa"/>
          </w:tcPr>
          <w:p w:rsidR="001C5285" w:rsidRPr="0062071E" w:rsidRDefault="001C5285" w:rsidP="00B7625B">
            <w:pPr>
              <w:jc w:val="center"/>
              <w:rPr>
                <w:rFonts w:ascii="Arial" w:hAnsi="Arial" w:cs="Arial"/>
                <w:b/>
                <w:sz w:val="18"/>
                <w:szCs w:val="24"/>
              </w:rPr>
            </w:pPr>
            <w:r w:rsidRPr="0062071E">
              <w:rPr>
                <w:rFonts w:ascii="Arial" w:hAnsi="Arial" w:cs="Arial"/>
                <w:b/>
                <w:sz w:val="18"/>
                <w:szCs w:val="24"/>
              </w:rPr>
              <w:t>ASSISTANT  ENGINEER</w:t>
            </w:r>
          </w:p>
          <w:p w:rsidR="001C5285" w:rsidRPr="0062071E" w:rsidRDefault="001C5285" w:rsidP="00B7625B">
            <w:pPr>
              <w:jc w:val="center"/>
              <w:rPr>
                <w:rFonts w:ascii="Arial" w:hAnsi="Arial" w:cs="Arial"/>
                <w:b/>
                <w:sz w:val="18"/>
                <w:szCs w:val="24"/>
              </w:rPr>
            </w:pPr>
            <w:r w:rsidRPr="0062071E">
              <w:rPr>
                <w:rFonts w:ascii="Arial" w:hAnsi="Arial" w:cs="Arial"/>
                <w:b/>
                <w:sz w:val="18"/>
                <w:szCs w:val="24"/>
              </w:rPr>
              <w:t>PROVINCIAL BUILDINGS SUB-DIVISION-V,</w:t>
            </w:r>
          </w:p>
          <w:p w:rsidR="001C5285" w:rsidRPr="0062071E" w:rsidRDefault="001C5285" w:rsidP="00B7625B">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1C5285" w:rsidRPr="0062071E" w:rsidRDefault="001C5285" w:rsidP="00B7625B">
            <w:pPr>
              <w:jc w:val="center"/>
              <w:rPr>
                <w:rFonts w:ascii="Arial" w:hAnsi="Arial" w:cs="Arial"/>
                <w:b/>
                <w:sz w:val="18"/>
                <w:szCs w:val="24"/>
              </w:rPr>
            </w:pPr>
            <w:r w:rsidRPr="0062071E">
              <w:rPr>
                <w:rFonts w:ascii="Arial" w:hAnsi="Arial" w:cs="Arial"/>
                <w:b/>
                <w:sz w:val="18"/>
                <w:szCs w:val="24"/>
              </w:rPr>
              <w:t>EXECUTIVE  ENGINEER</w:t>
            </w:r>
          </w:p>
          <w:p w:rsidR="001C5285" w:rsidRPr="0062071E" w:rsidRDefault="001C5285" w:rsidP="00B7625B">
            <w:pPr>
              <w:jc w:val="center"/>
              <w:rPr>
                <w:rFonts w:ascii="Arial" w:hAnsi="Arial" w:cs="Arial"/>
                <w:b/>
                <w:sz w:val="18"/>
                <w:szCs w:val="24"/>
              </w:rPr>
            </w:pPr>
            <w:r w:rsidRPr="0062071E">
              <w:rPr>
                <w:rFonts w:ascii="Arial" w:hAnsi="Arial" w:cs="Arial"/>
                <w:b/>
                <w:sz w:val="18"/>
                <w:szCs w:val="24"/>
              </w:rPr>
              <w:t>PROVINCIAL BUILDINGS DIVISION-II,</w:t>
            </w:r>
          </w:p>
          <w:p w:rsidR="001C5285" w:rsidRPr="0062071E" w:rsidRDefault="001C5285" w:rsidP="00B7625B">
            <w:pPr>
              <w:jc w:val="center"/>
              <w:rPr>
                <w:rFonts w:ascii="Arial" w:hAnsi="Arial" w:cs="Arial"/>
                <w:b/>
                <w:sz w:val="18"/>
                <w:szCs w:val="24"/>
                <w:u w:val="single"/>
              </w:rPr>
            </w:pPr>
            <w:r w:rsidRPr="0062071E">
              <w:rPr>
                <w:rFonts w:ascii="Arial" w:hAnsi="Arial" w:cs="Arial"/>
                <w:b/>
                <w:sz w:val="18"/>
                <w:szCs w:val="24"/>
                <w:u w:val="single"/>
              </w:rPr>
              <w:t>KARACHI.</w:t>
            </w:r>
          </w:p>
        </w:tc>
      </w:tr>
    </w:tbl>
    <w:p w:rsidR="00E35614" w:rsidRPr="00CE2778" w:rsidRDefault="00E35614" w:rsidP="00CE2778">
      <w:pPr>
        <w:rPr>
          <w:szCs w:val="20"/>
        </w:rPr>
      </w:pPr>
    </w:p>
    <w:sectPr w:rsidR="00E35614" w:rsidRPr="00CE2778" w:rsidSect="00E73631">
      <w:footerReference w:type="default" r:id="rId8"/>
      <w:pgSz w:w="12240" w:h="15840"/>
      <w:pgMar w:top="1440" w:right="126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B13" w:rsidRDefault="00356B13" w:rsidP="00316D79">
      <w:pPr>
        <w:spacing w:after="0" w:line="240" w:lineRule="auto"/>
      </w:pPr>
      <w:r>
        <w:separator/>
      </w:r>
    </w:p>
  </w:endnote>
  <w:endnote w:type="continuationSeparator" w:id="1">
    <w:p w:rsidR="00356B13" w:rsidRDefault="00356B13"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2E0" w:rsidRPr="00D06869" w:rsidRDefault="003D72E0">
    <w:pPr>
      <w:pStyle w:val="Footer"/>
      <w:rPr>
        <w:sz w:val="16"/>
        <w:szCs w:val="16"/>
        <w:u w:val="single"/>
      </w:rPr>
    </w:pPr>
    <w:r>
      <w:rPr>
        <w:sz w:val="16"/>
        <w:szCs w:val="16"/>
        <w:u w:val="single"/>
      </w:rPr>
      <w:t xml:space="preserve"> Estimate DF   SS-6.  (F D) aluminum work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B13" w:rsidRDefault="00356B13" w:rsidP="00316D79">
      <w:pPr>
        <w:spacing w:after="0" w:line="240" w:lineRule="auto"/>
      </w:pPr>
      <w:r>
        <w:separator/>
      </w:r>
    </w:p>
  </w:footnote>
  <w:footnote w:type="continuationSeparator" w:id="1">
    <w:p w:rsidR="00356B13" w:rsidRDefault="00356B13"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4"/>
  </w:num>
  <w:num w:numId="5">
    <w:abstractNumId w:val="7"/>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4938"/>
    <w:rsid w:val="00014629"/>
    <w:rsid w:val="0001470C"/>
    <w:rsid w:val="000158CA"/>
    <w:rsid w:val="000161BA"/>
    <w:rsid w:val="00016EE8"/>
    <w:rsid w:val="00020B9F"/>
    <w:rsid w:val="00022E05"/>
    <w:rsid w:val="0002398F"/>
    <w:rsid w:val="000258E9"/>
    <w:rsid w:val="00027C50"/>
    <w:rsid w:val="00032571"/>
    <w:rsid w:val="0003282B"/>
    <w:rsid w:val="0003330C"/>
    <w:rsid w:val="0003646D"/>
    <w:rsid w:val="000365D1"/>
    <w:rsid w:val="00036C49"/>
    <w:rsid w:val="00037DFF"/>
    <w:rsid w:val="00037F85"/>
    <w:rsid w:val="00045BFC"/>
    <w:rsid w:val="00051612"/>
    <w:rsid w:val="00051BAD"/>
    <w:rsid w:val="0005692F"/>
    <w:rsid w:val="00056FFA"/>
    <w:rsid w:val="0006192E"/>
    <w:rsid w:val="000620FC"/>
    <w:rsid w:val="000643C7"/>
    <w:rsid w:val="00073A47"/>
    <w:rsid w:val="0007462D"/>
    <w:rsid w:val="0007589E"/>
    <w:rsid w:val="00077834"/>
    <w:rsid w:val="00084483"/>
    <w:rsid w:val="00086985"/>
    <w:rsid w:val="000901C5"/>
    <w:rsid w:val="0009113A"/>
    <w:rsid w:val="00091F55"/>
    <w:rsid w:val="00097522"/>
    <w:rsid w:val="000A070D"/>
    <w:rsid w:val="000A1392"/>
    <w:rsid w:val="000A464E"/>
    <w:rsid w:val="000A614B"/>
    <w:rsid w:val="000B5BA2"/>
    <w:rsid w:val="000D00E4"/>
    <w:rsid w:val="000D0155"/>
    <w:rsid w:val="000D05A3"/>
    <w:rsid w:val="000D0B52"/>
    <w:rsid w:val="000D17A2"/>
    <w:rsid w:val="000D2A8E"/>
    <w:rsid w:val="000E0ED7"/>
    <w:rsid w:val="000E3291"/>
    <w:rsid w:val="000E4E3D"/>
    <w:rsid w:val="000E54A6"/>
    <w:rsid w:val="000F2166"/>
    <w:rsid w:val="000F21B7"/>
    <w:rsid w:val="000F2E1F"/>
    <w:rsid w:val="000F4AD9"/>
    <w:rsid w:val="000F4B02"/>
    <w:rsid w:val="000F4D43"/>
    <w:rsid w:val="000F7D8E"/>
    <w:rsid w:val="001008A2"/>
    <w:rsid w:val="00101439"/>
    <w:rsid w:val="00103458"/>
    <w:rsid w:val="00104466"/>
    <w:rsid w:val="001074BB"/>
    <w:rsid w:val="00107E0E"/>
    <w:rsid w:val="001123D7"/>
    <w:rsid w:val="0011298E"/>
    <w:rsid w:val="0011491E"/>
    <w:rsid w:val="00114C91"/>
    <w:rsid w:val="001178C3"/>
    <w:rsid w:val="001233EF"/>
    <w:rsid w:val="00127B69"/>
    <w:rsid w:val="0013044D"/>
    <w:rsid w:val="00131FD2"/>
    <w:rsid w:val="00132691"/>
    <w:rsid w:val="00132E67"/>
    <w:rsid w:val="00133427"/>
    <w:rsid w:val="0013490B"/>
    <w:rsid w:val="00136E64"/>
    <w:rsid w:val="00137837"/>
    <w:rsid w:val="00140A49"/>
    <w:rsid w:val="001420BB"/>
    <w:rsid w:val="00142940"/>
    <w:rsid w:val="0014532A"/>
    <w:rsid w:val="00145621"/>
    <w:rsid w:val="001475DB"/>
    <w:rsid w:val="0016088C"/>
    <w:rsid w:val="00161578"/>
    <w:rsid w:val="0016269F"/>
    <w:rsid w:val="0016456F"/>
    <w:rsid w:val="00165510"/>
    <w:rsid w:val="0016606B"/>
    <w:rsid w:val="00170358"/>
    <w:rsid w:val="001703C6"/>
    <w:rsid w:val="00171374"/>
    <w:rsid w:val="00171454"/>
    <w:rsid w:val="001723BB"/>
    <w:rsid w:val="0017388D"/>
    <w:rsid w:val="0017419D"/>
    <w:rsid w:val="00174ED7"/>
    <w:rsid w:val="001751DF"/>
    <w:rsid w:val="0018477C"/>
    <w:rsid w:val="00184D24"/>
    <w:rsid w:val="001856CF"/>
    <w:rsid w:val="001865BC"/>
    <w:rsid w:val="0019013F"/>
    <w:rsid w:val="00193570"/>
    <w:rsid w:val="001A4AC0"/>
    <w:rsid w:val="001A4B30"/>
    <w:rsid w:val="001A4C93"/>
    <w:rsid w:val="001A55AE"/>
    <w:rsid w:val="001B0C55"/>
    <w:rsid w:val="001C0006"/>
    <w:rsid w:val="001C0B8B"/>
    <w:rsid w:val="001C0D3B"/>
    <w:rsid w:val="001C1130"/>
    <w:rsid w:val="001C408A"/>
    <w:rsid w:val="001C5285"/>
    <w:rsid w:val="001D4D1A"/>
    <w:rsid w:val="001D616B"/>
    <w:rsid w:val="001D65DB"/>
    <w:rsid w:val="001E1742"/>
    <w:rsid w:val="001E28EA"/>
    <w:rsid w:val="001E4722"/>
    <w:rsid w:val="001F17A9"/>
    <w:rsid w:val="001F211B"/>
    <w:rsid w:val="001F5477"/>
    <w:rsid w:val="00210563"/>
    <w:rsid w:val="002120F9"/>
    <w:rsid w:val="00215C3E"/>
    <w:rsid w:val="00220C1C"/>
    <w:rsid w:val="00221E39"/>
    <w:rsid w:val="00230FE8"/>
    <w:rsid w:val="002332D1"/>
    <w:rsid w:val="00236946"/>
    <w:rsid w:val="00237C26"/>
    <w:rsid w:val="002438AB"/>
    <w:rsid w:val="00244302"/>
    <w:rsid w:val="00252275"/>
    <w:rsid w:val="00253624"/>
    <w:rsid w:val="00254B5B"/>
    <w:rsid w:val="00255867"/>
    <w:rsid w:val="00256D2B"/>
    <w:rsid w:val="00257992"/>
    <w:rsid w:val="00257FD2"/>
    <w:rsid w:val="002602EB"/>
    <w:rsid w:val="00262A53"/>
    <w:rsid w:val="00264DE7"/>
    <w:rsid w:val="0026657D"/>
    <w:rsid w:val="0027167C"/>
    <w:rsid w:val="00271C1F"/>
    <w:rsid w:val="00274CDD"/>
    <w:rsid w:val="002772AF"/>
    <w:rsid w:val="002800FE"/>
    <w:rsid w:val="002833C0"/>
    <w:rsid w:val="0028404F"/>
    <w:rsid w:val="002848F9"/>
    <w:rsid w:val="00284D64"/>
    <w:rsid w:val="00292AC6"/>
    <w:rsid w:val="00293118"/>
    <w:rsid w:val="0029442D"/>
    <w:rsid w:val="00294CBF"/>
    <w:rsid w:val="00294FDD"/>
    <w:rsid w:val="002B453D"/>
    <w:rsid w:val="002B484A"/>
    <w:rsid w:val="002C09B8"/>
    <w:rsid w:val="002C1F40"/>
    <w:rsid w:val="002C4DE3"/>
    <w:rsid w:val="002D0DDB"/>
    <w:rsid w:val="002D1D79"/>
    <w:rsid w:val="002E0A27"/>
    <w:rsid w:val="002E2CDC"/>
    <w:rsid w:val="002E476B"/>
    <w:rsid w:val="002E5471"/>
    <w:rsid w:val="002F19DD"/>
    <w:rsid w:val="002F1AEE"/>
    <w:rsid w:val="002F553C"/>
    <w:rsid w:val="00300D92"/>
    <w:rsid w:val="00302F93"/>
    <w:rsid w:val="0030419A"/>
    <w:rsid w:val="00305466"/>
    <w:rsid w:val="00305D42"/>
    <w:rsid w:val="00312367"/>
    <w:rsid w:val="003126FB"/>
    <w:rsid w:val="003141C2"/>
    <w:rsid w:val="00316D79"/>
    <w:rsid w:val="00320D73"/>
    <w:rsid w:val="0032132D"/>
    <w:rsid w:val="0032154A"/>
    <w:rsid w:val="003226DA"/>
    <w:rsid w:val="00322A9C"/>
    <w:rsid w:val="00323027"/>
    <w:rsid w:val="00325485"/>
    <w:rsid w:val="003257E0"/>
    <w:rsid w:val="00331302"/>
    <w:rsid w:val="00335123"/>
    <w:rsid w:val="003374F9"/>
    <w:rsid w:val="00343A96"/>
    <w:rsid w:val="00346F4C"/>
    <w:rsid w:val="003509E2"/>
    <w:rsid w:val="00352264"/>
    <w:rsid w:val="003567C4"/>
    <w:rsid w:val="00356B13"/>
    <w:rsid w:val="003634D0"/>
    <w:rsid w:val="00367237"/>
    <w:rsid w:val="00373548"/>
    <w:rsid w:val="00375C7C"/>
    <w:rsid w:val="003813C2"/>
    <w:rsid w:val="00383B62"/>
    <w:rsid w:val="00386193"/>
    <w:rsid w:val="0039116D"/>
    <w:rsid w:val="00391220"/>
    <w:rsid w:val="00391695"/>
    <w:rsid w:val="00391CEE"/>
    <w:rsid w:val="00397CEE"/>
    <w:rsid w:val="003A2425"/>
    <w:rsid w:val="003A42AE"/>
    <w:rsid w:val="003A5CF1"/>
    <w:rsid w:val="003B020D"/>
    <w:rsid w:val="003B0884"/>
    <w:rsid w:val="003B64AF"/>
    <w:rsid w:val="003C0F3C"/>
    <w:rsid w:val="003C3F8C"/>
    <w:rsid w:val="003C46AE"/>
    <w:rsid w:val="003C63E5"/>
    <w:rsid w:val="003C77D1"/>
    <w:rsid w:val="003C798D"/>
    <w:rsid w:val="003C7D74"/>
    <w:rsid w:val="003D72E0"/>
    <w:rsid w:val="003D7758"/>
    <w:rsid w:val="003D77FC"/>
    <w:rsid w:val="003D78D6"/>
    <w:rsid w:val="003E09C2"/>
    <w:rsid w:val="003E682E"/>
    <w:rsid w:val="003F1A24"/>
    <w:rsid w:val="003F1B05"/>
    <w:rsid w:val="003F1B50"/>
    <w:rsid w:val="003F25BC"/>
    <w:rsid w:val="003F2FC3"/>
    <w:rsid w:val="004017FB"/>
    <w:rsid w:val="00402F0F"/>
    <w:rsid w:val="004079D1"/>
    <w:rsid w:val="00410C0D"/>
    <w:rsid w:val="00411041"/>
    <w:rsid w:val="00414E6D"/>
    <w:rsid w:val="00415B41"/>
    <w:rsid w:val="00420FB0"/>
    <w:rsid w:val="00425179"/>
    <w:rsid w:val="00425EB6"/>
    <w:rsid w:val="00427B97"/>
    <w:rsid w:val="004318EC"/>
    <w:rsid w:val="00435989"/>
    <w:rsid w:val="00437368"/>
    <w:rsid w:val="00441CBC"/>
    <w:rsid w:val="00445AC7"/>
    <w:rsid w:val="00446814"/>
    <w:rsid w:val="00450B1F"/>
    <w:rsid w:val="00450F97"/>
    <w:rsid w:val="00455921"/>
    <w:rsid w:val="00456071"/>
    <w:rsid w:val="004573F1"/>
    <w:rsid w:val="0046120E"/>
    <w:rsid w:val="004612C4"/>
    <w:rsid w:val="00464FB5"/>
    <w:rsid w:val="0046766B"/>
    <w:rsid w:val="00467877"/>
    <w:rsid w:val="00467E37"/>
    <w:rsid w:val="00471686"/>
    <w:rsid w:val="0047280A"/>
    <w:rsid w:val="00472F26"/>
    <w:rsid w:val="00473E71"/>
    <w:rsid w:val="00483042"/>
    <w:rsid w:val="00490603"/>
    <w:rsid w:val="00491CD8"/>
    <w:rsid w:val="00493EEF"/>
    <w:rsid w:val="004A4C06"/>
    <w:rsid w:val="004A5532"/>
    <w:rsid w:val="004B29DF"/>
    <w:rsid w:val="004C196B"/>
    <w:rsid w:val="004C2A38"/>
    <w:rsid w:val="004C5DFB"/>
    <w:rsid w:val="004C6308"/>
    <w:rsid w:val="004D127B"/>
    <w:rsid w:val="004D453E"/>
    <w:rsid w:val="004D4C68"/>
    <w:rsid w:val="004D5BBF"/>
    <w:rsid w:val="004D5DA5"/>
    <w:rsid w:val="004D7582"/>
    <w:rsid w:val="004E096A"/>
    <w:rsid w:val="004E25BD"/>
    <w:rsid w:val="004E525C"/>
    <w:rsid w:val="004E543C"/>
    <w:rsid w:val="004E5ACF"/>
    <w:rsid w:val="004E6EEF"/>
    <w:rsid w:val="004F10DB"/>
    <w:rsid w:val="004F2A4B"/>
    <w:rsid w:val="004F598F"/>
    <w:rsid w:val="004F6059"/>
    <w:rsid w:val="00501997"/>
    <w:rsid w:val="005046D6"/>
    <w:rsid w:val="00504727"/>
    <w:rsid w:val="00504D26"/>
    <w:rsid w:val="00507847"/>
    <w:rsid w:val="005142EA"/>
    <w:rsid w:val="00520A7F"/>
    <w:rsid w:val="00521990"/>
    <w:rsid w:val="00524426"/>
    <w:rsid w:val="005436B9"/>
    <w:rsid w:val="00544C92"/>
    <w:rsid w:val="00545095"/>
    <w:rsid w:val="005618CE"/>
    <w:rsid w:val="00563EE3"/>
    <w:rsid w:val="005677E8"/>
    <w:rsid w:val="00567A46"/>
    <w:rsid w:val="00571D82"/>
    <w:rsid w:val="00573E2D"/>
    <w:rsid w:val="00574201"/>
    <w:rsid w:val="005761AE"/>
    <w:rsid w:val="005810E2"/>
    <w:rsid w:val="005821FD"/>
    <w:rsid w:val="00585E6E"/>
    <w:rsid w:val="00586BA9"/>
    <w:rsid w:val="00592609"/>
    <w:rsid w:val="005948E0"/>
    <w:rsid w:val="0059645B"/>
    <w:rsid w:val="005A03DE"/>
    <w:rsid w:val="005A2EAC"/>
    <w:rsid w:val="005A3841"/>
    <w:rsid w:val="005A4734"/>
    <w:rsid w:val="005B1796"/>
    <w:rsid w:val="005B1F15"/>
    <w:rsid w:val="005B4178"/>
    <w:rsid w:val="005B6295"/>
    <w:rsid w:val="005C05FC"/>
    <w:rsid w:val="005C4ECF"/>
    <w:rsid w:val="005C5D55"/>
    <w:rsid w:val="005C6B37"/>
    <w:rsid w:val="005D3EF9"/>
    <w:rsid w:val="005D4AAA"/>
    <w:rsid w:val="005D670B"/>
    <w:rsid w:val="005E0B37"/>
    <w:rsid w:val="005E0C18"/>
    <w:rsid w:val="005E16F5"/>
    <w:rsid w:val="005E4268"/>
    <w:rsid w:val="005E5582"/>
    <w:rsid w:val="005E787E"/>
    <w:rsid w:val="005F31EB"/>
    <w:rsid w:val="005F57F8"/>
    <w:rsid w:val="00602484"/>
    <w:rsid w:val="00607E3E"/>
    <w:rsid w:val="00610AAD"/>
    <w:rsid w:val="00611EED"/>
    <w:rsid w:val="00614D34"/>
    <w:rsid w:val="00615704"/>
    <w:rsid w:val="006168B3"/>
    <w:rsid w:val="0062356B"/>
    <w:rsid w:val="00632E87"/>
    <w:rsid w:val="006368CB"/>
    <w:rsid w:val="00640711"/>
    <w:rsid w:val="0064675D"/>
    <w:rsid w:val="00653410"/>
    <w:rsid w:val="00660CF6"/>
    <w:rsid w:val="00662846"/>
    <w:rsid w:val="00663104"/>
    <w:rsid w:val="0066653B"/>
    <w:rsid w:val="00667405"/>
    <w:rsid w:val="006716C3"/>
    <w:rsid w:val="00671D20"/>
    <w:rsid w:val="00672861"/>
    <w:rsid w:val="00676E5E"/>
    <w:rsid w:val="00681AC9"/>
    <w:rsid w:val="00683F98"/>
    <w:rsid w:val="00684E87"/>
    <w:rsid w:val="006858B7"/>
    <w:rsid w:val="00691858"/>
    <w:rsid w:val="00691E07"/>
    <w:rsid w:val="0069224B"/>
    <w:rsid w:val="00692376"/>
    <w:rsid w:val="006946F2"/>
    <w:rsid w:val="006A3756"/>
    <w:rsid w:val="006B345C"/>
    <w:rsid w:val="006B6CC9"/>
    <w:rsid w:val="006C2F08"/>
    <w:rsid w:val="006C3592"/>
    <w:rsid w:val="006C40EF"/>
    <w:rsid w:val="006C414A"/>
    <w:rsid w:val="006C7662"/>
    <w:rsid w:val="006D21F2"/>
    <w:rsid w:val="006D2AE2"/>
    <w:rsid w:val="006D2E13"/>
    <w:rsid w:val="006D31F8"/>
    <w:rsid w:val="006D4C7A"/>
    <w:rsid w:val="006D7076"/>
    <w:rsid w:val="006E2FB9"/>
    <w:rsid w:val="006E3415"/>
    <w:rsid w:val="006E465E"/>
    <w:rsid w:val="006E70FF"/>
    <w:rsid w:val="006F1708"/>
    <w:rsid w:val="00701677"/>
    <w:rsid w:val="0070732E"/>
    <w:rsid w:val="007150C4"/>
    <w:rsid w:val="00720AE5"/>
    <w:rsid w:val="00722476"/>
    <w:rsid w:val="00732A72"/>
    <w:rsid w:val="007340A3"/>
    <w:rsid w:val="00735A73"/>
    <w:rsid w:val="00735B5F"/>
    <w:rsid w:val="00743FA1"/>
    <w:rsid w:val="0075460C"/>
    <w:rsid w:val="007665CE"/>
    <w:rsid w:val="0076779D"/>
    <w:rsid w:val="00767E2D"/>
    <w:rsid w:val="007703EC"/>
    <w:rsid w:val="007709BE"/>
    <w:rsid w:val="007714D8"/>
    <w:rsid w:val="0077300B"/>
    <w:rsid w:val="00773BEB"/>
    <w:rsid w:val="00775F2B"/>
    <w:rsid w:val="007842EF"/>
    <w:rsid w:val="00784BB6"/>
    <w:rsid w:val="00792C6F"/>
    <w:rsid w:val="00795481"/>
    <w:rsid w:val="007955B7"/>
    <w:rsid w:val="00795A6A"/>
    <w:rsid w:val="0079772A"/>
    <w:rsid w:val="00797876"/>
    <w:rsid w:val="007A170A"/>
    <w:rsid w:val="007A6F6F"/>
    <w:rsid w:val="007B3F50"/>
    <w:rsid w:val="007B46A4"/>
    <w:rsid w:val="007C41F2"/>
    <w:rsid w:val="007C43FA"/>
    <w:rsid w:val="007C4B9A"/>
    <w:rsid w:val="007C52D6"/>
    <w:rsid w:val="007D5845"/>
    <w:rsid w:val="007D6414"/>
    <w:rsid w:val="007D6888"/>
    <w:rsid w:val="007E72AD"/>
    <w:rsid w:val="007F1DB2"/>
    <w:rsid w:val="007F1EB7"/>
    <w:rsid w:val="007F2A4A"/>
    <w:rsid w:val="007F2DF2"/>
    <w:rsid w:val="007F5D39"/>
    <w:rsid w:val="007F60B1"/>
    <w:rsid w:val="007F74D7"/>
    <w:rsid w:val="008005B0"/>
    <w:rsid w:val="00802F07"/>
    <w:rsid w:val="00804BC0"/>
    <w:rsid w:val="00805101"/>
    <w:rsid w:val="00806CB3"/>
    <w:rsid w:val="0081015E"/>
    <w:rsid w:val="0081272C"/>
    <w:rsid w:val="00813F6D"/>
    <w:rsid w:val="008213D0"/>
    <w:rsid w:val="00822A35"/>
    <w:rsid w:val="00824F98"/>
    <w:rsid w:val="00825F04"/>
    <w:rsid w:val="0083023D"/>
    <w:rsid w:val="0083322B"/>
    <w:rsid w:val="00842C3D"/>
    <w:rsid w:val="0084411A"/>
    <w:rsid w:val="0084453F"/>
    <w:rsid w:val="008457DB"/>
    <w:rsid w:val="00845C78"/>
    <w:rsid w:val="00850342"/>
    <w:rsid w:val="00854D89"/>
    <w:rsid w:val="00855ABB"/>
    <w:rsid w:val="008564E2"/>
    <w:rsid w:val="00872638"/>
    <w:rsid w:val="00873C31"/>
    <w:rsid w:val="00882F0D"/>
    <w:rsid w:val="008838B8"/>
    <w:rsid w:val="00887B71"/>
    <w:rsid w:val="00890B42"/>
    <w:rsid w:val="00891201"/>
    <w:rsid w:val="00891738"/>
    <w:rsid w:val="008918D1"/>
    <w:rsid w:val="00891F8D"/>
    <w:rsid w:val="00894C53"/>
    <w:rsid w:val="008963B0"/>
    <w:rsid w:val="00896ECA"/>
    <w:rsid w:val="008A05BD"/>
    <w:rsid w:val="008A14F8"/>
    <w:rsid w:val="008B0768"/>
    <w:rsid w:val="008B2E3E"/>
    <w:rsid w:val="008C08CA"/>
    <w:rsid w:val="008C1DC8"/>
    <w:rsid w:val="008C61B2"/>
    <w:rsid w:val="008C75D6"/>
    <w:rsid w:val="008C7EA3"/>
    <w:rsid w:val="008D15F1"/>
    <w:rsid w:val="008D439F"/>
    <w:rsid w:val="008D4401"/>
    <w:rsid w:val="008D7DAC"/>
    <w:rsid w:val="008E065E"/>
    <w:rsid w:val="008E0E66"/>
    <w:rsid w:val="008E1C1D"/>
    <w:rsid w:val="008E7BE7"/>
    <w:rsid w:val="008F0E5D"/>
    <w:rsid w:val="008F2060"/>
    <w:rsid w:val="008F3FEF"/>
    <w:rsid w:val="00901E99"/>
    <w:rsid w:val="00905160"/>
    <w:rsid w:val="00905BCB"/>
    <w:rsid w:val="00915585"/>
    <w:rsid w:val="00915F05"/>
    <w:rsid w:val="009162DC"/>
    <w:rsid w:val="00916933"/>
    <w:rsid w:val="00921D2B"/>
    <w:rsid w:val="00934D11"/>
    <w:rsid w:val="009411C4"/>
    <w:rsid w:val="00942120"/>
    <w:rsid w:val="00944DEA"/>
    <w:rsid w:val="009461A7"/>
    <w:rsid w:val="00953095"/>
    <w:rsid w:val="00954E46"/>
    <w:rsid w:val="009618B7"/>
    <w:rsid w:val="0096350E"/>
    <w:rsid w:val="00965448"/>
    <w:rsid w:val="00970660"/>
    <w:rsid w:val="00973500"/>
    <w:rsid w:val="0097558A"/>
    <w:rsid w:val="0098094F"/>
    <w:rsid w:val="0098358B"/>
    <w:rsid w:val="00993ADE"/>
    <w:rsid w:val="00997FFE"/>
    <w:rsid w:val="009A0E48"/>
    <w:rsid w:val="009A1FA6"/>
    <w:rsid w:val="009A3586"/>
    <w:rsid w:val="009A4B58"/>
    <w:rsid w:val="009B17D4"/>
    <w:rsid w:val="009B32F0"/>
    <w:rsid w:val="009B68CC"/>
    <w:rsid w:val="009B74B6"/>
    <w:rsid w:val="009B78F2"/>
    <w:rsid w:val="009B7D69"/>
    <w:rsid w:val="009C0CE7"/>
    <w:rsid w:val="009C4722"/>
    <w:rsid w:val="009C49E1"/>
    <w:rsid w:val="009C7883"/>
    <w:rsid w:val="009D3563"/>
    <w:rsid w:val="009D3908"/>
    <w:rsid w:val="009D4334"/>
    <w:rsid w:val="009D4944"/>
    <w:rsid w:val="009D6586"/>
    <w:rsid w:val="009D71EE"/>
    <w:rsid w:val="009E034E"/>
    <w:rsid w:val="009E0984"/>
    <w:rsid w:val="009E0B70"/>
    <w:rsid w:val="009E3742"/>
    <w:rsid w:val="009E6797"/>
    <w:rsid w:val="009E775C"/>
    <w:rsid w:val="009F13A2"/>
    <w:rsid w:val="009F59B7"/>
    <w:rsid w:val="009F770D"/>
    <w:rsid w:val="009F7A39"/>
    <w:rsid w:val="00A021F3"/>
    <w:rsid w:val="00A02F9A"/>
    <w:rsid w:val="00A04430"/>
    <w:rsid w:val="00A04F0C"/>
    <w:rsid w:val="00A0687F"/>
    <w:rsid w:val="00A0738F"/>
    <w:rsid w:val="00A1197B"/>
    <w:rsid w:val="00A11C07"/>
    <w:rsid w:val="00A13DC1"/>
    <w:rsid w:val="00A2218D"/>
    <w:rsid w:val="00A27291"/>
    <w:rsid w:val="00A31C10"/>
    <w:rsid w:val="00A356E1"/>
    <w:rsid w:val="00A42A3E"/>
    <w:rsid w:val="00A42BAD"/>
    <w:rsid w:val="00A43091"/>
    <w:rsid w:val="00A47B80"/>
    <w:rsid w:val="00A50AD1"/>
    <w:rsid w:val="00A5683E"/>
    <w:rsid w:val="00A57CB7"/>
    <w:rsid w:val="00A57EC2"/>
    <w:rsid w:val="00A60CC8"/>
    <w:rsid w:val="00A6663F"/>
    <w:rsid w:val="00A6725D"/>
    <w:rsid w:val="00A76AE2"/>
    <w:rsid w:val="00A8322B"/>
    <w:rsid w:val="00A841DF"/>
    <w:rsid w:val="00A85A99"/>
    <w:rsid w:val="00A8770A"/>
    <w:rsid w:val="00A92FBE"/>
    <w:rsid w:val="00A93DD0"/>
    <w:rsid w:val="00A945D8"/>
    <w:rsid w:val="00A95283"/>
    <w:rsid w:val="00A97729"/>
    <w:rsid w:val="00AA2903"/>
    <w:rsid w:val="00AA5AF2"/>
    <w:rsid w:val="00AB3BC2"/>
    <w:rsid w:val="00AB5F7F"/>
    <w:rsid w:val="00AC4B09"/>
    <w:rsid w:val="00AC4EBC"/>
    <w:rsid w:val="00AD26DE"/>
    <w:rsid w:val="00AD6451"/>
    <w:rsid w:val="00AD77C6"/>
    <w:rsid w:val="00AE25B8"/>
    <w:rsid w:val="00AE75ED"/>
    <w:rsid w:val="00AF0302"/>
    <w:rsid w:val="00AF07FE"/>
    <w:rsid w:val="00AF1C7C"/>
    <w:rsid w:val="00AF24BB"/>
    <w:rsid w:val="00AF2ABC"/>
    <w:rsid w:val="00B0034B"/>
    <w:rsid w:val="00B0585B"/>
    <w:rsid w:val="00B05D95"/>
    <w:rsid w:val="00B06AC4"/>
    <w:rsid w:val="00B10FB4"/>
    <w:rsid w:val="00B214E4"/>
    <w:rsid w:val="00B31D4E"/>
    <w:rsid w:val="00B32177"/>
    <w:rsid w:val="00B321B6"/>
    <w:rsid w:val="00B324D2"/>
    <w:rsid w:val="00B34078"/>
    <w:rsid w:val="00B356FE"/>
    <w:rsid w:val="00B41B5E"/>
    <w:rsid w:val="00B44C8A"/>
    <w:rsid w:val="00B53202"/>
    <w:rsid w:val="00B53AE5"/>
    <w:rsid w:val="00B53DCE"/>
    <w:rsid w:val="00B6030D"/>
    <w:rsid w:val="00B625E7"/>
    <w:rsid w:val="00B62CA6"/>
    <w:rsid w:val="00B6623F"/>
    <w:rsid w:val="00B67777"/>
    <w:rsid w:val="00B67CD3"/>
    <w:rsid w:val="00B709FD"/>
    <w:rsid w:val="00B7106E"/>
    <w:rsid w:val="00B719E0"/>
    <w:rsid w:val="00B7298F"/>
    <w:rsid w:val="00B75850"/>
    <w:rsid w:val="00B77863"/>
    <w:rsid w:val="00B81B73"/>
    <w:rsid w:val="00B8340E"/>
    <w:rsid w:val="00B840DD"/>
    <w:rsid w:val="00B84379"/>
    <w:rsid w:val="00B852A6"/>
    <w:rsid w:val="00B85F11"/>
    <w:rsid w:val="00B924B4"/>
    <w:rsid w:val="00BA029E"/>
    <w:rsid w:val="00BA38D0"/>
    <w:rsid w:val="00BA5387"/>
    <w:rsid w:val="00BA5BFC"/>
    <w:rsid w:val="00BB0D15"/>
    <w:rsid w:val="00BB4175"/>
    <w:rsid w:val="00BC0648"/>
    <w:rsid w:val="00BC19AB"/>
    <w:rsid w:val="00BC39AD"/>
    <w:rsid w:val="00BC6E5D"/>
    <w:rsid w:val="00BD1F11"/>
    <w:rsid w:val="00BD338B"/>
    <w:rsid w:val="00BE120E"/>
    <w:rsid w:val="00BE5A32"/>
    <w:rsid w:val="00BE68C3"/>
    <w:rsid w:val="00BE785D"/>
    <w:rsid w:val="00BF38AD"/>
    <w:rsid w:val="00C0244E"/>
    <w:rsid w:val="00C02E95"/>
    <w:rsid w:val="00C03A1B"/>
    <w:rsid w:val="00C042D2"/>
    <w:rsid w:val="00C04A2C"/>
    <w:rsid w:val="00C11305"/>
    <w:rsid w:val="00C121AC"/>
    <w:rsid w:val="00C13BD0"/>
    <w:rsid w:val="00C1734D"/>
    <w:rsid w:val="00C257C1"/>
    <w:rsid w:val="00C3070B"/>
    <w:rsid w:val="00C313E8"/>
    <w:rsid w:val="00C3158D"/>
    <w:rsid w:val="00C31F2B"/>
    <w:rsid w:val="00C32793"/>
    <w:rsid w:val="00C343C1"/>
    <w:rsid w:val="00C34B2E"/>
    <w:rsid w:val="00C36097"/>
    <w:rsid w:val="00C36A91"/>
    <w:rsid w:val="00C4286B"/>
    <w:rsid w:val="00C44BE2"/>
    <w:rsid w:val="00C4683A"/>
    <w:rsid w:val="00C519D8"/>
    <w:rsid w:val="00C52D46"/>
    <w:rsid w:val="00C53631"/>
    <w:rsid w:val="00C53A62"/>
    <w:rsid w:val="00C53EAB"/>
    <w:rsid w:val="00C579E2"/>
    <w:rsid w:val="00C61A3F"/>
    <w:rsid w:val="00C63A61"/>
    <w:rsid w:val="00C64377"/>
    <w:rsid w:val="00C65BCB"/>
    <w:rsid w:val="00C71084"/>
    <w:rsid w:val="00C754E7"/>
    <w:rsid w:val="00C81BD5"/>
    <w:rsid w:val="00C8531E"/>
    <w:rsid w:val="00C9046F"/>
    <w:rsid w:val="00C91178"/>
    <w:rsid w:val="00C91AD6"/>
    <w:rsid w:val="00C946AE"/>
    <w:rsid w:val="00C94F3B"/>
    <w:rsid w:val="00C95693"/>
    <w:rsid w:val="00C9590A"/>
    <w:rsid w:val="00CA087C"/>
    <w:rsid w:val="00CA2DE2"/>
    <w:rsid w:val="00CA3605"/>
    <w:rsid w:val="00CA3751"/>
    <w:rsid w:val="00CB50E0"/>
    <w:rsid w:val="00CB5478"/>
    <w:rsid w:val="00CB6DD3"/>
    <w:rsid w:val="00CC0CEB"/>
    <w:rsid w:val="00CC359F"/>
    <w:rsid w:val="00CC6120"/>
    <w:rsid w:val="00CC68AA"/>
    <w:rsid w:val="00CE2778"/>
    <w:rsid w:val="00CE2FE6"/>
    <w:rsid w:val="00CE4BA4"/>
    <w:rsid w:val="00CE583B"/>
    <w:rsid w:val="00CE716A"/>
    <w:rsid w:val="00CF0D57"/>
    <w:rsid w:val="00CF2EFF"/>
    <w:rsid w:val="00CF4816"/>
    <w:rsid w:val="00CF6191"/>
    <w:rsid w:val="00D01035"/>
    <w:rsid w:val="00D05503"/>
    <w:rsid w:val="00D0624D"/>
    <w:rsid w:val="00D06869"/>
    <w:rsid w:val="00D105A4"/>
    <w:rsid w:val="00D11094"/>
    <w:rsid w:val="00D13009"/>
    <w:rsid w:val="00D14BF5"/>
    <w:rsid w:val="00D172DF"/>
    <w:rsid w:val="00D204A3"/>
    <w:rsid w:val="00D20E23"/>
    <w:rsid w:val="00D2437E"/>
    <w:rsid w:val="00D26CD1"/>
    <w:rsid w:val="00D32133"/>
    <w:rsid w:val="00D33AC2"/>
    <w:rsid w:val="00D34181"/>
    <w:rsid w:val="00D36EA6"/>
    <w:rsid w:val="00D43567"/>
    <w:rsid w:val="00D43A59"/>
    <w:rsid w:val="00D50DD0"/>
    <w:rsid w:val="00D5111D"/>
    <w:rsid w:val="00D61D13"/>
    <w:rsid w:val="00D6385F"/>
    <w:rsid w:val="00D6561B"/>
    <w:rsid w:val="00D73879"/>
    <w:rsid w:val="00D7628B"/>
    <w:rsid w:val="00D76F7F"/>
    <w:rsid w:val="00D814FB"/>
    <w:rsid w:val="00D83C87"/>
    <w:rsid w:val="00D84E96"/>
    <w:rsid w:val="00D8500F"/>
    <w:rsid w:val="00D85B7D"/>
    <w:rsid w:val="00D860C0"/>
    <w:rsid w:val="00D91CF7"/>
    <w:rsid w:val="00D94344"/>
    <w:rsid w:val="00D94FED"/>
    <w:rsid w:val="00DA0E68"/>
    <w:rsid w:val="00DA37C3"/>
    <w:rsid w:val="00DA3B3F"/>
    <w:rsid w:val="00DB0684"/>
    <w:rsid w:val="00DB1ED0"/>
    <w:rsid w:val="00DB7749"/>
    <w:rsid w:val="00DC219C"/>
    <w:rsid w:val="00DC6EFD"/>
    <w:rsid w:val="00DD0DC0"/>
    <w:rsid w:val="00DD2D46"/>
    <w:rsid w:val="00DD4496"/>
    <w:rsid w:val="00DD455C"/>
    <w:rsid w:val="00DE1011"/>
    <w:rsid w:val="00DE16E4"/>
    <w:rsid w:val="00DE3F4A"/>
    <w:rsid w:val="00DE5DC2"/>
    <w:rsid w:val="00DF0B26"/>
    <w:rsid w:val="00DF1B45"/>
    <w:rsid w:val="00DF2E2D"/>
    <w:rsid w:val="00DF3D80"/>
    <w:rsid w:val="00DF50E3"/>
    <w:rsid w:val="00DF5804"/>
    <w:rsid w:val="00DF5BE3"/>
    <w:rsid w:val="00E017FA"/>
    <w:rsid w:val="00E01975"/>
    <w:rsid w:val="00E04D54"/>
    <w:rsid w:val="00E115BD"/>
    <w:rsid w:val="00E11F8F"/>
    <w:rsid w:val="00E155E8"/>
    <w:rsid w:val="00E16CEE"/>
    <w:rsid w:val="00E203A4"/>
    <w:rsid w:val="00E20AF9"/>
    <w:rsid w:val="00E20E66"/>
    <w:rsid w:val="00E21A3E"/>
    <w:rsid w:val="00E22351"/>
    <w:rsid w:val="00E2462F"/>
    <w:rsid w:val="00E331E4"/>
    <w:rsid w:val="00E35614"/>
    <w:rsid w:val="00E36BAB"/>
    <w:rsid w:val="00E470DE"/>
    <w:rsid w:val="00E540ED"/>
    <w:rsid w:val="00E62AC8"/>
    <w:rsid w:val="00E62E0E"/>
    <w:rsid w:val="00E6586C"/>
    <w:rsid w:val="00E65C13"/>
    <w:rsid w:val="00E66E90"/>
    <w:rsid w:val="00E677C3"/>
    <w:rsid w:val="00E70289"/>
    <w:rsid w:val="00E70BA2"/>
    <w:rsid w:val="00E73631"/>
    <w:rsid w:val="00E73976"/>
    <w:rsid w:val="00E741A9"/>
    <w:rsid w:val="00E7670A"/>
    <w:rsid w:val="00E77591"/>
    <w:rsid w:val="00E80489"/>
    <w:rsid w:val="00E903C6"/>
    <w:rsid w:val="00E940B5"/>
    <w:rsid w:val="00E958E5"/>
    <w:rsid w:val="00E96B9B"/>
    <w:rsid w:val="00EB15A6"/>
    <w:rsid w:val="00EB2A7F"/>
    <w:rsid w:val="00EB744C"/>
    <w:rsid w:val="00EC10CD"/>
    <w:rsid w:val="00EC2750"/>
    <w:rsid w:val="00EC66D9"/>
    <w:rsid w:val="00ED1E8F"/>
    <w:rsid w:val="00ED2E7F"/>
    <w:rsid w:val="00ED3562"/>
    <w:rsid w:val="00ED4EF0"/>
    <w:rsid w:val="00ED52A8"/>
    <w:rsid w:val="00ED5DDE"/>
    <w:rsid w:val="00ED60BB"/>
    <w:rsid w:val="00ED7611"/>
    <w:rsid w:val="00EE07D3"/>
    <w:rsid w:val="00EE15FE"/>
    <w:rsid w:val="00EE2F4E"/>
    <w:rsid w:val="00EE7400"/>
    <w:rsid w:val="00EF3CBA"/>
    <w:rsid w:val="00F005E8"/>
    <w:rsid w:val="00F044AD"/>
    <w:rsid w:val="00F05467"/>
    <w:rsid w:val="00F0721F"/>
    <w:rsid w:val="00F0724E"/>
    <w:rsid w:val="00F07F8F"/>
    <w:rsid w:val="00F11395"/>
    <w:rsid w:val="00F13F1A"/>
    <w:rsid w:val="00F23202"/>
    <w:rsid w:val="00F24606"/>
    <w:rsid w:val="00F25FCD"/>
    <w:rsid w:val="00F305DB"/>
    <w:rsid w:val="00F31ACB"/>
    <w:rsid w:val="00F33C0A"/>
    <w:rsid w:val="00F37290"/>
    <w:rsid w:val="00F3755F"/>
    <w:rsid w:val="00F40491"/>
    <w:rsid w:val="00F4169B"/>
    <w:rsid w:val="00F4421F"/>
    <w:rsid w:val="00F5427D"/>
    <w:rsid w:val="00F63242"/>
    <w:rsid w:val="00F64FE6"/>
    <w:rsid w:val="00F66DDC"/>
    <w:rsid w:val="00F7309F"/>
    <w:rsid w:val="00F74B00"/>
    <w:rsid w:val="00F74DF5"/>
    <w:rsid w:val="00F75946"/>
    <w:rsid w:val="00F816BA"/>
    <w:rsid w:val="00F83982"/>
    <w:rsid w:val="00F848EF"/>
    <w:rsid w:val="00F90BD9"/>
    <w:rsid w:val="00F90EA4"/>
    <w:rsid w:val="00F9329C"/>
    <w:rsid w:val="00F96D2C"/>
    <w:rsid w:val="00FA2F64"/>
    <w:rsid w:val="00FA35C9"/>
    <w:rsid w:val="00FA68FB"/>
    <w:rsid w:val="00FB00CC"/>
    <w:rsid w:val="00FB1382"/>
    <w:rsid w:val="00FB285D"/>
    <w:rsid w:val="00FB33B7"/>
    <w:rsid w:val="00FB4496"/>
    <w:rsid w:val="00FB65D5"/>
    <w:rsid w:val="00FB6C28"/>
    <w:rsid w:val="00FC30E2"/>
    <w:rsid w:val="00FC3FF6"/>
    <w:rsid w:val="00FC42B8"/>
    <w:rsid w:val="00FC6C95"/>
    <w:rsid w:val="00FC703F"/>
    <w:rsid w:val="00FC7804"/>
    <w:rsid w:val="00FD33CE"/>
    <w:rsid w:val="00FD4102"/>
    <w:rsid w:val="00FD6592"/>
    <w:rsid w:val="00FE43ED"/>
    <w:rsid w:val="00FE7308"/>
    <w:rsid w:val="00FE7524"/>
    <w:rsid w:val="00FF08E2"/>
    <w:rsid w:val="00FF252D"/>
    <w:rsid w:val="00FF26EE"/>
    <w:rsid w:val="00FF5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2">
    <w:name w:val="Body Text 2"/>
    <w:basedOn w:val="Normal"/>
    <w:link w:val="BodyText2Char"/>
    <w:uiPriority w:val="99"/>
    <w:semiHidden/>
    <w:unhideWhenUsed/>
    <w:rsid w:val="00813F6D"/>
    <w:pPr>
      <w:spacing w:after="120" w:line="480" w:lineRule="auto"/>
    </w:pPr>
  </w:style>
  <w:style w:type="character" w:customStyle="1" w:styleId="BodyText2Char">
    <w:name w:val="Body Text 2 Char"/>
    <w:basedOn w:val="DefaultParagraphFont"/>
    <w:link w:val="BodyText2"/>
    <w:uiPriority w:val="99"/>
    <w:semiHidden/>
    <w:rsid w:val="00813F6D"/>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724CA0-B2F5-45EA-94F2-BCFC9BC22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P.W.D</cp:lastModifiedBy>
  <cp:revision>148</cp:revision>
  <cp:lastPrinted>2016-04-13T00:45:00Z</cp:lastPrinted>
  <dcterms:created xsi:type="dcterms:W3CDTF">2015-08-11T09:07:00Z</dcterms:created>
  <dcterms:modified xsi:type="dcterms:W3CDTF">2016-05-04T00:41:00Z</dcterms:modified>
</cp:coreProperties>
</file>