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810" w:rsidRPr="00373A6E" w:rsidRDefault="00571810" w:rsidP="00571810">
      <w:pPr>
        <w:jc w:val="center"/>
        <w:rPr>
          <w:rFonts w:ascii="Book Antiqua" w:hAnsi="Book Antiqua"/>
          <w:b/>
          <w:bCs/>
          <w:sz w:val="32"/>
          <w:szCs w:val="32"/>
          <w:u w:val="single"/>
        </w:rPr>
      </w:pPr>
      <w:r w:rsidRPr="00373A6E">
        <w:rPr>
          <w:rFonts w:ascii="Book Antiqua" w:hAnsi="Book Antiqua"/>
          <w:b/>
          <w:bCs/>
          <w:sz w:val="32"/>
          <w:szCs w:val="32"/>
          <w:u w:val="single"/>
        </w:rPr>
        <w:t>MUNICIPAL COMMITTEE SANGHAR</w:t>
      </w:r>
    </w:p>
    <w:p w:rsidR="00571810" w:rsidRPr="00BF4F7A" w:rsidRDefault="00571810" w:rsidP="00571810">
      <w:pPr>
        <w:jc w:val="center"/>
        <w:rPr>
          <w:rFonts w:ascii="Book Antiqua" w:hAnsi="Book Antiqua"/>
          <w:b/>
          <w:bCs/>
          <w:sz w:val="28"/>
          <w:szCs w:val="28"/>
          <w:u w:val="single"/>
        </w:rPr>
      </w:pPr>
      <w:r w:rsidRPr="00BF4F7A">
        <w:rPr>
          <w:rFonts w:ascii="Book Antiqua" w:hAnsi="Book Antiqua"/>
          <w:b/>
          <w:bCs/>
          <w:sz w:val="28"/>
          <w:szCs w:val="28"/>
          <w:u w:val="single"/>
        </w:rPr>
        <w:t>DISTRICT &amp; TALUKA SANGHAR</w:t>
      </w:r>
    </w:p>
    <w:p w:rsidR="00571810" w:rsidRDefault="00571810" w:rsidP="00571810">
      <w:pPr>
        <w:jc w:val="center"/>
        <w:rPr>
          <w:rFonts w:ascii="Book Antiqua" w:hAnsi="Book Antiqua"/>
          <w:b/>
          <w:bCs/>
          <w:sz w:val="28"/>
          <w:szCs w:val="28"/>
          <w:u w:val="single"/>
        </w:rPr>
      </w:pPr>
      <w:r w:rsidRPr="00E769EC">
        <w:rPr>
          <w:rFonts w:ascii="Book Antiqua" w:hAnsi="Book Antiqua"/>
          <w:b/>
          <w:bCs/>
          <w:sz w:val="28"/>
          <w:szCs w:val="28"/>
          <w:u w:val="single"/>
        </w:rPr>
        <w:t>ANNUAL PROCUREMENT PLANWORKS, GOODS &amp; SERVICES 2015-16</w:t>
      </w:r>
    </w:p>
    <w:p w:rsidR="00A70808" w:rsidRPr="00A70808" w:rsidRDefault="00A70808" w:rsidP="00571810">
      <w:pPr>
        <w:jc w:val="center"/>
        <w:rPr>
          <w:rFonts w:ascii="Book Antiqua" w:hAnsi="Book Antiqua"/>
          <w:b/>
          <w:bCs/>
          <w:sz w:val="20"/>
          <w:szCs w:val="28"/>
          <w:u w:val="single"/>
        </w:rPr>
      </w:pPr>
    </w:p>
    <w:p w:rsidR="00571810" w:rsidRPr="00562FDE" w:rsidRDefault="00571810" w:rsidP="00571810">
      <w:pPr>
        <w:jc w:val="center"/>
        <w:rPr>
          <w:rFonts w:ascii="Book Antiqua" w:hAnsi="Book Antiqua"/>
          <w:b/>
          <w:bCs/>
          <w:sz w:val="8"/>
          <w:szCs w:val="8"/>
          <w:u w:val="single"/>
        </w:rPr>
      </w:pPr>
    </w:p>
    <w:tbl>
      <w:tblPr>
        <w:tblStyle w:val="TableGrid"/>
        <w:tblW w:w="16276" w:type="dxa"/>
        <w:jc w:val="center"/>
        <w:tblLayout w:type="fixed"/>
        <w:tblLook w:val="01E0"/>
      </w:tblPr>
      <w:tblGrid>
        <w:gridCol w:w="627"/>
        <w:gridCol w:w="5876"/>
        <w:gridCol w:w="1178"/>
        <w:gridCol w:w="1231"/>
        <w:gridCol w:w="1437"/>
        <w:gridCol w:w="1212"/>
        <w:gridCol w:w="1416"/>
        <w:gridCol w:w="540"/>
        <w:gridCol w:w="540"/>
        <w:gridCol w:w="540"/>
        <w:gridCol w:w="642"/>
        <w:gridCol w:w="1037"/>
      </w:tblGrid>
      <w:tr w:rsidR="00571810" w:rsidRPr="005D5161" w:rsidTr="00787EC2">
        <w:trPr>
          <w:trHeight w:val="340"/>
          <w:jc w:val="center"/>
        </w:trPr>
        <w:tc>
          <w:tcPr>
            <w:tcW w:w="62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S:No</w:t>
            </w:r>
          </w:p>
        </w:tc>
        <w:tc>
          <w:tcPr>
            <w:tcW w:w="587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Description of procurement</w:t>
            </w:r>
          </w:p>
        </w:tc>
        <w:tc>
          <w:tcPr>
            <w:tcW w:w="117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Quantity 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>(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where applica</w:t>
            </w:r>
            <w:r w:rsidR="000F5234">
              <w:rPr>
                <w:rFonts w:ascii="Book Antiqua" w:hAnsi="Book Antiqua"/>
                <w:b/>
                <w:bCs/>
                <w:sz w:val="18"/>
                <w:szCs w:val="18"/>
              </w:rPr>
              <w:br/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ble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31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Estimated unit cost (where applicable Million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>s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43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Funds allocated</w:t>
            </w:r>
          </w:p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(1000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Million)</w:t>
            </w:r>
          </w:p>
        </w:tc>
        <w:tc>
          <w:tcPr>
            <w:tcW w:w="1212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Sources 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of 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funds (ADPs Non ADPs)</w:t>
            </w:r>
          </w:p>
        </w:tc>
        <w:tc>
          <w:tcPr>
            <w:tcW w:w="1416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2262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Timing of Procurement</w:t>
            </w:r>
            <w:r>
              <w:rPr>
                <w:rFonts w:ascii="Book Antiqua" w:hAnsi="Book Antiqua"/>
                <w:b/>
                <w:bCs/>
                <w:sz w:val="18"/>
                <w:szCs w:val="18"/>
              </w:rPr>
              <w:t>s</w:t>
            </w:r>
          </w:p>
        </w:tc>
        <w:tc>
          <w:tcPr>
            <w:tcW w:w="1037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571810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Remarks</w:t>
            </w:r>
          </w:p>
        </w:tc>
      </w:tr>
      <w:tr w:rsidR="00571810" w:rsidRPr="005D5161" w:rsidTr="00787EC2">
        <w:trPr>
          <w:trHeight w:val="710"/>
          <w:jc w:val="center"/>
        </w:trPr>
        <w:tc>
          <w:tcPr>
            <w:tcW w:w="62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87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17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31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43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12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416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1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st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5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2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nd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54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3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rd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642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>4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  <w:vertAlign w:val="superscript"/>
              </w:rPr>
              <w:t>th</w:t>
            </w:r>
            <w:r w:rsidRPr="005D5161">
              <w:rPr>
                <w:rFonts w:ascii="Book Antiqua" w:hAnsi="Book Antiqua"/>
                <w:b/>
                <w:bCs/>
                <w:sz w:val="18"/>
                <w:szCs w:val="18"/>
              </w:rPr>
              <w:t xml:space="preserve"> Qtr</w:t>
            </w:r>
          </w:p>
        </w:tc>
        <w:tc>
          <w:tcPr>
            <w:tcW w:w="1037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71810" w:rsidRPr="005D5161" w:rsidRDefault="00571810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A70808">
        <w:trPr>
          <w:trHeight w:val="396"/>
          <w:jc w:val="center"/>
        </w:trPr>
        <w:tc>
          <w:tcPr>
            <w:tcW w:w="627" w:type="dxa"/>
            <w:tcBorders>
              <w:top w:val="thinThickSmallGap" w:sz="24" w:space="0" w:color="auto"/>
            </w:tcBorders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01.</w:t>
            </w:r>
          </w:p>
        </w:tc>
        <w:tc>
          <w:tcPr>
            <w:tcW w:w="5876" w:type="dxa"/>
            <w:tcBorders>
              <w:top w:val="thinThickSmallGap" w:sz="24" w:space="0" w:color="auto"/>
            </w:tcBorders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Sinjhoro Road to Shahi Masjid Mile 0/0-0/1+330</w:t>
            </w:r>
          </w:p>
        </w:tc>
        <w:tc>
          <w:tcPr>
            <w:tcW w:w="1178" w:type="dxa"/>
            <w:tcBorders>
              <w:top w:val="thinThickSmallGap" w:sz="24" w:space="0" w:color="auto"/>
            </w:tcBorders>
          </w:tcPr>
          <w:p w:rsidR="00A70808" w:rsidRPr="00562FDE" w:rsidRDefault="00A70808" w:rsidP="00787EC2">
            <w:pPr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62FDE">
              <w:rPr>
                <w:rFonts w:ascii="Book Antiqua" w:hAnsi="Book Antiqua"/>
                <w:b/>
                <w:sz w:val="18"/>
                <w:szCs w:val="18"/>
              </w:rPr>
              <w:t xml:space="preserve">Not applicable </w:t>
            </w:r>
          </w:p>
        </w:tc>
        <w:tc>
          <w:tcPr>
            <w:tcW w:w="1231" w:type="dxa"/>
            <w:tcBorders>
              <w:top w:val="thinThickSmallGap" w:sz="24" w:space="0" w:color="auto"/>
            </w:tcBorders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1668000/-</w:t>
            </w:r>
          </w:p>
        </w:tc>
        <w:tc>
          <w:tcPr>
            <w:tcW w:w="1437" w:type="dxa"/>
            <w:tcBorders>
              <w:top w:val="thinThickSmallGap" w:sz="24" w:space="0" w:color="auto"/>
            </w:tcBorders>
          </w:tcPr>
          <w:p w:rsidR="00A70808" w:rsidRPr="00EE612F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thinThickSmallGap" w:sz="24" w:space="0" w:color="auto"/>
            </w:tcBorders>
          </w:tcPr>
          <w:p w:rsidR="00A70808" w:rsidRPr="00EE612F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 w:rsidRPr="00EE612F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  <w:tcBorders>
              <w:top w:val="thinThickSmallGap" w:sz="24" w:space="0" w:color="auto"/>
            </w:tcBorders>
          </w:tcPr>
          <w:p w:rsidR="00A70808" w:rsidRPr="000B7B0A" w:rsidRDefault="00A70808" w:rsidP="00787EC2">
            <w:pPr>
              <w:jc w:val="center"/>
              <w:rPr>
                <w:rFonts w:ascii="Book Antiqua" w:hAnsi="Book Antiqua"/>
                <w:b/>
                <w:bCs/>
                <w:sz w:val="16"/>
                <w:szCs w:val="16"/>
              </w:rPr>
            </w:pPr>
            <w:r w:rsidRPr="000B7B0A">
              <w:rPr>
                <w:rFonts w:ascii="Book Antiqua" w:hAnsi="Book Antiqua"/>
                <w:b/>
                <w:bCs/>
                <w:sz w:val="16"/>
                <w:szCs w:val="16"/>
              </w:rPr>
              <w:t>Single stage one envelop Procurement</w:t>
            </w:r>
          </w:p>
        </w:tc>
        <w:tc>
          <w:tcPr>
            <w:tcW w:w="540" w:type="dxa"/>
            <w:tcBorders>
              <w:top w:val="thinThickSmallGap" w:sz="24" w:space="0" w:color="auto"/>
            </w:tcBorders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</w:tcBorders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  <w:tcBorders>
              <w:top w:val="thinThickSmallGap" w:sz="24" w:space="0" w:color="auto"/>
            </w:tcBorders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  <w:tcBorders>
              <w:top w:val="thinThickSmallGap" w:sz="24" w:space="0" w:color="auto"/>
            </w:tcBorders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  <w:tcBorders>
              <w:top w:val="thinThickSmallGap" w:sz="24" w:space="0" w:color="auto"/>
            </w:tcBorders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02.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Yousif Rehmani to Nabi Bux Nizamani Road Mile 0/0-01+330</w:t>
            </w:r>
          </w:p>
        </w:tc>
        <w:tc>
          <w:tcPr>
            <w:tcW w:w="1178" w:type="dxa"/>
          </w:tcPr>
          <w:p w:rsidR="00A70808" w:rsidRPr="00A44142" w:rsidRDefault="00A70808" w:rsidP="00787EC2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1741000/-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03.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Sinjhoro road Sajan Hotel to Al Mansoora colony Shafique Jat house road Mile 0/0-02</w:t>
            </w:r>
          </w:p>
        </w:tc>
        <w:tc>
          <w:tcPr>
            <w:tcW w:w="1178" w:type="dxa"/>
          </w:tcPr>
          <w:p w:rsidR="00A70808" w:rsidRPr="00A44142" w:rsidRDefault="00A70808" w:rsidP="00787EC2">
            <w:pPr>
              <w:spacing w:line="360" w:lineRule="auto"/>
              <w:jc w:val="center"/>
              <w:rPr>
                <w:rFonts w:ascii="Book Antiqua" w:hAnsi="Book Antiqua"/>
                <w:b/>
                <w:sz w:val="19"/>
                <w:szCs w:val="19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2225000/-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04.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Mirpurkhas road Hur Masjid Suleman Khaskheli road Mile 0/0-0/1+330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1832000/-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05.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MA Jinnah road opposite Eid Gah road Mile 0/0-0/1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1112000/-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06.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Kashif Nizamani house  to MA Jinnah Road via Qazi Sadar Din road Mile 0/0-0/2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2619000/-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07.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Dilbar Chowk to Graveyard Eid Gah Road Sanghar Mile 0/0-0/1+330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2203000/-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08.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Toori Road Shamir Panhwar colony Parallel compound wall road Mile 0/0-0/2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2246000/-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09.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Bakhoro road to Pir Sahib Thallah Road Mile 0/0-0/3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3096000/-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10.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Bakhoro road to Narejo House via Mangrio Mohalla road Mile 0/0-0/2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2795000/-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11.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of Shahdadpur road to Haji Wali Mohammad Nizamani Din Mohammad Nizamani colony road Mile 0/0-0/2+330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2901000/-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12.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Construction of Foot Path Allah Wala Chowk to 15 Chowk both sides of the road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 4988000/-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13.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Construction of Foot Path at Girls College to Bacho Badshah Chowk Shahdadpur road Sanghar, both sides. 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 4924000/-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14.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Construction of Foot Path Girls College to District Council Shahdadpur road  Sanghar to  both Sides.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4918000/-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</w:p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15.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Construction of Foot Path from 15 to Police Station Sanghar Bakhoro road Sanghar, both sides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4929000/-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lastRenderedPageBreak/>
              <w:t>16.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Providing installation</w:t>
            </w:r>
            <w:r>
              <w:rPr>
                <w:rFonts w:ascii="Book Antiqua" w:hAnsi="Book Antiqua"/>
                <w:b/>
                <w:sz w:val="18"/>
                <w:szCs w:val="18"/>
              </w:rPr>
              <w:t xml:space="preserve"> </w:t>
            </w: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and </w:t>
            </w:r>
            <w:r>
              <w:rPr>
                <w:rFonts w:ascii="Book Antiqua" w:hAnsi="Book Antiqua"/>
                <w:b/>
                <w:sz w:val="18"/>
                <w:szCs w:val="18"/>
              </w:rPr>
              <w:t>testing Purification filter  plant 2000 GPH for</w:t>
            </w: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  <w:szCs w:val="18"/>
              </w:rPr>
              <w:t xml:space="preserve">Pir Sahib Thallah 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4000000/-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17.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Providing installation</w:t>
            </w:r>
            <w:r>
              <w:rPr>
                <w:rFonts w:ascii="Book Antiqua" w:hAnsi="Book Antiqua"/>
                <w:b/>
                <w:sz w:val="18"/>
                <w:szCs w:val="18"/>
              </w:rPr>
              <w:t xml:space="preserve"> </w:t>
            </w: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and </w:t>
            </w:r>
            <w:r>
              <w:rPr>
                <w:rFonts w:ascii="Book Antiqua" w:hAnsi="Book Antiqua"/>
                <w:b/>
                <w:sz w:val="18"/>
                <w:szCs w:val="18"/>
              </w:rPr>
              <w:t>testing Purification filter  plant 2000 GPH for</w:t>
            </w: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 </w:t>
            </w:r>
            <w:r>
              <w:rPr>
                <w:rFonts w:ascii="Book Antiqua" w:hAnsi="Book Antiqua"/>
                <w:b/>
                <w:sz w:val="18"/>
                <w:szCs w:val="18"/>
              </w:rPr>
              <w:t xml:space="preserve">Eid Gah MA Jinnah Road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>
              <w:rPr>
                <w:rFonts w:ascii="Book Antiqua" w:hAnsi="Book Antiqua"/>
                <w:b/>
                <w:sz w:val="18"/>
                <w:szCs w:val="18"/>
              </w:rPr>
              <w:t>4000000/-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18.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Reconditioning  of Shahdadpur road to Shah Abdul Latif Park 0/0-0/1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1012000/-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19.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Construction/ Renovation of compound wall at Eid Gah Graveyard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3000000/- 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20.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Construction of RCC crosses &amp; Surface drain Mohammad Anwar Khaskheli house to disposal Kamal colony Sanghar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1500000/- 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21.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Construction of CC road Mohammad Hassan Khaskheli house to Shahdadpur road Shah Latif colony Sanghar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1000000/-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22.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Construction of Mattelled road at Gul Hassan Wassan to Dr. Bhagh Chand via Malook Khaskheli M.A Jinnah road Sanghar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1999000/-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23.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Renovation of Bus Stand Mirpurkhas road Sanghar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1000000/-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  <w:tr w:rsidR="00A70808" w:rsidRPr="005D5161" w:rsidTr="00787EC2">
        <w:trPr>
          <w:jc w:val="center"/>
        </w:trPr>
        <w:tc>
          <w:tcPr>
            <w:tcW w:w="627" w:type="dxa"/>
          </w:tcPr>
          <w:p w:rsidR="00A70808" w:rsidRPr="005D5161" w:rsidRDefault="00A70808" w:rsidP="00787EC2">
            <w:pPr>
              <w:ind w:left="-108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D5161">
              <w:rPr>
                <w:rFonts w:ascii="Book Antiqua" w:hAnsi="Book Antiqua"/>
                <w:b/>
                <w:sz w:val="18"/>
                <w:szCs w:val="18"/>
              </w:rPr>
              <w:t>24.</w:t>
            </w:r>
          </w:p>
        </w:tc>
        <w:tc>
          <w:tcPr>
            <w:tcW w:w="5876" w:type="dxa"/>
          </w:tcPr>
          <w:p w:rsidR="00A70808" w:rsidRPr="005375FC" w:rsidRDefault="00A70808" w:rsidP="00787EC2">
            <w:pPr>
              <w:spacing w:before="100" w:beforeAutospacing="1"/>
              <w:jc w:val="both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 xml:space="preserve">Construction of CC road Dr. Ali Akbar Keerio house to Mirpurkhas road Sanghar </w:t>
            </w:r>
          </w:p>
        </w:tc>
        <w:tc>
          <w:tcPr>
            <w:tcW w:w="1178" w:type="dxa"/>
          </w:tcPr>
          <w:p w:rsidR="00A70808" w:rsidRDefault="00A70808" w:rsidP="00787EC2">
            <w:pPr>
              <w:jc w:val="center"/>
            </w:pPr>
            <w:r w:rsidRPr="007B0ABE"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1231" w:type="dxa"/>
          </w:tcPr>
          <w:p w:rsidR="00A70808" w:rsidRPr="005375FC" w:rsidRDefault="00A70808" w:rsidP="00787EC2">
            <w:pPr>
              <w:spacing w:before="100" w:beforeAutospacing="1"/>
              <w:jc w:val="center"/>
              <w:rPr>
                <w:rFonts w:ascii="Book Antiqua" w:hAnsi="Book Antiqua"/>
                <w:b/>
                <w:sz w:val="18"/>
                <w:szCs w:val="18"/>
              </w:rPr>
            </w:pPr>
            <w:r w:rsidRPr="005375FC">
              <w:rPr>
                <w:rFonts w:ascii="Book Antiqua" w:hAnsi="Book Antiqua"/>
                <w:b/>
                <w:sz w:val="18"/>
                <w:szCs w:val="18"/>
              </w:rPr>
              <w:t>1000000/-</w:t>
            </w:r>
          </w:p>
        </w:tc>
        <w:tc>
          <w:tcPr>
            <w:tcW w:w="1437" w:type="dxa"/>
          </w:tcPr>
          <w:p w:rsidR="00A70808" w:rsidRDefault="00A70808" w:rsidP="00787EC2">
            <w:pPr>
              <w:jc w:val="center"/>
            </w:pPr>
          </w:p>
        </w:tc>
        <w:tc>
          <w:tcPr>
            <w:tcW w:w="1212" w:type="dxa"/>
          </w:tcPr>
          <w:p w:rsidR="00A70808" w:rsidRDefault="00A70808" w:rsidP="00787EC2">
            <w:pPr>
              <w:jc w:val="center"/>
            </w:pPr>
            <w:r w:rsidRPr="006E3339">
              <w:rPr>
                <w:rFonts w:ascii="Book Antiqua" w:hAnsi="Book Antiqua"/>
                <w:b/>
                <w:bCs/>
                <w:sz w:val="18"/>
                <w:szCs w:val="18"/>
              </w:rPr>
              <w:t>ADP</w:t>
            </w:r>
          </w:p>
        </w:tc>
        <w:tc>
          <w:tcPr>
            <w:tcW w:w="1416" w:type="dxa"/>
          </w:tcPr>
          <w:p w:rsidR="00A70808" w:rsidRPr="00A71738" w:rsidRDefault="00A70808" w:rsidP="00787EC2">
            <w:pPr>
              <w:jc w:val="center"/>
              <w:rPr>
                <w:rFonts w:ascii="Book Antiqua" w:hAnsi="Book Antiqua"/>
                <w:b/>
                <w:bCs/>
                <w:sz w:val="18"/>
                <w:szCs w:val="18"/>
              </w:rPr>
            </w:pPr>
            <w:r>
              <w:rPr>
                <w:rFonts w:ascii="Book Antiqua" w:hAnsi="Book Antiqua"/>
                <w:b/>
                <w:bCs/>
                <w:sz w:val="18"/>
                <w:szCs w:val="18"/>
              </w:rPr>
              <w:t>....do….</w:t>
            </w: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540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642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037" w:type="dxa"/>
          </w:tcPr>
          <w:p w:rsidR="00A70808" w:rsidRPr="005D5161" w:rsidRDefault="00A70808" w:rsidP="00787EC2">
            <w:pPr>
              <w:rPr>
                <w:rFonts w:ascii="Book Antiqua" w:hAnsi="Book Antiqua"/>
                <w:b/>
                <w:bCs/>
                <w:sz w:val="18"/>
                <w:szCs w:val="18"/>
                <w:u w:val="single"/>
              </w:rPr>
            </w:pPr>
          </w:p>
        </w:tc>
      </w:tr>
    </w:tbl>
    <w:p w:rsidR="00571810" w:rsidRDefault="00571810" w:rsidP="00571810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571810" w:rsidRDefault="00571810" w:rsidP="00571810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571810" w:rsidRDefault="00571810" w:rsidP="00571810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A70808" w:rsidRDefault="00A70808" w:rsidP="00571810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571810" w:rsidRPr="00334EE1" w:rsidRDefault="00571810" w:rsidP="00571810">
      <w:pPr>
        <w:ind w:left="7920"/>
        <w:jc w:val="center"/>
        <w:rPr>
          <w:rFonts w:ascii="Book Antiqua" w:hAnsi="Book Antiqua"/>
          <w:b/>
          <w:sz w:val="22"/>
          <w:szCs w:val="22"/>
        </w:rPr>
      </w:pPr>
      <w:r w:rsidRPr="00334EE1">
        <w:rPr>
          <w:rFonts w:ascii="Book Antiqua" w:hAnsi="Book Antiqua"/>
          <w:b/>
          <w:sz w:val="22"/>
          <w:szCs w:val="22"/>
        </w:rPr>
        <w:t>DEPUTY COMMISSIONER AND ADMINISTRATOR</w:t>
      </w:r>
    </w:p>
    <w:p w:rsidR="00571810" w:rsidRPr="00334EE1" w:rsidRDefault="00571810" w:rsidP="00571810">
      <w:pPr>
        <w:ind w:left="7920"/>
        <w:jc w:val="center"/>
        <w:rPr>
          <w:rFonts w:ascii="Book Antiqua" w:hAnsi="Book Antiqua"/>
          <w:b/>
          <w:sz w:val="22"/>
          <w:szCs w:val="22"/>
        </w:rPr>
      </w:pPr>
      <w:r w:rsidRPr="00334EE1">
        <w:rPr>
          <w:rFonts w:ascii="Book Antiqua" w:hAnsi="Book Antiqua"/>
          <w:b/>
          <w:sz w:val="22"/>
          <w:szCs w:val="22"/>
        </w:rPr>
        <w:t>MUNICIPAL COMMITTEE</w:t>
      </w:r>
    </w:p>
    <w:p w:rsidR="00571810" w:rsidRPr="00334EE1" w:rsidRDefault="00571810" w:rsidP="00571810">
      <w:pPr>
        <w:ind w:left="7920"/>
        <w:jc w:val="center"/>
        <w:rPr>
          <w:sz w:val="22"/>
          <w:szCs w:val="22"/>
          <w:u w:val="single"/>
        </w:rPr>
      </w:pPr>
      <w:r w:rsidRPr="00334EE1">
        <w:rPr>
          <w:rFonts w:ascii="Book Antiqua" w:hAnsi="Book Antiqua"/>
          <w:b/>
          <w:sz w:val="22"/>
          <w:szCs w:val="22"/>
          <w:u w:val="single"/>
        </w:rPr>
        <w:t>SANGHAR.</w:t>
      </w:r>
    </w:p>
    <w:p w:rsidR="00571810" w:rsidRDefault="00571810" w:rsidP="00571810"/>
    <w:p w:rsidR="00571810" w:rsidRPr="00BF4F7A" w:rsidRDefault="00571810" w:rsidP="00571810">
      <w:pPr>
        <w:rPr>
          <w:rFonts w:ascii="Book Antiqua" w:hAnsi="Book Antiqua"/>
          <w:b/>
          <w:bCs/>
          <w:sz w:val="28"/>
          <w:szCs w:val="28"/>
          <w:u w:val="single"/>
        </w:rPr>
      </w:pPr>
    </w:p>
    <w:p w:rsidR="00571810" w:rsidRDefault="00571810" w:rsidP="00571810"/>
    <w:p w:rsidR="002D5ACF" w:rsidRDefault="002D5ACF"/>
    <w:sectPr w:rsidR="002D5ACF" w:rsidSect="003947AF">
      <w:pgSz w:w="16834" w:h="11909" w:orient="landscape" w:code="9"/>
      <w:pgMar w:top="54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571810"/>
    <w:rsid w:val="000F5234"/>
    <w:rsid w:val="002D5ACF"/>
    <w:rsid w:val="00571810"/>
    <w:rsid w:val="00A70808"/>
    <w:rsid w:val="00C67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1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718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3087</Characters>
  <Application>Microsoft Office Word</Application>
  <DocSecurity>0</DocSecurity>
  <Lines>25</Lines>
  <Paragraphs>7</Paragraphs>
  <ScaleCrop>false</ScaleCrop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</dc:creator>
  <cp:lastModifiedBy>Naveed</cp:lastModifiedBy>
  <cp:revision>3</cp:revision>
  <cp:lastPrinted>2016-03-23T07:55:00Z</cp:lastPrinted>
  <dcterms:created xsi:type="dcterms:W3CDTF">2016-03-23T07:48:00Z</dcterms:created>
  <dcterms:modified xsi:type="dcterms:W3CDTF">2016-03-23T07:55:00Z</dcterms:modified>
</cp:coreProperties>
</file>