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b w:val="0"/>
          <w:bCs w:val="0"/>
          <w:color w:val="404040" w:themeColor="text1" w:themeTint="BF"/>
          <w:sz w:val="22"/>
          <w:szCs w:val="22"/>
        </w:rPr>
        <w:id w:val="876337"/>
        <w:docPartObj>
          <w:docPartGallery w:val="Table of Contents"/>
          <w:docPartUnique/>
        </w:docPartObj>
      </w:sdtPr>
      <w:sdtEndPr/>
      <w:sdtContent>
        <w:p w:rsidR="00DF75C8" w:rsidRPr="00775E7F" w:rsidRDefault="006E3FC7">
          <w:pPr>
            <w:pStyle w:val="TOCHeading"/>
            <w:rPr>
              <w:color w:val="404040" w:themeColor="text1" w:themeTint="BF"/>
            </w:rPr>
          </w:pPr>
          <w:r w:rsidRPr="00775E7F">
            <w:rPr>
              <w:color w:val="404040" w:themeColor="text1" w:themeTint="BF"/>
            </w:rPr>
            <w:t>Table of C</w:t>
          </w:r>
          <w:r w:rsidR="00DF75C8" w:rsidRPr="00775E7F">
            <w:rPr>
              <w:color w:val="404040" w:themeColor="text1" w:themeTint="BF"/>
            </w:rPr>
            <w:t>ontents</w:t>
          </w:r>
        </w:p>
        <w:p w:rsidR="003517A0" w:rsidRPr="00775E7F" w:rsidRDefault="007E0D43">
          <w:pPr>
            <w:pStyle w:val="TOC1"/>
            <w:tabs>
              <w:tab w:val="right" w:leader="dot" w:pos="10340"/>
            </w:tabs>
            <w:rPr>
              <w:noProof/>
              <w:color w:val="404040" w:themeColor="text1" w:themeTint="BF"/>
            </w:rPr>
          </w:pPr>
          <w:r w:rsidRPr="00775E7F">
            <w:rPr>
              <w:color w:val="404040" w:themeColor="text1" w:themeTint="BF"/>
            </w:rPr>
            <w:fldChar w:fldCharType="begin"/>
          </w:r>
          <w:r w:rsidR="00DF75C8" w:rsidRPr="00775E7F">
            <w:rPr>
              <w:color w:val="404040" w:themeColor="text1" w:themeTint="BF"/>
            </w:rPr>
            <w:instrText xml:space="preserve"> TOC \o "1-3" \h \z \u </w:instrText>
          </w:r>
          <w:r w:rsidRPr="00775E7F">
            <w:rPr>
              <w:color w:val="404040" w:themeColor="text1" w:themeTint="BF"/>
            </w:rPr>
            <w:fldChar w:fldCharType="separate"/>
          </w:r>
          <w:hyperlink w:anchor="_Toc426584460" w:history="1">
            <w:r w:rsidR="003517A0" w:rsidRPr="00775E7F">
              <w:rPr>
                <w:rStyle w:val="Hyperlink"/>
                <w:noProof/>
                <w:color w:val="404040" w:themeColor="text1" w:themeTint="BF"/>
              </w:rPr>
              <w:t>INVITATION FOR BIDS</w:t>
            </w:r>
            <w:r w:rsidR="003517A0" w:rsidRPr="00775E7F">
              <w:rPr>
                <w:noProof/>
                <w:webHidden/>
                <w:color w:val="404040" w:themeColor="text1" w:themeTint="BF"/>
              </w:rPr>
              <w:tab/>
            </w:r>
            <w:r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_Toc426584460 \h </w:instrText>
            </w:r>
            <w:r w:rsidRPr="00775E7F">
              <w:rPr>
                <w:noProof/>
                <w:webHidden/>
                <w:color w:val="404040" w:themeColor="text1" w:themeTint="BF"/>
              </w:rPr>
            </w:r>
            <w:r w:rsidRPr="00775E7F">
              <w:rPr>
                <w:noProof/>
                <w:webHidden/>
                <w:color w:val="404040" w:themeColor="text1" w:themeTint="BF"/>
              </w:rPr>
              <w:fldChar w:fldCharType="separate"/>
            </w:r>
            <w:r w:rsidR="005B39AE">
              <w:rPr>
                <w:noProof/>
                <w:webHidden/>
                <w:color w:val="404040" w:themeColor="text1" w:themeTint="BF"/>
              </w:rPr>
              <w:t>3</w:t>
            </w:r>
            <w:r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61" w:history="1">
            <w:r w:rsidR="003517A0" w:rsidRPr="00775E7F">
              <w:rPr>
                <w:rStyle w:val="Hyperlink"/>
                <w:noProof/>
                <w:color w:val="404040" w:themeColor="text1" w:themeTint="BF"/>
              </w:rPr>
              <w:t>INSTRUCTIONS TO BIDDERS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_Toc426584461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462" w:history="1">
            <w:r w:rsidR="003517A0" w:rsidRPr="00775E7F">
              <w:rPr>
                <w:rStyle w:val="Hyperlink"/>
                <w:noProof/>
                <w:color w:val="404040" w:themeColor="text1" w:themeTint="BF"/>
              </w:rPr>
              <w:t xml:space="preserve">A. </w:t>
            </w:r>
            <w:r w:rsidR="003517A0" w:rsidRPr="00775E7F">
              <w:rPr>
                <w:noProof/>
                <w:color w:val="404040" w:themeColor="text1" w:themeTint="BF"/>
              </w:rPr>
              <w:tab/>
            </w:r>
            <w:r w:rsidR="003517A0" w:rsidRPr="00775E7F">
              <w:rPr>
                <w:rStyle w:val="Hyperlink"/>
                <w:noProof/>
                <w:color w:val="404040" w:themeColor="text1" w:themeTint="BF"/>
              </w:rPr>
              <w:t>GENERAL</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_Toc426584462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463" w:history="1">
            <w:r w:rsidR="003517A0" w:rsidRPr="00775E7F">
              <w:rPr>
                <w:rStyle w:val="Hyperlink"/>
                <w:noProof/>
                <w:color w:val="404040" w:themeColor="text1" w:themeTint="BF"/>
              </w:rPr>
              <w:t xml:space="preserve">B. </w:t>
            </w:r>
            <w:r w:rsidR="003517A0" w:rsidRPr="00775E7F">
              <w:rPr>
                <w:noProof/>
                <w:color w:val="404040" w:themeColor="text1" w:themeTint="BF"/>
              </w:rPr>
              <w:tab/>
            </w:r>
            <w:r w:rsidR="003517A0" w:rsidRPr="00775E7F">
              <w:rPr>
                <w:rStyle w:val="Hyperlink"/>
                <w:noProof/>
                <w:color w:val="404040" w:themeColor="text1" w:themeTint="BF"/>
              </w:rPr>
              <w:t>BIDDING DOCUMENTS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_Toc426584463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5</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464" w:history="1">
            <w:r w:rsidR="003517A0" w:rsidRPr="00775E7F">
              <w:rPr>
                <w:rStyle w:val="Hyperlink"/>
                <w:noProof/>
                <w:color w:val="404040" w:themeColor="text1" w:themeTint="BF"/>
              </w:rPr>
              <w:t xml:space="preserve">C. </w:t>
            </w:r>
            <w:r w:rsidR="003517A0" w:rsidRPr="00775E7F">
              <w:rPr>
                <w:noProof/>
                <w:color w:val="404040" w:themeColor="text1" w:themeTint="BF"/>
              </w:rPr>
              <w:tab/>
            </w:r>
            <w:r w:rsidR="003517A0" w:rsidRPr="00775E7F">
              <w:rPr>
                <w:rStyle w:val="Hyperlink"/>
                <w:noProof/>
                <w:color w:val="404040" w:themeColor="text1" w:themeTint="BF"/>
              </w:rPr>
              <w:t>PREPARATION OF BIDS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_Toc426584464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6</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465" w:history="1">
            <w:r w:rsidR="003517A0" w:rsidRPr="00775E7F">
              <w:rPr>
                <w:rStyle w:val="Hyperlink"/>
                <w:noProof/>
                <w:color w:val="404040" w:themeColor="text1" w:themeTint="BF"/>
              </w:rPr>
              <w:t xml:space="preserve">D. </w:t>
            </w:r>
            <w:r w:rsidR="003517A0" w:rsidRPr="00775E7F">
              <w:rPr>
                <w:noProof/>
                <w:color w:val="404040" w:themeColor="text1" w:themeTint="BF"/>
              </w:rPr>
              <w:tab/>
            </w:r>
            <w:r w:rsidR="003517A0" w:rsidRPr="00775E7F">
              <w:rPr>
                <w:rStyle w:val="Hyperlink"/>
                <w:noProof/>
                <w:color w:val="404040" w:themeColor="text1" w:themeTint="BF"/>
              </w:rPr>
              <w:t>SUBMISSION OF BID</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_Toc426584465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8</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66" w:history="1">
            <w:r w:rsidR="003517A0" w:rsidRPr="00775E7F">
              <w:rPr>
                <w:rStyle w:val="Hyperlink"/>
                <w:noProof/>
                <w:color w:val="404040" w:themeColor="text1" w:themeTint="BF"/>
              </w:rPr>
              <w:t xml:space="preserve">E. </w:t>
            </w:r>
            <w:r w:rsidR="003517A0" w:rsidRPr="00775E7F">
              <w:rPr>
                <w:noProof/>
                <w:color w:val="404040" w:themeColor="text1" w:themeTint="BF"/>
              </w:rPr>
              <w:tab/>
            </w:r>
            <w:r w:rsidR="003517A0" w:rsidRPr="00775E7F">
              <w:rPr>
                <w:rStyle w:val="Hyperlink"/>
                <w:noProof/>
                <w:color w:val="404040" w:themeColor="text1" w:themeTint="BF"/>
              </w:rPr>
              <w:t>BID OPENING AND EVALUATION</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_Toc426584466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9</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67" w:history="1">
            <w:r w:rsidR="003517A0" w:rsidRPr="00775E7F">
              <w:rPr>
                <w:rStyle w:val="Hyperlink"/>
                <w:noProof/>
                <w:color w:val="404040" w:themeColor="text1" w:themeTint="BF"/>
              </w:rPr>
              <w:t xml:space="preserve">F. </w:t>
            </w:r>
            <w:r w:rsidR="003517A0" w:rsidRPr="00775E7F">
              <w:rPr>
                <w:noProof/>
                <w:color w:val="404040" w:themeColor="text1" w:themeTint="BF"/>
              </w:rPr>
              <w:tab/>
            </w:r>
            <w:r w:rsidR="003517A0" w:rsidRPr="00775E7F">
              <w:rPr>
                <w:rStyle w:val="Hyperlink"/>
                <w:noProof/>
                <w:color w:val="404040" w:themeColor="text1" w:themeTint="BF"/>
              </w:rPr>
              <w:t>AWARD OF CONTRACT</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_Toc426584467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12</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68" w:history="1">
            <w:r w:rsidR="003517A0" w:rsidRPr="00775E7F">
              <w:rPr>
                <w:rStyle w:val="Hyperlink"/>
                <w:noProof/>
                <w:color w:val="404040" w:themeColor="text1" w:themeTint="BF"/>
              </w:rPr>
              <w:t>BIDDING DATA</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_Toc426584468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15</w:t>
            </w:r>
            <w:r w:rsidR="007E0D43" w:rsidRPr="00775E7F">
              <w:rPr>
                <w:noProof/>
                <w:webHidden/>
                <w:color w:val="404040" w:themeColor="text1" w:themeTint="BF"/>
              </w:rPr>
              <w:fldChar w:fldCharType="end"/>
            </w:r>
          </w:hyperlink>
        </w:p>
        <w:p w:rsidR="003517A0" w:rsidRPr="00775E7F" w:rsidRDefault="003F5FA9">
          <w:pPr>
            <w:pStyle w:val="TOC2"/>
            <w:tabs>
              <w:tab w:val="right" w:leader="dot" w:pos="10340"/>
            </w:tabs>
            <w:rPr>
              <w:noProof/>
              <w:color w:val="404040" w:themeColor="text1" w:themeTint="BF"/>
            </w:rPr>
          </w:pPr>
          <w:hyperlink w:anchor="_Toc426584469" w:history="1">
            <w:r w:rsidR="003517A0" w:rsidRPr="00775E7F">
              <w:rPr>
                <w:rStyle w:val="Hyperlink"/>
                <w:noProof/>
                <w:color w:val="404040" w:themeColor="text1" w:themeTint="BF"/>
              </w:rPr>
              <w:t>Instructions to Bidders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_Toc426584469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15</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70" w:history="1">
            <w:r w:rsidR="003517A0" w:rsidRPr="00775E7F">
              <w:rPr>
                <w:rStyle w:val="Hyperlink"/>
                <w:noProof/>
                <w:color w:val="404040" w:themeColor="text1" w:themeTint="BF"/>
              </w:rPr>
              <w:t>FORM OF BID</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_Toc426584470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18</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71" w:history="1">
            <w:r w:rsidR="003517A0" w:rsidRPr="00775E7F">
              <w:rPr>
                <w:rStyle w:val="Hyperlink"/>
                <w:noProof/>
                <w:color w:val="404040" w:themeColor="text1" w:themeTint="BF"/>
              </w:rPr>
              <w:t>SCHEDULE OF PRICES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_Toc426584471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20</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72" w:history="1">
            <w:r w:rsidR="003517A0" w:rsidRPr="00775E7F">
              <w:rPr>
                <w:rStyle w:val="Hyperlink"/>
                <w:noProof/>
                <w:color w:val="404040" w:themeColor="text1" w:themeTint="BF"/>
              </w:rPr>
              <w:t>PREAMBLE TO SCHEDULE OF PRICES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_Toc426584472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21</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73" w:history="1">
            <w:r w:rsidR="003517A0" w:rsidRPr="00775E7F">
              <w:rPr>
                <w:rStyle w:val="Hyperlink"/>
                <w:noProof/>
                <w:color w:val="404040" w:themeColor="text1" w:themeTint="BF"/>
              </w:rPr>
              <w:t xml:space="preserve">1. </w:t>
            </w:r>
            <w:r w:rsidR="003517A0" w:rsidRPr="00775E7F">
              <w:rPr>
                <w:noProof/>
                <w:color w:val="404040" w:themeColor="text1" w:themeTint="BF"/>
              </w:rPr>
              <w:tab/>
            </w:r>
            <w:r w:rsidR="003517A0" w:rsidRPr="00775E7F">
              <w:rPr>
                <w:rStyle w:val="Hyperlink"/>
                <w:noProof/>
                <w:color w:val="404040" w:themeColor="text1" w:themeTint="BF"/>
              </w:rPr>
              <w:t>General</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_Toc426584473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21</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74" w:history="1">
            <w:r w:rsidR="003517A0" w:rsidRPr="00775E7F">
              <w:rPr>
                <w:rStyle w:val="Hyperlink"/>
                <w:noProof/>
                <w:color w:val="404040" w:themeColor="text1" w:themeTint="BF"/>
              </w:rPr>
              <w:t xml:space="preserve">2. </w:t>
            </w:r>
            <w:r w:rsidR="003517A0" w:rsidRPr="00775E7F">
              <w:rPr>
                <w:noProof/>
                <w:color w:val="404040" w:themeColor="text1" w:themeTint="BF"/>
              </w:rPr>
              <w:tab/>
            </w:r>
            <w:r w:rsidR="003517A0" w:rsidRPr="00775E7F">
              <w:rPr>
                <w:rStyle w:val="Hyperlink"/>
                <w:noProof/>
                <w:color w:val="404040" w:themeColor="text1" w:themeTint="BF"/>
              </w:rPr>
              <w:t>Description</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_Toc426584474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21</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75" w:history="1">
            <w:r w:rsidR="003517A0" w:rsidRPr="00775E7F">
              <w:rPr>
                <w:rStyle w:val="Hyperlink"/>
                <w:noProof/>
                <w:color w:val="404040" w:themeColor="text1" w:themeTint="BF"/>
              </w:rPr>
              <w:t xml:space="preserve">3. </w:t>
            </w:r>
            <w:r w:rsidR="003517A0" w:rsidRPr="00775E7F">
              <w:rPr>
                <w:noProof/>
                <w:color w:val="404040" w:themeColor="text1" w:themeTint="BF"/>
              </w:rPr>
              <w:tab/>
            </w:r>
            <w:r w:rsidR="003517A0" w:rsidRPr="00775E7F">
              <w:rPr>
                <w:rStyle w:val="Hyperlink"/>
                <w:noProof/>
                <w:color w:val="404040" w:themeColor="text1" w:themeTint="BF"/>
              </w:rPr>
              <w:t>Units &amp; Abbreviations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_Toc426584475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21</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76" w:history="1">
            <w:r w:rsidR="003517A0" w:rsidRPr="00775E7F">
              <w:rPr>
                <w:rStyle w:val="Hyperlink"/>
                <w:noProof/>
                <w:color w:val="404040" w:themeColor="text1" w:themeTint="BF"/>
              </w:rPr>
              <w:t xml:space="preserve">4. </w:t>
            </w:r>
            <w:r w:rsidR="003517A0" w:rsidRPr="00775E7F">
              <w:rPr>
                <w:noProof/>
                <w:color w:val="404040" w:themeColor="text1" w:themeTint="BF"/>
              </w:rPr>
              <w:tab/>
            </w:r>
            <w:r w:rsidR="003517A0" w:rsidRPr="00775E7F">
              <w:rPr>
                <w:rStyle w:val="Hyperlink"/>
                <w:noProof/>
                <w:color w:val="404040" w:themeColor="text1" w:themeTint="BF"/>
              </w:rPr>
              <w:t>Rates and Prices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_Toc426584476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21</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77" w:history="1">
            <w:r w:rsidR="003517A0" w:rsidRPr="00775E7F">
              <w:rPr>
                <w:rStyle w:val="Hyperlink"/>
                <w:noProof/>
                <w:color w:val="404040" w:themeColor="text1" w:themeTint="BF"/>
              </w:rPr>
              <w:t xml:space="preserve">5. </w:t>
            </w:r>
            <w:r w:rsidR="003517A0" w:rsidRPr="00775E7F">
              <w:rPr>
                <w:noProof/>
                <w:color w:val="404040" w:themeColor="text1" w:themeTint="BF"/>
              </w:rPr>
              <w:tab/>
            </w:r>
            <w:r w:rsidR="003517A0" w:rsidRPr="00775E7F">
              <w:rPr>
                <w:rStyle w:val="Hyperlink"/>
                <w:noProof/>
                <w:color w:val="404040" w:themeColor="text1" w:themeTint="BF"/>
              </w:rPr>
              <w:t>Bid Prices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_Toc426584477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22</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78" w:history="1">
            <w:r w:rsidR="003517A0" w:rsidRPr="00775E7F">
              <w:rPr>
                <w:rStyle w:val="Hyperlink"/>
                <w:noProof/>
                <w:color w:val="404040" w:themeColor="text1" w:themeTint="BF"/>
              </w:rPr>
              <w:t xml:space="preserve">6. </w:t>
            </w:r>
            <w:r w:rsidR="003517A0" w:rsidRPr="00775E7F">
              <w:rPr>
                <w:noProof/>
                <w:color w:val="404040" w:themeColor="text1" w:themeTint="BF"/>
              </w:rPr>
              <w:tab/>
            </w:r>
            <w:r w:rsidR="003517A0" w:rsidRPr="00775E7F">
              <w:rPr>
                <w:rStyle w:val="Hyperlink"/>
                <w:noProof/>
                <w:color w:val="404040" w:themeColor="text1" w:themeTint="BF"/>
              </w:rPr>
              <w:t>Provisional Sums and Day work</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_Toc426584478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22</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79" w:history="1">
            <w:r w:rsidR="003517A0" w:rsidRPr="00775E7F">
              <w:rPr>
                <w:rStyle w:val="Hyperlink"/>
                <w:noProof/>
                <w:color w:val="404040" w:themeColor="text1" w:themeTint="BF"/>
              </w:rPr>
              <w:t>Summary of BID PRICE</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_Toc426584479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23</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80" w:history="1">
            <w:r w:rsidR="003517A0" w:rsidRPr="00775E7F">
              <w:rPr>
                <w:rStyle w:val="Hyperlink"/>
                <w:noProof/>
                <w:color w:val="404040" w:themeColor="text1" w:themeTint="BF"/>
              </w:rPr>
              <w:t>SCHEDULE OF PRICES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_Toc426584480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24</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81" w:history="1">
            <w:r w:rsidR="003517A0" w:rsidRPr="00775E7F">
              <w:rPr>
                <w:rStyle w:val="Hyperlink"/>
                <w:noProof/>
                <w:color w:val="404040" w:themeColor="text1" w:themeTint="BF"/>
              </w:rPr>
              <w:t>SPECIFIC WORKS DATA</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_Toc426584481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28</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82" w:history="1">
            <w:r w:rsidR="003517A0" w:rsidRPr="00775E7F">
              <w:rPr>
                <w:rStyle w:val="Hyperlink"/>
                <w:noProof/>
                <w:color w:val="404040" w:themeColor="text1" w:themeTint="BF"/>
              </w:rPr>
              <w:t>WORKS TO BE PERFORMED BY SUBCONTRACTORS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_Toc426584482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30</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83" w:history="1">
            <w:r w:rsidR="003517A0" w:rsidRPr="00775E7F">
              <w:rPr>
                <w:rStyle w:val="Hyperlink"/>
                <w:noProof/>
                <w:color w:val="404040" w:themeColor="text1" w:themeTint="BF"/>
              </w:rPr>
              <w:t>PROPOSED PROGRAMME OF WORKS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_Toc426584483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31</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84" w:history="1">
            <w:r w:rsidR="003517A0" w:rsidRPr="00775E7F">
              <w:rPr>
                <w:rStyle w:val="Hyperlink"/>
                <w:noProof/>
                <w:color w:val="404040" w:themeColor="text1" w:themeTint="BF"/>
              </w:rPr>
              <w:t>METHOD OF PERFORMING WORKS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_Toc426584484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32</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85" w:history="1">
            <w:r w:rsidR="003517A0" w:rsidRPr="00775E7F">
              <w:rPr>
                <w:rStyle w:val="Hyperlink"/>
                <w:noProof/>
                <w:color w:val="404040" w:themeColor="text1" w:themeTint="BF"/>
              </w:rPr>
              <w:t>(INTEGRITY PACT)</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_Toc426584485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33</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486" w:history="1">
            <w:r w:rsidR="003517A0" w:rsidRPr="00775E7F">
              <w:rPr>
                <w:rStyle w:val="Hyperlink"/>
                <w:noProof/>
                <w:color w:val="404040" w:themeColor="text1" w:themeTint="BF"/>
              </w:rPr>
              <w:t>CONDITIONS OF CONTRACT</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_Toc426584486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34</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87" w:history="1">
            <w:r w:rsidR="003517A0" w:rsidRPr="00775E7F">
              <w:rPr>
                <w:rStyle w:val="Hyperlink"/>
                <w:noProof/>
                <w:color w:val="404040" w:themeColor="text1" w:themeTint="BF"/>
              </w:rPr>
              <w:t xml:space="preserve">1. </w:t>
            </w:r>
            <w:r w:rsidR="003517A0" w:rsidRPr="00775E7F">
              <w:rPr>
                <w:noProof/>
                <w:color w:val="404040" w:themeColor="text1" w:themeTint="BF"/>
              </w:rPr>
              <w:tab/>
            </w:r>
            <w:r w:rsidR="003517A0" w:rsidRPr="00775E7F">
              <w:rPr>
                <w:rStyle w:val="Hyperlink"/>
                <w:noProof/>
                <w:color w:val="404040" w:themeColor="text1" w:themeTint="BF"/>
              </w:rPr>
              <w:t>GENERAL PROVISIONS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_Toc426584487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34</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88" w:history="1">
            <w:r w:rsidR="003517A0" w:rsidRPr="00775E7F">
              <w:rPr>
                <w:rStyle w:val="Hyperlink"/>
                <w:noProof/>
                <w:color w:val="404040" w:themeColor="text1" w:themeTint="BF"/>
              </w:rPr>
              <w:t xml:space="preserve">2. </w:t>
            </w:r>
            <w:r w:rsidR="003517A0" w:rsidRPr="00775E7F">
              <w:rPr>
                <w:noProof/>
                <w:color w:val="404040" w:themeColor="text1" w:themeTint="BF"/>
              </w:rPr>
              <w:tab/>
            </w:r>
            <w:r w:rsidR="003517A0" w:rsidRPr="00775E7F">
              <w:rPr>
                <w:rStyle w:val="Hyperlink"/>
                <w:noProof/>
                <w:color w:val="404040" w:themeColor="text1" w:themeTint="BF"/>
              </w:rPr>
              <w:t>THE PROCURING AGENCY</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_Toc426584488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36</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89" w:history="1">
            <w:r w:rsidR="003517A0" w:rsidRPr="00775E7F">
              <w:rPr>
                <w:rStyle w:val="Hyperlink"/>
                <w:noProof/>
                <w:color w:val="404040" w:themeColor="text1" w:themeTint="BF"/>
              </w:rPr>
              <w:t xml:space="preserve">3. </w:t>
            </w:r>
            <w:r w:rsidR="003517A0" w:rsidRPr="00775E7F">
              <w:rPr>
                <w:noProof/>
                <w:color w:val="404040" w:themeColor="text1" w:themeTint="BF"/>
              </w:rPr>
              <w:tab/>
            </w:r>
            <w:r w:rsidR="003517A0" w:rsidRPr="00775E7F">
              <w:rPr>
                <w:rStyle w:val="Hyperlink"/>
                <w:noProof/>
                <w:color w:val="404040" w:themeColor="text1" w:themeTint="BF"/>
              </w:rPr>
              <w:t>ENGINEER’S/PROCURING AGENCY’S REPRESENTATIVES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_Toc426584489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36</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90" w:history="1">
            <w:r w:rsidR="003517A0" w:rsidRPr="00775E7F">
              <w:rPr>
                <w:rStyle w:val="Hyperlink"/>
                <w:noProof/>
                <w:color w:val="404040" w:themeColor="text1" w:themeTint="BF"/>
              </w:rPr>
              <w:t xml:space="preserve">4. </w:t>
            </w:r>
            <w:r w:rsidR="003517A0" w:rsidRPr="00775E7F">
              <w:rPr>
                <w:noProof/>
                <w:color w:val="404040" w:themeColor="text1" w:themeTint="BF"/>
              </w:rPr>
              <w:tab/>
            </w:r>
            <w:r w:rsidR="003517A0" w:rsidRPr="00775E7F">
              <w:rPr>
                <w:rStyle w:val="Hyperlink"/>
                <w:noProof/>
                <w:color w:val="404040" w:themeColor="text1" w:themeTint="BF"/>
              </w:rPr>
              <w:t>THE CONTRACTOR</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_Toc426584490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37</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91" w:history="1">
            <w:r w:rsidR="003517A0" w:rsidRPr="00775E7F">
              <w:rPr>
                <w:rStyle w:val="Hyperlink"/>
                <w:noProof/>
                <w:color w:val="404040" w:themeColor="text1" w:themeTint="BF"/>
              </w:rPr>
              <w:t xml:space="preserve">5. </w:t>
            </w:r>
            <w:r w:rsidR="003517A0" w:rsidRPr="00775E7F">
              <w:rPr>
                <w:noProof/>
                <w:color w:val="404040" w:themeColor="text1" w:themeTint="BF"/>
              </w:rPr>
              <w:tab/>
            </w:r>
            <w:r w:rsidR="003517A0" w:rsidRPr="00775E7F">
              <w:rPr>
                <w:rStyle w:val="Hyperlink"/>
                <w:noProof/>
                <w:color w:val="404040" w:themeColor="text1" w:themeTint="BF"/>
              </w:rPr>
              <w:t>DESIGN BY CONTRACTOR</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_Toc426584491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37</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92" w:history="1">
            <w:r w:rsidR="003517A0" w:rsidRPr="00775E7F">
              <w:rPr>
                <w:rStyle w:val="Hyperlink"/>
                <w:noProof/>
                <w:color w:val="404040" w:themeColor="text1" w:themeTint="BF"/>
              </w:rPr>
              <w:t xml:space="preserve">6. </w:t>
            </w:r>
            <w:r w:rsidR="003517A0" w:rsidRPr="00775E7F">
              <w:rPr>
                <w:noProof/>
                <w:color w:val="404040" w:themeColor="text1" w:themeTint="BF"/>
              </w:rPr>
              <w:tab/>
            </w:r>
            <w:r w:rsidR="003517A0" w:rsidRPr="00775E7F">
              <w:rPr>
                <w:rStyle w:val="Hyperlink"/>
                <w:noProof/>
                <w:color w:val="404040" w:themeColor="text1" w:themeTint="BF"/>
              </w:rPr>
              <w:t>PROCURING AGENCY’S RISKS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_Toc426584492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38</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93" w:history="1">
            <w:r w:rsidR="003517A0" w:rsidRPr="00775E7F">
              <w:rPr>
                <w:rStyle w:val="Hyperlink"/>
                <w:noProof/>
                <w:color w:val="404040" w:themeColor="text1" w:themeTint="BF"/>
              </w:rPr>
              <w:t xml:space="preserve">7. </w:t>
            </w:r>
            <w:r w:rsidR="003517A0" w:rsidRPr="00775E7F">
              <w:rPr>
                <w:noProof/>
                <w:color w:val="404040" w:themeColor="text1" w:themeTint="BF"/>
              </w:rPr>
              <w:tab/>
            </w:r>
            <w:r w:rsidR="003517A0" w:rsidRPr="00775E7F">
              <w:rPr>
                <w:rStyle w:val="Hyperlink"/>
                <w:noProof/>
                <w:color w:val="404040" w:themeColor="text1" w:themeTint="BF"/>
              </w:rPr>
              <w:t>TIME FOR COMPLETION</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_Toc426584493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39</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94" w:history="1">
            <w:r w:rsidR="003517A0" w:rsidRPr="00775E7F">
              <w:rPr>
                <w:rStyle w:val="Hyperlink"/>
                <w:noProof/>
                <w:color w:val="404040" w:themeColor="text1" w:themeTint="BF"/>
              </w:rPr>
              <w:t xml:space="preserve">8. </w:t>
            </w:r>
            <w:r w:rsidR="003517A0" w:rsidRPr="00775E7F">
              <w:rPr>
                <w:noProof/>
                <w:color w:val="404040" w:themeColor="text1" w:themeTint="BF"/>
              </w:rPr>
              <w:tab/>
            </w:r>
            <w:r w:rsidR="003517A0" w:rsidRPr="00775E7F">
              <w:rPr>
                <w:rStyle w:val="Hyperlink"/>
                <w:noProof/>
                <w:color w:val="404040" w:themeColor="text1" w:themeTint="BF"/>
              </w:rPr>
              <w:t>TAKING-OVER</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_Toc426584494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39</w:t>
            </w:r>
            <w:r w:rsidR="007E0D43" w:rsidRPr="00775E7F">
              <w:rPr>
                <w:noProof/>
                <w:webHidden/>
                <w:color w:val="404040" w:themeColor="text1" w:themeTint="BF"/>
              </w:rPr>
              <w:fldChar w:fldCharType="end"/>
            </w:r>
          </w:hyperlink>
        </w:p>
        <w:p w:rsidR="003517A0" w:rsidRPr="00775E7F" w:rsidRDefault="003F5FA9">
          <w:pPr>
            <w:pStyle w:val="TOC2"/>
            <w:tabs>
              <w:tab w:val="left" w:pos="660"/>
              <w:tab w:val="right" w:leader="dot" w:pos="10340"/>
            </w:tabs>
            <w:rPr>
              <w:noProof/>
              <w:color w:val="404040" w:themeColor="text1" w:themeTint="BF"/>
            </w:rPr>
          </w:pPr>
          <w:hyperlink w:anchor="_Toc426584495" w:history="1">
            <w:r w:rsidR="003517A0" w:rsidRPr="00775E7F">
              <w:rPr>
                <w:rStyle w:val="Hyperlink"/>
                <w:noProof/>
                <w:color w:val="404040" w:themeColor="text1" w:themeTint="BF"/>
              </w:rPr>
              <w:t xml:space="preserve">9. </w:t>
            </w:r>
            <w:r w:rsidR="003517A0" w:rsidRPr="00775E7F">
              <w:rPr>
                <w:noProof/>
                <w:color w:val="404040" w:themeColor="text1" w:themeTint="BF"/>
              </w:rPr>
              <w:tab/>
            </w:r>
            <w:r w:rsidR="003517A0" w:rsidRPr="00775E7F">
              <w:rPr>
                <w:rStyle w:val="Hyperlink"/>
                <w:noProof/>
                <w:color w:val="404040" w:themeColor="text1" w:themeTint="BF"/>
              </w:rPr>
              <w:t>REMEDYING DEFECTS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_Toc426584495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40</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496" w:history="1">
            <w:r w:rsidR="003517A0" w:rsidRPr="00775E7F">
              <w:rPr>
                <w:rStyle w:val="Hyperlink"/>
                <w:noProof/>
                <w:color w:val="404040" w:themeColor="text1" w:themeTint="BF"/>
              </w:rPr>
              <w:t xml:space="preserve">10. </w:t>
            </w:r>
            <w:r w:rsidR="003517A0" w:rsidRPr="00775E7F">
              <w:rPr>
                <w:noProof/>
                <w:color w:val="404040" w:themeColor="text1" w:themeTint="BF"/>
              </w:rPr>
              <w:tab/>
            </w:r>
            <w:r w:rsidR="003517A0" w:rsidRPr="00775E7F">
              <w:rPr>
                <w:rStyle w:val="Hyperlink"/>
                <w:noProof/>
                <w:color w:val="404040" w:themeColor="text1" w:themeTint="BF"/>
              </w:rPr>
              <w:t>VARIATIONS AND CLAIMS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_Toc426584496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40</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497" w:history="1">
            <w:r w:rsidR="003517A0" w:rsidRPr="00775E7F">
              <w:rPr>
                <w:rStyle w:val="Hyperlink"/>
                <w:noProof/>
                <w:color w:val="404040" w:themeColor="text1" w:themeTint="BF"/>
              </w:rPr>
              <w:t xml:space="preserve">11. </w:t>
            </w:r>
            <w:r w:rsidR="003517A0" w:rsidRPr="00775E7F">
              <w:rPr>
                <w:noProof/>
                <w:color w:val="404040" w:themeColor="text1" w:themeTint="BF"/>
              </w:rPr>
              <w:tab/>
            </w:r>
            <w:r w:rsidR="003517A0" w:rsidRPr="00775E7F">
              <w:rPr>
                <w:rStyle w:val="Hyperlink"/>
                <w:noProof/>
                <w:color w:val="404040" w:themeColor="text1" w:themeTint="BF"/>
              </w:rPr>
              <w:t>CONTRACT PRICE AND PAYMENT</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_Toc426584497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42</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498" w:history="1">
            <w:r w:rsidR="003517A0" w:rsidRPr="00775E7F">
              <w:rPr>
                <w:rStyle w:val="Hyperlink"/>
                <w:noProof/>
                <w:color w:val="404040" w:themeColor="text1" w:themeTint="BF"/>
              </w:rPr>
              <w:t xml:space="preserve">12. </w:t>
            </w:r>
            <w:r w:rsidR="003517A0" w:rsidRPr="00775E7F">
              <w:rPr>
                <w:noProof/>
                <w:color w:val="404040" w:themeColor="text1" w:themeTint="BF"/>
              </w:rPr>
              <w:tab/>
            </w:r>
            <w:r w:rsidR="003517A0" w:rsidRPr="00775E7F">
              <w:rPr>
                <w:rStyle w:val="Hyperlink"/>
                <w:noProof/>
                <w:color w:val="404040" w:themeColor="text1" w:themeTint="BF"/>
              </w:rPr>
              <w:t>DEFAULT</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_Toc426584498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43</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499" w:history="1">
            <w:r w:rsidR="003517A0" w:rsidRPr="00775E7F">
              <w:rPr>
                <w:rStyle w:val="Hyperlink"/>
                <w:noProof/>
                <w:color w:val="404040" w:themeColor="text1" w:themeTint="BF"/>
              </w:rPr>
              <w:t xml:space="preserve">13. </w:t>
            </w:r>
            <w:r w:rsidR="003517A0" w:rsidRPr="00775E7F">
              <w:rPr>
                <w:noProof/>
                <w:color w:val="404040" w:themeColor="text1" w:themeTint="BF"/>
              </w:rPr>
              <w:tab/>
            </w:r>
            <w:r w:rsidR="003517A0" w:rsidRPr="00775E7F">
              <w:rPr>
                <w:rStyle w:val="Hyperlink"/>
                <w:noProof/>
                <w:color w:val="404040" w:themeColor="text1" w:themeTint="BF"/>
              </w:rPr>
              <w:t>RISKS AND RESPONSIBILITIES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_Toc426584499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44</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500" w:history="1">
            <w:r w:rsidR="003517A0" w:rsidRPr="00775E7F">
              <w:rPr>
                <w:rStyle w:val="Hyperlink"/>
                <w:noProof/>
                <w:color w:val="404040" w:themeColor="text1" w:themeTint="BF"/>
              </w:rPr>
              <w:t xml:space="preserve">14. </w:t>
            </w:r>
            <w:r w:rsidR="003517A0" w:rsidRPr="00775E7F">
              <w:rPr>
                <w:noProof/>
                <w:color w:val="404040" w:themeColor="text1" w:themeTint="BF"/>
              </w:rPr>
              <w:tab/>
            </w:r>
            <w:r w:rsidR="003517A0" w:rsidRPr="00775E7F">
              <w:rPr>
                <w:rStyle w:val="Hyperlink"/>
                <w:noProof/>
                <w:color w:val="404040" w:themeColor="text1" w:themeTint="BF"/>
              </w:rPr>
              <w:t>INSURANCE</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_Toc426584500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45</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501" w:history="1">
            <w:r w:rsidR="003517A0" w:rsidRPr="00775E7F">
              <w:rPr>
                <w:rStyle w:val="Hyperlink"/>
                <w:noProof/>
                <w:color w:val="404040" w:themeColor="text1" w:themeTint="BF"/>
              </w:rPr>
              <w:t xml:space="preserve">15. </w:t>
            </w:r>
            <w:r w:rsidR="003517A0" w:rsidRPr="00775E7F">
              <w:rPr>
                <w:noProof/>
                <w:color w:val="404040" w:themeColor="text1" w:themeTint="BF"/>
              </w:rPr>
              <w:tab/>
            </w:r>
            <w:r w:rsidR="003517A0" w:rsidRPr="00775E7F">
              <w:rPr>
                <w:rStyle w:val="Hyperlink"/>
                <w:noProof/>
                <w:color w:val="404040" w:themeColor="text1" w:themeTint="BF"/>
              </w:rPr>
              <w:t>RESOLUTION OF DISPUTES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_Toc426584501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45</w:t>
            </w:r>
            <w:r w:rsidR="007E0D43" w:rsidRPr="00775E7F">
              <w:rPr>
                <w:noProof/>
                <w:webHidden/>
                <w:color w:val="404040" w:themeColor="text1" w:themeTint="BF"/>
              </w:rPr>
              <w:fldChar w:fldCharType="end"/>
            </w:r>
          </w:hyperlink>
        </w:p>
        <w:p w:rsidR="003517A0" w:rsidRPr="00775E7F" w:rsidRDefault="003F5FA9">
          <w:pPr>
            <w:pStyle w:val="TOC2"/>
            <w:tabs>
              <w:tab w:val="left" w:pos="880"/>
              <w:tab w:val="right" w:leader="dot" w:pos="10340"/>
            </w:tabs>
            <w:rPr>
              <w:noProof/>
              <w:color w:val="404040" w:themeColor="text1" w:themeTint="BF"/>
            </w:rPr>
          </w:pPr>
          <w:hyperlink w:anchor="_Toc426584502" w:history="1">
            <w:r w:rsidR="003517A0" w:rsidRPr="00775E7F">
              <w:rPr>
                <w:rStyle w:val="Hyperlink"/>
                <w:noProof/>
                <w:color w:val="404040" w:themeColor="text1" w:themeTint="BF"/>
              </w:rPr>
              <w:t xml:space="preserve">16. </w:t>
            </w:r>
            <w:r w:rsidR="003517A0" w:rsidRPr="00775E7F">
              <w:rPr>
                <w:noProof/>
                <w:color w:val="404040" w:themeColor="text1" w:themeTint="BF"/>
              </w:rPr>
              <w:tab/>
            </w:r>
            <w:r w:rsidR="003517A0" w:rsidRPr="00775E7F">
              <w:rPr>
                <w:rStyle w:val="Hyperlink"/>
                <w:noProof/>
                <w:color w:val="404040" w:themeColor="text1" w:themeTint="BF"/>
              </w:rPr>
              <w:t>INTEGRITY PACT</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_Toc426584502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46</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503" w:history="1">
            <w:r w:rsidR="003517A0" w:rsidRPr="00775E7F">
              <w:rPr>
                <w:rStyle w:val="Hyperlink"/>
                <w:noProof/>
                <w:color w:val="404040" w:themeColor="text1" w:themeTint="BF"/>
              </w:rPr>
              <w:t>CONTRACT DATA</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_Toc426584503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48</w:t>
            </w:r>
            <w:r w:rsidR="007E0D43" w:rsidRPr="00775E7F">
              <w:rPr>
                <w:noProof/>
                <w:webHidden/>
                <w:color w:val="404040" w:themeColor="text1" w:themeTint="BF"/>
              </w:rPr>
              <w:fldChar w:fldCharType="end"/>
            </w:r>
          </w:hyperlink>
        </w:p>
        <w:p w:rsidR="003517A0" w:rsidRPr="00775E7F" w:rsidRDefault="003F5FA9">
          <w:pPr>
            <w:pStyle w:val="TOC2"/>
            <w:tabs>
              <w:tab w:val="right" w:leader="dot" w:pos="10340"/>
            </w:tabs>
            <w:rPr>
              <w:noProof/>
              <w:color w:val="404040" w:themeColor="text1" w:themeTint="BF"/>
            </w:rPr>
          </w:pPr>
          <w:hyperlink w:anchor="_Toc426584504" w:history="1">
            <w:r w:rsidR="003517A0" w:rsidRPr="00775E7F">
              <w:rPr>
                <w:rStyle w:val="Hyperlink"/>
                <w:noProof/>
                <w:color w:val="404040" w:themeColor="text1" w:themeTint="BF"/>
              </w:rPr>
              <w:t>Sub-Clauses of</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_Toc426584504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48</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505" w:history="1">
            <w:r w:rsidR="003517A0" w:rsidRPr="00775E7F">
              <w:rPr>
                <w:rStyle w:val="Hyperlink"/>
                <w:noProof/>
                <w:color w:val="404040" w:themeColor="text1" w:themeTint="BF"/>
              </w:rPr>
              <w:t>STANDARD FORMS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_Toc426584505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52</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506" w:history="1">
            <w:r w:rsidR="003517A0" w:rsidRPr="00775E7F">
              <w:rPr>
                <w:rStyle w:val="Hyperlink"/>
                <w:noProof/>
                <w:color w:val="404040" w:themeColor="text1" w:themeTint="BF"/>
              </w:rPr>
              <w:t>FORM OF BID SECURITY</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_Toc426584506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53</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507" w:history="1">
            <w:r w:rsidR="003517A0" w:rsidRPr="00775E7F">
              <w:rPr>
                <w:rStyle w:val="Hyperlink"/>
                <w:noProof/>
                <w:color w:val="404040" w:themeColor="text1" w:themeTint="BF"/>
              </w:rPr>
              <w:t>FORM OF PERFORMANCE SECURITY</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_Toc426584507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55</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508" w:history="1">
            <w:r w:rsidR="003517A0" w:rsidRPr="00775E7F">
              <w:rPr>
                <w:rStyle w:val="Hyperlink"/>
                <w:noProof/>
                <w:color w:val="404040" w:themeColor="text1" w:themeTint="BF"/>
              </w:rPr>
              <w:t>FORM OF CONTRACT AGREEMENT</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_Toc426584508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57</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509" w:history="1">
            <w:r w:rsidR="003517A0" w:rsidRPr="00775E7F">
              <w:rPr>
                <w:rStyle w:val="Hyperlink"/>
                <w:noProof/>
                <w:color w:val="404040" w:themeColor="text1" w:themeTint="BF"/>
              </w:rPr>
              <w:t>MOBILIZATION ADVANCE GUARANTEE</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_Toc426584509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58</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510" w:history="1">
            <w:r w:rsidR="003517A0" w:rsidRPr="00775E7F">
              <w:rPr>
                <w:rStyle w:val="Hyperlink"/>
                <w:noProof/>
                <w:color w:val="404040" w:themeColor="text1" w:themeTint="BF"/>
              </w:rPr>
              <w:t>INDENTURE FOR SECURED ADVANCES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_Toc426584510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59</w:t>
            </w:r>
            <w:r w:rsidR="007E0D43" w:rsidRPr="00775E7F">
              <w:rPr>
                <w:noProof/>
                <w:webHidden/>
                <w:color w:val="404040" w:themeColor="text1" w:themeTint="BF"/>
              </w:rPr>
              <w:fldChar w:fldCharType="end"/>
            </w:r>
          </w:hyperlink>
        </w:p>
        <w:p w:rsidR="003517A0" w:rsidRPr="00775E7F" w:rsidRDefault="003F5FA9">
          <w:pPr>
            <w:pStyle w:val="TOC1"/>
            <w:tabs>
              <w:tab w:val="right" w:leader="dot" w:pos="10340"/>
            </w:tabs>
            <w:rPr>
              <w:noProof/>
              <w:color w:val="404040" w:themeColor="text1" w:themeTint="BF"/>
            </w:rPr>
          </w:pPr>
          <w:hyperlink w:anchor="_Toc426584511" w:history="1">
            <w:r w:rsidR="003517A0" w:rsidRPr="00775E7F">
              <w:rPr>
                <w:rStyle w:val="Hyperlink"/>
                <w:noProof/>
                <w:color w:val="404040" w:themeColor="text1" w:themeTint="BF"/>
              </w:rPr>
              <w:t>SPECIFICATIONS</w:t>
            </w:r>
            <w:r w:rsidR="003517A0" w:rsidRPr="00775E7F">
              <w:rPr>
                <w:noProof/>
                <w:webHidden/>
                <w:color w:val="404040" w:themeColor="text1" w:themeTint="BF"/>
              </w:rPr>
              <w:tab/>
            </w:r>
            <w:r w:rsidR="007E0D43" w:rsidRPr="00775E7F">
              <w:rPr>
                <w:noProof/>
                <w:webHidden/>
                <w:color w:val="404040" w:themeColor="text1" w:themeTint="BF"/>
              </w:rPr>
              <w:fldChar w:fldCharType="begin"/>
            </w:r>
            <w:r w:rsidR="003517A0" w:rsidRPr="00775E7F">
              <w:rPr>
                <w:noProof/>
                <w:webHidden/>
                <w:color w:val="404040" w:themeColor="text1" w:themeTint="BF"/>
              </w:rPr>
              <w:instrText xml:space="preserve"> PAGEREF _Toc426584511 \h </w:instrText>
            </w:r>
            <w:r w:rsidR="007E0D43" w:rsidRPr="00775E7F">
              <w:rPr>
                <w:noProof/>
                <w:webHidden/>
                <w:color w:val="404040" w:themeColor="text1" w:themeTint="BF"/>
              </w:rPr>
            </w:r>
            <w:r w:rsidR="007E0D43" w:rsidRPr="00775E7F">
              <w:rPr>
                <w:noProof/>
                <w:webHidden/>
                <w:color w:val="404040" w:themeColor="text1" w:themeTint="BF"/>
              </w:rPr>
              <w:fldChar w:fldCharType="separate"/>
            </w:r>
            <w:r w:rsidR="005B39AE">
              <w:rPr>
                <w:noProof/>
                <w:webHidden/>
                <w:color w:val="404040" w:themeColor="text1" w:themeTint="BF"/>
              </w:rPr>
              <w:t>62</w:t>
            </w:r>
            <w:r w:rsidR="007E0D43" w:rsidRPr="00775E7F">
              <w:rPr>
                <w:noProof/>
                <w:webHidden/>
                <w:color w:val="404040" w:themeColor="text1" w:themeTint="BF"/>
              </w:rPr>
              <w:fldChar w:fldCharType="end"/>
            </w:r>
          </w:hyperlink>
        </w:p>
        <w:p w:rsidR="00DF75C8" w:rsidRPr="00775E7F" w:rsidRDefault="007E0D43">
          <w:pPr>
            <w:rPr>
              <w:color w:val="404040" w:themeColor="text1" w:themeTint="BF"/>
            </w:rPr>
          </w:pPr>
          <w:r w:rsidRPr="00775E7F">
            <w:rPr>
              <w:color w:val="404040" w:themeColor="text1" w:themeTint="BF"/>
            </w:rPr>
            <w:fldChar w:fldCharType="end"/>
          </w:r>
        </w:p>
      </w:sdtContent>
    </w:sdt>
    <w:p w:rsidR="00D20089" w:rsidRPr="00775E7F" w:rsidRDefault="00D20089" w:rsidP="00B94321">
      <w:pPr>
        <w:rPr>
          <w:rFonts w:ascii="Arial" w:hAnsi="Arial" w:cs="Arial"/>
          <w:color w:val="404040" w:themeColor="text1" w:themeTint="BF"/>
          <w:sz w:val="24"/>
          <w:szCs w:val="24"/>
        </w:rPr>
      </w:pPr>
      <w:r w:rsidRPr="00775E7F">
        <w:rPr>
          <w:rFonts w:ascii="Arial" w:hAnsi="Arial" w:cs="Arial"/>
          <w:b/>
          <w:bCs/>
          <w:color w:val="404040" w:themeColor="text1" w:themeTint="BF"/>
          <w:sz w:val="32"/>
          <w:szCs w:val="32"/>
          <w:u w:val="single"/>
        </w:rPr>
        <w:br w:type="page"/>
      </w:r>
    </w:p>
    <w:p w:rsidR="00A45BD5" w:rsidRPr="00775E7F" w:rsidRDefault="00A45BD5" w:rsidP="008B09D3">
      <w:pPr>
        <w:pStyle w:val="Heading1"/>
        <w:rPr>
          <w:color w:val="404040" w:themeColor="text1" w:themeTint="BF"/>
          <w:sz w:val="52"/>
          <w:szCs w:val="52"/>
        </w:rPr>
      </w:pPr>
      <w:bookmarkStart w:id="0" w:name="_Toc426584460"/>
      <w:r w:rsidRPr="00775E7F">
        <w:rPr>
          <w:color w:val="404040" w:themeColor="text1" w:themeTint="BF"/>
          <w:sz w:val="52"/>
          <w:szCs w:val="52"/>
        </w:rPr>
        <w:lastRenderedPageBreak/>
        <w:t>INVITATION FOR BIDS</w:t>
      </w:r>
      <w:bookmarkEnd w:id="0"/>
    </w:p>
    <w:p w:rsidR="00A45BD5" w:rsidRPr="00775E7F" w:rsidRDefault="00A45BD5" w:rsidP="00A45BD5">
      <w:pPr>
        <w:autoSpaceDE w:val="0"/>
        <w:autoSpaceDN w:val="0"/>
        <w:adjustRightInd w:val="0"/>
        <w:spacing w:after="0" w:line="240" w:lineRule="auto"/>
        <w:jc w:val="center"/>
        <w:rPr>
          <w:rFonts w:ascii="Arial" w:hAnsi="Arial" w:cs="Arial"/>
          <w:b/>
          <w:bCs/>
          <w:color w:val="404040" w:themeColor="text1" w:themeTint="BF"/>
          <w:sz w:val="32"/>
          <w:szCs w:val="32"/>
          <w:u w:val="single"/>
        </w:rPr>
      </w:pPr>
    </w:p>
    <w:p w:rsidR="00A45BD5" w:rsidRPr="00775E7F" w:rsidRDefault="00A45BD5" w:rsidP="00A45BD5">
      <w:pPr>
        <w:autoSpaceDE w:val="0"/>
        <w:autoSpaceDN w:val="0"/>
        <w:adjustRightInd w:val="0"/>
        <w:spacing w:after="0" w:line="240" w:lineRule="auto"/>
        <w:jc w:val="right"/>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Date</w:t>
      </w:r>
      <w:proofErr w:type="gramStart"/>
      <w:r w:rsidRPr="00775E7F">
        <w:rPr>
          <w:rFonts w:ascii="Arial" w:hAnsi="Arial" w:cs="Arial"/>
          <w:b/>
          <w:bCs/>
          <w:color w:val="404040" w:themeColor="text1" w:themeTint="BF"/>
          <w:sz w:val="24"/>
          <w:szCs w:val="24"/>
        </w:rPr>
        <w:t xml:space="preserve">: </w:t>
      </w:r>
      <w:r w:rsidR="00D149CA" w:rsidRPr="00775E7F">
        <w:rPr>
          <w:rFonts w:ascii="Arial" w:hAnsi="Arial" w:cs="Arial"/>
          <w:bCs/>
          <w:color w:val="404040" w:themeColor="text1" w:themeTint="BF"/>
          <w:sz w:val="24"/>
          <w:szCs w:val="24"/>
          <w:u w:val="single"/>
        </w:rPr>
        <w:t>,</w:t>
      </w:r>
      <w:proofErr w:type="gramEnd"/>
      <w:r w:rsidR="00D149CA" w:rsidRPr="00775E7F">
        <w:rPr>
          <w:rFonts w:ascii="Arial" w:hAnsi="Arial" w:cs="Arial"/>
          <w:bCs/>
          <w:color w:val="404040" w:themeColor="text1" w:themeTint="BF"/>
          <w:sz w:val="24"/>
          <w:szCs w:val="24"/>
          <w:u w:val="single"/>
        </w:rPr>
        <w:t xml:space="preserve"> </w:t>
      </w:r>
      <w:r w:rsidR="00364778" w:rsidRPr="00775E7F">
        <w:rPr>
          <w:rFonts w:ascii="Arial" w:hAnsi="Arial" w:cs="Arial"/>
          <w:bCs/>
          <w:color w:val="404040" w:themeColor="text1" w:themeTint="BF"/>
          <w:sz w:val="24"/>
          <w:szCs w:val="24"/>
          <w:u w:val="single"/>
        </w:rPr>
        <w:tab/>
      </w:r>
      <w:r w:rsidR="00364778" w:rsidRPr="00775E7F">
        <w:rPr>
          <w:rFonts w:ascii="Arial" w:hAnsi="Arial" w:cs="Arial"/>
          <w:bCs/>
          <w:color w:val="404040" w:themeColor="text1" w:themeTint="BF"/>
          <w:sz w:val="24"/>
          <w:szCs w:val="24"/>
          <w:u w:val="single"/>
        </w:rPr>
        <w:tab/>
      </w:r>
      <w:r w:rsidR="00D149CA" w:rsidRPr="00775E7F">
        <w:rPr>
          <w:rFonts w:ascii="Arial" w:hAnsi="Arial" w:cs="Arial"/>
          <w:bCs/>
          <w:color w:val="404040" w:themeColor="text1" w:themeTint="BF"/>
          <w:sz w:val="24"/>
          <w:szCs w:val="24"/>
          <w:u w:val="single"/>
        </w:rPr>
        <w:t>2015</w:t>
      </w:r>
    </w:p>
    <w:p w:rsidR="00A45BD5" w:rsidRPr="00775E7F" w:rsidRDefault="00A45BD5" w:rsidP="00A45BD5">
      <w:pPr>
        <w:autoSpaceDE w:val="0"/>
        <w:autoSpaceDN w:val="0"/>
        <w:adjustRightInd w:val="0"/>
        <w:spacing w:after="0" w:line="240" w:lineRule="auto"/>
        <w:jc w:val="right"/>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Bid Reference No.: </w:t>
      </w:r>
      <w:proofErr w:type="spellStart"/>
      <w:r w:rsidRPr="00775E7F">
        <w:rPr>
          <w:rFonts w:ascii="Arial" w:hAnsi="Arial" w:cs="Arial"/>
          <w:bCs/>
          <w:color w:val="404040" w:themeColor="text1" w:themeTint="BF"/>
          <w:sz w:val="24"/>
          <w:szCs w:val="24"/>
          <w:u w:val="single"/>
        </w:rPr>
        <w:t>B&amp;R</w:t>
      </w:r>
      <w:proofErr w:type="spellEnd"/>
      <w:r w:rsidR="009A0039" w:rsidRPr="00775E7F">
        <w:rPr>
          <w:rFonts w:ascii="Arial" w:hAnsi="Arial" w:cs="Arial"/>
          <w:bCs/>
          <w:color w:val="404040" w:themeColor="text1" w:themeTint="BF"/>
          <w:sz w:val="24"/>
          <w:szCs w:val="24"/>
          <w:u w:val="single"/>
        </w:rPr>
        <w:t>/</w:t>
      </w:r>
      <w:proofErr w:type="spellStart"/>
      <w:r w:rsidR="009A0039" w:rsidRPr="00775E7F">
        <w:rPr>
          <w:rFonts w:ascii="Arial" w:hAnsi="Arial" w:cs="Arial"/>
          <w:bCs/>
          <w:color w:val="404040" w:themeColor="text1" w:themeTint="BF"/>
          <w:sz w:val="24"/>
          <w:szCs w:val="24"/>
          <w:u w:val="single"/>
        </w:rPr>
        <w:t>MZ</w:t>
      </w:r>
      <w:proofErr w:type="spellEnd"/>
      <w:r w:rsidR="009A0039" w:rsidRPr="00775E7F">
        <w:rPr>
          <w:rFonts w:ascii="Arial" w:hAnsi="Arial" w:cs="Arial"/>
          <w:bCs/>
          <w:color w:val="404040" w:themeColor="text1" w:themeTint="BF"/>
          <w:sz w:val="24"/>
          <w:szCs w:val="24"/>
          <w:u w:val="single"/>
        </w:rPr>
        <w:t>/</w:t>
      </w:r>
      <w:proofErr w:type="spellStart"/>
      <w:r w:rsidR="009A0039" w:rsidRPr="00775E7F">
        <w:rPr>
          <w:rFonts w:ascii="Arial" w:hAnsi="Arial" w:cs="Arial"/>
          <w:bCs/>
          <w:color w:val="404040" w:themeColor="text1" w:themeTint="BF"/>
          <w:sz w:val="24"/>
          <w:szCs w:val="24"/>
          <w:u w:val="single"/>
        </w:rPr>
        <w:t>Malir</w:t>
      </w:r>
      <w:proofErr w:type="spellEnd"/>
      <w:r w:rsidR="009A0039" w:rsidRPr="00775E7F">
        <w:rPr>
          <w:rFonts w:ascii="Arial" w:hAnsi="Arial" w:cs="Arial"/>
          <w:bCs/>
          <w:color w:val="404040" w:themeColor="text1" w:themeTint="BF"/>
          <w:sz w:val="24"/>
          <w:szCs w:val="24"/>
          <w:u w:val="single"/>
        </w:rPr>
        <w:t>/2015/</w:t>
      </w:r>
      <w:r w:rsidR="009A0039" w:rsidRPr="00775E7F">
        <w:rPr>
          <w:rFonts w:ascii="Arial" w:hAnsi="Arial" w:cs="Arial"/>
          <w:bCs/>
          <w:color w:val="404040" w:themeColor="text1" w:themeTint="BF"/>
          <w:sz w:val="24"/>
          <w:szCs w:val="24"/>
          <w:u w:val="single"/>
        </w:rPr>
        <w:tab/>
      </w:r>
      <w:r w:rsidR="00D149CA" w:rsidRPr="00775E7F">
        <w:rPr>
          <w:rFonts w:ascii="Arial" w:hAnsi="Arial" w:cs="Arial"/>
          <w:bCs/>
          <w:color w:val="404040" w:themeColor="text1" w:themeTint="BF"/>
          <w:sz w:val="24"/>
          <w:szCs w:val="24"/>
          <w:u w:val="single"/>
        </w:rPr>
        <w:t>.</w:t>
      </w:r>
    </w:p>
    <w:p w:rsidR="00A45BD5" w:rsidRPr="00775E7F" w:rsidRDefault="00A45BD5" w:rsidP="00A45BD5">
      <w:pPr>
        <w:autoSpaceDE w:val="0"/>
        <w:autoSpaceDN w:val="0"/>
        <w:adjustRightInd w:val="0"/>
        <w:spacing w:after="0" w:line="240" w:lineRule="auto"/>
        <w:jc w:val="right"/>
        <w:rPr>
          <w:rFonts w:ascii="Arial" w:hAnsi="Arial" w:cs="Arial"/>
          <w:b/>
          <w:bCs/>
          <w:color w:val="404040" w:themeColor="text1" w:themeTint="BF"/>
          <w:sz w:val="24"/>
          <w:szCs w:val="24"/>
        </w:rPr>
      </w:pPr>
    </w:p>
    <w:p w:rsidR="00A45BD5" w:rsidRPr="00775E7F" w:rsidRDefault="00A45BD5" w:rsidP="00503D2C">
      <w:pPr>
        <w:autoSpaceDE w:val="0"/>
        <w:autoSpaceDN w:val="0"/>
        <w:adjustRightInd w:val="0"/>
        <w:spacing w:after="0" w:line="360" w:lineRule="auto"/>
        <w:ind w:left="720" w:hanging="36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 The Procuring Agency, </w:t>
      </w:r>
      <w:r w:rsidR="007C079C" w:rsidRPr="00775E7F">
        <w:rPr>
          <w:rFonts w:ascii="Arial" w:hAnsi="Arial" w:cs="Arial"/>
          <w:b/>
          <w:color w:val="404040" w:themeColor="text1" w:themeTint="BF"/>
          <w:sz w:val="24"/>
          <w:szCs w:val="24"/>
          <w:u w:val="single"/>
        </w:rPr>
        <w:t>District Municipal Corporation, Karachi</w:t>
      </w:r>
      <w:r w:rsidR="007C079C"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invites sealed</w:t>
      </w:r>
      <w:r w:rsidR="00B70B9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bids from interested firms or persons licensed by the Pakistan Engineering Council in the</w:t>
      </w:r>
      <w:r w:rsidR="00B70B93" w:rsidRPr="00775E7F">
        <w:rPr>
          <w:rFonts w:ascii="Arial" w:hAnsi="Arial" w:cs="Arial"/>
          <w:color w:val="404040" w:themeColor="text1" w:themeTint="BF"/>
          <w:sz w:val="24"/>
          <w:szCs w:val="24"/>
        </w:rPr>
        <w:t xml:space="preserve"> </w:t>
      </w:r>
      <w:r w:rsidR="00426D72" w:rsidRPr="00775E7F">
        <w:rPr>
          <w:rFonts w:ascii="Arial" w:hAnsi="Arial" w:cs="Arial"/>
          <w:iCs/>
          <w:color w:val="404040" w:themeColor="text1" w:themeTint="BF"/>
          <w:sz w:val="24"/>
          <w:szCs w:val="24"/>
        </w:rPr>
        <w:t>relevant</w:t>
      </w:r>
      <w:r w:rsidRPr="00775E7F">
        <w:rPr>
          <w:rFonts w:ascii="Arial" w:hAnsi="Arial" w:cs="Arial"/>
          <w:i/>
          <w:iCs/>
          <w:color w:val="404040" w:themeColor="text1" w:themeTint="BF"/>
          <w:sz w:val="24"/>
          <w:szCs w:val="24"/>
        </w:rPr>
        <w:t xml:space="preserve"> </w:t>
      </w:r>
      <w:r w:rsidR="00C23D5B" w:rsidRPr="00775E7F">
        <w:rPr>
          <w:rFonts w:ascii="Arial" w:hAnsi="Arial" w:cs="Arial"/>
          <w:color w:val="404040" w:themeColor="text1" w:themeTint="BF"/>
          <w:sz w:val="24"/>
          <w:szCs w:val="24"/>
        </w:rPr>
        <w:t>category for</w:t>
      </w:r>
      <w:r w:rsidRPr="00775E7F">
        <w:rPr>
          <w:rFonts w:ascii="Arial" w:hAnsi="Arial" w:cs="Arial"/>
          <w:color w:val="404040" w:themeColor="text1" w:themeTint="BF"/>
          <w:sz w:val="24"/>
          <w:szCs w:val="24"/>
        </w:rPr>
        <w:t xml:space="preserve"> the Works</w:t>
      </w:r>
      <w:r w:rsidRPr="00775E7F">
        <w:rPr>
          <w:rFonts w:ascii="Arial" w:hAnsi="Arial" w:cs="Arial"/>
          <w:b/>
          <w:bCs/>
          <w:color w:val="404040" w:themeColor="text1" w:themeTint="BF"/>
          <w:sz w:val="24"/>
          <w:szCs w:val="24"/>
        </w:rPr>
        <w:t xml:space="preserve">, </w:t>
      </w:r>
      <w:r w:rsidR="00057C97" w:rsidRPr="00775E7F">
        <w:rPr>
          <w:rFonts w:ascii="Arial" w:hAnsi="Arial" w:cs="Arial"/>
          <w:b/>
          <w:color w:val="404040" w:themeColor="text1" w:themeTint="BF"/>
          <w:sz w:val="24"/>
          <w:szCs w:val="24"/>
          <w:u w:val="single"/>
        </w:rPr>
        <w:t xml:space="preserve">CONSTRUCTION OF ROAD FROM COUNTY GARDEN ROAD TO </w:t>
      </w:r>
      <w:proofErr w:type="spellStart"/>
      <w:r w:rsidR="00057C97" w:rsidRPr="00775E7F">
        <w:rPr>
          <w:rFonts w:ascii="Arial" w:hAnsi="Arial" w:cs="Arial"/>
          <w:b/>
          <w:color w:val="404040" w:themeColor="text1" w:themeTint="BF"/>
          <w:sz w:val="24"/>
          <w:szCs w:val="24"/>
          <w:u w:val="single"/>
        </w:rPr>
        <w:t>SACHAL</w:t>
      </w:r>
      <w:proofErr w:type="spellEnd"/>
      <w:r w:rsidR="00057C97" w:rsidRPr="00775E7F">
        <w:rPr>
          <w:rFonts w:ascii="Arial" w:hAnsi="Arial" w:cs="Arial"/>
          <w:b/>
          <w:color w:val="404040" w:themeColor="text1" w:themeTint="BF"/>
          <w:sz w:val="24"/>
          <w:szCs w:val="24"/>
          <w:u w:val="single"/>
        </w:rPr>
        <w:t xml:space="preserve"> GOTH - KARACHI</w:t>
      </w:r>
      <w:r w:rsidRPr="00775E7F">
        <w:rPr>
          <w:rFonts w:ascii="Arial" w:hAnsi="Arial" w:cs="Arial"/>
          <w:b/>
          <w:color w:val="404040" w:themeColor="text1" w:themeTint="BF"/>
          <w:sz w:val="24"/>
          <w:szCs w:val="24"/>
          <w:u w:val="single"/>
        </w:rPr>
        <w:t xml:space="preserve">, </w:t>
      </w:r>
      <w:r w:rsidRPr="00775E7F">
        <w:rPr>
          <w:rFonts w:ascii="Arial" w:hAnsi="Arial" w:cs="Arial"/>
          <w:color w:val="404040" w:themeColor="text1" w:themeTint="BF"/>
          <w:sz w:val="24"/>
          <w:szCs w:val="24"/>
        </w:rPr>
        <w:t>which</w:t>
      </w:r>
      <w:r w:rsidR="00B70B93" w:rsidRPr="00775E7F">
        <w:rPr>
          <w:rFonts w:ascii="Arial" w:hAnsi="Arial" w:cs="Arial"/>
          <w:color w:val="404040" w:themeColor="text1" w:themeTint="BF"/>
          <w:sz w:val="24"/>
          <w:szCs w:val="24"/>
        </w:rPr>
        <w:t xml:space="preserve"> </w:t>
      </w:r>
      <w:r w:rsidR="00644FCF" w:rsidRPr="00775E7F">
        <w:rPr>
          <w:rFonts w:ascii="Arial" w:hAnsi="Arial" w:cs="Arial"/>
          <w:color w:val="404040" w:themeColor="text1" w:themeTint="BF"/>
          <w:sz w:val="24"/>
          <w:szCs w:val="24"/>
        </w:rPr>
        <w:t xml:space="preserve">will be completed within </w:t>
      </w:r>
      <w:r w:rsidR="00316047" w:rsidRPr="00775E7F">
        <w:rPr>
          <w:rFonts w:ascii="Arial" w:hAnsi="Arial" w:cs="Arial"/>
          <w:b/>
          <w:color w:val="404040" w:themeColor="text1" w:themeTint="BF"/>
          <w:sz w:val="24"/>
          <w:szCs w:val="24"/>
          <w:u w:val="single"/>
        </w:rPr>
        <w:t>12</w:t>
      </w:r>
      <w:r w:rsidR="00644FCF" w:rsidRPr="00775E7F">
        <w:rPr>
          <w:rFonts w:ascii="Arial" w:hAnsi="Arial" w:cs="Arial"/>
          <w:b/>
          <w:color w:val="404040" w:themeColor="text1" w:themeTint="BF"/>
          <w:sz w:val="24"/>
          <w:szCs w:val="24"/>
          <w:u w:val="single"/>
        </w:rPr>
        <w:t xml:space="preserve"> months</w:t>
      </w:r>
      <w:r w:rsidRPr="00775E7F">
        <w:rPr>
          <w:rFonts w:ascii="Arial" w:hAnsi="Arial" w:cs="Arial"/>
          <w:b/>
          <w:color w:val="404040" w:themeColor="text1" w:themeTint="BF"/>
          <w:sz w:val="24"/>
          <w:szCs w:val="24"/>
          <w:u w:val="single"/>
        </w:rPr>
        <w:t>.</w:t>
      </w:r>
    </w:p>
    <w:p w:rsidR="007C079C" w:rsidRPr="00775E7F" w:rsidRDefault="007C079C" w:rsidP="00503D2C">
      <w:pPr>
        <w:autoSpaceDE w:val="0"/>
        <w:autoSpaceDN w:val="0"/>
        <w:adjustRightInd w:val="0"/>
        <w:spacing w:after="0" w:line="360" w:lineRule="auto"/>
        <w:ind w:left="720" w:hanging="360"/>
        <w:jc w:val="both"/>
        <w:rPr>
          <w:rFonts w:ascii="Arial" w:hAnsi="Arial" w:cs="Arial"/>
          <w:color w:val="404040" w:themeColor="text1" w:themeTint="BF"/>
          <w:sz w:val="24"/>
          <w:szCs w:val="24"/>
        </w:rPr>
      </w:pPr>
    </w:p>
    <w:p w:rsidR="00A45BD5" w:rsidRPr="00775E7F" w:rsidRDefault="00A45BD5" w:rsidP="00503D2C">
      <w:pPr>
        <w:pStyle w:val="Level1"/>
        <w:spacing w:line="360" w:lineRule="auto"/>
        <w:ind w:left="720" w:hanging="360"/>
        <w:jc w:val="both"/>
        <w:rPr>
          <w:rFonts w:cs="Arial"/>
          <w:color w:val="404040" w:themeColor="text1" w:themeTint="BF"/>
          <w:szCs w:val="24"/>
        </w:rPr>
      </w:pPr>
      <w:r w:rsidRPr="00775E7F">
        <w:rPr>
          <w:rFonts w:cs="Arial"/>
          <w:color w:val="404040" w:themeColor="text1" w:themeTint="BF"/>
          <w:szCs w:val="24"/>
        </w:rPr>
        <w:t xml:space="preserve">2. </w:t>
      </w:r>
      <w:r w:rsidR="00503D2C" w:rsidRPr="00775E7F">
        <w:rPr>
          <w:rFonts w:cs="Arial"/>
          <w:color w:val="404040" w:themeColor="text1" w:themeTint="BF"/>
          <w:szCs w:val="24"/>
        </w:rPr>
        <w:tab/>
      </w:r>
      <w:r w:rsidRPr="00775E7F">
        <w:rPr>
          <w:rFonts w:cs="Arial"/>
          <w:color w:val="404040" w:themeColor="text1" w:themeTint="BF"/>
          <w:szCs w:val="24"/>
        </w:rPr>
        <w:t>A complete set of Bidding Documents may be purchased by an interested eligible bidder</w:t>
      </w:r>
      <w:r w:rsidR="00B70B93" w:rsidRPr="00775E7F">
        <w:rPr>
          <w:rFonts w:cs="Arial"/>
          <w:color w:val="404040" w:themeColor="text1" w:themeTint="BF"/>
          <w:szCs w:val="24"/>
        </w:rPr>
        <w:t xml:space="preserve"> </w:t>
      </w:r>
      <w:r w:rsidRPr="00775E7F">
        <w:rPr>
          <w:rFonts w:cs="Arial"/>
          <w:color w:val="404040" w:themeColor="text1" w:themeTint="BF"/>
          <w:szCs w:val="24"/>
        </w:rPr>
        <w:t>on submission of a written application to the office given below and upon payment of a</w:t>
      </w:r>
      <w:r w:rsidR="00B70B93" w:rsidRPr="00775E7F">
        <w:rPr>
          <w:rFonts w:cs="Arial"/>
          <w:color w:val="404040" w:themeColor="text1" w:themeTint="BF"/>
          <w:szCs w:val="24"/>
        </w:rPr>
        <w:t xml:space="preserve"> </w:t>
      </w:r>
      <w:r w:rsidRPr="00775E7F">
        <w:rPr>
          <w:rFonts w:cs="Arial"/>
          <w:color w:val="404040" w:themeColor="text1" w:themeTint="BF"/>
          <w:szCs w:val="24"/>
        </w:rPr>
        <w:t xml:space="preserve">non-refundable fee of Rupees </w:t>
      </w:r>
      <w:r w:rsidR="00C50AD7" w:rsidRPr="00775E7F">
        <w:rPr>
          <w:rFonts w:cs="Arial"/>
          <w:b/>
          <w:color w:val="404040" w:themeColor="text1" w:themeTint="BF"/>
          <w:szCs w:val="24"/>
          <w:u w:val="single"/>
        </w:rPr>
        <w:t>Three thousand only</w:t>
      </w:r>
      <w:r w:rsidR="00147064" w:rsidRPr="00775E7F">
        <w:rPr>
          <w:rFonts w:cs="Arial"/>
          <w:b/>
          <w:color w:val="404040" w:themeColor="text1" w:themeTint="BF"/>
          <w:szCs w:val="24"/>
          <w:u w:val="single"/>
        </w:rPr>
        <w:t xml:space="preserve"> (Rs.3000/=)</w:t>
      </w:r>
      <w:r w:rsidRPr="00775E7F">
        <w:rPr>
          <w:rFonts w:cs="Arial"/>
          <w:i/>
          <w:iCs/>
          <w:color w:val="404040" w:themeColor="text1" w:themeTint="BF"/>
          <w:szCs w:val="24"/>
        </w:rPr>
        <w:t xml:space="preserve">. </w:t>
      </w:r>
      <w:r w:rsidRPr="00775E7F">
        <w:rPr>
          <w:rFonts w:cs="Arial"/>
          <w:color w:val="404040" w:themeColor="text1" w:themeTint="BF"/>
          <w:szCs w:val="24"/>
        </w:rPr>
        <w:t>Bidders may</w:t>
      </w:r>
      <w:r w:rsidR="00B70B93" w:rsidRPr="00775E7F">
        <w:rPr>
          <w:rFonts w:cs="Arial"/>
          <w:color w:val="404040" w:themeColor="text1" w:themeTint="BF"/>
          <w:szCs w:val="24"/>
        </w:rPr>
        <w:t xml:space="preserve"> </w:t>
      </w:r>
      <w:r w:rsidRPr="00775E7F">
        <w:rPr>
          <w:rFonts w:cs="Arial"/>
          <w:color w:val="404040" w:themeColor="text1" w:themeTint="BF"/>
          <w:szCs w:val="24"/>
        </w:rPr>
        <w:t>acquire the Bidding Documents from the Office of the Procuring Agency,</w:t>
      </w:r>
      <w:r w:rsidR="00B70B93" w:rsidRPr="00775E7F">
        <w:rPr>
          <w:rFonts w:cs="Arial"/>
          <w:color w:val="404040" w:themeColor="text1" w:themeTint="BF"/>
          <w:szCs w:val="24"/>
        </w:rPr>
        <w:t xml:space="preserve"> </w:t>
      </w:r>
      <w:r w:rsidRPr="00775E7F">
        <w:rPr>
          <w:rFonts w:cs="Arial"/>
          <w:color w:val="404040" w:themeColor="text1" w:themeTint="BF"/>
          <w:szCs w:val="24"/>
        </w:rPr>
        <w:t>at</w:t>
      </w:r>
      <w:r w:rsidR="00147064" w:rsidRPr="00775E7F">
        <w:rPr>
          <w:rFonts w:cs="Arial"/>
          <w:color w:val="404040" w:themeColor="text1" w:themeTint="BF"/>
        </w:rPr>
        <w:t xml:space="preserve"> </w:t>
      </w:r>
      <w:r w:rsidR="00147064" w:rsidRPr="00775E7F">
        <w:rPr>
          <w:rFonts w:cs="Arial"/>
          <w:b/>
          <w:color w:val="404040" w:themeColor="text1" w:themeTint="BF"/>
          <w:szCs w:val="24"/>
          <w:u w:val="single"/>
        </w:rPr>
        <w:t xml:space="preserve">Main </w:t>
      </w:r>
      <w:proofErr w:type="spellStart"/>
      <w:r w:rsidR="00147064" w:rsidRPr="00775E7F">
        <w:rPr>
          <w:rFonts w:cs="Arial"/>
          <w:b/>
          <w:color w:val="404040" w:themeColor="text1" w:themeTint="BF"/>
          <w:szCs w:val="24"/>
          <w:u w:val="single"/>
        </w:rPr>
        <w:t>Kalaboard</w:t>
      </w:r>
      <w:proofErr w:type="spellEnd"/>
      <w:r w:rsidR="00147064" w:rsidRPr="00775E7F">
        <w:rPr>
          <w:rFonts w:cs="Arial"/>
          <w:b/>
          <w:color w:val="404040" w:themeColor="text1" w:themeTint="BF"/>
          <w:szCs w:val="24"/>
          <w:u w:val="single"/>
        </w:rPr>
        <w:t xml:space="preserve"> Bust Stop, Behind </w:t>
      </w:r>
      <w:proofErr w:type="spellStart"/>
      <w:r w:rsidR="00147064" w:rsidRPr="00775E7F">
        <w:rPr>
          <w:rFonts w:cs="Arial"/>
          <w:b/>
          <w:color w:val="404040" w:themeColor="text1" w:themeTint="BF"/>
          <w:szCs w:val="24"/>
          <w:u w:val="single"/>
        </w:rPr>
        <w:t>Saudabad</w:t>
      </w:r>
      <w:proofErr w:type="spellEnd"/>
      <w:r w:rsidR="00147064" w:rsidRPr="00775E7F">
        <w:rPr>
          <w:rFonts w:cs="Arial"/>
          <w:b/>
          <w:color w:val="404040" w:themeColor="text1" w:themeTint="BF"/>
          <w:szCs w:val="24"/>
          <w:u w:val="single"/>
        </w:rPr>
        <w:t xml:space="preserve"> Police Station, </w:t>
      </w:r>
      <w:proofErr w:type="spellStart"/>
      <w:r w:rsidR="00147064" w:rsidRPr="00775E7F">
        <w:rPr>
          <w:rFonts w:cs="Arial"/>
          <w:b/>
          <w:color w:val="404040" w:themeColor="text1" w:themeTint="BF"/>
          <w:szCs w:val="24"/>
          <w:u w:val="single"/>
        </w:rPr>
        <w:t>Malir</w:t>
      </w:r>
      <w:proofErr w:type="spellEnd"/>
      <w:r w:rsidR="00147064" w:rsidRPr="00775E7F">
        <w:rPr>
          <w:rFonts w:cs="Arial"/>
          <w:b/>
          <w:color w:val="404040" w:themeColor="text1" w:themeTint="BF"/>
          <w:szCs w:val="24"/>
          <w:u w:val="single"/>
        </w:rPr>
        <w:t xml:space="preserve"> Town, </w:t>
      </w:r>
      <w:proofErr w:type="gramStart"/>
      <w:r w:rsidR="00147064" w:rsidRPr="00775E7F">
        <w:rPr>
          <w:rFonts w:cs="Arial"/>
          <w:b/>
          <w:color w:val="404040" w:themeColor="text1" w:themeTint="BF"/>
          <w:szCs w:val="24"/>
          <w:u w:val="single"/>
        </w:rPr>
        <w:t>Karachi</w:t>
      </w:r>
      <w:proofErr w:type="gramEnd"/>
      <w:r w:rsidR="00147064" w:rsidRPr="00775E7F">
        <w:rPr>
          <w:rFonts w:cs="Arial"/>
          <w:b/>
          <w:color w:val="404040" w:themeColor="text1" w:themeTint="BF"/>
          <w:szCs w:val="24"/>
          <w:u w:val="single"/>
        </w:rPr>
        <w:t>.</w:t>
      </w:r>
    </w:p>
    <w:p w:rsidR="007C079C" w:rsidRPr="00775E7F" w:rsidRDefault="007C079C" w:rsidP="00503D2C">
      <w:pPr>
        <w:autoSpaceDE w:val="0"/>
        <w:autoSpaceDN w:val="0"/>
        <w:adjustRightInd w:val="0"/>
        <w:spacing w:after="0" w:line="360" w:lineRule="auto"/>
        <w:ind w:left="720" w:hanging="360"/>
        <w:jc w:val="both"/>
        <w:rPr>
          <w:rFonts w:ascii="Arial" w:hAnsi="Arial" w:cs="Arial"/>
          <w:color w:val="404040" w:themeColor="text1" w:themeTint="BF"/>
          <w:sz w:val="24"/>
          <w:szCs w:val="24"/>
        </w:rPr>
      </w:pPr>
    </w:p>
    <w:p w:rsidR="005867FB" w:rsidRPr="00775E7F" w:rsidRDefault="00A45BD5" w:rsidP="005867FB">
      <w:pPr>
        <w:autoSpaceDE w:val="0"/>
        <w:autoSpaceDN w:val="0"/>
        <w:adjustRightInd w:val="0"/>
        <w:spacing w:after="0" w:line="360" w:lineRule="auto"/>
        <w:ind w:left="720" w:hanging="36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3. </w:t>
      </w:r>
      <w:r w:rsidR="00503D2C"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 xml:space="preserve">All bids must be accompanied by a Bid Security </w:t>
      </w:r>
      <w:r w:rsidR="00822A46" w:rsidRPr="00775E7F">
        <w:rPr>
          <w:rFonts w:ascii="Arial" w:hAnsi="Arial" w:cs="Arial"/>
          <w:color w:val="404040" w:themeColor="text1" w:themeTint="BF"/>
          <w:sz w:val="24"/>
          <w:szCs w:val="24"/>
        </w:rPr>
        <w:t xml:space="preserve">of 2% </w:t>
      </w:r>
      <w:r w:rsidRPr="00775E7F">
        <w:rPr>
          <w:rFonts w:ascii="Arial" w:hAnsi="Arial" w:cs="Arial"/>
          <w:color w:val="404040" w:themeColor="text1" w:themeTint="BF"/>
          <w:sz w:val="24"/>
          <w:szCs w:val="24"/>
        </w:rPr>
        <w:t>of bid price in</w:t>
      </w:r>
      <w:r w:rsidR="00B70B9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form of (</w:t>
      </w:r>
      <w:r w:rsidRPr="00775E7F">
        <w:rPr>
          <w:rFonts w:ascii="Arial" w:hAnsi="Arial" w:cs="Arial"/>
          <w:i/>
          <w:iCs/>
          <w:color w:val="404040" w:themeColor="text1" w:themeTint="BF"/>
          <w:sz w:val="24"/>
          <w:szCs w:val="24"/>
        </w:rPr>
        <w:t>pay order</w:t>
      </w:r>
      <w:r w:rsidRPr="00775E7F">
        <w:rPr>
          <w:rFonts w:ascii="Arial" w:hAnsi="Arial" w:cs="Arial"/>
          <w:color w:val="404040" w:themeColor="text1" w:themeTint="BF"/>
          <w:sz w:val="24"/>
          <w:szCs w:val="24"/>
        </w:rPr>
        <w:t>) and must be delivered</w:t>
      </w:r>
      <w:r w:rsidR="00B70B9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w:t>
      </w:r>
      <w:r w:rsidR="006E1051" w:rsidRPr="00775E7F">
        <w:rPr>
          <w:rFonts w:ascii="Arial" w:hAnsi="Arial" w:cs="Arial"/>
          <w:color w:val="404040" w:themeColor="text1" w:themeTint="BF"/>
          <w:sz w:val="24"/>
          <w:szCs w:val="24"/>
        </w:rPr>
        <w:t xml:space="preserve"> the</w:t>
      </w:r>
      <w:r w:rsidR="006E1051" w:rsidRPr="00775E7F">
        <w:rPr>
          <w:rFonts w:ascii="Arial" w:hAnsi="Arial" w:cs="Arial"/>
          <w:color w:val="404040" w:themeColor="text1" w:themeTint="BF"/>
        </w:rPr>
        <w:t xml:space="preserve"> </w:t>
      </w:r>
      <w:r w:rsidR="006E1051" w:rsidRPr="00775E7F">
        <w:rPr>
          <w:rFonts w:ascii="Arial" w:eastAsia="Times New Roman" w:hAnsi="Arial" w:cs="Arial"/>
          <w:b/>
          <w:color w:val="404040" w:themeColor="text1" w:themeTint="BF"/>
          <w:sz w:val="24"/>
          <w:szCs w:val="24"/>
          <w:u w:val="single"/>
        </w:rPr>
        <w:t xml:space="preserve">Office of Superintending Engineer, </w:t>
      </w:r>
      <w:proofErr w:type="spellStart"/>
      <w:r w:rsidR="006E1051" w:rsidRPr="00775E7F">
        <w:rPr>
          <w:rFonts w:ascii="Arial" w:eastAsia="Times New Roman" w:hAnsi="Arial" w:cs="Arial"/>
          <w:b/>
          <w:color w:val="404040" w:themeColor="text1" w:themeTint="BF"/>
          <w:sz w:val="24"/>
          <w:szCs w:val="24"/>
          <w:u w:val="single"/>
        </w:rPr>
        <w:t>DMC</w:t>
      </w:r>
      <w:proofErr w:type="spellEnd"/>
      <w:r w:rsidR="006E1051" w:rsidRPr="00775E7F">
        <w:rPr>
          <w:rFonts w:ascii="Arial" w:eastAsia="Times New Roman" w:hAnsi="Arial" w:cs="Arial"/>
          <w:b/>
          <w:color w:val="404040" w:themeColor="text1" w:themeTint="BF"/>
          <w:sz w:val="24"/>
          <w:szCs w:val="24"/>
          <w:u w:val="single"/>
        </w:rPr>
        <w:t xml:space="preserve"> </w:t>
      </w:r>
      <w:proofErr w:type="spellStart"/>
      <w:r w:rsidR="006E1051" w:rsidRPr="00775E7F">
        <w:rPr>
          <w:rFonts w:ascii="Arial" w:eastAsia="Times New Roman" w:hAnsi="Arial" w:cs="Arial"/>
          <w:b/>
          <w:color w:val="404040" w:themeColor="text1" w:themeTint="BF"/>
          <w:sz w:val="24"/>
          <w:szCs w:val="24"/>
          <w:u w:val="single"/>
        </w:rPr>
        <w:t>Malir</w:t>
      </w:r>
      <w:proofErr w:type="spellEnd"/>
      <w:r w:rsidR="006E1051" w:rsidRPr="00775E7F">
        <w:rPr>
          <w:rFonts w:ascii="Arial" w:eastAsia="Times New Roman" w:hAnsi="Arial" w:cs="Arial"/>
          <w:b/>
          <w:color w:val="404040" w:themeColor="text1" w:themeTint="BF"/>
          <w:sz w:val="24"/>
          <w:szCs w:val="24"/>
          <w:u w:val="single"/>
        </w:rPr>
        <w:t xml:space="preserve">, Main </w:t>
      </w:r>
      <w:proofErr w:type="spellStart"/>
      <w:r w:rsidR="006E1051" w:rsidRPr="00775E7F">
        <w:rPr>
          <w:rFonts w:ascii="Arial" w:eastAsia="Times New Roman" w:hAnsi="Arial" w:cs="Arial"/>
          <w:b/>
          <w:color w:val="404040" w:themeColor="text1" w:themeTint="BF"/>
          <w:sz w:val="24"/>
          <w:szCs w:val="24"/>
          <w:u w:val="single"/>
        </w:rPr>
        <w:t>Kalaboard</w:t>
      </w:r>
      <w:proofErr w:type="spellEnd"/>
      <w:r w:rsidR="006E1051" w:rsidRPr="00775E7F">
        <w:rPr>
          <w:rFonts w:ascii="Arial" w:eastAsia="Times New Roman" w:hAnsi="Arial" w:cs="Arial"/>
          <w:b/>
          <w:color w:val="404040" w:themeColor="text1" w:themeTint="BF"/>
          <w:sz w:val="24"/>
          <w:szCs w:val="24"/>
          <w:u w:val="single"/>
        </w:rPr>
        <w:t xml:space="preserve"> Bust Stop, Behind </w:t>
      </w:r>
      <w:proofErr w:type="spellStart"/>
      <w:r w:rsidR="006E1051" w:rsidRPr="00775E7F">
        <w:rPr>
          <w:rFonts w:ascii="Arial" w:eastAsia="Times New Roman" w:hAnsi="Arial" w:cs="Arial"/>
          <w:b/>
          <w:color w:val="404040" w:themeColor="text1" w:themeTint="BF"/>
          <w:sz w:val="24"/>
          <w:szCs w:val="24"/>
          <w:u w:val="single"/>
        </w:rPr>
        <w:t>Saudabad</w:t>
      </w:r>
      <w:proofErr w:type="spellEnd"/>
      <w:r w:rsidR="006E1051" w:rsidRPr="00775E7F">
        <w:rPr>
          <w:rFonts w:ascii="Arial" w:eastAsia="Times New Roman" w:hAnsi="Arial" w:cs="Arial"/>
          <w:b/>
          <w:color w:val="404040" w:themeColor="text1" w:themeTint="BF"/>
          <w:sz w:val="24"/>
          <w:szCs w:val="24"/>
          <w:u w:val="single"/>
        </w:rPr>
        <w:t xml:space="preserve"> Police Station, </w:t>
      </w:r>
      <w:proofErr w:type="spellStart"/>
      <w:r w:rsidR="006E1051" w:rsidRPr="00775E7F">
        <w:rPr>
          <w:rFonts w:ascii="Arial" w:eastAsia="Times New Roman" w:hAnsi="Arial" w:cs="Arial"/>
          <w:b/>
          <w:color w:val="404040" w:themeColor="text1" w:themeTint="BF"/>
          <w:sz w:val="24"/>
          <w:szCs w:val="24"/>
          <w:u w:val="single"/>
        </w:rPr>
        <w:t>Malir</w:t>
      </w:r>
      <w:proofErr w:type="spellEnd"/>
      <w:r w:rsidR="006E1051" w:rsidRPr="00775E7F">
        <w:rPr>
          <w:rFonts w:ascii="Arial" w:eastAsia="Times New Roman" w:hAnsi="Arial" w:cs="Arial"/>
          <w:b/>
          <w:color w:val="404040" w:themeColor="text1" w:themeTint="BF"/>
          <w:sz w:val="24"/>
          <w:szCs w:val="24"/>
          <w:u w:val="single"/>
        </w:rPr>
        <w:t xml:space="preserve"> Town, Karachi</w:t>
      </w:r>
      <w:r w:rsidR="006E105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at or before </w:t>
      </w:r>
      <w:r w:rsidR="007008B1">
        <w:rPr>
          <w:rFonts w:ascii="Arial" w:hAnsi="Arial" w:cs="Arial"/>
          <w:b/>
          <w:color w:val="404040" w:themeColor="text1" w:themeTint="BF"/>
          <w:sz w:val="24"/>
          <w:szCs w:val="24"/>
          <w:u w:val="single"/>
        </w:rPr>
        <w:t>2:00 PM</w:t>
      </w:r>
      <w:r w:rsidRPr="00775E7F">
        <w:rPr>
          <w:rFonts w:ascii="Arial" w:hAnsi="Arial" w:cs="Arial"/>
          <w:color w:val="404040" w:themeColor="text1" w:themeTint="BF"/>
          <w:sz w:val="24"/>
          <w:szCs w:val="24"/>
        </w:rPr>
        <w:t xml:space="preserve">, on </w:t>
      </w:r>
      <w:r w:rsidR="007008B1">
        <w:rPr>
          <w:rFonts w:ascii="Arial" w:hAnsi="Arial" w:cs="Arial"/>
          <w:b/>
          <w:color w:val="404040" w:themeColor="text1" w:themeTint="BF"/>
          <w:sz w:val="24"/>
          <w:szCs w:val="24"/>
          <w:u w:val="single"/>
        </w:rPr>
        <w:tab/>
      </w:r>
      <w:r w:rsidR="007008B1">
        <w:rPr>
          <w:rFonts w:ascii="Arial" w:hAnsi="Arial" w:cs="Arial"/>
          <w:b/>
          <w:color w:val="404040" w:themeColor="text1" w:themeTint="BF"/>
          <w:sz w:val="24"/>
          <w:szCs w:val="24"/>
          <w:u w:val="single"/>
        </w:rPr>
        <w:tab/>
      </w:r>
      <w:r w:rsidR="007008B1">
        <w:rPr>
          <w:rFonts w:ascii="Arial" w:hAnsi="Arial" w:cs="Arial"/>
          <w:b/>
          <w:color w:val="404040" w:themeColor="text1" w:themeTint="BF"/>
          <w:sz w:val="24"/>
          <w:szCs w:val="24"/>
          <w:u w:val="single"/>
        </w:rPr>
        <w:tab/>
      </w:r>
      <w:r w:rsidR="007008B1">
        <w:rPr>
          <w:rFonts w:ascii="Arial" w:hAnsi="Arial" w:cs="Arial"/>
          <w:b/>
          <w:color w:val="404040" w:themeColor="text1" w:themeTint="BF"/>
          <w:sz w:val="24"/>
          <w:szCs w:val="24"/>
          <w:u w:val="single"/>
        </w:rPr>
        <w:tab/>
      </w:r>
      <w:r w:rsidRPr="00775E7F">
        <w:rPr>
          <w:rFonts w:ascii="Arial" w:hAnsi="Arial" w:cs="Arial"/>
          <w:color w:val="404040" w:themeColor="text1" w:themeTint="BF"/>
          <w:sz w:val="24"/>
          <w:szCs w:val="24"/>
        </w:rPr>
        <w:t xml:space="preserve">. Bids will be opened at </w:t>
      </w:r>
      <w:r w:rsidR="007008B1">
        <w:rPr>
          <w:rFonts w:ascii="Arial" w:hAnsi="Arial" w:cs="Arial"/>
          <w:b/>
          <w:color w:val="404040" w:themeColor="text1" w:themeTint="BF"/>
          <w:sz w:val="24"/>
          <w:szCs w:val="24"/>
          <w:u w:val="single"/>
        </w:rPr>
        <w:t>2:30 PM</w:t>
      </w:r>
      <w:r w:rsidRPr="00775E7F">
        <w:rPr>
          <w:rFonts w:ascii="Arial" w:hAnsi="Arial" w:cs="Arial"/>
          <w:color w:val="404040" w:themeColor="text1" w:themeTint="BF"/>
          <w:sz w:val="24"/>
          <w:szCs w:val="24"/>
        </w:rPr>
        <w:t xml:space="preserve"> on the same day in</w:t>
      </w:r>
      <w:r w:rsidR="00B70B9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the presence of </w:t>
      </w:r>
      <w:proofErr w:type="gramStart"/>
      <w:r w:rsidRPr="00775E7F">
        <w:rPr>
          <w:rFonts w:ascii="Arial" w:hAnsi="Arial" w:cs="Arial"/>
          <w:color w:val="404040" w:themeColor="text1" w:themeTint="BF"/>
          <w:sz w:val="24"/>
          <w:szCs w:val="24"/>
        </w:rPr>
        <w:t>bidders‘ representatives</w:t>
      </w:r>
      <w:proofErr w:type="gramEnd"/>
      <w:r w:rsidRPr="00775E7F">
        <w:rPr>
          <w:rFonts w:ascii="Arial" w:hAnsi="Arial" w:cs="Arial"/>
          <w:color w:val="404040" w:themeColor="text1" w:themeTint="BF"/>
          <w:sz w:val="24"/>
          <w:szCs w:val="24"/>
        </w:rPr>
        <w:t xml:space="preserve"> who choose to attend, at the same address</w:t>
      </w:r>
      <w:r w:rsidR="00C9519E" w:rsidRPr="00775E7F">
        <w:rPr>
          <w:rFonts w:ascii="Arial" w:hAnsi="Arial" w:cs="Arial"/>
          <w:color w:val="404040" w:themeColor="text1" w:themeTint="BF"/>
          <w:sz w:val="24"/>
          <w:szCs w:val="24"/>
        </w:rPr>
        <w:t>.</w:t>
      </w:r>
      <w:r w:rsidR="00E2329B" w:rsidRPr="00775E7F">
        <w:rPr>
          <w:rFonts w:ascii="Arial" w:hAnsi="Arial" w:cs="Arial"/>
          <w:color w:val="404040" w:themeColor="text1" w:themeTint="BF"/>
          <w:sz w:val="24"/>
          <w:szCs w:val="24"/>
        </w:rPr>
        <w:t xml:space="preserve"> </w:t>
      </w:r>
    </w:p>
    <w:p w:rsidR="005867FB" w:rsidRPr="00775E7F" w:rsidRDefault="005867FB" w:rsidP="005867FB">
      <w:pPr>
        <w:autoSpaceDE w:val="0"/>
        <w:autoSpaceDN w:val="0"/>
        <w:adjustRightInd w:val="0"/>
        <w:spacing w:after="0" w:line="36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u w:val="single"/>
        </w:rPr>
        <w:t>Note:</w:t>
      </w:r>
      <w:r w:rsidRPr="00775E7F">
        <w:rPr>
          <w:rFonts w:ascii="Arial" w:hAnsi="Arial" w:cs="Arial"/>
          <w:color w:val="404040" w:themeColor="text1" w:themeTint="BF"/>
          <w:sz w:val="24"/>
          <w:szCs w:val="24"/>
        </w:rPr>
        <w:tab/>
        <w:t>Unresponsive tenders will again be issued / submitted / opened on the following schedule:</w:t>
      </w:r>
    </w:p>
    <w:p w:rsidR="005867FB" w:rsidRPr="00775E7F" w:rsidRDefault="005867FB" w:rsidP="005867FB">
      <w:pPr>
        <w:autoSpaceDE w:val="0"/>
        <w:autoSpaceDN w:val="0"/>
        <w:adjustRightInd w:val="0"/>
        <w:spacing w:after="0" w:line="240" w:lineRule="auto"/>
        <w:ind w:left="1440" w:hanging="720"/>
        <w:rPr>
          <w:rFonts w:ascii="Arial" w:hAnsi="Arial" w:cs="Arial"/>
          <w:b/>
          <w:color w:val="404040" w:themeColor="text1" w:themeTint="BF"/>
          <w:sz w:val="24"/>
          <w:szCs w:val="24"/>
          <w:u w:val="single"/>
        </w:rPr>
      </w:pPr>
      <w:r w:rsidRPr="00775E7F">
        <w:rPr>
          <w:rFonts w:ascii="Arial" w:hAnsi="Arial" w:cs="Arial"/>
          <w:color w:val="404040" w:themeColor="text1" w:themeTint="BF"/>
          <w:sz w:val="24"/>
          <w:szCs w:val="24"/>
        </w:rPr>
        <w:tab/>
      </w:r>
      <w:r w:rsidRPr="00775E7F">
        <w:rPr>
          <w:rFonts w:ascii="Arial" w:hAnsi="Arial" w:cs="Arial"/>
          <w:b/>
          <w:color w:val="404040" w:themeColor="text1" w:themeTint="BF"/>
          <w:sz w:val="24"/>
          <w:szCs w:val="24"/>
          <w:u w:val="single"/>
        </w:rPr>
        <w:t>2</w:t>
      </w:r>
      <w:r w:rsidRPr="00775E7F">
        <w:rPr>
          <w:rFonts w:ascii="Arial" w:hAnsi="Arial" w:cs="Arial"/>
          <w:b/>
          <w:color w:val="404040" w:themeColor="text1" w:themeTint="BF"/>
          <w:sz w:val="24"/>
          <w:szCs w:val="24"/>
          <w:u w:val="single"/>
          <w:vertAlign w:val="superscript"/>
        </w:rPr>
        <w:t>nd</w:t>
      </w:r>
      <w:r w:rsidRPr="00775E7F">
        <w:rPr>
          <w:rFonts w:ascii="Arial" w:hAnsi="Arial" w:cs="Arial"/>
          <w:b/>
          <w:color w:val="404040" w:themeColor="text1" w:themeTint="BF"/>
          <w:sz w:val="24"/>
          <w:szCs w:val="24"/>
          <w:u w:val="single"/>
        </w:rPr>
        <w:t xml:space="preserve"> Attempt:</w:t>
      </w:r>
    </w:p>
    <w:p w:rsidR="00364778" w:rsidRPr="00775E7F" w:rsidRDefault="00364778" w:rsidP="007008B1">
      <w:pPr>
        <w:pStyle w:val="Level1"/>
        <w:spacing w:line="480" w:lineRule="auto"/>
        <w:ind w:left="0" w:firstLine="0"/>
        <w:jc w:val="both"/>
        <w:rPr>
          <w:rFonts w:cs="Arial"/>
          <w:b/>
          <w:color w:val="404040" w:themeColor="text1" w:themeTint="BF"/>
          <w:sz w:val="22"/>
          <w:szCs w:val="22"/>
          <w:u w:val="single"/>
        </w:rPr>
      </w:pPr>
      <w:r w:rsidRPr="00775E7F">
        <w:rPr>
          <w:rFonts w:cs="Arial"/>
          <w:color w:val="404040" w:themeColor="text1" w:themeTint="BF"/>
          <w:sz w:val="22"/>
          <w:szCs w:val="22"/>
        </w:rPr>
        <w:tab/>
        <w:t xml:space="preserve">                        </w:t>
      </w:r>
      <w:r w:rsidRPr="00775E7F">
        <w:rPr>
          <w:rFonts w:cs="Arial"/>
          <w:color w:val="404040" w:themeColor="text1" w:themeTint="BF"/>
          <w:sz w:val="22"/>
          <w:szCs w:val="22"/>
        </w:rPr>
        <w:tab/>
        <w:t xml:space="preserve">(a) Issue date: </w:t>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p>
    <w:p w:rsidR="00364778" w:rsidRPr="00775E7F" w:rsidRDefault="00364778" w:rsidP="007008B1">
      <w:pPr>
        <w:pStyle w:val="Level1"/>
        <w:spacing w:line="480" w:lineRule="auto"/>
        <w:ind w:left="1440" w:firstLine="720"/>
        <w:jc w:val="both"/>
        <w:rPr>
          <w:rFonts w:cs="Arial"/>
          <w:color w:val="404040" w:themeColor="text1" w:themeTint="BF"/>
          <w:sz w:val="22"/>
          <w:szCs w:val="22"/>
        </w:rPr>
      </w:pPr>
      <w:r w:rsidRPr="00775E7F">
        <w:rPr>
          <w:rFonts w:cs="Arial"/>
          <w:color w:val="404040" w:themeColor="text1" w:themeTint="BF"/>
          <w:sz w:val="22"/>
          <w:szCs w:val="22"/>
        </w:rPr>
        <w:t xml:space="preserve">     </w:t>
      </w:r>
      <w:r w:rsidRPr="00775E7F">
        <w:rPr>
          <w:rFonts w:cs="Arial"/>
          <w:color w:val="404040" w:themeColor="text1" w:themeTint="BF"/>
          <w:sz w:val="22"/>
          <w:szCs w:val="22"/>
        </w:rPr>
        <w:tab/>
        <w:t xml:space="preserve">(b) Submission date: </w:t>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p>
    <w:p w:rsidR="00364778" w:rsidRPr="00775E7F" w:rsidRDefault="00364778" w:rsidP="007008B1">
      <w:pPr>
        <w:pStyle w:val="Level1"/>
        <w:spacing w:line="480" w:lineRule="auto"/>
        <w:ind w:left="2160" w:firstLine="720"/>
        <w:jc w:val="both"/>
        <w:rPr>
          <w:rFonts w:cs="Arial"/>
          <w:color w:val="404040" w:themeColor="text1" w:themeTint="BF"/>
          <w:sz w:val="22"/>
          <w:szCs w:val="22"/>
        </w:rPr>
      </w:pPr>
      <w:r w:rsidRPr="00775E7F">
        <w:rPr>
          <w:rFonts w:cs="Arial"/>
          <w:color w:val="404040" w:themeColor="text1" w:themeTint="BF"/>
          <w:sz w:val="22"/>
          <w:szCs w:val="22"/>
        </w:rPr>
        <w:t xml:space="preserve">(c) Opening date: </w:t>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p>
    <w:p w:rsidR="00364778" w:rsidRPr="00775E7F" w:rsidRDefault="00364778" w:rsidP="007008B1">
      <w:pPr>
        <w:pStyle w:val="Level1"/>
        <w:spacing w:line="480" w:lineRule="auto"/>
        <w:ind w:left="2160" w:firstLine="720"/>
        <w:jc w:val="both"/>
        <w:rPr>
          <w:rFonts w:cs="Arial"/>
          <w:color w:val="404040" w:themeColor="text1" w:themeTint="BF"/>
          <w:sz w:val="22"/>
          <w:szCs w:val="22"/>
        </w:rPr>
      </w:pPr>
      <w:r w:rsidRPr="00775E7F">
        <w:rPr>
          <w:rFonts w:cs="Arial"/>
          <w:color w:val="404040" w:themeColor="text1" w:themeTint="BF"/>
          <w:sz w:val="22"/>
          <w:szCs w:val="22"/>
        </w:rPr>
        <w:t>(c) Venue:</w:t>
      </w:r>
      <w:r w:rsidRPr="00775E7F">
        <w:rPr>
          <w:rFonts w:cs="Arial"/>
          <w:color w:val="404040" w:themeColor="text1" w:themeTint="BF"/>
          <w:sz w:val="22"/>
          <w:szCs w:val="22"/>
        </w:rPr>
        <w:tab/>
        <w:t>Same as above.</w:t>
      </w:r>
    </w:p>
    <w:p w:rsidR="009C616F" w:rsidRPr="00775E7F" w:rsidRDefault="009C616F">
      <w:pPr>
        <w:rPr>
          <w:rFonts w:ascii="Arial" w:hAnsi="Arial" w:cs="Arial"/>
          <w:color w:val="404040" w:themeColor="text1" w:themeTint="BF"/>
          <w:sz w:val="24"/>
          <w:szCs w:val="24"/>
        </w:rPr>
      </w:pPr>
    </w:p>
    <w:p w:rsidR="004A39CB" w:rsidRPr="00775E7F" w:rsidRDefault="004A39CB">
      <w:pPr>
        <w:rPr>
          <w:rFonts w:ascii="Arial" w:hAnsi="Arial" w:cs="Arial"/>
          <w:color w:val="404040" w:themeColor="text1" w:themeTint="BF"/>
          <w:sz w:val="24"/>
          <w:szCs w:val="24"/>
        </w:rPr>
      </w:pPr>
    </w:p>
    <w:p w:rsidR="002177EE" w:rsidRPr="00775E7F" w:rsidRDefault="002177EE">
      <w:pPr>
        <w:rPr>
          <w:rFonts w:ascii="Arial" w:hAnsi="Arial" w:cs="Arial"/>
          <w:color w:val="404040" w:themeColor="text1" w:themeTint="BF"/>
          <w:sz w:val="24"/>
          <w:szCs w:val="24"/>
        </w:rPr>
      </w:pPr>
    </w:p>
    <w:p w:rsidR="00EA24B4" w:rsidRPr="00775E7F" w:rsidRDefault="00EA24B4" w:rsidP="008B09D3">
      <w:pPr>
        <w:pStyle w:val="Heading1"/>
        <w:rPr>
          <w:color w:val="404040" w:themeColor="text1" w:themeTint="BF"/>
          <w:sz w:val="52"/>
          <w:szCs w:val="52"/>
        </w:rPr>
      </w:pPr>
      <w:bookmarkStart w:id="1" w:name="_Toc426584461"/>
      <w:r w:rsidRPr="00775E7F">
        <w:rPr>
          <w:color w:val="404040" w:themeColor="text1" w:themeTint="BF"/>
          <w:sz w:val="52"/>
          <w:szCs w:val="52"/>
        </w:rPr>
        <w:lastRenderedPageBreak/>
        <w:t>INSTRUCTIONS</w:t>
      </w:r>
      <w:r w:rsidR="00B94321" w:rsidRPr="00775E7F">
        <w:rPr>
          <w:color w:val="404040" w:themeColor="text1" w:themeTint="BF"/>
          <w:sz w:val="52"/>
          <w:szCs w:val="52"/>
        </w:rPr>
        <w:t xml:space="preserve"> </w:t>
      </w:r>
      <w:r w:rsidRPr="00775E7F">
        <w:rPr>
          <w:color w:val="404040" w:themeColor="text1" w:themeTint="BF"/>
          <w:sz w:val="52"/>
          <w:szCs w:val="52"/>
        </w:rPr>
        <w:t>TO BIDDERS</w:t>
      </w:r>
      <w:bookmarkEnd w:id="1"/>
    </w:p>
    <w:p w:rsidR="00B922C1" w:rsidRPr="00775E7F" w:rsidRDefault="00B922C1" w:rsidP="001C5CB0">
      <w:pPr>
        <w:pStyle w:val="Heading2"/>
        <w:rPr>
          <w:color w:val="404040" w:themeColor="text1" w:themeTint="BF"/>
          <w:sz w:val="36"/>
          <w:szCs w:val="36"/>
        </w:rPr>
      </w:pPr>
      <w:bookmarkStart w:id="2" w:name="_Toc426584462"/>
      <w:r w:rsidRPr="00775E7F">
        <w:rPr>
          <w:color w:val="404040" w:themeColor="text1" w:themeTint="BF"/>
          <w:sz w:val="36"/>
          <w:szCs w:val="36"/>
        </w:rPr>
        <w:t xml:space="preserve">A. </w:t>
      </w:r>
      <w:r w:rsidR="001E3115" w:rsidRPr="00775E7F">
        <w:rPr>
          <w:color w:val="404040" w:themeColor="text1" w:themeTint="BF"/>
          <w:sz w:val="36"/>
          <w:szCs w:val="36"/>
        </w:rPr>
        <w:tab/>
      </w:r>
      <w:r w:rsidRPr="00775E7F">
        <w:rPr>
          <w:color w:val="404040" w:themeColor="text1" w:themeTint="BF"/>
          <w:sz w:val="36"/>
          <w:szCs w:val="36"/>
        </w:rPr>
        <w:t>GENERAL</w:t>
      </w:r>
      <w:bookmarkEnd w:id="2"/>
    </w:p>
    <w:p w:rsidR="00B922C1" w:rsidRPr="00775E7F" w:rsidRDefault="00B922C1" w:rsidP="00B922C1">
      <w:pPr>
        <w:autoSpaceDE w:val="0"/>
        <w:autoSpaceDN w:val="0"/>
        <w:adjustRightInd w:val="0"/>
        <w:spacing w:after="0" w:line="240" w:lineRule="auto"/>
        <w:rPr>
          <w:rFonts w:ascii="Arial" w:hAnsi="Arial" w:cs="Arial"/>
          <w:b/>
          <w:bCs/>
          <w:color w:val="404040" w:themeColor="text1" w:themeTint="BF"/>
          <w:sz w:val="24"/>
          <w:szCs w:val="24"/>
        </w:rPr>
      </w:pP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 </w:t>
      </w:r>
      <w:r w:rsidR="004B5BF4"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Scope of Bid &amp; Source of Funds</w:t>
      </w: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1.1 </w:t>
      </w:r>
      <w:r w:rsidR="004B5BF4"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Scope of Bid</w:t>
      </w:r>
    </w:p>
    <w:p w:rsidR="00B922C1" w:rsidRPr="00775E7F" w:rsidRDefault="00B922C1" w:rsidP="004E7E54">
      <w:pPr>
        <w:autoSpaceDE w:val="0"/>
        <w:autoSpaceDN w:val="0"/>
        <w:adjustRightInd w:val="0"/>
        <w:spacing w:after="0" w:line="240" w:lineRule="auto"/>
        <w:jc w:val="both"/>
        <w:rPr>
          <w:rFonts w:ascii="Arial" w:hAnsi="Arial" w:cs="Arial"/>
          <w:color w:val="404040" w:themeColor="text1" w:themeTint="BF"/>
          <w:sz w:val="24"/>
          <w:szCs w:val="24"/>
        </w:rPr>
      </w:pPr>
    </w:p>
    <w:p w:rsidR="00B922C1" w:rsidRPr="00775E7F" w:rsidRDefault="00B922C1" w:rsidP="004B5BF4">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The Procuring Agency as defined in the Bidding Data (hereinafter called </w:t>
      </w:r>
      <w:r w:rsidR="001E3115"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the Procuring Agency</w:t>
      </w:r>
      <w:r w:rsidR="001E3115"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wishes to receive Bids for the Works summarized in the Bidding Data (hereinafter referred to as </w:t>
      </w:r>
      <w:r w:rsidR="00D2008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the Works</w:t>
      </w:r>
      <w:r w:rsidR="00D2008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w:t>
      </w:r>
    </w:p>
    <w:p w:rsidR="00B922C1" w:rsidRPr="00775E7F" w:rsidRDefault="00B922C1" w:rsidP="004B5BF4">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Bidders must quote for the complete scope of work. Any Bid covering partial scope of work will be rejected as non-responsive.</w:t>
      </w: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1.2 </w:t>
      </w:r>
      <w:r w:rsidR="004B5BF4"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Source of Funds</w:t>
      </w:r>
    </w:p>
    <w:p w:rsidR="004E7E54" w:rsidRPr="00775E7F" w:rsidRDefault="004E7E54"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B922C1" w:rsidRPr="00775E7F" w:rsidRDefault="00B922C1" w:rsidP="004B5BF4">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The Procuring Agency has arranged funds from its own sources </w:t>
      </w:r>
      <w:r w:rsidRPr="00775E7F">
        <w:rPr>
          <w:rFonts w:ascii="Arial" w:hAnsi="Arial" w:cs="Arial"/>
          <w:i/>
          <w:iCs/>
          <w:color w:val="404040" w:themeColor="text1" w:themeTint="BF"/>
          <w:sz w:val="24"/>
          <w:szCs w:val="24"/>
        </w:rPr>
        <w:t xml:space="preserve">/ Provincial agency, </w:t>
      </w:r>
      <w:r w:rsidRPr="00775E7F">
        <w:rPr>
          <w:rFonts w:ascii="Arial" w:hAnsi="Arial" w:cs="Arial"/>
          <w:color w:val="404040" w:themeColor="text1" w:themeTint="BF"/>
          <w:sz w:val="24"/>
          <w:szCs w:val="24"/>
        </w:rPr>
        <w:t>which may be indicated accordingly in bidding data towards the cost of the project</w:t>
      </w:r>
      <w:r w:rsidR="00B656F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t>
      </w:r>
      <w:r w:rsidR="00B656F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scheme.</w:t>
      </w: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IB.2 </w:t>
      </w:r>
      <w:r w:rsidR="004B5BF4"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Eligible Bidders</w:t>
      </w:r>
    </w:p>
    <w:p w:rsidR="00B922C1" w:rsidRPr="00775E7F" w:rsidRDefault="00B922C1" w:rsidP="004E7E54">
      <w:pPr>
        <w:autoSpaceDE w:val="0"/>
        <w:autoSpaceDN w:val="0"/>
        <w:adjustRightInd w:val="0"/>
        <w:spacing w:after="0" w:line="240" w:lineRule="auto"/>
        <w:jc w:val="both"/>
        <w:rPr>
          <w:rFonts w:ascii="Arial" w:hAnsi="Arial" w:cs="Arial"/>
          <w:color w:val="404040" w:themeColor="text1" w:themeTint="BF"/>
          <w:sz w:val="24"/>
          <w:szCs w:val="24"/>
        </w:rPr>
      </w:pPr>
    </w:p>
    <w:p w:rsidR="00B922C1" w:rsidRPr="00775E7F" w:rsidRDefault="00B922C1"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2.1 </w:t>
      </w:r>
      <w:r w:rsidR="004B5BF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Bidding is open to all firms and persons meeting the following requirements:</w:t>
      </w:r>
    </w:p>
    <w:p w:rsidR="00B922C1" w:rsidRPr="00775E7F" w:rsidRDefault="00B922C1" w:rsidP="004E7E54">
      <w:pPr>
        <w:autoSpaceDE w:val="0"/>
        <w:autoSpaceDN w:val="0"/>
        <w:adjustRightInd w:val="0"/>
        <w:spacing w:after="0" w:line="240" w:lineRule="auto"/>
        <w:jc w:val="both"/>
        <w:rPr>
          <w:rFonts w:ascii="Arial" w:hAnsi="Arial" w:cs="Arial"/>
          <w:color w:val="404040" w:themeColor="text1" w:themeTint="BF"/>
          <w:sz w:val="24"/>
          <w:szCs w:val="24"/>
        </w:rPr>
      </w:pPr>
    </w:p>
    <w:p w:rsidR="00B922C1" w:rsidRPr="00775E7F" w:rsidRDefault="00B922C1" w:rsidP="002F5B16">
      <w:pPr>
        <w:autoSpaceDE w:val="0"/>
        <w:autoSpaceDN w:val="0"/>
        <w:adjustRightInd w:val="0"/>
        <w:spacing w:after="0" w:line="240" w:lineRule="auto"/>
        <w:ind w:left="1080" w:hanging="36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2F5B1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duly</w:t>
      </w:r>
      <w:proofErr w:type="gramEnd"/>
      <w:r w:rsidRPr="00775E7F">
        <w:rPr>
          <w:rFonts w:ascii="Arial" w:hAnsi="Arial" w:cs="Arial"/>
          <w:color w:val="404040" w:themeColor="text1" w:themeTint="BF"/>
          <w:sz w:val="24"/>
          <w:szCs w:val="24"/>
        </w:rPr>
        <w:t xml:space="preserve"> licensed by the Pakistan Engineering Council (PEC) in the appropriate category for value of works.</w:t>
      </w:r>
    </w:p>
    <w:p w:rsidR="00B922C1" w:rsidRPr="00775E7F" w:rsidRDefault="00B922C1" w:rsidP="002F5B16">
      <w:pPr>
        <w:autoSpaceDE w:val="0"/>
        <w:autoSpaceDN w:val="0"/>
        <w:adjustRightInd w:val="0"/>
        <w:spacing w:after="0" w:line="240" w:lineRule="auto"/>
        <w:ind w:left="1080" w:hanging="360"/>
        <w:jc w:val="both"/>
        <w:rPr>
          <w:rFonts w:ascii="Arial" w:hAnsi="Arial" w:cs="Arial"/>
          <w:color w:val="404040" w:themeColor="text1" w:themeTint="BF"/>
          <w:sz w:val="24"/>
          <w:szCs w:val="24"/>
        </w:rPr>
      </w:pPr>
    </w:p>
    <w:p w:rsidR="00B922C1" w:rsidRPr="00775E7F" w:rsidRDefault="000A3EF6" w:rsidP="002F5B16">
      <w:pPr>
        <w:autoSpaceDE w:val="0"/>
        <w:autoSpaceDN w:val="0"/>
        <w:adjustRightInd w:val="0"/>
        <w:spacing w:after="0" w:line="240" w:lineRule="auto"/>
        <w:ind w:left="1080" w:hanging="36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b</w:t>
      </w:r>
      <w:r w:rsidR="00B922C1" w:rsidRPr="00775E7F">
        <w:rPr>
          <w:rFonts w:ascii="Arial" w:hAnsi="Arial" w:cs="Arial"/>
          <w:color w:val="404040" w:themeColor="text1" w:themeTint="BF"/>
          <w:sz w:val="24"/>
          <w:szCs w:val="24"/>
        </w:rPr>
        <w:t>)</w:t>
      </w:r>
      <w:r w:rsidR="002F5B16" w:rsidRPr="00775E7F">
        <w:rPr>
          <w:rFonts w:ascii="Arial" w:hAnsi="Arial" w:cs="Arial"/>
          <w:color w:val="404040" w:themeColor="text1" w:themeTint="BF"/>
          <w:sz w:val="24"/>
          <w:szCs w:val="24"/>
        </w:rPr>
        <w:tab/>
      </w:r>
      <w:proofErr w:type="gramStart"/>
      <w:r w:rsidR="00B922C1" w:rsidRPr="00775E7F">
        <w:rPr>
          <w:rFonts w:ascii="Arial" w:hAnsi="Arial" w:cs="Arial"/>
          <w:color w:val="404040" w:themeColor="text1" w:themeTint="BF"/>
          <w:sz w:val="24"/>
          <w:szCs w:val="24"/>
        </w:rPr>
        <w:t>if</w:t>
      </w:r>
      <w:proofErr w:type="gramEnd"/>
      <w:r w:rsidR="00B922C1" w:rsidRPr="00775E7F">
        <w:rPr>
          <w:rFonts w:ascii="Arial" w:hAnsi="Arial" w:cs="Arial"/>
          <w:color w:val="404040" w:themeColor="text1" w:themeTint="BF"/>
          <w:sz w:val="24"/>
          <w:szCs w:val="24"/>
        </w:rPr>
        <w:t xml:space="preserve"> prequalification has not undertaken, the procuring agency may ask information and documents not limited to following:-</w:t>
      </w:r>
    </w:p>
    <w:p w:rsidR="00B922C1" w:rsidRPr="00775E7F" w:rsidRDefault="00B922C1" w:rsidP="004E7E54">
      <w:pPr>
        <w:autoSpaceDE w:val="0"/>
        <w:autoSpaceDN w:val="0"/>
        <w:adjustRightInd w:val="0"/>
        <w:spacing w:after="0" w:line="240" w:lineRule="auto"/>
        <w:jc w:val="both"/>
        <w:rPr>
          <w:rFonts w:ascii="Arial" w:hAnsi="Arial" w:cs="Arial"/>
          <w:color w:val="404040" w:themeColor="text1" w:themeTint="BF"/>
          <w:sz w:val="24"/>
          <w:szCs w:val="24"/>
        </w:rPr>
      </w:pPr>
    </w:p>
    <w:p w:rsidR="00B922C1" w:rsidRPr="00775E7F" w:rsidRDefault="00B922C1" w:rsidP="009701C2">
      <w:pPr>
        <w:autoSpaceDE w:val="0"/>
        <w:autoSpaceDN w:val="0"/>
        <w:adjustRightInd w:val="0"/>
        <w:spacing w:after="0" w:line="240" w:lineRule="auto"/>
        <w:ind w:left="108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proofErr w:type="gramStart"/>
      <w:r w:rsidRPr="00775E7F">
        <w:rPr>
          <w:rFonts w:ascii="Arial" w:hAnsi="Arial" w:cs="Arial"/>
          <w:color w:val="404040" w:themeColor="text1" w:themeTint="BF"/>
          <w:sz w:val="24"/>
          <w:szCs w:val="24"/>
        </w:rPr>
        <w:t>company</w:t>
      </w:r>
      <w:proofErr w:type="gramEnd"/>
      <w:r w:rsidRPr="00775E7F">
        <w:rPr>
          <w:rFonts w:ascii="Arial" w:hAnsi="Arial" w:cs="Arial"/>
          <w:color w:val="404040" w:themeColor="text1" w:themeTint="BF"/>
          <w:sz w:val="24"/>
          <w:szCs w:val="24"/>
        </w:rPr>
        <w:t xml:space="preserve"> profile;</w:t>
      </w:r>
    </w:p>
    <w:p w:rsidR="007B51AF" w:rsidRPr="00775E7F" w:rsidRDefault="007B51AF" w:rsidP="009701C2">
      <w:pPr>
        <w:autoSpaceDE w:val="0"/>
        <w:autoSpaceDN w:val="0"/>
        <w:adjustRightInd w:val="0"/>
        <w:spacing w:after="0" w:line="240" w:lineRule="auto"/>
        <w:ind w:left="1080"/>
        <w:jc w:val="both"/>
        <w:rPr>
          <w:rFonts w:ascii="Arial" w:hAnsi="Arial" w:cs="Arial"/>
          <w:color w:val="404040" w:themeColor="text1" w:themeTint="BF"/>
          <w:sz w:val="24"/>
          <w:szCs w:val="24"/>
        </w:rPr>
      </w:pPr>
    </w:p>
    <w:p w:rsidR="00B922C1" w:rsidRPr="00775E7F" w:rsidRDefault="00B922C1" w:rsidP="009701C2">
      <w:pPr>
        <w:autoSpaceDE w:val="0"/>
        <w:autoSpaceDN w:val="0"/>
        <w:adjustRightInd w:val="0"/>
        <w:spacing w:after="0" w:line="240" w:lineRule="auto"/>
        <w:ind w:left="108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proofErr w:type="gramStart"/>
      <w:r w:rsidRPr="00775E7F">
        <w:rPr>
          <w:rFonts w:ascii="Arial" w:hAnsi="Arial" w:cs="Arial"/>
          <w:color w:val="404040" w:themeColor="text1" w:themeTint="BF"/>
          <w:sz w:val="24"/>
          <w:szCs w:val="24"/>
        </w:rPr>
        <w:t>works</w:t>
      </w:r>
      <w:proofErr w:type="gramEnd"/>
      <w:r w:rsidRPr="00775E7F">
        <w:rPr>
          <w:rFonts w:ascii="Arial" w:hAnsi="Arial" w:cs="Arial"/>
          <w:color w:val="404040" w:themeColor="text1" w:themeTint="BF"/>
          <w:sz w:val="24"/>
          <w:szCs w:val="24"/>
        </w:rPr>
        <w:t xml:space="preserve"> of similar nature and size for each performed in last </w:t>
      </w:r>
      <w:r w:rsidRPr="00775E7F">
        <w:rPr>
          <w:rFonts w:ascii="Arial" w:hAnsi="Arial" w:cs="Arial"/>
          <w:i/>
          <w:iCs/>
          <w:color w:val="404040" w:themeColor="text1" w:themeTint="BF"/>
          <w:sz w:val="24"/>
          <w:szCs w:val="24"/>
        </w:rPr>
        <w:t xml:space="preserve">3 </w:t>
      </w:r>
      <w:r w:rsidRPr="00775E7F">
        <w:rPr>
          <w:rFonts w:ascii="Arial" w:hAnsi="Arial" w:cs="Arial"/>
          <w:color w:val="404040" w:themeColor="text1" w:themeTint="BF"/>
          <w:sz w:val="24"/>
          <w:szCs w:val="24"/>
        </w:rPr>
        <w:t>years;</w:t>
      </w:r>
    </w:p>
    <w:p w:rsidR="007B51AF" w:rsidRPr="00775E7F" w:rsidRDefault="007B51AF" w:rsidP="009701C2">
      <w:pPr>
        <w:autoSpaceDE w:val="0"/>
        <w:autoSpaceDN w:val="0"/>
        <w:adjustRightInd w:val="0"/>
        <w:spacing w:after="0" w:line="240" w:lineRule="auto"/>
        <w:ind w:left="1080"/>
        <w:jc w:val="both"/>
        <w:rPr>
          <w:rFonts w:ascii="Arial" w:hAnsi="Arial" w:cs="Arial"/>
          <w:color w:val="404040" w:themeColor="text1" w:themeTint="BF"/>
          <w:sz w:val="24"/>
          <w:szCs w:val="24"/>
        </w:rPr>
      </w:pPr>
    </w:p>
    <w:p w:rsidR="00B922C1" w:rsidRPr="00775E7F" w:rsidRDefault="00B922C1" w:rsidP="009701C2">
      <w:pPr>
        <w:autoSpaceDE w:val="0"/>
        <w:autoSpaceDN w:val="0"/>
        <w:adjustRightInd w:val="0"/>
        <w:spacing w:after="0" w:line="240" w:lineRule="auto"/>
        <w:ind w:left="108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(iii) </w:t>
      </w:r>
      <w:proofErr w:type="gramStart"/>
      <w:r w:rsidRPr="00775E7F">
        <w:rPr>
          <w:rFonts w:ascii="Arial" w:hAnsi="Arial" w:cs="Arial"/>
          <w:color w:val="404040" w:themeColor="text1" w:themeTint="BF"/>
          <w:sz w:val="24"/>
          <w:szCs w:val="24"/>
        </w:rPr>
        <w:t>construction</w:t>
      </w:r>
      <w:proofErr w:type="gramEnd"/>
      <w:r w:rsidRPr="00775E7F">
        <w:rPr>
          <w:rFonts w:ascii="Arial" w:hAnsi="Arial" w:cs="Arial"/>
          <w:color w:val="404040" w:themeColor="text1" w:themeTint="BF"/>
          <w:sz w:val="24"/>
          <w:szCs w:val="24"/>
        </w:rPr>
        <w:t xml:space="preserve"> </w:t>
      </w:r>
      <w:proofErr w:type="spellStart"/>
      <w:r w:rsidRPr="00775E7F">
        <w:rPr>
          <w:rFonts w:ascii="Arial" w:hAnsi="Arial" w:cs="Arial"/>
          <w:color w:val="404040" w:themeColor="text1" w:themeTint="BF"/>
          <w:sz w:val="24"/>
          <w:szCs w:val="24"/>
        </w:rPr>
        <w:t>equipments</w:t>
      </w:r>
      <w:proofErr w:type="spellEnd"/>
      <w:r w:rsidRPr="00775E7F">
        <w:rPr>
          <w:rFonts w:ascii="Arial" w:hAnsi="Arial" w:cs="Arial"/>
          <w:color w:val="404040" w:themeColor="text1" w:themeTint="BF"/>
          <w:sz w:val="24"/>
          <w:szCs w:val="24"/>
        </w:rPr>
        <w:t>;</w:t>
      </w:r>
    </w:p>
    <w:p w:rsidR="007B51AF" w:rsidRPr="00775E7F" w:rsidRDefault="007B51AF" w:rsidP="009701C2">
      <w:pPr>
        <w:autoSpaceDE w:val="0"/>
        <w:autoSpaceDN w:val="0"/>
        <w:adjustRightInd w:val="0"/>
        <w:spacing w:after="0" w:line="240" w:lineRule="auto"/>
        <w:ind w:left="1080"/>
        <w:jc w:val="both"/>
        <w:rPr>
          <w:rFonts w:ascii="Arial" w:hAnsi="Arial" w:cs="Arial"/>
          <w:color w:val="404040" w:themeColor="text1" w:themeTint="BF"/>
          <w:sz w:val="24"/>
          <w:szCs w:val="24"/>
        </w:rPr>
      </w:pPr>
    </w:p>
    <w:p w:rsidR="00B922C1" w:rsidRPr="00775E7F" w:rsidRDefault="00B922C1" w:rsidP="009701C2">
      <w:pPr>
        <w:autoSpaceDE w:val="0"/>
        <w:autoSpaceDN w:val="0"/>
        <w:adjustRightInd w:val="0"/>
        <w:spacing w:after="0" w:line="240" w:lineRule="auto"/>
        <w:ind w:left="108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(iv) </w:t>
      </w:r>
      <w:proofErr w:type="gramStart"/>
      <w:r w:rsidRPr="00775E7F">
        <w:rPr>
          <w:rFonts w:ascii="Arial" w:hAnsi="Arial" w:cs="Arial"/>
          <w:color w:val="404040" w:themeColor="text1" w:themeTint="BF"/>
          <w:sz w:val="24"/>
          <w:szCs w:val="24"/>
        </w:rPr>
        <w:t>qualification</w:t>
      </w:r>
      <w:proofErr w:type="gramEnd"/>
      <w:r w:rsidRPr="00775E7F">
        <w:rPr>
          <w:rFonts w:ascii="Arial" w:hAnsi="Arial" w:cs="Arial"/>
          <w:color w:val="404040" w:themeColor="text1" w:themeTint="BF"/>
          <w:sz w:val="24"/>
          <w:szCs w:val="24"/>
        </w:rPr>
        <w:t xml:space="preserve"> and experience of technical personnel and key site management;</w:t>
      </w:r>
    </w:p>
    <w:p w:rsidR="007B51AF" w:rsidRPr="00775E7F" w:rsidRDefault="007B51AF" w:rsidP="009701C2">
      <w:pPr>
        <w:autoSpaceDE w:val="0"/>
        <w:autoSpaceDN w:val="0"/>
        <w:adjustRightInd w:val="0"/>
        <w:spacing w:after="0" w:line="240" w:lineRule="auto"/>
        <w:ind w:left="1080"/>
        <w:jc w:val="both"/>
        <w:rPr>
          <w:rFonts w:ascii="Arial" w:hAnsi="Arial" w:cs="Arial"/>
          <w:color w:val="404040" w:themeColor="text1" w:themeTint="BF"/>
          <w:sz w:val="24"/>
          <w:szCs w:val="24"/>
        </w:rPr>
      </w:pPr>
    </w:p>
    <w:p w:rsidR="00B922C1" w:rsidRPr="00775E7F" w:rsidRDefault="00B922C1" w:rsidP="009701C2">
      <w:pPr>
        <w:autoSpaceDE w:val="0"/>
        <w:autoSpaceDN w:val="0"/>
        <w:adjustRightInd w:val="0"/>
        <w:spacing w:after="0" w:line="240" w:lineRule="auto"/>
        <w:ind w:left="108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 </w:t>
      </w:r>
      <w:proofErr w:type="gramStart"/>
      <w:r w:rsidRPr="00775E7F">
        <w:rPr>
          <w:rFonts w:ascii="Arial" w:hAnsi="Arial" w:cs="Arial"/>
          <w:color w:val="404040" w:themeColor="text1" w:themeTint="BF"/>
          <w:sz w:val="24"/>
          <w:szCs w:val="24"/>
        </w:rPr>
        <w:t>financial</w:t>
      </w:r>
      <w:proofErr w:type="gramEnd"/>
      <w:r w:rsidRPr="00775E7F">
        <w:rPr>
          <w:rFonts w:ascii="Arial" w:hAnsi="Arial" w:cs="Arial"/>
          <w:color w:val="404040" w:themeColor="text1" w:themeTint="BF"/>
          <w:sz w:val="24"/>
          <w:szCs w:val="24"/>
        </w:rPr>
        <w:t xml:space="preserve"> statement of last 3 years;</w:t>
      </w:r>
    </w:p>
    <w:p w:rsidR="007B51AF" w:rsidRPr="00775E7F" w:rsidRDefault="007B51AF" w:rsidP="009701C2">
      <w:pPr>
        <w:autoSpaceDE w:val="0"/>
        <w:autoSpaceDN w:val="0"/>
        <w:adjustRightInd w:val="0"/>
        <w:spacing w:after="0" w:line="240" w:lineRule="auto"/>
        <w:ind w:left="1080"/>
        <w:jc w:val="both"/>
        <w:rPr>
          <w:rFonts w:ascii="Arial" w:hAnsi="Arial" w:cs="Arial"/>
          <w:color w:val="404040" w:themeColor="text1" w:themeTint="BF"/>
          <w:sz w:val="24"/>
          <w:szCs w:val="24"/>
        </w:rPr>
      </w:pPr>
    </w:p>
    <w:p w:rsidR="00B922C1" w:rsidRPr="00775E7F" w:rsidRDefault="00B922C1" w:rsidP="009701C2">
      <w:pPr>
        <w:autoSpaceDE w:val="0"/>
        <w:autoSpaceDN w:val="0"/>
        <w:adjustRightInd w:val="0"/>
        <w:spacing w:after="0" w:line="240" w:lineRule="auto"/>
        <w:ind w:left="108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(vi) </w:t>
      </w:r>
      <w:proofErr w:type="gramStart"/>
      <w:r w:rsidRPr="00775E7F">
        <w:rPr>
          <w:rFonts w:ascii="Arial" w:hAnsi="Arial" w:cs="Arial"/>
          <w:color w:val="404040" w:themeColor="text1" w:themeTint="BF"/>
          <w:sz w:val="24"/>
          <w:szCs w:val="24"/>
        </w:rPr>
        <w:t>information</w:t>
      </w:r>
      <w:proofErr w:type="gramEnd"/>
      <w:r w:rsidRPr="00775E7F">
        <w:rPr>
          <w:rFonts w:ascii="Arial" w:hAnsi="Arial" w:cs="Arial"/>
          <w:color w:val="404040" w:themeColor="text1" w:themeTint="BF"/>
          <w:sz w:val="24"/>
          <w:szCs w:val="24"/>
        </w:rPr>
        <w:t xml:space="preserve"> regarding litigations and abandoned works if any.</w:t>
      </w: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B922C1" w:rsidRPr="00775E7F" w:rsidRDefault="00B922C1"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IB.3 </w:t>
      </w:r>
      <w:r w:rsidR="004B5BF4"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Cost of Bidding</w:t>
      </w:r>
    </w:p>
    <w:p w:rsidR="00B922C1" w:rsidRPr="00775E7F" w:rsidRDefault="00B922C1"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B922C1" w:rsidP="004B5BF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3.1 </w:t>
      </w:r>
      <w:r w:rsidR="004B5BF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bidder shall bear all costs associated with the preparation and submission of its bid</w:t>
      </w:r>
      <w:r w:rsidR="00064C0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the Procuring Agency will in no case be responsible or liable for those</w:t>
      </w:r>
      <w:r w:rsidR="00981BC9" w:rsidRPr="00775E7F">
        <w:rPr>
          <w:rFonts w:ascii="Arial" w:hAnsi="Arial" w:cs="Arial"/>
          <w:color w:val="404040" w:themeColor="text1" w:themeTint="BF"/>
          <w:sz w:val="24"/>
          <w:szCs w:val="24"/>
        </w:rPr>
        <w:t xml:space="preserve"> costs, regardless of the conduct or outcome of the bidding process (</w:t>
      </w:r>
      <w:proofErr w:type="spellStart"/>
      <w:r w:rsidR="00981BC9" w:rsidRPr="00775E7F">
        <w:rPr>
          <w:rFonts w:ascii="Arial" w:hAnsi="Arial" w:cs="Arial"/>
          <w:color w:val="404040" w:themeColor="text1" w:themeTint="BF"/>
          <w:sz w:val="24"/>
          <w:szCs w:val="24"/>
        </w:rPr>
        <w:t>SPP</w:t>
      </w:r>
      <w:proofErr w:type="spellEnd"/>
      <w:r w:rsidR="00981BC9" w:rsidRPr="00775E7F">
        <w:rPr>
          <w:rFonts w:ascii="Arial" w:hAnsi="Arial" w:cs="Arial"/>
          <w:color w:val="404040" w:themeColor="text1" w:themeTint="BF"/>
          <w:sz w:val="24"/>
          <w:szCs w:val="24"/>
        </w:rPr>
        <w:t xml:space="preserve"> Rules 24 &amp; 25).</w:t>
      </w:r>
    </w:p>
    <w:p w:rsidR="00981BC9" w:rsidRPr="00775E7F" w:rsidRDefault="00981BC9" w:rsidP="001C5CB0">
      <w:pPr>
        <w:pStyle w:val="Heading2"/>
        <w:rPr>
          <w:color w:val="404040" w:themeColor="text1" w:themeTint="BF"/>
          <w:sz w:val="36"/>
          <w:szCs w:val="36"/>
        </w:rPr>
      </w:pPr>
      <w:bookmarkStart w:id="3" w:name="_Toc426584463"/>
      <w:r w:rsidRPr="00775E7F">
        <w:rPr>
          <w:color w:val="404040" w:themeColor="text1" w:themeTint="BF"/>
          <w:sz w:val="36"/>
          <w:szCs w:val="36"/>
        </w:rPr>
        <w:lastRenderedPageBreak/>
        <w:t xml:space="preserve">B. </w:t>
      </w:r>
      <w:r w:rsidR="00492B6E" w:rsidRPr="00775E7F">
        <w:rPr>
          <w:color w:val="404040" w:themeColor="text1" w:themeTint="BF"/>
          <w:sz w:val="36"/>
          <w:szCs w:val="36"/>
        </w:rPr>
        <w:tab/>
      </w:r>
      <w:r w:rsidRPr="00775E7F">
        <w:rPr>
          <w:color w:val="404040" w:themeColor="text1" w:themeTint="BF"/>
          <w:sz w:val="36"/>
          <w:szCs w:val="36"/>
        </w:rPr>
        <w:t>BIDDING DOCUMENTS</w:t>
      </w:r>
      <w:bookmarkEnd w:id="3"/>
    </w:p>
    <w:p w:rsidR="00AF6980" w:rsidRPr="00775E7F" w:rsidRDefault="00AF6980"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981BC9" w:rsidRPr="00775E7F" w:rsidRDefault="00981BC9"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IB.4 </w:t>
      </w:r>
      <w:r w:rsidR="00492B6E"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Contents of Bidding Documents</w:t>
      </w:r>
    </w:p>
    <w:p w:rsidR="00AF6980" w:rsidRPr="00775E7F" w:rsidRDefault="00AF6980"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981BC9" w:rsidP="00492B6E">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4.1</w:t>
      </w:r>
      <w:r w:rsidR="00492B6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In addition to Invitation for Bids, the Bidding Documents are those stated below, and</w:t>
      </w:r>
      <w:r w:rsidR="00AF698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should be read in conjunction with any Addendum issued in accordance with Sub-Clause</w:t>
      </w:r>
      <w:r w:rsidR="00AF698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IB.6.1.</w:t>
      </w:r>
    </w:p>
    <w:p w:rsidR="00AF6980" w:rsidRPr="00775E7F" w:rsidRDefault="00AF6980"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981BC9" w:rsidP="00492B6E">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1. Instructions to Bidders &amp; Bidding Data</w:t>
      </w:r>
    </w:p>
    <w:p w:rsidR="00AF6980" w:rsidRPr="00775E7F" w:rsidRDefault="00AF6980" w:rsidP="00492B6E">
      <w:pPr>
        <w:autoSpaceDE w:val="0"/>
        <w:autoSpaceDN w:val="0"/>
        <w:adjustRightInd w:val="0"/>
        <w:spacing w:after="0" w:line="240" w:lineRule="auto"/>
        <w:ind w:left="720"/>
        <w:jc w:val="both"/>
        <w:rPr>
          <w:rFonts w:ascii="Arial" w:hAnsi="Arial" w:cs="Arial"/>
          <w:color w:val="404040" w:themeColor="text1" w:themeTint="BF"/>
          <w:sz w:val="24"/>
          <w:szCs w:val="24"/>
        </w:rPr>
      </w:pPr>
    </w:p>
    <w:p w:rsidR="00981BC9" w:rsidRPr="00775E7F" w:rsidRDefault="00981BC9" w:rsidP="00FF517E">
      <w:pPr>
        <w:autoSpaceDE w:val="0"/>
        <w:autoSpaceDN w:val="0"/>
        <w:adjustRightInd w:val="0"/>
        <w:spacing w:after="0" w:line="240" w:lineRule="auto"/>
        <w:ind w:left="990" w:hanging="27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2. Form of Bid, Qualification Information &amp; Schedules to Bid</w:t>
      </w:r>
      <w:r w:rsidR="00AF698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Schedules to Bid comprise the following:</w:t>
      </w:r>
    </w:p>
    <w:p w:rsidR="00981BC9" w:rsidRPr="00775E7F" w:rsidRDefault="00981BC9" w:rsidP="00C6419E">
      <w:pPr>
        <w:autoSpaceDE w:val="0"/>
        <w:autoSpaceDN w:val="0"/>
        <w:adjustRightInd w:val="0"/>
        <w:spacing w:after="0" w:line="240" w:lineRule="auto"/>
        <w:ind w:left="99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00FF517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Schedule A: Schedule of Prices/ Bill of Quantities (</w:t>
      </w:r>
      <w:proofErr w:type="spellStart"/>
      <w:proofErr w:type="gramStart"/>
      <w:r w:rsidRPr="00775E7F">
        <w:rPr>
          <w:rFonts w:ascii="Arial" w:hAnsi="Arial" w:cs="Arial"/>
          <w:color w:val="404040" w:themeColor="text1" w:themeTint="BF"/>
          <w:sz w:val="24"/>
          <w:szCs w:val="24"/>
        </w:rPr>
        <w:t>BoQ</w:t>
      </w:r>
      <w:proofErr w:type="spellEnd"/>
      <w:proofErr w:type="gramEnd"/>
      <w:r w:rsidRPr="00775E7F">
        <w:rPr>
          <w:rFonts w:ascii="Arial" w:hAnsi="Arial" w:cs="Arial"/>
          <w:color w:val="404040" w:themeColor="text1" w:themeTint="BF"/>
          <w:sz w:val="24"/>
          <w:szCs w:val="24"/>
        </w:rPr>
        <w:t>).</w:t>
      </w:r>
    </w:p>
    <w:p w:rsidR="00981BC9" w:rsidRPr="00775E7F" w:rsidRDefault="00981BC9" w:rsidP="00C6419E">
      <w:pPr>
        <w:autoSpaceDE w:val="0"/>
        <w:autoSpaceDN w:val="0"/>
        <w:adjustRightInd w:val="0"/>
        <w:spacing w:after="0" w:line="240" w:lineRule="auto"/>
        <w:ind w:left="99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00FF517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Schedule B: Specific Works Data</w:t>
      </w:r>
    </w:p>
    <w:p w:rsidR="00981BC9" w:rsidRPr="00775E7F" w:rsidRDefault="00981BC9" w:rsidP="00C6419E">
      <w:pPr>
        <w:autoSpaceDE w:val="0"/>
        <w:autoSpaceDN w:val="0"/>
        <w:adjustRightInd w:val="0"/>
        <w:spacing w:after="0" w:line="240" w:lineRule="auto"/>
        <w:ind w:left="99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(iii) </w:t>
      </w:r>
      <w:r w:rsidR="00FF517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 xml:space="preserve">Schedule C: Works to be </w:t>
      </w:r>
      <w:proofErr w:type="gramStart"/>
      <w:r w:rsidRPr="00775E7F">
        <w:rPr>
          <w:rFonts w:ascii="Arial" w:hAnsi="Arial" w:cs="Arial"/>
          <w:color w:val="404040" w:themeColor="text1" w:themeTint="BF"/>
          <w:sz w:val="24"/>
          <w:szCs w:val="24"/>
        </w:rPr>
        <w:t>Performed</w:t>
      </w:r>
      <w:proofErr w:type="gramEnd"/>
      <w:r w:rsidRPr="00775E7F">
        <w:rPr>
          <w:rFonts w:ascii="Arial" w:hAnsi="Arial" w:cs="Arial"/>
          <w:color w:val="404040" w:themeColor="text1" w:themeTint="BF"/>
          <w:sz w:val="24"/>
          <w:szCs w:val="24"/>
        </w:rPr>
        <w:t xml:space="preserve"> by Subcontractors</w:t>
      </w:r>
    </w:p>
    <w:p w:rsidR="00981BC9" w:rsidRPr="00775E7F" w:rsidRDefault="00981BC9" w:rsidP="00C6419E">
      <w:pPr>
        <w:autoSpaceDE w:val="0"/>
        <w:autoSpaceDN w:val="0"/>
        <w:adjustRightInd w:val="0"/>
        <w:spacing w:after="0" w:line="240" w:lineRule="auto"/>
        <w:ind w:left="990"/>
        <w:jc w:val="both"/>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 xml:space="preserve">(iv) </w:t>
      </w:r>
      <w:r w:rsidR="00FF517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Schedule</w:t>
      </w:r>
      <w:proofErr w:type="gramEnd"/>
      <w:r w:rsidRPr="00775E7F">
        <w:rPr>
          <w:rFonts w:ascii="Arial" w:hAnsi="Arial" w:cs="Arial"/>
          <w:color w:val="404040" w:themeColor="text1" w:themeTint="BF"/>
          <w:sz w:val="24"/>
          <w:szCs w:val="24"/>
        </w:rPr>
        <w:t xml:space="preserve"> D: Proposed </w:t>
      </w:r>
      <w:proofErr w:type="spellStart"/>
      <w:r w:rsidRPr="00775E7F">
        <w:rPr>
          <w:rFonts w:ascii="Arial" w:hAnsi="Arial" w:cs="Arial"/>
          <w:color w:val="404040" w:themeColor="text1" w:themeTint="BF"/>
          <w:sz w:val="24"/>
          <w:szCs w:val="24"/>
        </w:rPr>
        <w:t>Programme</w:t>
      </w:r>
      <w:proofErr w:type="spellEnd"/>
      <w:r w:rsidRPr="00775E7F">
        <w:rPr>
          <w:rFonts w:ascii="Arial" w:hAnsi="Arial" w:cs="Arial"/>
          <w:color w:val="404040" w:themeColor="text1" w:themeTint="BF"/>
          <w:sz w:val="24"/>
          <w:szCs w:val="24"/>
        </w:rPr>
        <w:t xml:space="preserve"> of Works</w:t>
      </w:r>
    </w:p>
    <w:p w:rsidR="00981BC9" w:rsidRPr="00775E7F" w:rsidRDefault="00981BC9" w:rsidP="00C6419E">
      <w:pPr>
        <w:autoSpaceDE w:val="0"/>
        <w:autoSpaceDN w:val="0"/>
        <w:adjustRightInd w:val="0"/>
        <w:spacing w:after="0" w:line="240" w:lineRule="auto"/>
        <w:ind w:left="99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 </w:t>
      </w:r>
      <w:r w:rsidR="00FF517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Schedule E: Method of Performing Works</w:t>
      </w:r>
    </w:p>
    <w:p w:rsidR="006856B9" w:rsidRPr="00775E7F" w:rsidRDefault="00981BC9" w:rsidP="00C6419E">
      <w:pPr>
        <w:autoSpaceDE w:val="0"/>
        <w:autoSpaceDN w:val="0"/>
        <w:adjustRightInd w:val="0"/>
        <w:spacing w:after="0" w:line="240" w:lineRule="auto"/>
        <w:ind w:left="1440" w:hanging="450"/>
        <w:jc w:val="both"/>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 xml:space="preserve">(vi) </w:t>
      </w:r>
      <w:r w:rsidR="00FF517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Schedule</w:t>
      </w:r>
      <w:proofErr w:type="gramEnd"/>
      <w:r w:rsidRPr="00775E7F">
        <w:rPr>
          <w:rFonts w:ascii="Arial" w:hAnsi="Arial" w:cs="Arial"/>
          <w:color w:val="404040" w:themeColor="text1" w:themeTint="BF"/>
          <w:sz w:val="24"/>
          <w:szCs w:val="24"/>
        </w:rPr>
        <w:t xml:space="preserve"> F: Integrity Pact (works costing </w:t>
      </w:r>
      <w:proofErr w:type="spellStart"/>
      <w:r w:rsidRPr="00775E7F">
        <w:rPr>
          <w:rFonts w:ascii="Arial" w:hAnsi="Arial" w:cs="Arial"/>
          <w:color w:val="404040" w:themeColor="text1" w:themeTint="BF"/>
          <w:sz w:val="24"/>
          <w:szCs w:val="24"/>
        </w:rPr>
        <w:t>Rs</w:t>
      </w:r>
      <w:proofErr w:type="spellEnd"/>
      <w:r w:rsidRPr="00775E7F">
        <w:rPr>
          <w:rFonts w:ascii="Arial" w:hAnsi="Arial" w:cs="Arial"/>
          <w:color w:val="404040" w:themeColor="text1" w:themeTint="BF"/>
          <w:sz w:val="24"/>
          <w:szCs w:val="24"/>
        </w:rPr>
        <w:t xml:space="preserve"> 10 million and above)</w:t>
      </w:r>
      <w:r w:rsidR="00AF6980" w:rsidRPr="00775E7F">
        <w:rPr>
          <w:rFonts w:ascii="Arial" w:hAnsi="Arial" w:cs="Arial"/>
          <w:color w:val="404040" w:themeColor="text1" w:themeTint="BF"/>
          <w:sz w:val="24"/>
          <w:szCs w:val="24"/>
        </w:rPr>
        <w:t xml:space="preserve"> </w:t>
      </w:r>
    </w:p>
    <w:p w:rsidR="006856B9" w:rsidRPr="00775E7F" w:rsidRDefault="006856B9" w:rsidP="00C6419E">
      <w:pPr>
        <w:autoSpaceDE w:val="0"/>
        <w:autoSpaceDN w:val="0"/>
        <w:adjustRightInd w:val="0"/>
        <w:spacing w:after="0" w:line="240" w:lineRule="auto"/>
        <w:ind w:left="1440" w:hanging="450"/>
        <w:jc w:val="both"/>
        <w:rPr>
          <w:rFonts w:ascii="Arial" w:hAnsi="Arial" w:cs="Arial"/>
          <w:color w:val="404040" w:themeColor="text1" w:themeTint="BF"/>
          <w:sz w:val="24"/>
          <w:szCs w:val="24"/>
        </w:rPr>
      </w:pPr>
    </w:p>
    <w:p w:rsidR="00981BC9" w:rsidRPr="00775E7F" w:rsidRDefault="00981BC9" w:rsidP="006856B9">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3. Conditions of Contract &amp; Contract Data</w:t>
      </w:r>
      <w:r w:rsidR="00AF6980" w:rsidRPr="00775E7F">
        <w:rPr>
          <w:rFonts w:ascii="Arial" w:hAnsi="Arial" w:cs="Arial"/>
          <w:color w:val="404040" w:themeColor="text1" w:themeTint="BF"/>
          <w:sz w:val="24"/>
          <w:szCs w:val="24"/>
        </w:rPr>
        <w:t>.</w:t>
      </w:r>
    </w:p>
    <w:p w:rsidR="00AF6980" w:rsidRPr="00775E7F" w:rsidRDefault="00AF6980"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981BC9" w:rsidP="006856B9">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4. Standard Forms:</w:t>
      </w:r>
    </w:p>
    <w:p w:rsidR="00981BC9" w:rsidRPr="00775E7F" w:rsidRDefault="00981BC9" w:rsidP="006856B9">
      <w:pPr>
        <w:autoSpaceDE w:val="0"/>
        <w:autoSpaceDN w:val="0"/>
        <w:adjustRightInd w:val="0"/>
        <w:spacing w:after="0" w:line="240" w:lineRule="auto"/>
        <w:ind w:left="99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proofErr w:type="gramStart"/>
      <w:r w:rsidRPr="00775E7F">
        <w:rPr>
          <w:rFonts w:ascii="Arial" w:hAnsi="Arial" w:cs="Arial"/>
          <w:color w:val="404040" w:themeColor="text1" w:themeTint="BF"/>
          <w:sz w:val="24"/>
          <w:szCs w:val="24"/>
        </w:rPr>
        <w:t>i</w:t>
      </w:r>
      <w:proofErr w:type="spellEnd"/>
      <w:proofErr w:type="gramEnd"/>
      <w:r w:rsidRPr="00775E7F">
        <w:rPr>
          <w:rFonts w:ascii="Arial" w:hAnsi="Arial" w:cs="Arial"/>
          <w:color w:val="404040" w:themeColor="text1" w:themeTint="BF"/>
          <w:sz w:val="24"/>
          <w:szCs w:val="24"/>
        </w:rPr>
        <w:t xml:space="preserve">) </w:t>
      </w:r>
      <w:r w:rsidR="006856B9"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Form of Bid Security,</w:t>
      </w:r>
    </w:p>
    <w:p w:rsidR="00981BC9" w:rsidRPr="00775E7F" w:rsidRDefault="00981BC9" w:rsidP="006856B9">
      <w:pPr>
        <w:autoSpaceDE w:val="0"/>
        <w:autoSpaceDN w:val="0"/>
        <w:adjustRightInd w:val="0"/>
        <w:spacing w:after="0" w:line="240" w:lineRule="auto"/>
        <w:ind w:left="99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006856B9"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Form of Performance Security;</w:t>
      </w:r>
    </w:p>
    <w:p w:rsidR="00981BC9" w:rsidRPr="00775E7F" w:rsidRDefault="00981BC9" w:rsidP="006856B9">
      <w:pPr>
        <w:autoSpaceDE w:val="0"/>
        <w:autoSpaceDN w:val="0"/>
        <w:adjustRightInd w:val="0"/>
        <w:spacing w:after="0" w:line="240" w:lineRule="auto"/>
        <w:ind w:left="99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(iii)</w:t>
      </w:r>
      <w:r w:rsidR="006856B9"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Form of Contract Agreement;</w:t>
      </w:r>
    </w:p>
    <w:p w:rsidR="00981BC9" w:rsidRPr="00775E7F" w:rsidRDefault="00981BC9" w:rsidP="006856B9">
      <w:pPr>
        <w:autoSpaceDE w:val="0"/>
        <w:autoSpaceDN w:val="0"/>
        <w:adjustRightInd w:val="0"/>
        <w:spacing w:after="0" w:line="240" w:lineRule="auto"/>
        <w:ind w:left="990"/>
        <w:jc w:val="both"/>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 xml:space="preserve">(iv) </w:t>
      </w:r>
      <w:r w:rsidR="006856B9"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Form</w:t>
      </w:r>
      <w:proofErr w:type="gramEnd"/>
      <w:r w:rsidRPr="00775E7F">
        <w:rPr>
          <w:rFonts w:ascii="Arial" w:hAnsi="Arial" w:cs="Arial"/>
          <w:color w:val="404040" w:themeColor="text1" w:themeTint="BF"/>
          <w:sz w:val="24"/>
          <w:szCs w:val="24"/>
        </w:rPr>
        <w:t xml:space="preserve"> of Bank Guarantee for Advance Payment.</w:t>
      </w:r>
    </w:p>
    <w:p w:rsidR="00AF6980" w:rsidRPr="00775E7F" w:rsidRDefault="00AF6980"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981BC9" w:rsidP="00CB146F">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5. Specifications</w:t>
      </w:r>
    </w:p>
    <w:p w:rsidR="00AF6980" w:rsidRPr="00775E7F" w:rsidRDefault="00AF6980" w:rsidP="00CB146F">
      <w:pPr>
        <w:autoSpaceDE w:val="0"/>
        <w:autoSpaceDN w:val="0"/>
        <w:adjustRightInd w:val="0"/>
        <w:spacing w:after="0" w:line="240" w:lineRule="auto"/>
        <w:ind w:left="720"/>
        <w:jc w:val="both"/>
        <w:rPr>
          <w:rFonts w:ascii="Arial" w:hAnsi="Arial" w:cs="Arial"/>
          <w:color w:val="404040" w:themeColor="text1" w:themeTint="BF"/>
          <w:sz w:val="24"/>
          <w:szCs w:val="24"/>
        </w:rPr>
      </w:pPr>
    </w:p>
    <w:p w:rsidR="00981BC9" w:rsidRPr="00775E7F" w:rsidRDefault="00981BC9"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IB.5 </w:t>
      </w:r>
      <w:r w:rsidR="00583BE3"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Clarification of Bidding Documents</w:t>
      </w:r>
    </w:p>
    <w:p w:rsidR="00EA0862" w:rsidRPr="00775E7F" w:rsidRDefault="00EA0862"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981BC9" w:rsidP="00413686">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5.1 </w:t>
      </w:r>
      <w:r w:rsidR="00D1319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 prospective bidder requiring any clarification(s) in respect of the Bidding Documents may</w:t>
      </w:r>
      <w:r w:rsidR="0041368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notify the Engineer</w:t>
      </w:r>
      <w:r w:rsidR="0070592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t>
      </w:r>
      <w:r w:rsidR="0070592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at the Engineer‘s</w:t>
      </w:r>
      <w:r w:rsidR="0070592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Procuring Agency‘s address</w:t>
      </w:r>
      <w:r w:rsidR="00D131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indicated in the Bidding Data.</w:t>
      </w:r>
    </w:p>
    <w:p w:rsidR="00EA0862" w:rsidRPr="00775E7F" w:rsidRDefault="00EA0862"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981BC9" w:rsidP="00FA12CF">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5.2 </w:t>
      </w:r>
      <w:r w:rsidR="00D1319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An interested bidder, who has obtained bidding documents, may request for clarification</w:t>
      </w:r>
      <w:r w:rsidR="00D131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contents of bidding documents in writing and procuring agency shall respond to such</w:t>
      </w:r>
      <w:r w:rsidR="00D131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quarries in writing within three calendar days, provided they are received at least five</w:t>
      </w:r>
      <w:r w:rsidR="00FA12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calendar days prior to the date of opening of bid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23-1).</w:t>
      </w:r>
    </w:p>
    <w:p w:rsidR="00EA0862" w:rsidRPr="00775E7F" w:rsidRDefault="00EA0862"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981BC9" w:rsidRPr="00775E7F" w:rsidRDefault="00981BC9"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IB.6 </w:t>
      </w:r>
      <w:r w:rsidR="00665A3A"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Amendment of Bidding Documents (</w:t>
      </w:r>
      <w:proofErr w:type="spellStart"/>
      <w:r w:rsidRPr="00775E7F">
        <w:rPr>
          <w:rFonts w:ascii="Arial" w:hAnsi="Arial" w:cs="Arial"/>
          <w:b/>
          <w:bCs/>
          <w:color w:val="404040" w:themeColor="text1" w:themeTint="BF"/>
          <w:sz w:val="24"/>
          <w:szCs w:val="24"/>
        </w:rPr>
        <w:t>SPP</w:t>
      </w:r>
      <w:proofErr w:type="spellEnd"/>
      <w:r w:rsidRPr="00775E7F">
        <w:rPr>
          <w:rFonts w:ascii="Arial" w:hAnsi="Arial" w:cs="Arial"/>
          <w:b/>
          <w:bCs/>
          <w:color w:val="404040" w:themeColor="text1" w:themeTint="BF"/>
          <w:sz w:val="24"/>
          <w:szCs w:val="24"/>
        </w:rPr>
        <w:t xml:space="preserve"> Rules 22(2) &amp; 22).</w:t>
      </w:r>
    </w:p>
    <w:p w:rsidR="00EA0862" w:rsidRPr="00775E7F" w:rsidRDefault="00EA0862"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981BC9" w:rsidP="00796BC5">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6.1 </w:t>
      </w:r>
      <w:r w:rsidR="00796BC5"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At any time prior to the deadline for submission of Bids, the Procuring Agency may, for</w:t>
      </w:r>
      <w:r w:rsidR="00F86A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any reason, whether at his own initiative or in response to a clarification requested by a</w:t>
      </w:r>
      <w:r w:rsidR="00F86A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interested bidder, modify the Bidding Documents by issuing addendum.</w:t>
      </w:r>
    </w:p>
    <w:p w:rsidR="00EA0862" w:rsidRPr="00775E7F" w:rsidRDefault="00EA0862" w:rsidP="004E7E54">
      <w:pPr>
        <w:autoSpaceDE w:val="0"/>
        <w:autoSpaceDN w:val="0"/>
        <w:adjustRightInd w:val="0"/>
        <w:spacing w:after="0" w:line="240" w:lineRule="auto"/>
        <w:jc w:val="both"/>
        <w:rPr>
          <w:rFonts w:ascii="Arial" w:hAnsi="Arial" w:cs="Arial"/>
          <w:color w:val="404040" w:themeColor="text1" w:themeTint="BF"/>
          <w:sz w:val="24"/>
          <w:szCs w:val="24"/>
        </w:rPr>
      </w:pPr>
    </w:p>
    <w:p w:rsidR="00981BC9" w:rsidRPr="00775E7F" w:rsidRDefault="00981BC9" w:rsidP="00796BC5">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6.2 </w:t>
      </w:r>
      <w:r w:rsidR="00796BC5"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Any addendum thus issued shall be part of the Bidding Documents pursuant to Sub-Clause 6.1 hereof, and shall be communicated in writing to all purchasers of the Bidding</w:t>
      </w:r>
      <w:r w:rsidR="00F86A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Documents. </w:t>
      </w:r>
      <w:r w:rsidRPr="00775E7F">
        <w:rPr>
          <w:rFonts w:ascii="Arial" w:hAnsi="Arial" w:cs="Arial"/>
          <w:color w:val="404040" w:themeColor="text1" w:themeTint="BF"/>
          <w:sz w:val="24"/>
          <w:szCs w:val="24"/>
        </w:rPr>
        <w:lastRenderedPageBreak/>
        <w:t>Prospective bidders shall acknowledge receipt of each addendum in writing</w:t>
      </w:r>
      <w:r w:rsidR="00F86A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 the Procuring Agency.</w:t>
      </w:r>
    </w:p>
    <w:p w:rsidR="00EA0862" w:rsidRPr="00775E7F" w:rsidRDefault="00EA0862"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981BC9" w:rsidP="00796BC5">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6.3 </w:t>
      </w:r>
      <w:r w:rsidR="00796BC5"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To afford interested bidders reasonable time in which to take an addendum into account</w:t>
      </w:r>
      <w:r w:rsidR="00F86A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preparing their Bids, the Procuring Agency may at its discretion extend the deadline for</w:t>
      </w:r>
      <w:r w:rsidR="00F86A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submission of Bids.</w:t>
      </w:r>
    </w:p>
    <w:p w:rsidR="00AF69BC" w:rsidRPr="00775E7F" w:rsidRDefault="00AF69BC" w:rsidP="001C5CB0">
      <w:pPr>
        <w:pStyle w:val="Heading2"/>
        <w:rPr>
          <w:color w:val="404040" w:themeColor="text1" w:themeTint="BF"/>
          <w:sz w:val="36"/>
          <w:szCs w:val="36"/>
        </w:rPr>
      </w:pPr>
      <w:bookmarkStart w:id="4" w:name="_Toc426584464"/>
      <w:r w:rsidRPr="00775E7F">
        <w:rPr>
          <w:color w:val="404040" w:themeColor="text1" w:themeTint="BF"/>
          <w:sz w:val="36"/>
          <w:szCs w:val="36"/>
        </w:rPr>
        <w:t xml:space="preserve">C. </w:t>
      </w:r>
      <w:r w:rsidR="00454BE7" w:rsidRPr="00775E7F">
        <w:rPr>
          <w:color w:val="404040" w:themeColor="text1" w:themeTint="BF"/>
          <w:sz w:val="36"/>
          <w:szCs w:val="36"/>
        </w:rPr>
        <w:tab/>
      </w:r>
      <w:r w:rsidRPr="00775E7F">
        <w:rPr>
          <w:color w:val="404040" w:themeColor="text1" w:themeTint="BF"/>
          <w:sz w:val="36"/>
          <w:szCs w:val="36"/>
        </w:rPr>
        <w:t>PREPARATION OF BIDS</w:t>
      </w:r>
      <w:bookmarkEnd w:id="4"/>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IB.7 </w:t>
      </w:r>
      <w:r w:rsidR="00454BE7"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Language of Bid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7.1 </w:t>
      </w:r>
      <w:r w:rsidR="00454BE7"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All documents relating to the Bid shall be in the language specified in the Contract Data.</w:t>
      </w: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IB.8 </w:t>
      </w:r>
      <w:r w:rsidR="00454BE7"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Documents Comprising the Bid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8.1 </w:t>
      </w:r>
      <w:r w:rsidR="00454BE7"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 submitted by the bidder shall comprise the following:</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454BE7">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454BE7"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Offer /</w:t>
      </w:r>
      <w:r w:rsidR="004E02D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Covering Letter</w:t>
      </w:r>
    </w:p>
    <w:p w:rsidR="00AF69BC" w:rsidRPr="00775E7F" w:rsidRDefault="00AF69BC" w:rsidP="00454BE7">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454BE7"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Form of Bid duly filled, signed and sealed, in accordance with IB.14.3.</w:t>
      </w:r>
    </w:p>
    <w:p w:rsidR="00AF69BC" w:rsidRPr="00775E7F" w:rsidRDefault="00AF69BC" w:rsidP="00454BE7">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454BE7"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Schedules (A to F) to Bid duly filled and initialed, in accordance with the</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instructions contained therein &amp; in accordance with IB.14.3.</w:t>
      </w:r>
    </w:p>
    <w:p w:rsidR="00AF69BC" w:rsidRPr="00775E7F" w:rsidRDefault="00AF69BC" w:rsidP="00A8564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(d)</w:t>
      </w:r>
      <w:r w:rsidR="00A8564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Bid Security furnished in accordance with IB.13.</w:t>
      </w:r>
    </w:p>
    <w:p w:rsidR="00AF69BC" w:rsidRPr="00775E7F" w:rsidRDefault="00AF69BC" w:rsidP="00A8564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(e) </w:t>
      </w:r>
      <w:r w:rsidR="00A8564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 xml:space="preserve">Power of Attorney in accordance with </w:t>
      </w:r>
      <w:proofErr w:type="spellStart"/>
      <w:r w:rsidRPr="00775E7F">
        <w:rPr>
          <w:rFonts w:ascii="Arial" w:hAnsi="Arial" w:cs="Arial"/>
          <w:color w:val="404040" w:themeColor="text1" w:themeTint="BF"/>
          <w:sz w:val="24"/>
          <w:szCs w:val="24"/>
        </w:rPr>
        <w:t>IB</w:t>
      </w:r>
      <w:proofErr w:type="spellEnd"/>
      <w:r w:rsidRPr="00775E7F">
        <w:rPr>
          <w:rFonts w:ascii="Arial" w:hAnsi="Arial" w:cs="Arial"/>
          <w:color w:val="404040" w:themeColor="text1" w:themeTint="BF"/>
          <w:sz w:val="24"/>
          <w:szCs w:val="24"/>
        </w:rPr>
        <w:t xml:space="preserve"> 14.5.</w:t>
      </w:r>
    </w:p>
    <w:p w:rsidR="00AF69BC" w:rsidRPr="00775E7F" w:rsidRDefault="00AF69BC" w:rsidP="00A8564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(f) </w:t>
      </w:r>
      <w:r w:rsidR="00A8564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Documentary evidence in accordance with IB.2(c) &amp; IB.11</w:t>
      </w:r>
    </w:p>
    <w:p w:rsidR="00AF69BC" w:rsidRPr="00775E7F" w:rsidRDefault="00AF69BC" w:rsidP="00A8564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(g) </w:t>
      </w:r>
      <w:r w:rsidR="00A8564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Documentary evidence in accordance with IB.12.</w:t>
      </w: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IB.9 </w:t>
      </w:r>
      <w:r w:rsidR="00952478"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Sufficiency of Bid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583BE3">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9.1 </w:t>
      </w:r>
      <w:r w:rsidR="00583BE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Each bidder shall satisfy himself before Bidding as to the correctness and sufficiency of</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his Bid and of the premium on the rates of CSR / rates and prices quoted/entered in the</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Schedule of Prices, which rates and prices shall except in so far as it is otherwise</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expressly provided in the Contract, cover all his obligations under the Contract and all</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matters and things necessary for the proper completion of the works.</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583BE3">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9.2 </w:t>
      </w:r>
      <w:r w:rsidR="00583BE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bidder is advised to obtain for himself at his own cost and responsibility all</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information that may be necessary for preparing the bid and entering into a Contract for</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execution of the Works.</w:t>
      </w: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IB.10 </w:t>
      </w:r>
      <w:r w:rsidR="00583BE3"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Bid Prices, Currency of Bid and Payment</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23101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10.1 </w:t>
      </w:r>
      <w:r w:rsidR="00583BE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bidder shall fill up the Schedule of Prices (Schedule A to Bid) indicating the</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percentage above or below the Composite Schedule of Rates/unit rates and prices of the</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Works to be performed under the Contract. Prices in the Schedule of Prices/Bill of</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Quantities shall be quoted entirely in Pak Rupees keeping in view the instructions</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contained in the Preamble to Schedule of Prices.</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23101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10.2 </w:t>
      </w:r>
      <w:r w:rsidR="0023101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Unless otherwise stipulated in the Conditions of Contract, prices quoted by the bidder</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shall remain fixed during the bidder‘s performance of the Contract and not subject to</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variation on any account.</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23101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10.3 </w:t>
      </w:r>
      <w:r w:rsidR="0023101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unit rates and prices in the Schedule of Prices or percentage above or below on the</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composite schedule of rates shall be quoted by the bidder in the currency as stipulated in</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Bidding Data.</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23101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10.4 </w:t>
      </w:r>
      <w:r w:rsidR="0023101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Items for which no rate or price is entered by the Bidder will not be paid for by the</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when executed and shall be deemed covered by the other rates and</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prices in the Bill of Quantities.</w:t>
      </w: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IB.11 </w:t>
      </w:r>
      <w:r w:rsidR="00231014"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Documents Establishing Bidder’s Eligibility and Qualifications</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23101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 </w:t>
      </w:r>
      <w:r w:rsidR="0023101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Pursuant to Clause IB.8, the bidder shall furnish, as part of its bid, documents establishing</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bidder‘s eligibility to bid and its qualifications to perform the Contract if its bid is</w:t>
      </w:r>
      <w:r w:rsidR="00B13F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accepted.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23101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11.2 </w:t>
      </w:r>
      <w:r w:rsidR="0023101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Bidder must possess and provide evidence of its capability and the experience as</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stipulated in Bidding Data and the Qualification Criteria mentioned in the Bidding</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Documents.</w:t>
      </w: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IB.12 </w:t>
      </w:r>
      <w:r w:rsidR="00231014"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Documents Establishing Works’ Conformity to Bidding Documents</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0F3243">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12.1 </w:t>
      </w:r>
      <w:r w:rsidR="0023101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 xml:space="preserve">The documentary evidence of the </w:t>
      </w:r>
      <w:proofErr w:type="gramStart"/>
      <w:r w:rsidRPr="00775E7F">
        <w:rPr>
          <w:rFonts w:ascii="Arial" w:hAnsi="Arial" w:cs="Arial"/>
          <w:color w:val="404040" w:themeColor="text1" w:themeTint="BF"/>
          <w:sz w:val="24"/>
          <w:szCs w:val="24"/>
        </w:rPr>
        <w:t>Works‘ conformity</w:t>
      </w:r>
      <w:proofErr w:type="gramEnd"/>
      <w:r w:rsidRPr="00775E7F">
        <w:rPr>
          <w:rFonts w:ascii="Arial" w:hAnsi="Arial" w:cs="Arial"/>
          <w:color w:val="404040" w:themeColor="text1" w:themeTint="BF"/>
          <w:sz w:val="24"/>
          <w:szCs w:val="24"/>
        </w:rPr>
        <w:t xml:space="preserve"> to the Bidding Documents may be</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the form of literature, drawings and data and the bidder shall furnish documentation as</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set out in Bidding Data.</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68370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12.2 </w:t>
      </w:r>
      <w:r w:rsidR="00683700"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bidder shall note that standards for workmanship, material and equipment, and</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references to brand names or catalogue numbers, if any</w:t>
      </w:r>
      <w:r w:rsidRPr="00775E7F">
        <w:rPr>
          <w:rFonts w:ascii="Arial" w:hAnsi="Arial" w:cs="Arial"/>
          <w:i/>
          <w:iCs/>
          <w:color w:val="404040" w:themeColor="text1" w:themeTint="BF"/>
          <w:sz w:val="24"/>
          <w:szCs w:val="24"/>
        </w:rPr>
        <w:t xml:space="preserve">, </w:t>
      </w:r>
      <w:r w:rsidRPr="00775E7F">
        <w:rPr>
          <w:rFonts w:ascii="Arial" w:hAnsi="Arial" w:cs="Arial"/>
          <w:color w:val="404040" w:themeColor="text1" w:themeTint="BF"/>
          <w:sz w:val="24"/>
          <w:szCs w:val="24"/>
        </w:rPr>
        <w:t>designated by the Procuring</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in the Technical Provisions are intended to be descriptive only and not restrictive.</w:t>
      </w: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IB.13 </w:t>
      </w:r>
      <w:r w:rsidR="00683700"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Bid Security</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68370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13.1 </w:t>
      </w:r>
      <w:r w:rsidR="00683700"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Each bidder shall furnish, as part of his bid, at the option of the bidder, a Bid Security as</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percentage of bid price</w:t>
      </w:r>
      <w:r w:rsidR="004E02D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t>
      </w:r>
      <w:r w:rsidR="004E02D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estimated cost or in the amount stipulated in Bidding Data in Pak.</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Rupees in the form of </w:t>
      </w:r>
      <w:r w:rsidRPr="00775E7F">
        <w:rPr>
          <w:rFonts w:ascii="Arial" w:hAnsi="Arial" w:cs="Arial"/>
          <w:i/>
          <w:iCs/>
          <w:color w:val="404040" w:themeColor="text1" w:themeTint="BF"/>
          <w:sz w:val="24"/>
          <w:szCs w:val="24"/>
        </w:rPr>
        <w:t xml:space="preserve">Payee’s Order </w:t>
      </w:r>
      <w:r w:rsidRPr="00775E7F">
        <w:rPr>
          <w:rFonts w:ascii="Arial" w:hAnsi="Arial" w:cs="Arial"/>
          <w:color w:val="404040" w:themeColor="text1" w:themeTint="BF"/>
          <w:sz w:val="24"/>
          <w:szCs w:val="24"/>
        </w:rPr>
        <w:t>issued by a</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Scheduled Bank in Pakistan in </w:t>
      </w:r>
      <w:proofErr w:type="spellStart"/>
      <w:r w:rsidRPr="00775E7F">
        <w:rPr>
          <w:rFonts w:ascii="Arial" w:hAnsi="Arial" w:cs="Arial"/>
          <w:color w:val="404040" w:themeColor="text1" w:themeTint="BF"/>
          <w:sz w:val="24"/>
          <w:szCs w:val="24"/>
        </w:rPr>
        <w:t>favour</w:t>
      </w:r>
      <w:proofErr w:type="spellEnd"/>
      <w:r w:rsidRPr="00775E7F">
        <w:rPr>
          <w:rFonts w:ascii="Arial" w:hAnsi="Arial" w:cs="Arial"/>
          <w:color w:val="404040" w:themeColor="text1" w:themeTint="BF"/>
          <w:sz w:val="24"/>
          <w:szCs w:val="24"/>
        </w:rPr>
        <w:t xml:space="preserve"> of the Procuring Agency valid for a period up to</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twenty eight (28) days beyond the bid validity date (</w:t>
      </w:r>
      <w:r w:rsidRPr="00775E7F">
        <w:rPr>
          <w:rFonts w:ascii="Arial" w:hAnsi="Arial" w:cs="Arial"/>
          <w:i/>
          <w:iCs/>
          <w:color w:val="404040" w:themeColor="text1" w:themeTint="BF"/>
          <w:sz w:val="24"/>
          <w:szCs w:val="24"/>
        </w:rPr>
        <w:t>Bid security should not be below</w:t>
      </w:r>
      <w:r w:rsidR="00C072C7" w:rsidRPr="00775E7F">
        <w:rPr>
          <w:rFonts w:ascii="Arial" w:hAnsi="Arial" w:cs="Arial"/>
          <w:i/>
          <w:iCs/>
          <w:color w:val="404040" w:themeColor="text1" w:themeTint="BF"/>
          <w:sz w:val="24"/>
          <w:szCs w:val="24"/>
        </w:rPr>
        <w:t xml:space="preserve"> </w:t>
      </w:r>
      <w:r w:rsidRPr="00775E7F">
        <w:rPr>
          <w:rFonts w:ascii="Arial" w:hAnsi="Arial" w:cs="Arial"/>
          <w:i/>
          <w:iCs/>
          <w:color w:val="404040" w:themeColor="text1" w:themeTint="BF"/>
          <w:sz w:val="24"/>
          <w:szCs w:val="24"/>
        </w:rPr>
        <w:t>1%</w:t>
      </w:r>
      <w:r w:rsidR="00665A3A" w:rsidRPr="00775E7F">
        <w:rPr>
          <w:rFonts w:ascii="Arial" w:hAnsi="Arial" w:cs="Arial"/>
          <w:i/>
          <w:iCs/>
          <w:color w:val="404040" w:themeColor="text1" w:themeTint="BF"/>
          <w:sz w:val="24"/>
          <w:szCs w:val="24"/>
        </w:rPr>
        <w:t xml:space="preserve"> </w:t>
      </w:r>
      <w:r w:rsidRPr="00775E7F">
        <w:rPr>
          <w:rFonts w:ascii="Arial" w:hAnsi="Arial" w:cs="Arial"/>
          <w:i/>
          <w:iCs/>
          <w:color w:val="404040" w:themeColor="text1" w:themeTint="BF"/>
          <w:sz w:val="24"/>
          <w:szCs w:val="24"/>
        </w:rPr>
        <w:t xml:space="preserve">and not exceeding 5% of bid price/estimated cost </w:t>
      </w:r>
      <w:proofErr w:type="spellStart"/>
      <w:r w:rsidRPr="00775E7F">
        <w:rPr>
          <w:rFonts w:ascii="Arial" w:hAnsi="Arial" w:cs="Arial"/>
          <w:i/>
          <w:iCs/>
          <w:color w:val="404040" w:themeColor="text1" w:themeTint="BF"/>
          <w:sz w:val="24"/>
          <w:szCs w:val="24"/>
        </w:rPr>
        <w:t>SPP</w:t>
      </w:r>
      <w:proofErr w:type="spellEnd"/>
      <w:r w:rsidRPr="00775E7F">
        <w:rPr>
          <w:rFonts w:ascii="Arial" w:hAnsi="Arial" w:cs="Arial"/>
          <w:i/>
          <w:iCs/>
          <w:color w:val="404040" w:themeColor="text1" w:themeTint="BF"/>
          <w:sz w:val="24"/>
          <w:szCs w:val="24"/>
        </w:rPr>
        <w:t xml:space="preserve"> Rule 37</w:t>
      </w:r>
      <w:r w:rsidRPr="00775E7F">
        <w:rPr>
          <w:rFonts w:ascii="Arial" w:hAnsi="Arial" w:cs="Arial"/>
          <w:color w:val="404040" w:themeColor="text1" w:themeTint="BF"/>
          <w:sz w:val="24"/>
          <w:szCs w:val="24"/>
        </w:rPr>
        <w:t>).</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DD2ADA">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13.2 </w:t>
      </w:r>
      <w:r w:rsidR="00DD2AD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Any bid not accompanied by an acceptable Bid Security shall be rejected by the Procuring</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as non-responsive.</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DD2ADA">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13.3 </w:t>
      </w:r>
      <w:r w:rsidR="00DD2AD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 securities of unsuccessful bidders will be returned upon award of contract to the</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successful bidder or on the expiry of validity of Bid Security whichever is earlier.</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DD2ADA">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13.4 </w:t>
      </w:r>
      <w:r w:rsidR="00DD2AD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 Security of the successful bidder will be returned when the bidder has furnished</w:t>
      </w:r>
      <w:r w:rsidR="00C072C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required Performance Security, and signed the Contract Agreement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37).</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13.5 </w:t>
      </w:r>
      <w:r w:rsidR="00DD2AD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 Security may be forfeited: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DD2ADA">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DD2ADA"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if</w:t>
      </w:r>
      <w:proofErr w:type="gramEnd"/>
      <w:r w:rsidRPr="00775E7F">
        <w:rPr>
          <w:rFonts w:ascii="Arial" w:hAnsi="Arial" w:cs="Arial"/>
          <w:color w:val="404040" w:themeColor="text1" w:themeTint="BF"/>
          <w:sz w:val="24"/>
          <w:szCs w:val="24"/>
        </w:rPr>
        <w:t xml:space="preserve"> a bidder withdraws his bid during the period of bid validity; or</w:t>
      </w:r>
    </w:p>
    <w:p w:rsidR="00AF69BC" w:rsidRPr="00775E7F" w:rsidRDefault="00AF69BC" w:rsidP="00E22DFD">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DD2ADA"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if</w:t>
      </w:r>
      <w:proofErr w:type="gramEnd"/>
      <w:r w:rsidRPr="00775E7F">
        <w:rPr>
          <w:rFonts w:ascii="Arial" w:hAnsi="Arial" w:cs="Arial"/>
          <w:color w:val="404040" w:themeColor="text1" w:themeTint="BF"/>
          <w:sz w:val="24"/>
          <w:szCs w:val="24"/>
        </w:rPr>
        <w:t xml:space="preserve"> a bidder does not accept the correction of his Bid Price, pursuant to Sub-Clause</w:t>
      </w:r>
      <w:r w:rsidR="00DD2A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16.4 (b) hereof; or</w:t>
      </w:r>
    </w:p>
    <w:p w:rsidR="00AF69BC" w:rsidRPr="00775E7F" w:rsidRDefault="00AF69BC" w:rsidP="00DD2ADA">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DD2ADA"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in</w:t>
      </w:r>
      <w:proofErr w:type="gramEnd"/>
      <w:r w:rsidRPr="00775E7F">
        <w:rPr>
          <w:rFonts w:ascii="Arial" w:hAnsi="Arial" w:cs="Arial"/>
          <w:color w:val="404040" w:themeColor="text1" w:themeTint="BF"/>
          <w:sz w:val="24"/>
          <w:szCs w:val="24"/>
        </w:rPr>
        <w:t xml:space="preserve"> the case of a successful bidder, if he fails within the specified time limit to:</w:t>
      </w:r>
    </w:p>
    <w:p w:rsidR="00AF69BC" w:rsidRPr="00775E7F" w:rsidRDefault="00AF69BC" w:rsidP="00DD2ADA">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00DD2ADA"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furnish</w:t>
      </w:r>
      <w:proofErr w:type="gramEnd"/>
      <w:r w:rsidRPr="00775E7F">
        <w:rPr>
          <w:rFonts w:ascii="Arial" w:hAnsi="Arial" w:cs="Arial"/>
          <w:color w:val="404040" w:themeColor="text1" w:themeTint="BF"/>
          <w:sz w:val="24"/>
          <w:szCs w:val="24"/>
        </w:rPr>
        <w:t xml:space="preserve"> the required Performance Security or</w:t>
      </w:r>
    </w:p>
    <w:p w:rsidR="00AF69BC" w:rsidRPr="00775E7F" w:rsidRDefault="00AF69BC" w:rsidP="00DD2ADA">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(ii)</w:t>
      </w:r>
      <w:r w:rsidR="00DD2ADA"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sign</w:t>
      </w:r>
      <w:proofErr w:type="gramEnd"/>
      <w:r w:rsidRPr="00775E7F">
        <w:rPr>
          <w:rFonts w:ascii="Arial" w:hAnsi="Arial" w:cs="Arial"/>
          <w:color w:val="404040" w:themeColor="text1" w:themeTint="BF"/>
          <w:sz w:val="24"/>
          <w:szCs w:val="24"/>
        </w:rPr>
        <w:t xml:space="preserve"> the Contract Agreement.</w:t>
      </w: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IB.14 </w:t>
      </w:r>
      <w:r w:rsidR="0061449E"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Validity of Bids, Format, Signing and Submission of Bid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A36117">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14.1 </w:t>
      </w:r>
      <w:r w:rsidR="00F31570"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Bids shall remain valid for the period stipulated in the Bidding Data after the date of bid</w:t>
      </w:r>
      <w:r w:rsidR="00D740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opening.</w:t>
      </w:r>
    </w:p>
    <w:p w:rsidR="00D740CF" w:rsidRPr="00775E7F" w:rsidRDefault="00D740CF"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F3157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14.2 </w:t>
      </w:r>
      <w:r w:rsidR="00F31570"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In exceptional circumstances, Procuring Agency may request the bidders to extend the</w:t>
      </w:r>
      <w:r w:rsidR="00D740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period of validity for </w:t>
      </w:r>
      <w:r w:rsidR="00A50C5D" w:rsidRPr="00775E7F">
        <w:rPr>
          <w:rFonts w:ascii="Arial" w:hAnsi="Arial" w:cs="Arial"/>
          <w:color w:val="404040" w:themeColor="text1" w:themeTint="BF"/>
          <w:sz w:val="24"/>
          <w:szCs w:val="24"/>
        </w:rPr>
        <w:t>an</w:t>
      </w:r>
      <w:r w:rsidRPr="00775E7F">
        <w:rPr>
          <w:rFonts w:ascii="Arial" w:hAnsi="Arial" w:cs="Arial"/>
          <w:color w:val="404040" w:themeColor="text1" w:themeTint="BF"/>
          <w:sz w:val="24"/>
          <w:szCs w:val="24"/>
        </w:rPr>
        <w:t xml:space="preserve"> additional period but not exceeding 1/3 of the original period.</w:t>
      </w:r>
      <w:r w:rsidR="00D740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w:t>
      </w:r>
      <w:r w:rsidR="00D740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request and the bidders</w:t>
      </w:r>
      <w:r w:rsidR="00A50C5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‘responses shall be made in writing or by cable. A Bidder may</w:t>
      </w:r>
      <w:r w:rsidR="00D740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refuse the request without forfeiting the Bid Security. A Bidder agreeing to the request</w:t>
      </w:r>
      <w:r w:rsidR="00D740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will not be required or permitted to otherwise modify the Bid, but will be required to</w:t>
      </w:r>
      <w:r w:rsidR="00D740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extend the validity of Bid Security for the period of the extension, and in compliance with</w:t>
      </w:r>
      <w:r w:rsidR="00D740C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IB.13 in all respects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38).</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14.3 </w:t>
      </w:r>
      <w:r w:rsidR="002513E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All Schedules to Bid are to be properly completed and signed.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14.4 </w:t>
      </w:r>
      <w:r w:rsidR="002513E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No alteration is to be made in the Form of Bid except in filling up the blanks as directed.</w:t>
      </w:r>
    </w:p>
    <w:p w:rsidR="00AF69BC" w:rsidRPr="00775E7F" w:rsidRDefault="00AF69BC" w:rsidP="00C36EF6">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any alteration be made or if these instructions be not fully complied with, the bid may</w:t>
      </w:r>
      <w:r w:rsidR="002513E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be rejected.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173B06">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14.5 </w:t>
      </w:r>
      <w:r w:rsidR="00173B06"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Each bidder shall prepare Original and number of copies specified in the Bidding Data of</w:t>
      </w:r>
      <w:r w:rsidR="00DD66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documents comprising the bid as described in IB.8 and clearly mark them</w:t>
      </w:r>
      <w:r w:rsidR="00DD660B" w:rsidRPr="00775E7F">
        <w:rPr>
          <w:rFonts w:ascii="Arial" w:hAnsi="Arial" w:cs="Arial"/>
          <w:color w:val="404040" w:themeColor="text1" w:themeTint="BF"/>
          <w:sz w:val="24"/>
          <w:szCs w:val="24"/>
        </w:rPr>
        <w:t xml:space="preserve"> </w:t>
      </w:r>
      <w:r w:rsidR="008A5096"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ORIGINAL</w:t>
      </w:r>
      <w:r w:rsidR="008A5096"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and </w:t>
      </w:r>
      <w:r w:rsidR="008A5096"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COPY</w:t>
      </w:r>
      <w:r w:rsidR="008A5096"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as appropriate. In the event of discrepancy between them, the</w:t>
      </w:r>
      <w:r w:rsidR="00DD66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original shall prevail.</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AF69BC" w:rsidRPr="00775E7F" w:rsidRDefault="00AF69BC" w:rsidP="00173B06">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14.6 </w:t>
      </w:r>
      <w:r w:rsidR="00173B06"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original and all copies of the bid shall be typed or written in indelible ink and shall be</w:t>
      </w:r>
      <w:r w:rsidR="00DD66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signed by a person or persons duly authorized to sign (in the case of copies, Photostats are</w:t>
      </w:r>
      <w:r w:rsidR="00DD66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also acceptable). This shall be indicated by submitting a written Power of Attorney</w:t>
      </w:r>
      <w:r w:rsidR="00DD660B" w:rsidRPr="00775E7F">
        <w:rPr>
          <w:rFonts w:ascii="Arial" w:hAnsi="Arial" w:cs="Arial"/>
          <w:color w:val="404040" w:themeColor="text1" w:themeTint="BF"/>
          <w:sz w:val="24"/>
          <w:szCs w:val="24"/>
        </w:rPr>
        <w:t xml:space="preserve"> </w:t>
      </w:r>
      <w:proofErr w:type="spellStart"/>
      <w:r w:rsidRPr="00775E7F">
        <w:rPr>
          <w:rFonts w:ascii="Arial" w:hAnsi="Arial" w:cs="Arial"/>
          <w:color w:val="404040" w:themeColor="text1" w:themeTint="BF"/>
          <w:sz w:val="24"/>
          <w:szCs w:val="24"/>
        </w:rPr>
        <w:t>authorising</w:t>
      </w:r>
      <w:proofErr w:type="spellEnd"/>
      <w:r w:rsidRPr="00775E7F">
        <w:rPr>
          <w:rFonts w:ascii="Arial" w:hAnsi="Arial" w:cs="Arial"/>
          <w:color w:val="404040" w:themeColor="text1" w:themeTint="BF"/>
          <w:sz w:val="24"/>
          <w:szCs w:val="24"/>
        </w:rPr>
        <w:t xml:space="preserve"> the signatory of the bidder to act for and on behalf of the bidder. All pages of</w:t>
      </w:r>
      <w:r w:rsidR="00DD66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bid shall be initialed and official seal be affixed by the person or persons signing the</w:t>
      </w:r>
      <w:r w:rsidR="00DD66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w:t>
      </w:r>
    </w:p>
    <w:p w:rsidR="00AF69BC" w:rsidRPr="00775E7F" w:rsidRDefault="00AF69BC" w:rsidP="004E7E54">
      <w:pPr>
        <w:autoSpaceDE w:val="0"/>
        <w:autoSpaceDN w:val="0"/>
        <w:adjustRightInd w:val="0"/>
        <w:spacing w:after="0" w:line="240" w:lineRule="auto"/>
        <w:jc w:val="both"/>
        <w:rPr>
          <w:rFonts w:ascii="Arial" w:hAnsi="Arial" w:cs="Arial"/>
          <w:color w:val="404040" w:themeColor="text1" w:themeTint="BF"/>
          <w:sz w:val="24"/>
          <w:szCs w:val="24"/>
        </w:rPr>
      </w:pPr>
    </w:p>
    <w:p w:rsidR="008F62F7" w:rsidRPr="00775E7F" w:rsidRDefault="00AF69BC" w:rsidP="000E2FE1">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14.7 </w:t>
      </w:r>
      <w:r w:rsidR="000E2FE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 shall be delivered in person or sent by registered mail at the address to Procuring</w:t>
      </w:r>
      <w:r w:rsidR="00DD66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as given in Bidding Data.</w:t>
      </w:r>
    </w:p>
    <w:p w:rsidR="008F62F7" w:rsidRPr="00775E7F" w:rsidRDefault="008F62F7" w:rsidP="001C5CB0">
      <w:pPr>
        <w:pStyle w:val="Heading2"/>
        <w:rPr>
          <w:color w:val="404040" w:themeColor="text1" w:themeTint="BF"/>
          <w:sz w:val="36"/>
          <w:szCs w:val="36"/>
        </w:rPr>
      </w:pPr>
      <w:bookmarkStart w:id="5" w:name="_Toc426584465"/>
      <w:r w:rsidRPr="00775E7F">
        <w:rPr>
          <w:color w:val="404040" w:themeColor="text1" w:themeTint="BF"/>
          <w:sz w:val="36"/>
          <w:szCs w:val="36"/>
        </w:rPr>
        <w:t xml:space="preserve">D. </w:t>
      </w:r>
      <w:r w:rsidR="000E2FE1" w:rsidRPr="00775E7F">
        <w:rPr>
          <w:color w:val="404040" w:themeColor="text1" w:themeTint="BF"/>
          <w:sz w:val="36"/>
          <w:szCs w:val="36"/>
        </w:rPr>
        <w:tab/>
      </w:r>
      <w:r w:rsidRPr="00775E7F">
        <w:rPr>
          <w:color w:val="404040" w:themeColor="text1" w:themeTint="BF"/>
          <w:sz w:val="36"/>
          <w:szCs w:val="36"/>
        </w:rPr>
        <w:t>SUBMISSION OF BID</w:t>
      </w:r>
      <w:bookmarkEnd w:id="5"/>
    </w:p>
    <w:p w:rsidR="008F62F7" w:rsidRPr="00775E7F" w:rsidRDefault="008F62F7"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8F62F7" w:rsidRPr="00775E7F" w:rsidRDefault="008F62F7"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IB.15 </w:t>
      </w:r>
      <w:r w:rsidR="000E2FE1"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Deadline for Submission, Modification &amp; Withdrawal of Bids</w:t>
      </w:r>
    </w:p>
    <w:p w:rsidR="008F62F7" w:rsidRPr="00775E7F" w:rsidRDefault="008F62F7"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8F62F7" w:rsidRPr="00775E7F" w:rsidRDefault="008F62F7" w:rsidP="000E2FE1">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15.1 </w:t>
      </w:r>
      <w:r w:rsidR="000E2FE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Bids must be received by the Procuring Agency at the address/provided in Bidding Data</w:t>
      </w:r>
      <w:r w:rsidR="009C3A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not later than the time and date stipulated therein.</w:t>
      </w:r>
    </w:p>
    <w:p w:rsidR="008F62F7" w:rsidRPr="00775E7F" w:rsidRDefault="008F62F7" w:rsidP="004E7E54">
      <w:pPr>
        <w:autoSpaceDE w:val="0"/>
        <w:autoSpaceDN w:val="0"/>
        <w:adjustRightInd w:val="0"/>
        <w:spacing w:after="0" w:line="240" w:lineRule="auto"/>
        <w:jc w:val="both"/>
        <w:rPr>
          <w:rFonts w:ascii="Arial" w:hAnsi="Arial" w:cs="Arial"/>
          <w:color w:val="404040" w:themeColor="text1" w:themeTint="BF"/>
          <w:sz w:val="24"/>
          <w:szCs w:val="24"/>
        </w:rPr>
      </w:pPr>
    </w:p>
    <w:p w:rsidR="008F62F7" w:rsidRPr="00775E7F" w:rsidRDefault="008F62F7"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15.2 </w:t>
      </w:r>
      <w:r w:rsidR="000E2FE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inner and outer envelopes shall</w:t>
      </w:r>
    </w:p>
    <w:p w:rsidR="009C3A4F" w:rsidRPr="00775E7F" w:rsidRDefault="009C3A4F" w:rsidP="004E7E54">
      <w:pPr>
        <w:autoSpaceDE w:val="0"/>
        <w:autoSpaceDN w:val="0"/>
        <w:adjustRightInd w:val="0"/>
        <w:spacing w:after="0" w:line="240" w:lineRule="auto"/>
        <w:jc w:val="both"/>
        <w:rPr>
          <w:rFonts w:ascii="Arial" w:hAnsi="Arial" w:cs="Arial"/>
          <w:color w:val="404040" w:themeColor="text1" w:themeTint="BF"/>
          <w:sz w:val="24"/>
          <w:szCs w:val="24"/>
        </w:rPr>
      </w:pPr>
    </w:p>
    <w:p w:rsidR="008F62F7" w:rsidRPr="00775E7F" w:rsidRDefault="008F62F7" w:rsidP="000E2FE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0E2FE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be</w:t>
      </w:r>
      <w:proofErr w:type="gramEnd"/>
      <w:r w:rsidRPr="00775E7F">
        <w:rPr>
          <w:rFonts w:ascii="Arial" w:hAnsi="Arial" w:cs="Arial"/>
          <w:color w:val="404040" w:themeColor="text1" w:themeTint="BF"/>
          <w:sz w:val="24"/>
          <w:szCs w:val="24"/>
        </w:rPr>
        <w:t xml:space="preserve"> addressed to the Procuring Agency at the address provided in the Bidding Data;</w:t>
      </w:r>
    </w:p>
    <w:p w:rsidR="008F62F7" w:rsidRPr="00775E7F" w:rsidRDefault="008F62F7" w:rsidP="000E2FE1">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0E2FE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bear</w:t>
      </w:r>
      <w:proofErr w:type="gramEnd"/>
      <w:r w:rsidRPr="00775E7F">
        <w:rPr>
          <w:rFonts w:ascii="Arial" w:hAnsi="Arial" w:cs="Arial"/>
          <w:color w:val="404040" w:themeColor="text1" w:themeTint="BF"/>
          <w:sz w:val="24"/>
          <w:szCs w:val="24"/>
        </w:rPr>
        <w:t xml:space="preserve"> the name and identification number of the Contract as defined in the Bidding</w:t>
      </w:r>
      <w:r w:rsidR="009C3A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Contract Data; and</w:t>
      </w:r>
    </w:p>
    <w:p w:rsidR="008F62F7" w:rsidRPr="00775E7F" w:rsidRDefault="008F62F7" w:rsidP="000E2FE1">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0E2FE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provide</w:t>
      </w:r>
      <w:proofErr w:type="gramEnd"/>
      <w:r w:rsidRPr="00775E7F">
        <w:rPr>
          <w:rFonts w:ascii="Arial" w:hAnsi="Arial" w:cs="Arial"/>
          <w:color w:val="404040" w:themeColor="text1" w:themeTint="BF"/>
          <w:sz w:val="24"/>
          <w:szCs w:val="24"/>
        </w:rPr>
        <w:t xml:space="preserve"> a warning not to open before the specified time and date for Bid opening</w:t>
      </w:r>
      <w:r w:rsidR="009C3A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as defined in the Bidding Data.</w:t>
      </w:r>
    </w:p>
    <w:p w:rsidR="008F62F7" w:rsidRPr="00775E7F" w:rsidRDefault="008F62F7" w:rsidP="000E2FE1">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(d) </w:t>
      </w:r>
      <w:r w:rsidR="000E2FE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in</w:t>
      </w:r>
      <w:proofErr w:type="gramEnd"/>
      <w:r w:rsidRPr="00775E7F">
        <w:rPr>
          <w:rFonts w:ascii="Arial" w:hAnsi="Arial" w:cs="Arial"/>
          <w:color w:val="404040" w:themeColor="text1" w:themeTint="BF"/>
          <w:sz w:val="24"/>
          <w:szCs w:val="24"/>
        </w:rPr>
        <w:t xml:space="preserve"> addition to the identification required in 15.2, the inner envelopes shall indicate</w:t>
      </w:r>
      <w:r w:rsidR="009C3A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name and address of the Bidder to enable the Bid to be returned unopened in</w:t>
      </w:r>
      <w:r w:rsidR="009C3A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case it is declared late.</w:t>
      </w:r>
    </w:p>
    <w:p w:rsidR="008F62F7" w:rsidRPr="00775E7F" w:rsidRDefault="008F62F7" w:rsidP="000E2FE1">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(e) </w:t>
      </w:r>
      <w:r w:rsidR="000E2FE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If the outer envelope is not sealed and marked as above, the Procuring Agency will</w:t>
      </w:r>
      <w:r w:rsidR="009C3A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assume no responsibility for the misplacement or premature opening of the Bid.</w:t>
      </w:r>
    </w:p>
    <w:p w:rsidR="008F62F7" w:rsidRPr="00775E7F" w:rsidRDefault="008F62F7" w:rsidP="004E7E54">
      <w:pPr>
        <w:autoSpaceDE w:val="0"/>
        <w:autoSpaceDN w:val="0"/>
        <w:adjustRightInd w:val="0"/>
        <w:spacing w:after="0" w:line="240" w:lineRule="auto"/>
        <w:jc w:val="both"/>
        <w:rPr>
          <w:rFonts w:ascii="Arial" w:hAnsi="Arial" w:cs="Arial"/>
          <w:color w:val="404040" w:themeColor="text1" w:themeTint="BF"/>
          <w:sz w:val="24"/>
          <w:szCs w:val="24"/>
        </w:rPr>
      </w:pPr>
    </w:p>
    <w:p w:rsidR="008F62F7" w:rsidRPr="00775E7F" w:rsidRDefault="008F62F7"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15.3 </w:t>
      </w:r>
      <w:r w:rsidR="00E76E9C"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Bids submitted through telegraph, telex, fax or e-mail shall not be considered.</w:t>
      </w:r>
    </w:p>
    <w:p w:rsidR="008F62F7" w:rsidRPr="00775E7F" w:rsidRDefault="008F62F7" w:rsidP="004E7E54">
      <w:pPr>
        <w:autoSpaceDE w:val="0"/>
        <w:autoSpaceDN w:val="0"/>
        <w:adjustRightInd w:val="0"/>
        <w:spacing w:after="0" w:line="240" w:lineRule="auto"/>
        <w:jc w:val="both"/>
        <w:rPr>
          <w:rFonts w:ascii="Arial" w:hAnsi="Arial" w:cs="Arial"/>
          <w:color w:val="404040" w:themeColor="text1" w:themeTint="BF"/>
          <w:sz w:val="24"/>
          <w:szCs w:val="24"/>
        </w:rPr>
      </w:pPr>
    </w:p>
    <w:p w:rsidR="008F62F7" w:rsidRPr="00775E7F" w:rsidRDefault="008F62F7" w:rsidP="00E76E9C">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15.4 </w:t>
      </w:r>
      <w:r w:rsidR="00E76E9C"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Any bid received by the Procuring Agency after the deadline for submission prescribed in</w:t>
      </w:r>
      <w:r w:rsidR="009C3A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Bidding Data will be returned unopened to such bidder.</w:t>
      </w:r>
    </w:p>
    <w:p w:rsidR="008F62F7" w:rsidRPr="00775E7F" w:rsidRDefault="008F62F7" w:rsidP="004E7E54">
      <w:pPr>
        <w:autoSpaceDE w:val="0"/>
        <w:autoSpaceDN w:val="0"/>
        <w:adjustRightInd w:val="0"/>
        <w:spacing w:after="0" w:line="240" w:lineRule="auto"/>
        <w:jc w:val="both"/>
        <w:rPr>
          <w:rFonts w:ascii="Arial" w:hAnsi="Arial" w:cs="Arial"/>
          <w:color w:val="404040" w:themeColor="text1" w:themeTint="BF"/>
          <w:sz w:val="24"/>
          <w:szCs w:val="24"/>
        </w:rPr>
      </w:pPr>
    </w:p>
    <w:p w:rsidR="008F62F7" w:rsidRPr="00775E7F" w:rsidRDefault="008F62F7" w:rsidP="00E76E9C">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15.5 </w:t>
      </w:r>
      <w:r w:rsidR="00E76E9C"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Any bidder may modify or withdraw his bid after bid submission provided that the</w:t>
      </w:r>
      <w:r w:rsidR="009C3A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modification or written notice of withdrawal is received by the Procuring Agency prior to</w:t>
      </w:r>
      <w:r w:rsidR="00E76E9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deadline for submission of bids.</w:t>
      </w:r>
    </w:p>
    <w:p w:rsidR="008F62F7" w:rsidRPr="00775E7F" w:rsidRDefault="008F62F7"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8F62F7" w:rsidP="00E76E9C">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15.6 </w:t>
      </w:r>
      <w:r w:rsidR="00E76E9C"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Withdrawal of a bid during the interval between the deadline for submission of bids and</w:t>
      </w:r>
      <w:r w:rsidR="000569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expiration of the period of bid validity specified in the Form of Bid may result in</w:t>
      </w:r>
      <w:r w:rsidR="000569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forfeiture of the Bid Security pursuant to IB.13.5 (a).</w:t>
      </w:r>
    </w:p>
    <w:p w:rsidR="00A77FB9" w:rsidRPr="00775E7F" w:rsidRDefault="00A77FB9"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1C5CB0">
      <w:pPr>
        <w:pStyle w:val="Heading2"/>
        <w:rPr>
          <w:color w:val="404040" w:themeColor="text1" w:themeTint="BF"/>
          <w:sz w:val="36"/>
          <w:szCs w:val="36"/>
        </w:rPr>
      </w:pPr>
      <w:bookmarkStart w:id="6" w:name="_Toc426584466"/>
      <w:r w:rsidRPr="00775E7F">
        <w:rPr>
          <w:color w:val="404040" w:themeColor="text1" w:themeTint="BF"/>
          <w:sz w:val="36"/>
          <w:szCs w:val="36"/>
        </w:rPr>
        <w:t xml:space="preserve">E. </w:t>
      </w:r>
      <w:r w:rsidR="00E76E9C" w:rsidRPr="00775E7F">
        <w:rPr>
          <w:color w:val="404040" w:themeColor="text1" w:themeTint="BF"/>
          <w:sz w:val="36"/>
          <w:szCs w:val="36"/>
        </w:rPr>
        <w:tab/>
      </w:r>
      <w:r w:rsidRPr="00775E7F">
        <w:rPr>
          <w:color w:val="404040" w:themeColor="text1" w:themeTint="BF"/>
          <w:sz w:val="36"/>
          <w:szCs w:val="36"/>
        </w:rPr>
        <w:t>BID OPENING AND EVALUATION</w:t>
      </w:r>
      <w:bookmarkEnd w:id="6"/>
    </w:p>
    <w:p w:rsidR="00A77FB9" w:rsidRPr="00775E7F" w:rsidRDefault="00A77FB9"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77FB9" w:rsidRPr="00775E7F" w:rsidRDefault="00A77FB9"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IB.16 </w:t>
      </w:r>
      <w:r w:rsidR="00E76E9C"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Bid Opening, Clarification and Evaluation (</w:t>
      </w:r>
      <w:proofErr w:type="spellStart"/>
      <w:r w:rsidRPr="00775E7F">
        <w:rPr>
          <w:rFonts w:ascii="Arial" w:hAnsi="Arial" w:cs="Arial"/>
          <w:b/>
          <w:bCs/>
          <w:color w:val="404040" w:themeColor="text1" w:themeTint="BF"/>
          <w:sz w:val="24"/>
          <w:szCs w:val="24"/>
        </w:rPr>
        <w:t>SPP</w:t>
      </w:r>
      <w:proofErr w:type="spellEnd"/>
      <w:r w:rsidRPr="00775E7F">
        <w:rPr>
          <w:rFonts w:ascii="Arial" w:hAnsi="Arial" w:cs="Arial"/>
          <w:b/>
          <w:bCs/>
          <w:color w:val="404040" w:themeColor="text1" w:themeTint="BF"/>
          <w:sz w:val="24"/>
          <w:szCs w:val="24"/>
        </w:rPr>
        <w:t xml:space="preserve"> Rules 41, 42 &amp; 43)</w:t>
      </w:r>
    </w:p>
    <w:p w:rsidR="00A77FB9" w:rsidRPr="00775E7F" w:rsidRDefault="00A77FB9"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E76E9C">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16.1 </w:t>
      </w:r>
      <w:r w:rsidR="00E76E9C"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 xml:space="preserve">The Procuring Agency will open the bids, in the presence of </w:t>
      </w:r>
      <w:proofErr w:type="gramStart"/>
      <w:r w:rsidRPr="00775E7F">
        <w:rPr>
          <w:rFonts w:ascii="Arial" w:hAnsi="Arial" w:cs="Arial"/>
          <w:color w:val="404040" w:themeColor="text1" w:themeTint="BF"/>
          <w:sz w:val="24"/>
          <w:szCs w:val="24"/>
        </w:rPr>
        <w:t>bidders‘ representatives</w:t>
      </w:r>
      <w:proofErr w:type="gramEnd"/>
      <w:r w:rsidRPr="00775E7F">
        <w:rPr>
          <w:rFonts w:ascii="Arial" w:hAnsi="Arial" w:cs="Arial"/>
          <w:color w:val="404040" w:themeColor="text1" w:themeTint="BF"/>
          <w:sz w:val="24"/>
          <w:szCs w:val="24"/>
        </w:rPr>
        <w:t xml:space="preserve"> who</w:t>
      </w:r>
      <w:r w:rsidR="00E76E9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choose to attend, at the time, date and in the place specified in the Bidding Data.</w:t>
      </w:r>
    </w:p>
    <w:p w:rsidR="00A77FB9" w:rsidRPr="00775E7F" w:rsidRDefault="00A77FB9"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E76E9C">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16.2 </w:t>
      </w:r>
      <w:r w:rsidR="00E76E9C"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bidder‘s name, Bid Prices, any discount, the presence or absence of Bid Security, and</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such other details as the Procuring Agency at its discretion may consider appropriate, will</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be announced by the Procuring Agency at the bid opening. The Procuring Agency will</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record the minutes of the bid opening. Representatives of the bidders who choose to</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attend shall sign the attendance sheet.</w:t>
      </w:r>
    </w:p>
    <w:p w:rsidR="00F20FE4" w:rsidRPr="00775E7F" w:rsidRDefault="00F20FE4"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F2141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Any Bid Price or discount which is not read out and recorded at bid opening will not be</w:t>
      </w:r>
      <w:r w:rsidR="00F2141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taken into account in the evaluation of bid.</w:t>
      </w:r>
    </w:p>
    <w:p w:rsidR="00A77FB9" w:rsidRPr="00775E7F" w:rsidRDefault="00A77FB9"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F21418">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16.3 </w:t>
      </w:r>
      <w:r w:rsidR="00F21418"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To assist in the examination, evaluation and comparison of Bids the Engineer/Procuring</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may, at its discretion, ask the bidder for a clarification of its Bid. The request for</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clarification and the response shall be in writing and no change in the price or substance</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the Bid shall be sought, offered or permitted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43).</w:t>
      </w:r>
    </w:p>
    <w:p w:rsidR="00A77FB9" w:rsidRPr="00775E7F" w:rsidRDefault="00A77FB9"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894D80">
      <w:pPr>
        <w:autoSpaceDE w:val="0"/>
        <w:autoSpaceDN w:val="0"/>
        <w:adjustRightInd w:val="0"/>
        <w:spacing w:after="0" w:line="240" w:lineRule="auto"/>
        <w:ind w:left="1080" w:hanging="108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16.4 </w:t>
      </w:r>
      <w:r w:rsidR="00CE485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(a) </w:t>
      </w:r>
      <w:r w:rsidR="00CE4858"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Prior to the detailed evaluation, pursuant to IB.16.7 to 16.9, the</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Engineer/Procuring Agency will determine the substantial responsiveness of each</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 to the Bidding Documents. For purpose of these instructions, a substantially</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responsive bid is one which conforms to all the terms and conditions of the</w:t>
      </w:r>
      <w:r w:rsidR="00894D8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Bidding Documents without material deviations. It will include determining the</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requirements listed in Bidding Data.</w:t>
      </w:r>
    </w:p>
    <w:p w:rsidR="00A77FB9" w:rsidRPr="00775E7F" w:rsidRDefault="00A77FB9"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CE4858">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(b) Arithmetical errors will be rectified on the following basis:</w:t>
      </w:r>
    </w:p>
    <w:p w:rsidR="00F20FE4" w:rsidRPr="00775E7F" w:rsidRDefault="00F20FE4"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D6132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there is a discrepancy between the unit price and total price that is obtained by</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multiplying the unit price and quantity, the unit price shall prevail and the total</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price shall be corrected. If there is a discrepancy between the words and figures</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amount in words shall prevail. If there is a discrepancy between the Total Bid</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price entered in Form of Bid and the total shown in Schedule of Prices-Summary,</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amount stated in the Form of Bid will be corrected by the Procuring Agency in</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accordance with the Corrected Schedule of Prices.</w:t>
      </w:r>
    </w:p>
    <w:p w:rsidR="00511391" w:rsidRPr="00775E7F" w:rsidRDefault="00511391" w:rsidP="00D6132D">
      <w:pPr>
        <w:autoSpaceDE w:val="0"/>
        <w:autoSpaceDN w:val="0"/>
        <w:adjustRightInd w:val="0"/>
        <w:spacing w:after="0" w:line="240" w:lineRule="auto"/>
        <w:ind w:left="720"/>
        <w:jc w:val="both"/>
        <w:rPr>
          <w:rFonts w:ascii="Arial" w:hAnsi="Arial" w:cs="Arial"/>
          <w:color w:val="404040" w:themeColor="text1" w:themeTint="BF"/>
          <w:sz w:val="24"/>
          <w:szCs w:val="24"/>
        </w:rPr>
      </w:pPr>
    </w:p>
    <w:p w:rsidR="00A77FB9" w:rsidRPr="00775E7F" w:rsidRDefault="00A77FB9" w:rsidP="00D6132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 bidder does not accept the corrected amount of Bid, his Bid will be rejected</w:t>
      </w:r>
      <w:r w:rsidR="00F20FE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his Bid Security forfeited.</w:t>
      </w:r>
    </w:p>
    <w:p w:rsidR="00511391" w:rsidRPr="00775E7F" w:rsidRDefault="00511391"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B162EF">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16.5 </w:t>
      </w:r>
      <w:r w:rsidR="00B162E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 Bid determined as substantially non-responsive will be rejected and will not</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subsequently be made responsive by the bidder by correction of the non-conformity.</w:t>
      </w:r>
    </w:p>
    <w:p w:rsidR="00511391" w:rsidRPr="00775E7F" w:rsidRDefault="00511391"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B162EF">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16.6 </w:t>
      </w:r>
      <w:r w:rsidR="00B162E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Any minor informality or non-conformity or irregularity in a Bid which does not</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constitute a material deviation </w:t>
      </w:r>
      <w:r w:rsidRPr="00775E7F">
        <w:rPr>
          <w:rFonts w:ascii="Arial" w:hAnsi="Arial" w:cs="Arial"/>
          <w:b/>
          <w:bCs/>
          <w:color w:val="404040" w:themeColor="text1" w:themeTint="BF"/>
          <w:sz w:val="24"/>
          <w:szCs w:val="24"/>
        </w:rPr>
        <w:t xml:space="preserve">(major deviation) </w:t>
      </w:r>
      <w:r w:rsidRPr="00775E7F">
        <w:rPr>
          <w:rFonts w:ascii="Arial" w:hAnsi="Arial" w:cs="Arial"/>
          <w:color w:val="404040" w:themeColor="text1" w:themeTint="BF"/>
          <w:sz w:val="24"/>
          <w:szCs w:val="24"/>
        </w:rPr>
        <w:t xml:space="preserve">may be waived by Procuring Agency, provided such waiver does </w:t>
      </w:r>
      <w:proofErr w:type="gramStart"/>
      <w:r w:rsidRPr="00775E7F">
        <w:rPr>
          <w:rFonts w:ascii="Arial" w:hAnsi="Arial" w:cs="Arial"/>
          <w:color w:val="404040" w:themeColor="text1" w:themeTint="BF"/>
          <w:sz w:val="24"/>
          <w:szCs w:val="24"/>
        </w:rPr>
        <w:t xml:space="preserve">not </w:t>
      </w:r>
      <w:r w:rsidR="00C218E0" w:rsidRPr="00775E7F">
        <w:rPr>
          <w:rFonts w:ascii="Arial" w:hAnsi="Arial" w:cs="Arial"/>
          <w:color w:val="404040" w:themeColor="text1" w:themeTint="BF"/>
          <w:sz w:val="24"/>
          <w:szCs w:val="24"/>
        </w:rPr>
        <w:t xml:space="preserve"> </w:t>
      </w:r>
      <w:r w:rsidR="00304F45" w:rsidRPr="00775E7F">
        <w:rPr>
          <w:rFonts w:ascii="Arial" w:hAnsi="Arial" w:cs="Arial"/>
          <w:color w:val="404040" w:themeColor="text1" w:themeTint="BF"/>
          <w:sz w:val="24"/>
          <w:szCs w:val="24"/>
        </w:rPr>
        <w:t>p</w:t>
      </w:r>
      <w:r w:rsidRPr="00775E7F">
        <w:rPr>
          <w:rFonts w:ascii="Arial" w:hAnsi="Arial" w:cs="Arial"/>
          <w:color w:val="404040" w:themeColor="text1" w:themeTint="BF"/>
          <w:sz w:val="24"/>
          <w:szCs w:val="24"/>
        </w:rPr>
        <w:t>rejudice</w:t>
      </w:r>
      <w:proofErr w:type="gramEnd"/>
      <w:r w:rsidRPr="00775E7F">
        <w:rPr>
          <w:rFonts w:ascii="Arial" w:hAnsi="Arial" w:cs="Arial"/>
          <w:color w:val="404040" w:themeColor="text1" w:themeTint="BF"/>
          <w:sz w:val="24"/>
          <w:szCs w:val="24"/>
        </w:rPr>
        <w:t xml:space="preserve"> or affect the relative ranking of any other</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bidders.</w:t>
      </w:r>
    </w:p>
    <w:p w:rsidR="00511391" w:rsidRPr="00775E7F" w:rsidRDefault="00511391"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77FB9" w:rsidRPr="00775E7F" w:rsidRDefault="00A77FB9" w:rsidP="00A209F9">
      <w:pPr>
        <w:autoSpaceDE w:val="0"/>
        <w:autoSpaceDN w:val="0"/>
        <w:adjustRightInd w:val="0"/>
        <w:spacing w:after="0" w:line="240" w:lineRule="auto"/>
        <w:ind w:left="720"/>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(A). </w:t>
      </w:r>
      <w:r w:rsidR="00B162EF"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Major (material) Deviations include:-</w:t>
      </w:r>
    </w:p>
    <w:p w:rsidR="00511391" w:rsidRPr="00775E7F" w:rsidRDefault="00511391" w:rsidP="00A209F9">
      <w:pPr>
        <w:autoSpaceDE w:val="0"/>
        <w:autoSpaceDN w:val="0"/>
        <w:adjustRightInd w:val="0"/>
        <w:spacing w:after="0" w:line="240" w:lineRule="auto"/>
        <w:ind w:left="720"/>
        <w:jc w:val="both"/>
        <w:rPr>
          <w:rFonts w:ascii="Arial" w:hAnsi="Arial" w:cs="Arial"/>
          <w:color w:val="404040" w:themeColor="text1" w:themeTint="BF"/>
          <w:sz w:val="24"/>
          <w:szCs w:val="24"/>
        </w:rPr>
      </w:pP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has</w:t>
      </w:r>
      <w:proofErr w:type="gramEnd"/>
      <w:r w:rsidRPr="00775E7F">
        <w:rPr>
          <w:rFonts w:ascii="Arial" w:hAnsi="Arial" w:cs="Arial"/>
          <w:color w:val="404040" w:themeColor="text1" w:themeTint="BF"/>
          <w:sz w:val="24"/>
          <w:szCs w:val="24"/>
        </w:rPr>
        <w:t xml:space="preserve"> been not properly signed;</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is</w:t>
      </w:r>
      <w:proofErr w:type="gramEnd"/>
      <w:r w:rsidRPr="00775E7F">
        <w:rPr>
          <w:rFonts w:ascii="Arial" w:hAnsi="Arial" w:cs="Arial"/>
          <w:color w:val="404040" w:themeColor="text1" w:themeTint="BF"/>
          <w:sz w:val="24"/>
          <w:szCs w:val="24"/>
        </w:rPr>
        <w:t xml:space="preserve"> not accompanied by the bid security of required amount and manner;</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(iii)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stipulating</w:t>
      </w:r>
      <w:proofErr w:type="gramEnd"/>
      <w:r w:rsidRPr="00775E7F">
        <w:rPr>
          <w:rFonts w:ascii="Arial" w:hAnsi="Arial" w:cs="Arial"/>
          <w:color w:val="404040" w:themeColor="text1" w:themeTint="BF"/>
          <w:sz w:val="24"/>
          <w:szCs w:val="24"/>
        </w:rPr>
        <w:t xml:space="preserve"> price adjustment when fixed price bids were called for;</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(iv)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failing</w:t>
      </w:r>
      <w:proofErr w:type="gramEnd"/>
      <w:r w:rsidRPr="00775E7F">
        <w:rPr>
          <w:rFonts w:ascii="Arial" w:hAnsi="Arial" w:cs="Arial"/>
          <w:color w:val="404040" w:themeColor="text1" w:themeTint="BF"/>
          <w:sz w:val="24"/>
          <w:szCs w:val="24"/>
        </w:rPr>
        <w:t xml:space="preserve"> to respond to specifications;</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failing</w:t>
      </w:r>
      <w:proofErr w:type="gramEnd"/>
      <w:r w:rsidRPr="00775E7F">
        <w:rPr>
          <w:rFonts w:ascii="Arial" w:hAnsi="Arial" w:cs="Arial"/>
          <w:color w:val="404040" w:themeColor="text1" w:themeTint="BF"/>
          <w:sz w:val="24"/>
          <w:szCs w:val="24"/>
        </w:rPr>
        <w:t xml:space="preserve"> to comply with Mile-stones/Critical dates provided in Bidding Documents;</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(vi)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sub-contracting</w:t>
      </w:r>
      <w:proofErr w:type="gramEnd"/>
      <w:r w:rsidRPr="00775E7F">
        <w:rPr>
          <w:rFonts w:ascii="Arial" w:hAnsi="Arial" w:cs="Arial"/>
          <w:color w:val="404040" w:themeColor="text1" w:themeTint="BF"/>
          <w:sz w:val="24"/>
          <w:szCs w:val="24"/>
        </w:rPr>
        <w:t xml:space="preserve"> contrary to the Conditions of Contract specified in Bidding</w:t>
      </w:r>
      <w:r w:rsidR="005113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Documents;</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(vii)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refusing</w:t>
      </w:r>
      <w:proofErr w:type="gramEnd"/>
      <w:r w:rsidRPr="00775E7F">
        <w:rPr>
          <w:rFonts w:ascii="Arial" w:hAnsi="Arial" w:cs="Arial"/>
          <w:color w:val="404040" w:themeColor="text1" w:themeTint="BF"/>
          <w:sz w:val="24"/>
          <w:szCs w:val="24"/>
        </w:rPr>
        <w:t xml:space="preserve"> to bear important responsibilities and liabilities allocated in the Bidding</w:t>
      </w:r>
      <w:r w:rsidR="005113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Documents, such as performance guarantees and insurance coverage;</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(viii)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taking</w:t>
      </w:r>
      <w:proofErr w:type="gramEnd"/>
      <w:r w:rsidRPr="00775E7F">
        <w:rPr>
          <w:rFonts w:ascii="Arial" w:hAnsi="Arial" w:cs="Arial"/>
          <w:color w:val="404040" w:themeColor="text1" w:themeTint="BF"/>
          <w:sz w:val="24"/>
          <w:szCs w:val="24"/>
        </w:rPr>
        <w:t xml:space="preserve"> exception to critical provisions such as applicable law, taxes and duties and</w:t>
      </w:r>
      <w:r w:rsidR="005113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dispute resolution procedures;</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(ix)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a</w:t>
      </w:r>
      <w:proofErr w:type="gramEnd"/>
      <w:r w:rsidRPr="00775E7F">
        <w:rPr>
          <w:rFonts w:ascii="Arial" w:hAnsi="Arial" w:cs="Arial"/>
          <w:color w:val="404040" w:themeColor="text1" w:themeTint="BF"/>
          <w:sz w:val="24"/>
          <w:szCs w:val="24"/>
        </w:rPr>
        <w:t xml:space="preserve"> material deviation or reservation is one :</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51139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which</w:t>
      </w:r>
      <w:proofErr w:type="gramEnd"/>
      <w:r w:rsidRPr="00775E7F">
        <w:rPr>
          <w:rFonts w:ascii="Arial" w:hAnsi="Arial" w:cs="Arial"/>
          <w:color w:val="404040" w:themeColor="text1" w:themeTint="BF"/>
          <w:sz w:val="24"/>
          <w:szCs w:val="24"/>
        </w:rPr>
        <w:t xml:space="preserve"> affect in any substantial way the scope, quality or performance of the</w:t>
      </w:r>
      <w:r w:rsidR="005113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works;</w:t>
      </w:r>
    </w:p>
    <w:p w:rsidR="00A77FB9" w:rsidRPr="00775E7F" w:rsidRDefault="00A77FB9" w:rsidP="00A209F9">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(b) </w:t>
      </w:r>
      <w:r w:rsidR="0051139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adoption/rectification whereof would affect unfairly the competitive position</w:t>
      </w:r>
      <w:r w:rsidR="005113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other bidders presenting substantially responsive bids.</w:t>
      </w:r>
    </w:p>
    <w:p w:rsidR="00511391" w:rsidRPr="00775E7F" w:rsidRDefault="00511391" w:rsidP="00A209F9">
      <w:pPr>
        <w:autoSpaceDE w:val="0"/>
        <w:autoSpaceDN w:val="0"/>
        <w:adjustRightInd w:val="0"/>
        <w:spacing w:after="0" w:line="240" w:lineRule="auto"/>
        <w:ind w:left="720"/>
        <w:jc w:val="both"/>
        <w:rPr>
          <w:rFonts w:ascii="Arial" w:hAnsi="Arial" w:cs="Arial"/>
          <w:b/>
          <w:bCs/>
          <w:color w:val="404040" w:themeColor="text1" w:themeTint="BF"/>
          <w:sz w:val="24"/>
          <w:szCs w:val="24"/>
        </w:rPr>
      </w:pPr>
    </w:p>
    <w:p w:rsidR="00A77FB9" w:rsidRPr="00775E7F" w:rsidRDefault="00A77FB9" w:rsidP="00A209F9">
      <w:pPr>
        <w:autoSpaceDE w:val="0"/>
        <w:autoSpaceDN w:val="0"/>
        <w:adjustRightInd w:val="0"/>
        <w:spacing w:after="0" w:line="240" w:lineRule="auto"/>
        <w:ind w:left="720"/>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(B)</w:t>
      </w:r>
      <w:r w:rsidR="00C02732" w:rsidRPr="00775E7F">
        <w:rPr>
          <w:rFonts w:ascii="Arial" w:hAnsi="Arial" w:cs="Arial"/>
          <w:b/>
          <w:bCs/>
          <w:color w:val="404040" w:themeColor="text1" w:themeTint="BF"/>
          <w:sz w:val="24"/>
          <w:szCs w:val="24"/>
        </w:rPr>
        <w:t>.</w:t>
      </w:r>
      <w:r w:rsidRPr="00775E7F">
        <w:rPr>
          <w:rFonts w:ascii="Arial" w:hAnsi="Arial" w:cs="Arial"/>
          <w:b/>
          <w:bCs/>
          <w:color w:val="404040" w:themeColor="text1" w:themeTint="BF"/>
          <w:sz w:val="24"/>
          <w:szCs w:val="24"/>
        </w:rPr>
        <w:t xml:space="preserve"> </w:t>
      </w:r>
      <w:r w:rsidR="00C02732"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Minor Deviations</w:t>
      </w:r>
    </w:p>
    <w:p w:rsidR="0025130F" w:rsidRPr="00775E7F" w:rsidRDefault="0025130F" w:rsidP="00A209F9">
      <w:pPr>
        <w:autoSpaceDE w:val="0"/>
        <w:autoSpaceDN w:val="0"/>
        <w:adjustRightInd w:val="0"/>
        <w:spacing w:after="0" w:line="240" w:lineRule="auto"/>
        <w:ind w:left="720"/>
        <w:jc w:val="both"/>
        <w:rPr>
          <w:rFonts w:ascii="Arial" w:hAnsi="Arial" w:cs="Arial"/>
          <w:b/>
          <w:bCs/>
          <w:color w:val="404040" w:themeColor="text1" w:themeTint="BF"/>
          <w:sz w:val="24"/>
          <w:szCs w:val="24"/>
        </w:rPr>
      </w:pPr>
    </w:p>
    <w:p w:rsidR="00A77FB9" w:rsidRPr="00775E7F" w:rsidRDefault="00A77FB9" w:rsidP="00A209F9">
      <w:pPr>
        <w:autoSpaceDE w:val="0"/>
        <w:autoSpaceDN w:val="0"/>
        <w:adjustRightInd w:val="0"/>
        <w:spacing w:after="0" w:line="240" w:lineRule="auto"/>
        <w:ind w:left="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Bids that offer deviations acceptable to the Procuring Agency and which</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can be assigned a monetary value may be considered substantially responsive at least</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as to the issue of fairness. This value would however be added as an adjustment for</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evaluation purposes only during the detailed evaluation process.</w:t>
      </w:r>
    </w:p>
    <w:p w:rsidR="00DE528A" w:rsidRPr="00775E7F" w:rsidRDefault="00DE528A"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C02732">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16.7 </w:t>
      </w:r>
      <w:r w:rsidR="00C02732"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Engineer/Procuring Agency will evaluate and compare only the bids previously</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determined to be substantially responsive pursuant to IB.16.4 to 16.6 as per requirements</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given hereunder. Bids will be evaluated for complete scope of works. The prices will be</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compared on the basis of the Evaluated Bid Price pursuant to IB.16.8 herein below.</w:t>
      </w:r>
    </w:p>
    <w:p w:rsidR="00DE528A" w:rsidRPr="00775E7F" w:rsidRDefault="00DE528A"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77FB9" w:rsidRPr="00775E7F" w:rsidRDefault="00A77FB9" w:rsidP="001F3F1F">
      <w:pPr>
        <w:autoSpaceDE w:val="0"/>
        <w:autoSpaceDN w:val="0"/>
        <w:adjustRightInd w:val="0"/>
        <w:spacing w:after="0" w:line="240" w:lineRule="auto"/>
        <w:ind w:left="1440"/>
        <w:jc w:val="both"/>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 xml:space="preserve">Technical Evaluation: </w:t>
      </w:r>
      <w:r w:rsidRPr="00775E7F">
        <w:rPr>
          <w:rFonts w:ascii="Arial" w:hAnsi="Arial" w:cs="Arial"/>
          <w:color w:val="404040" w:themeColor="text1" w:themeTint="BF"/>
          <w:sz w:val="24"/>
          <w:szCs w:val="24"/>
        </w:rPr>
        <w:t>It will be examined in detail whether the works offered by</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bidder complies with the Technical Provisions of the Bidding Documents. For</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this purpose, the bidder‘s data submitted with the bid in Schedule B to Bid will be</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compared with technical features/criteria of the works detailed in the Technical</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Provisions. Other technical information submitted with the bid regarding the</w:t>
      </w:r>
      <w:r w:rsidR="00C218E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Scope of Work will also be reviewed.</w:t>
      </w:r>
    </w:p>
    <w:p w:rsidR="00DE528A" w:rsidRPr="00775E7F" w:rsidRDefault="00DE528A"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16.8 </w:t>
      </w:r>
      <w:r w:rsidR="00321646"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Evaluated Bid Price</w:t>
      </w:r>
    </w:p>
    <w:p w:rsidR="00B570E0" w:rsidRPr="00775E7F" w:rsidRDefault="00B570E0"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321646">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In evaluating the bids, the Engineer/Procuring Agency will determine for each bid in</w:t>
      </w:r>
      <w:r w:rsidR="00B82DE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addition to the Bid Price, the following factors (adjustments) in the manner and to the</w:t>
      </w:r>
      <w:r w:rsidR="00B82DE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extent indicated below to determine the Evaluated Bid Price:</w:t>
      </w:r>
      <w:r w:rsidR="00B82DE2" w:rsidRPr="00775E7F">
        <w:rPr>
          <w:rFonts w:ascii="Arial" w:hAnsi="Arial" w:cs="Arial"/>
          <w:color w:val="404040" w:themeColor="text1" w:themeTint="BF"/>
          <w:sz w:val="24"/>
          <w:szCs w:val="24"/>
        </w:rPr>
        <w:t xml:space="preserve"> </w:t>
      </w:r>
    </w:p>
    <w:p w:rsidR="00A77FB9" w:rsidRPr="00775E7F" w:rsidRDefault="00A77FB9" w:rsidP="005352A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00B570E0"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making</w:t>
      </w:r>
      <w:proofErr w:type="gramEnd"/>
      <w:r w:rsidRPr="00775E7F">
        <w:rPr>
          <w:rFonts w:ascii="Arial" w:hAnsi="Arial" w:cs="Arial"/>
          <w:color w:val="404040" w:themeColor="text1" w:themeTint="BF"/>
          <w:sz w:val="24"/>
          <w:szCs w:val="24"/>
        </w:rPr>
        <w:t xml:space="preserve"> any correction for arithmetic errors pursuant to IB.16.4 hereof.</w:t>
      </w:r>
    </w:p>
    <w:p w:rsidR="00A77FB9" w:rsidRPr="00775E7F" w:rsidRDefault="00A77FB9" w:rsidP="0099319E">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00B570E0"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discount</w:t>
      </w:r>
      <w:proofErr w:type="gramEnd"/>
      <w:r w:rsidRPr="00775E7F">
        <w:rPr>
          <w:rFonts w:ascii="Arial" w:hAnsi="Arial" w:cs="Arial"/>
          <w:color w:val="404040" w:themeColor="text1" w:themeTint="BF"/>
          <w:sz w:val="24"/>
          <w:szCs w:val="24"/>
        </w:rPr>
        <w:t>, if any, offered by the bidders as also read out and recorded at the time of</w:t>
      </w:r>
      <w:r w:rsidR="00DE528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 opening.</w:t>
      </w:r>
    </w:p>
    <w:p w:rsidR="00A77FB9" w:rsidRPr="00775E7F" w:rsidRDefault="00A77FB9" w:rsidP="005352A8">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(iii) </w:t>
      </w:r>
      <w:r w:rsidR="00B570E0"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excluding</w:t>
      </w:r>
      <w:proofErr w:type="gramEnd"/>
      <w:r w:rsidRPr="00775E7F">
        <w:rPr>
          <w:rFonts w:ascii="Arial" w:hAnsi="Arial" w:cs="Arial"/>
          <w:color w:val="404040" w:themeColor="text1" w:themeTint="BF"/>
          <w:sz w:val="24"/>
          <w:szCs w:val="24"/>
        </w:rPr>
        <w:t xml:space="preserve"> </w:t>
      </w:r>
      <w:r w:rsidRPr="00775E7F">
        <w:rPr>
          <w:rFonts w:ascii="Arial" w:hAnsi="Arial" w:cs="Arial"/>
          <w:b/>
          <w:bCs/>
          <w:color w:val="404040" w:themeColor="text1" w:themeTint="BF"/>
          <w:sz w:val="24"/>
          <w:szCs w:val="24"/>
        </w:rPr>
        <w:t xml:space="preserve">provisional sums </w:t>
      </w:r>
      <w:r w:rsidRPr="00775E7F">
        <w:rPr>
          <w:rFonts w:ascii="Arial" w:hAnsi="Arial" w:cs="Arial"/>
          <w:color w:val="404040" w:themeColor="text1" w:themeTint="BF"/>
          <w:sz w:val="24"/>
          <w:szCs w:val="24"/>
        </w:rPr>
        <w:t xml:space="preserve">and the provisions for </w:t>
      </w:r>
      <w:r w:rsidRPr="00775E7F">
        <w:rPr>
          <w:rFonts w:ascii="Arial" w:hAnsi="Arial" w:cs="Arial"/>
          <w:b/>
          <w:bCs/>
          <w:color w:val="404040" w:themeColor="text1" w:themeTint="BF"/>
          <w:sz w:val="24"/>
          <w:szCs w:val="24"/>
        </w:rPr>
        <w:t xml:space="preserve">contingencies </w:t>
      </w:r>
      <w:r w:rsidRPr="00775E7F">
        <w:rPr>
          <w:rFonts w:ascii="Arial" w:hAnsi="Arial" w:cs="Arial"/>
          <w:color w:val="404040" w:themeColor="text1" w:themeTint="BF"/>
          <w:sz w:val="24"/>
          <w:szCs w:val="24"/>
        </w:rPr>
        <w:t>in the Bill of</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Quantities </w:t>
      </w:r>
      <w:r w:rsidRPr="00775E7F">
        <w:rPr>
          <w:rFonts w:ascii="Arial" w:hAnsi="Arial" w:cs="Arial"/>
          <w:b/>
          <w:bCs/>
          <w:color w:val="404040" w:themeColor="text1" w:themeTint="BF"/>
          <w:sz w:val="24"/>
          <w:szCs w:val="24"/>
        </w:rPr>
        <w:t>if any</w:t>
      </w:r>
      <w:r w:rsidRPr="00775E7F">
        <w:rPr>
          <w:rFonts w:ascii="Arial" w:hAnsi="Arial" w:cs="Arial"/>
          <w:color w:val="404040" w:themeColor="text1" w:themeTint="BF"/>
          <w:sz w:val="24"/>
          <w:szCs w:val="24"/>
        </w:rPr>
        <w:t xml:space="preserve">, but including </w:t>
      </w:r>
      <w:r w:rsidRPr="00775E7F">
        <w:rPr>
          <w:rFonts w:ascii="Arial" w:hAnsi="Arial" w:cs="Arial"/>
          <w:b/>
          <w:bCs/>
          <w:color w:val="404040" w:themeColor="text1" w:themeTint="BF"/>
          <w:sz w:val="24"/>
          <w:szCs w:val="24"/>
        </w:rPr>
        <w:t xml:space="preserve">Day work, </w:t>
      </w:r>
      <w:r w:rsidRPr="00775E7F">
        <w:rPr>
          <w:rFonts w:ascii="Arial" w:hAnsi="Arial" w:cs="Arial"/>
          <w:color w:val="404040" w:themeColor="text1" w:themeTint="BF"/>
          <w:sz w:val="24"/>
          <w:szCs w:val="24"/>
        </w:rPr>
        <w:t>where priced competitively.</w:t>
      </w:r>
    </w:p>
    <w:p w:rsidR="00DE528A" w:rsidRPr="00775E7F" w:rsidRDefault="00DE528A"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A77FB9" w:rsidRPr="00775E7F" w:rsidRDefault="00A77FB9"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IB.17 </w:t>
      </w:r>
      <w:r w:rsidR="00B570E0"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Process to be Confidential</w:t>
      </w:r>
    </w:p>
    <w:p w:rsidR="00DE528A" w:rsidRPr="00775E7F" w:rsidRDefault="00DE528A"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FB09F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17.1 </w:t>
      </w:r>
      <w:r w:rsidR="004A158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Subject to IB.16.3 heretofore, no bidder shall contact Engineer/Procuring Agency on any</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matter relating to its Bid from the time of the Bid opening to the time the bid evaluation</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result is announced by the Procuring Agency. The evaluation result shall be announced at</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least seven (07) days prior to award of Contract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45). The announcement to all</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bidders will include table(s) comprising read out prices, discounted prices, price</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adjustments made, final evaluated prices and recommendations against all the bids</w:t>
      </w:r>
      <w:r w:rsidR="00FB09F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evaluated.</w:t>
      </w:r>
    </w:p>
    <w:p w:rsidR="00DE528A" w:rsidRPr="00775E7F" w:rsidRDefault="00DE528A"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FB09F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17.2 </w:t>
      </w:r>
      <w:r w:rsidR="00FB09F0"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Any effort by a bidder to influence Engineer/Procuring Agency in the Bid evaluation, Bid</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comparison or Contract Award decisions may result in the rejection of his Bid. Whereas</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any bidder feeling aggrieved, may lodge a written complaint to Complaint Redressal</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Committee as per terms and conditions mentioned in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Rules 31 &amp; 32. However, mere</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fact of lodging a complaint shall not warrant suspension of procurement process.</w:t>
      </w:r>
    </w:p>
    <w:p w:rsidR="00DE528A" w:rsidRPr="00775E7F" w:rsidRDefault="00DE528A"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FB09F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17.3 </w:t>
      </w:r>
      <w:r w:rsidR="00FB09F0"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 xml:space="preserve">Bidders may be excluded if involved in </w:t>
      </w:r>
      <w:r w:rsidRPr="00775E7F">
        <w:rPr>
          <w:rFonts w:ascii="Arial" w:hAnsi="Arial" w:cs="Arial"/>
          <w:b/>
          <w:bCs/>
          <w:color w:val="404040" w:themeColor="text1" w:themeTint="BF"/>
          <w:sz w:val="24"/>
          <w:szCs w:val="24"/>
        </w:rPr>
        <w:t xml:space="preserve">“Corrupt and Fraudulent Practices” </w:t>
      </w:r>
      <w:r w:rsidRPr="00775E7F">
        <w:rPr>
          <w:rFonts w:ascii="Arial" w:hAnsi="Arial" w:cs="Arial"/>
          <w:color w:val="404040" w:themeColor="text1" w:themeTint="BF"/>
          <w:sz w:val="24"/>
          <w:szCs w:val="24"/>
        </w:rPr>
        <w:t>means</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either one or any combination of the practices given below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w:t>
      </w:r>
      <w:proofErr w:type="gramStart"/>
      <w:r w:rsidRPr="00775E7F">
        <w:rPr>
          <w:rFonts w:ascii="Arial" w:hAnsi="Arial" w:cs="Arial"/>
          <w:color w:val="404040" w:themeColor="text1" w:themeTint="BF"/>
          <w:sz w:val="24"/>
          <w:szCs w:val="24"/>
        </w:rPr>
        <w:t>Rule2(</w:t>
      </w:r>
      <w:proofErr w:type="gramEnd"/>
      <w:r w:rsidRPr="00775E7F">
        <w:rPr>
          <w:rFonts w:ascii="Arial" w:hAnsi="Arial" w:cs="Arial"/>
          <w:color w:val="404040" w:themeColor="text1" w:themeTint="BF"/>
          <w:sz w:val="24"/>
          <w:szCs w:val="24"/>
        </w:rPr>
        <w:t>q);</w:t>
      </w:r>
    </w:p>
    <w:p w:rsidR="00DE528A" w:rsidRPr="00775E7F" w:rsidRDefault="00DE528A" w:rsidP="004E7E54">
      <w:pPr>
        <w:autoSpaceDE w:val="0"/>
        <w:autoSpaceDN w:val="0"/>
        <w:adjustRightInd w:val="0"/>
        <w:spacing w:after="0" w:line="240" w:lineRule="auto"/>
        <w:jc w:val="both"/>
        <w:rPr>
          <w:rFonts w:ascii="Arial" w:hAnsi="Arial" w:cs="Arial"/>
          <w:color w:val="404040" w:themeColor="text1" w:themeTint="BF"/>
          <w:sz w:val="24"/>
          <w:szCs w:val="24"/>
        </w:rPr>
      </w:pPr>
    </w:p>
    <w:p w:rsidR="00A77FB9" w:rsidRPr="00775E7F" w:rsidRDefault="00A77FB9" w:rsidP="0097644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0097644C" w:rsidRPr="00775E7F">
        <w:rPr>
          <w:rFonts w:ascii="Arial" w:hAnsi="Arial" w:cs="Arial"/>
          <w:color w:val="404040" w:themeColor="text1" w:themeTint="BF"/>
          <w:sz w:val="24"/>
          <w:szCs w:val="24"/>
        </w:rPr>
        <w:tab/>
        <w:t>“</w:t>
      </w:r>
      <w:r w:rsidRPr="00775E7F">
        <w:rPr>
          <w:rFonts w:ascii="Arial" w:hAnsi="Arial" w:cs="Arial"/>
          <w:b/>
          <w:bCs/>
          <w:color w:val="404040" w:themeColor="text1" w:themeTint="BF"/>
          <w:sz w:val="24"/>
          <w:szCs w:val="24"/>
        </w:rPr>
        <w:t>Coercive Practice</w:t>
      </w:r>
      <w:r w:rsidR="0097644C" w:rsidRPr="00775E7F">
        <w:rPr>
          <w:rFonts w:ascii="Arial" w:hAnsi="Arial" w:cs="Arial"/>
          <w:b/>
          <w:bCs/>
          <w:color w:val="404040" w:themeColor="text1" w:themeTint="BF"/>
          <w:sz w:val="24"/>
          <w:szCs w:val="24"/>
        </w:rPr>
        <w:t>”</w:t>
      </w:r>
      <w:r w:rsidRPr="00775E7F">
        <w:rPr>
          <w:rFonts w:ascii="Arial" w:hAnsi="Arial" w:cs="Arial"/>
          <w:color w:val="404040" w:themeColor="text1" w:themeTint="BF"/>
          <w:sz w:val="24"/>
          <w:szCs w:val="24"/>
        </w:rPr>
        <w:t xml:space="preserve"> means any impairing or harming, or threatening to impair or harm,</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directly or indirectly, any party or the property of the party to influence the actions of a party to</w:t>
      </w:r>
      <w:r w:rsidR="0025130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achieve a wrongful gain or to cause a wrongful loss to another party;</w:t>
      </w:r>
      <w:r w:rsidR="0025130F" w:rsidRPr="00775E7F">
        <w:rPr>
          <w:rFonts w:ascii="Arial" w:hAnsi="Arial" w:cs="Arial"/>
          <w:color w:val="404040" w:themeColor="text1" w:themeTint="BF"/>
          <w:sz w:val="24"/>
          <w:szCs w:val="24"/>
        </w:rPr>
        <w:t xml:space="preserve"> </w:t>
      </w:r>
    </w:p>
    <w:p w:rsidR="00DE528A" w:rsidRPr="00775E7F" w:rsidRDefault="00DE528A" w:rsidP="0097644C">
      <w:pPr>
        <w:autoSpaceDE w:val="0"/>
        <w:autoSpaceDN w:val="0"/>
        <w:adjustRightInd w:val="0"/>
        <w:spacing w:after="0" w:line="240" w:lineRule="auto"/>
        <w:ind w:left="720"/>
        <w:jc w:val="both"/>
        <w:rPr>
          <w:rFonts w:ascii="Arial" w:hAnsi="Arial" w:cs="Arial"/>
          <w:color w:val="404040" w:themeColor="text1" w:themeTint="BF"/>
          <w:sz w:val="24"/>
          <w:szCs w:val="24"/>
        </w:rPr>
      </w:pPr>
    </w:p>
    <w:p w:rsidR="00A77FB9" w:rsidRPr="00775E7F" w:rsidRDefault="00A77FB9" w:rsidP="0097644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0097644C" w:rsidRPr="00775E7F">
        <w:rPr>
          <w:rFonts w:ascii="Arial" w:hAnsi="Arial" w:cs="Arial"/>
          <w:color w:val="404040" w:themeColor="text1" w:themeTint="BF"/>
          <w:sz w:val="24"/>
          <w:szCs w:val="24"/>
        </w:rPr>
        <w:tab/>
        <w:t>“</w:t>
      </w:r>
      <w:r w:rsidRPr="00775E7F">
        <w:rPr>
          <w:rFonts w:ascii="Arial" w:hAnsi="Arial" w:cs="Arial"/>
          <w:b/>
          <w:bCs/>
          <w:color w:val="404040" w:themeColor="text1" w:themeTint="BF"/>
          <w:sz w:val="24"/>
          <w:szCs w:val="24"/>
        </w:rPr>
        <w:t>Collusive Practice</w:t>
      </w:r>
      <w:r w:rsidR="0097644C"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any arrangement between two or more parties to the</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procurement process or contract execution, designed to achieve with or without the knowledge of</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procuring agency to establish prices at artificial, noncompetitive levels for any wrongful gain;</w:t>
      </w:r>
      <w:r w:rsidR="00354F65" w:rsidRPr="00775E7F">
        <w:rPr>
          <w:rFonts w:ascii="Arial" w:hAnsi="Arial" w:cs="Arial"/>
          <w:color w:val="404040" w:themeColor="text1" w:themeTint="BF"/>
          <w:sz w:val="24"/>
          <w:szCs w:val="24"/>
        </w:rPr>
        <w:t xml:space="preserve"> </w:t>
      </w:r>
    </w:p>
    <w:p w:rsidR="00DE528A" w:rsidRPr="00775E7F" w:rsidRDefault="00DE528A" w:rsidP="0097644C">
      <w:pPr>
        <w:autoSpaceDE w:val="0"/>
        <w:autoSpaceDN w:val="0"/>
        <w:adjustRightInd w:val="0"/>
        <w:spacing w:after="0" w:line="240" w:lineRule="auto"/>
        <w:ind w:left="720"/>
        <w:jc w:val="both"/>
        <w:rPr>
          <w:rFonts w:ascii="Arial" w:hAnsi="Arial" w:cs="Arial"/>
          <w:color w:val="404040" w:themeColor="text1" w:themeTint="BF"/>
          <w:sz w:val="24"/>
          <w:szCs w:val="24"/>
        </w:rPr>
      </w:pPr>
    </w:p>
    <w:p w:rsidR="00A77FB9" w:rsidRPr="00775E7F" w:rsidRDefault="00A77FB9" w:rsidP="0097644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(iii) </w:t>
      </w:r>
      <w:r w:rsidR="0097644C"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“Corrupt Practice” </w:t>
      </w:r>
      <w:r w:rsidRPr="00775E7F">
        <w:rPr>
          <w:rFonts w:ascii="Arial" w:hAnsi="Arial" w:cs="Arial"/>
          <w:color w:val="404040" w:themeColor="text1" w:themeTint="BF"/>
          <w:sz w:val="24"/>
          <w:szCs w:val="24"/>
        </w:rPr>
        <w:t>means the offering, giving, receiving or soliciting, directly or</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indirectly, of anything of value to influence the acts of another party for wrongful gain;</w:t>
      </w:r>
    </w:p>
    <w:p w:rsidR="00DE528A" w:rsidRPr="00775E7F" w:rsidRDefault="00DE528A" w:rsidP="0097644C">
      <w:pPr>
        <w:autoSpaceDE w:val="0"/>
        <w:autoSpaceDN w:val="0"/>
        <w:adjustRightInd w:val="0"/>
        <w:spacing w:after="0" w:line="240" w:lineRule="auto"/>
        <w:ind w:left="720"/>
        <w:jc w:val="both"/>
        <w:rPr>
          <w:rFonts w:ascii="Arial" w:hAnsi="Arial" w:cs="Arial"/>
          <w:color w:val="404040" w:themeColor="text1" w:themeTint="BF"/>
          <w:sz w:val="24"/>
          <w:szCs w:val="24"/>
        </w:rPr>
      </w:pPr>
    </w:p>
    <w:p w:rsidR="00A77FB9" w:rsidRPr="00775E7F" w:rsidRDefault="00A77FB9" w:rsidP="0097644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(iv) </w:t>
      </w:r>
      <w:r w:rsidR="0097644C" w:rsidRPr="00775E7F">
        <w:rPr>
          <w:rFonts w:ascii="Arial" w:hAnsi="Arial" w:cs="Arial"/>
          <w:color w:val="404040" w:themeColor="text1" w:themeTint="BF"/>
          <w:sz w:val="24"/>
          <w:szCs w:val="24"/>
        </w:rPr>
        <w:tab/>
        <w:t>“</w:t>
      </w:r>
      <w:r w:rsidRPr="00775E7F">
        <w:rPr>
          <w:rFonts w:ascii="Arial" w:hAnsi="Arial" w:cs="Arial"/>
          <w:b/>
          <w:bCs/>
          <w:color w:val="404040" w:themeColor="text1" w:themeTint="BF"/>
          <w:sz w:val="24"/>
          <w:szCs w:val="24"/>
        </w:rPr>
        <w:t xml:space="preserve">Fraudulent Practice” </w:t>
      </w:r>
      <w:r w:rsidRPr="00775E7F">
        <w:rPr>
          <w:rFonts w:ascii="Arial" w:hAnsi="Arial" w:cs="Arial"/>
          <w:color w:val="404040" w:themeColor="text1" w:themeTint="BF"/>
          <w:sz w:val="24"/>
          <w:szCs w:val="24"/>
        </w:rPr>
        <w:t>means any act or omission, including a misrepresentation, that</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knowingly or recklessly misleads, or attempts to mislead, a party to obtain a financial or other</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benefit or to avoid an obligation;</w:t>
      </w:r>
    </w:p>
    <w:p w:rsidR="00DE528A" w:rsidRPr="00775E7F" w:rsidRDefault="00DE528A" w:rsidP="0097644C">
      <w:pPr>
        <w:autoSpaceDE w:val="0"/>
        <w:autoSpaceDN w:val="0"/>
        <w:adjustRightInd w:val="0"/>
        <w:spacing w:after="0" w:line="240" w:lineRule="auto"/>
        <w:ind w:left="720"/>
        <w:jc w:val="both"/>
        <w:rPr>
          <w:rFonts w:ascii="Arial" w:hAnsi="Arial" w:cs="Arial"/>
          <w:color w:val="404040" w:themeColor="text1" w:themeTint="BF"/>
          <w:sz w:val="24"/>
          <w:szCs w:val="24"/>
        </w:rPr>
      </w:pPr>
    </w:p>
    <w:p w:rsidR="00991AD9" w:rsidRPr="00775E7F" w:rsidRDefault="00A77FB9" w:rsidP="0097644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 </w:t>
      </w:r>
      <w:r w:rsidR="0097644C"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“Obstructive Practice” </w:t>
      </w:r>
      <w:r w:rsidRPr="00775E7F">
        <w:rPr>
          <w:rFonts w:ascii="Arial" w:hAnsi="Arial" w:cs="Arial"/>
          <w:color w:val="404040" w:themeColor="text1" w:themeTint="BF"/>
          <w:sz w:val="24"/>
          <w:szCs w:val="24"/>
        </w:rPr>
        <w:t>means harming or threatening to harm, directly or indirectly,</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persons or their property to influence their participation in a procurement process, or affect the</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execution of a contract or deliberately destroying, falsifying, altering or concealing of</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evidence material to the investigation or making false statements before investigators in order to</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materially impede an investigation into allegations of a corrupt, fraudulent, coercive or collusive</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practice; or threatening, harassing or intimidating any party to prevent it from disclosing its</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knowledge of matters relevant to the investigation or from pursuing the investigation, or acts</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intended to materially impede the exercise of inspection and audit rights provided for under the</w:t>
      </w:r>
      <w:r w:rsidR="00354F6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Rules.</w:t>
      </w:r>
    </w:p>
    <w:p w:rsidR="00991AD9" w:rsidRPr="00775E7F" w:rsidRDefault="00991AD9" w:rsidP="001C5CB0">
      <w:pPr>
        <w:pStyle w:val="Heading2"/>
        <w:rPr>
          <w:color w:val="404040" w:themeColor="text1" w:themeTint="BF"/>
          <w:sz w:val="36"/>
          <w:szCs w:val="36"/>
        </w:rPr>
      </w:pPr>
      <w:bookmarkStart w:id="7" w:name="_Toc426584467"/>
      <w:r w:rsidRPr="00775E7F">
        <w:rPr>
          <w:color w:val="404040" w:themeColor="text1" w:themeTint="BF"/>
          <w:sz w:val="36"/>
          <w:szCs w:val="36"/>
        </w:rPr>
        <w:t xml:space="preserve">F. </w:t>
      </w:r>
      <w:r w:rsidR="0041132D" w:rsidRPr="00775E7F">
        <w:rPr>
          <w:color w:val="404040" w:themeColor="text1" w:themeTint="BF"/>
          <w:sz w:val="36"/>
          <w:szCs w:val="36"/>
        </w:rPr>
        <w:tab/>
      </w:r>
      <w:r w:rsidRPr="00775E7F">
        <w:rPr>
          <w:color w:val="404040" w:themeColor="text1" w:themeTint="BF"/>
          <w:sz w:val="36"/>
          <w:szCs w:val="36"/>
        </w:rPr>
        <w:t>AWARD OF CONTRACT</w:t>
      </w:r>
      <w:bookmarkEnd w:id="7"/>
    </w:p>
    <w:p w:rsidR="00991AD9" w:rsidRPr="00775E7F" w:rsidRDefault="00991AD9"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991AD9" w:rsidRPr="00775E7F" w:rsidRDefault="00991AD9"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IB.18. </w:t>
      </w:r>
      <w:r w:rsidR="008A0AB9"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Post Qualification</w:t>
      </w:r>
    </w:p>
    <w:p w:rsidR="00991AD9" w:rsidRPr="00775E7F" w:rsidRDefault="00991AD9" w:rsidP="004E7E54">
      <w:pPr>
        <w:autoSpaceDE w:val="0"/>
        <w:autoSpaceDN w:val="0"/>
        <w:adjustRightInd w:val="0"/>
        <w:spacing w:after="0" w:line="240" w:lineRule="auto"/>
        <w:jc w:val="both"/>
        <w:rPr>
          <w:rFonts w:ascii="Arial" w:hAnsi="Arial" w:cs="Arial"/>
          <w:color w:val="404040" w:themeColor="text1" w:themeTint="BF"/>
          <w:sz w:val="24"/>
          <w:szCs w:val="24"/>
        </w:rPr>
      </w:pPr>
    </w:p>
    <w:p w:rsidR="00991AD9" w:rsidRPr="00775E7F" w:rsidRDefault="00991AD9" w:rsidP="0041132D">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18.1 </w:t>
      </w:r>
      <w:r w:rsidR="0041132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Procuring Agency, at any stage of the bid evaluation, having credible reasons for or</w:t>
      </w:r>
      <w:r w:rsidR="00392BE8" w:rsidRPr="00775E7F">
        <w:rPr>
          <w:rFonts w:ascii="Arial" w:hAnsi="Arial" w:cs="Arial"/>
          <w:color w:val="404040" w:themeColor="text1" w:themeTint="BF"/>
          <w:sz w:val="24"/>
          <w:szCs w:val="24"/>
        </w:rPr>
        <w:t xml:space="preserve"> </w:t>
      </w:r>
      <w:r w:rsidRPr="00775E7F">
        <w:rPr>
          <w:rFonts w:ascii="Arial" w:hAnsi="Arial" w:cs="Arial"/>
          <w:i/>
          <w:iCs/>
          <w:color w:val="404040" w:themeColor="text1" w:themeTint="BF"/>
          <w:sz w:val="24"/>
          <w:szCs w:val="24"/>
        </w:rPr>
        <w:t xml:space="preserve">prima facie </w:t>
      </w:r>
      <w:r w:rsidRPr="00775E7F">
        <w:rPr>
          <w:rFonts w:ascii="Arial" w:hAnsi="Arial" w:cs="Arial"/>
          <w:color w:val="404040" w:themeColor="text1" w:themeTint="BF"/>
          <w:sz w:val="24"/>
          <w:szCs w:val="24"/>
        </w:rPr>
        <w:t>evidence of any defect in contractor‘s capacities, may require the contractors</w:t>
      </w:r>
      <w:r w:rsidR="00392BE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 provide information concerning their professional, technical, financial, legal or</w:t>
      </w:r>
      <w:r w:rsidR="00392BE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managerial competence whether already pre-qualified or not:</w:t>
      </w:r>
    </w:p>
    <w:p w:rsidR="00392BE8" w:rsidRPr="00775E7F" w:rsidRDefault="00392BE8" w:rsidP="004E7E54">
      <w:pPr>
        <w:autoSpaceDE w:val="0"/>
        <w:autoSpaceDN w:val="0"/>
        <w:adjustRightInd w:val="0"/>
        <w:spacing w:after="0" w:line="240" w:lineRule="auto"/>
        <w:jc w:val="both"/>
        <w:rPr>
          <w:rFonts w:ascii="Arial" w:hAnsi="Arial" w:cs="Arial"/>
          <w:color w:val="404040" w:themeColor="text1" w:themeTint="BF"/>
          <w:sz w:val="24"/>
          <w:szCs w:val="24"/>
        </w:rPr>
      </w:pPr>
    </w:p>
    <w:p w:rsidR="00991AD9" w:rsidRPr="00775E7F" w:rsidRDefault="00991AD9" w:rsidP="0041132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Provided, that such qualification shall only be laid down after recording reasons therefore</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writing. They shall form part of the records of that bid evaluation report.</w:t>
      </w:r>
    </w:p>
    <w:p w:rsidR="00991AD9" w:rsidRPr="00775E7F" w:rsidRDefault="00991AD9" w:rsidP="004E7E54">
      <w:pPr>
        <w:autoSpaceDE w:val="0"/>
        <w:autoSpaceDN w:val="0"/>
        <w:adjustRightInd w:val="0"/>
        <w:spacing w:after="0" w:line="240" w:lineRule="auto"/>
        <w:jc w:val="both"/>
        <w:rPr>
          <w:rFonts w:ascii="Arial" w:hAnsi="Arial" w:cs="Arial"/>
          <w:color w:val="404040" w:themeColor="text1" w:themeTint="BF"/>
          <w:sz w:val="24"/>
          <w:szCs w:val="24"/>
        </w:rPr>
      </w:pPr>
    </w:p>
    <w:p w:rsidR="00991AD9" w:rsidRPr="00775E7F" w:rsidRDefault="00991AD9" w:rsidP="004E7E54">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18.2 </w:t>
      </w:r>
      <w:r w:rsidR="0041132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determination will take into account the bidder‘s financial and technical capabilities.</w:t>
      </w:r>
    </w:p>
    <w:p w:rsidR="00991AD9" w:rsidRPr="00775E7F" w:rsidRDefault="00991AD9" w:rsidP="001D025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It will be based upon an examination of the documentary evidence of the bidders</w:t>
      </w:r>
      <w:r w:rsidR="0041132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‘qualifications submitted under B.11, as well as such other information required in the</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Bidding Documents.</w:t>
      </w:r>
    </w:p>
    <w:p w:rsidR="00991AD9" w:rsidRPr="00775E7F" w:rsidRDefault="00991AD9"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991AD9" w:rsidRPr="00775E7F" w:rsidRDefault="00991AD9"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lastRenderedPageBreak/>
        <w:t xml:space="preserve">IB.19 </w:t>
      </w:r>
      <w:r w:rsidR="00071F7A"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Award Criteria &amp; Procuring Agency’s Right</w:t>
      </w:r>
    </w:p>
    <w:p w:rsidR="00392BE8" w:rsidRPr="00775E7F" w:rsidRDefault="00392BE8"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991AD9" w:rsidRPr="00775E7F" w:rsidRDefault="00991AD9" w:rsidP="00E667E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19.1 </w:t>
      </w:r>
      <w:r w:rsidR="00E667E4"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Subject to IB.19.2, the Procuring Agency will award the Contract to the bidder whose bid</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has been determined to be substantially responsive to the Bidding Documents and who</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has offered the lowest evaluated Bid Price, provided that such bidder has been determined</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 be qualified to satisfactory perform the Contract in accordance with the provisions of</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IB.18.</w:t>
      </w:r>
    </w:p>
    <w:p w:rsidR="00392BE8" w:rsidRPr="00775E7F" w:rsidRDefault="00392BE8" w:rsidP="004E7E54">
      <w:pPr>
        <w:autoSpaceDE w:val="0"/>
        <w:autoSpaceDN w:val="0"/>
        <w:adjustRightInd w:val="0"/>
        <w:spacing w:after="0" w:line="240" w:lineRule="auto"/>
        <w:jc w:val="both"/>
        <w:rPr>
          <w:rFonts w:ascii="Arial" w:hAnsi="Arial" w:cs="Arial"/>
          <w:color w:val="404040" w:themeColor="text1" w:themeTint="BF"/>
          <w:sz w:val="24"/>
          <w:szCs w:val="24"/>
        </w:rPr>
      </w:pPr>
    </w:p>
    <w:p w:rsidR="00991AD9" w:rsidRPr="00775E7F" w:rsidRDefault="00991AD9" w:rsidP="00F01B3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19.2 </w:t>
      </w:r>
      <w:r w:rsidR="00F01B39" w:rsidRPr="00775E7F">
        <w:rPr>
          <w:rFonts w:ascii="Arial" w:hAnsi="Arial" w:cs="Arial"/>
          <w:color w:val="404040" w:themeColor="text1" w:themeTint="BF"/>
          <w:sz w:val="24"/>
          <w:szCs w:val="24"/>
        </w:rPr>
        <w:tab/>
      </w:r>
      <w:r w:rsidR="00E667E4" w:rsidRPr="00775E7F">
        <w:rPr>
          <w:rFonts w:ascii="Arial" w:hAnsi="Arial" w:cs="Arial"/>
          <w:color w:val="404040" w:themeColor="text1" w:themeTint="BF"/>
          <w:sz w:val="24"/>
          <w:szCs w:val="24"/>
        </w:rPr>
        <w:t>Notwithstanding</w:t>
      </w:r>
      <w:r w:rsidRPr="00775E7F">
        <w:rPr>
          <w:rFonts w:ascii="Arial" w:hAnsi="Arial" w:cs="Arial"/>
          <w:color w:val="404040" w:themeColor="text1" w:themeTint="BF"/>
          <w:sz w:val="24"/>
          <w:szCs w:val="24"/>
        </w:rPr>
        <w:t xml:space="preserve"> </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IB.19.1, the Procuring Agency reserves the right to accept or reject any</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 and to annul the bidding process and reject all bids, at any time prior to award of</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without thereby incurring any liability to the affected bidders or any obligation</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 inform the affected bidders of the grounds for the Procuring Agency‘s action except</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that the grounds for its rejection of all bids shall upon request be communicated, to any</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bidder who submitted a bid, without justification of the grounds. Notice of the rejection</w:t>
      </w:r>
      <w:r w:rsidR="00D2740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all the bids shall be given promptly to all the bidders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25).</w:t>
      </w:r>
    </w:p>
    <w:p w:rsidR="00392BE8" w:rsidRPr="00775E7F" w:rsidRDefault="00392BE8"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991AD9" w:rsidRPr="00775E7F" w:rsidRDefault="00991AD9"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IB.20 </w:t>
      </w:r>
      <w:r w:rsidR="00B75662"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Notification of Award &amp; Signing of Contract Agreement</w:t>
      </w:r>
    </w:p>
    <w:p w:rsidR="00392BE8" w:rsidRPr="00775E7F" w:rsidRDefault="00392BE8" w:rsidP="004E7E54">
      <w:pPr>
        <w:autoSpaceDE w:val="0"/>
        <w:autoSpaceDN w:val="0"/>
        <w:adjustRightInd w:val="0"/>
        <w:spacing w:after="0" w:line="240" w:lineRule="auto"/>
        <w:jc w:val="both"/>
        <w:rPr>
          <w:rFonts w:ascii="Arial" w:hAnsi="Arial" w:cs="Arial"/>
          <w:color w:val="404040" w:themeColor="text1" w:themeTint="BF"/>
          <w:sz w:val="24"/>
          <w:szCs w:val="24"/>
        </w:rPr>
      </w:pPr>
    </w:p>
    <w:p w:rsidR="00991AD9" w:rsidRPr="00775E7F" w:rsidRDefault="00991AD9" w:rsidP="00B75662">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20.1 </w:t>
      </w:r>
      <w:r w:rsidR="00B75662"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Prior to expiration of the period of bid validity prescribed by the Procuring Agency, the</w:t>
      </w:r>
      <w:r w:rsidR="009A371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will notify the</w:t>
      </w:r>
      <w:r w:rsidR="0075600C" w:rsidRPr="00775E7F">
        <w:rPr>
          <w:rFonts w:ascii="Arial" w:hAnsi="Arial" w:cs="Arial"/>
          <w:color w:val="404040" w:themeColor="text1" w:themeTint="BF"/>
          <w:sz w:val="24"/>
          <w:szCs w:val="24"/>
        </w:rPr>
        <w:t xml:space="preserve"> successful bidder in writing (“</w:t>
      </w:r>
      <w:r w:rsidRPr="00775E7F">
        <w:rPr>
          <w:rFonts w:ascii="Arial" w:hAnsi="Arial" w:cs="Arial"/>
          <w:color w:val="404040" w:themeColor="text1" w:themeTint="BF"/>
          <w:sz w:val="24"/>
          <w:szCs w:val="24"/>
        </w:rPr>
        <w:t>Letter of Acceptance</w:t>
      </w:r>
      <w:r w:rsidR="0075600C"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w:t>
      </w:r>
      <w:r w:rsidR="009A371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that his bid has been accepted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49).</w:t>
      </w:r>
    </w:p>
    <w:p w:rsidR="00392BE8" w:rsidRPr="00775E7F" w:rsidRDefault="00392BE8" w:rsidP="004E7E54">
      <w:pPr>
        <w:autoSpaceDE w:val="0"/>
        <w:autoSpaceDN w:val="0"/>
        <w:adjustRightInd w:val="0"/>
        <w:spacing w:after="0" w:line="240" w:lineRule="auto"/>
        <w:jc w:val="both"/>
        <w:rPr>
          <w:rFonts w:ascii="Arial" w:hAnsi="Arial" w:cs="Arial"/>
          <w:color w:val="404040" w:themeColor="text1" w:themeTint="BF"/>
          <w:sz w:val="24"/>
          <w:szCs w:val="24"/>
        </w:rPr>
      </w:pPr>
    </w:p>
    <w:p w:rsidR="00991AD9" w:rsidRPr="00775E7F" w:rsidRDefault="00991AD9" w:rsidP="00B75662">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20.2 </w:t>
      </w:r>
      <w:r w:rsidR="00B75662"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Within seven (07) days from the date of furnishing of acceptable Performance Security</w:t>
      </w:r>
      <w:r w:rsidR="009A371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under the Conditions of Contract, the Procuring Agency will send the successful bidder</w:t>
      </w:r>
      <w:r w:rsidR="009A371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Form of Contract Agreement provided in the Bidding Documents, incorporating all</w:t>
      </w:r>
      <w:r w:rsidR="009A371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agreements between the parties.</w:t>
      </w:r>
    </w:p>
    <w:p w:rsidR="00392BE8" w:rsidRPr="00775E7F" w:rsidRDefault="00392BE8" w:rsidP="004E7E54">
      <w:pPr>
        <w:autoSpaceDE w:val="0"/>
        <w:autoSpaceDN w:val="0"/>
        <w:adjustRightInd w:val="0"/>
        <w:spacing w:after="0" w:line="240" w:lineRule="auto"/>
        <w:jc w:val="both"/>
        <w:rPr>
          <w:rFonts w:ascii="Arial" w:hAnsi="Arial" w:cs="Arial"/>
          <w:color w:val="404040" w:themeColor="text1" w:themeTint="BF"/>
          <w:sz w:val="24"/>
          <w:szCs w:val="24"/>
        </w:rPr>
      </w:pPr>
    </w:p>
    <w:p w:rsidR="00B056B2" w:rsidRPr="00775E7F" w:rsidRDefault="00991AD9" w:rsidP="00B75662">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20.3 </w:t>
      </w:r>
      <w:r w:rsidR="00B75662"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formal Agreement between the Procuring Agency and the successful bidder duly</w:t>
      </w:r>
      <w:r w:rsidR="009A371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stamped at rate of </w:t>
      </w:r>
      <w:r w:rsidR="00155B1C" w:rsidRPr="00775E7F">
        <w:rPr>
          <w:rFonts w:ascii="Arial" w:hAnsi="Arial" w:cs="Arial"/>
          <w:color w:val="404040" w:themeColor="text1" w:themeTint="BF"/>
          <w:sz w:val="24"/>
          <w:szCs w:val="24"/>
        </w:rPr>
        <w:t>0.3</w:t>
      </w:r>
      <w:r w:rsidR="00571EC2" w:rsidRPr="00775E7F">
        <w:rPr>
          <w:rFonts w:ascii="Arial" w:hAnsi="Arial" w:cs="Arial"/>
          <w:color w:val="404040" w:themeColor="text1" w:themeTint="BF"/>
          <w:sz w:val="24"/>
          <w:szCs w:val="24"/>
        </w:rPr>
        <w:t>5</w:t>
      </w:r>
      <w:r w:rsidRPr="00775E7F">
        <w:rPr>
          <w:rFonts w:ascii="Arial" w:hAnsi="Arial" w:cs="Arial"/>
          <w:color w:val="404040" w:themeColor="text1" w:themeTint="BF"/>
          <w:sz w:val="24"/>
          <w:szCs w:val="24"/>
        </w:rPr>
        <w:t>% of bid price(updated from time to time) stated in Letter of</w:t>
      </w:r>
      <w:r w:rsidR="009A371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Acceptance shall be executed within seven (07) days of the receipt of Form of Contract</w:t>
      </w:r>
      <w:r w:rsidR="009A371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Agreement by the successful bidder from the Procuring Agency.</w:t>
      </w:r>
    </w:p>
    <w:p w:rsidR="00B056B2" w:rsidRPr="00775E7F" w:rsidRDefault="00B056B2" w:rsidP="004E7E54">
      <w:pPr>
        <w:autoSpaceDE w:val="0"/>
        <w:autoSpaceDN w:val="0"/>
        <w:adjustRightInd w:val="0"/>
        <w:spacing w:after="0" w:line="240" w:lineRule="auto"/>
        <w:jc w:val="both"/>
        <w:rPr>
          <w:rFonts w:ascii="Arial" w:hAnsi="Arial" w:cs="Arial"/>
          <w:color w:val="404040" w:themeColor="text1" w:themeTint="BF"/>
          <w:sz w:val="24"/>
          <w:szCs w:val="24"/>
        </w:rPr>
      </w:pPr>
    </w:p>
    <w:p w:rsidR="00B056B2" w:rsidRPr="00775E7F" w:rsidRDefault="00B056B2" w:rsidP="004E7E54">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IB.21 </w:t>
      </w:r>
      <w:r w:rsidR="00B75662"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Performance Security</w:t>
      </w:r>
    </w:p>
    <w:p w:rsidR="002F5B16" w:rsidRPr="00775E7F" w:rsidRDefault="002F5B16" w:rsidP="004E7E54">
      <w:pPr>
        <w:autoSpaceDE w:val="0"/>
        <w:autoSpaceDN w:val="0"/>
        <w:adjustRightInd w:val="0"/>
        <w:spacing w:after="0" w:line="240" w:lineRule="auto"/>
        <w:jc w:val="both"/>
        <w:rPr>
          <w:rFonts w:ascii="Arial" w:hAnsi="Arial" w:cs="Arial"/>
          <w:color w:val="404040" w:themeColor="text1" w:themeTint="BF"/>
          <w:sz w:val="24"/>
          <w:szCs w:val="24"/>
        </w:rPr>
      </w:pPr>
    </w:p>
    <w:p w:rsidR="00B056B2" w:rsidRPr="00775E7F" w:rsidRDefault="00B056B2" w:rsidP="00B75662">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21.1 </w:t>
      </w:r>
      <w:r w:rsidR="00B75662"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successful bidder shall furnish to the Procuring Agency a Performance Security in the form and the amount stipulated in the Conditions of Contract within a period of fourteen (14) days after the receipt of Letter of Acceptance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39).</w:t>
      </w:r>
    </w:p>
    <w:p w:rsidR="00B056B2" w:rsidRPr="00775E7F" w:rsidRDefault="00B056B2" w:rsidP="004E7E54">
      <w:pPr>
        <w:autoSpaceDE w:val="0"/>
        <w:autoSpaceDN w:val="0"/>
        <w:adjustRightInd w:val="0"/>
        <w:spacing w:after="0" w:line="240" w:lineRule="auto"/>
        <w:jc w:val="both"/>
        <w:rPr>
          <w:rFonts w:ascii="Arial" w:hAnsi="Arial" w:cs="Arial"/>
          <w:color w:val="404040" w:themeColor="text1" w:themeTint="BF"/>
          <w:sz w:val="24"/>
          <w:szCs w:val="24"/>
        </w:rPr>
      </w:pPr>
    </w:p>
    <w:p w:rsidR="00B056B2" w:rsidRPr="00775E7F" w:rsidRDefault="00B056B2" w:rsidP="0087386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21.2 </w:t>
      </w:r>
      <w:r w:rsidR="00DC5EF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 xml:space="preserve">Failure of the successful bidder to comply with the requirements of Sub-Clauses IB.20.2 &amp; 20.3 or 21.1 </w:t>
      </w:r>
      <w:r w:rsidR="00DC5EF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or Clause IB.22 shall constitute sufficient grounds for the annulment of the award and forfeiture of the Bid Security.</w:t>
      </w:r>
    </w:p>
    <w:p w:rsidR="00B056B2" w:rsidRPr="00775E7F" w:rsidRDefault="00B056B2" w:rsidP="004E7E54">
      <w:pPr>
        <w:autoSpaceDE w:val="0"/>
        <w:autoSpaceDN w:val="0"/>
        <w:adjustRightInd w:val="0"/>
        <w:spacing w:after="0" w:line="240" w:lineRule="auto"/>
        <w:jc w:val="both"/>
        <w:rPr>
          <w:rFonts w:ascii="Arial" w:hAnsi="Arial" w:cs="Arial"/>
          <w:color w:val="404040" w:themeColor="text1" w:themeTint="BF"/>
          <w:sz w:val="24"/>
          <w:szCs w:val="24"/>
        </w:rPr>
      </w:pPr>
    </w:p>
    <w:p w:rsidR="00B056B2" w:rsidRPr="00775E7F" w:rsidRDefault="00B056B2" w:rsidP="00DC5EF3">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21.3 </w:t>
      </w:r>
      <w:r w:rsidR="00DC5EF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C5113A" w:rsidRPr="00775E7F" w:rsidRDefault="00C5113A" w:rsidP="004E7E54">
      <w:pPr>
        <w:autoSpaceDE w:val="0"/>
        <w:autoSpaceDN w:val="0"/>
        <w:adjustRightInd w:val="0"/>
        <w:spacing w:after="0" w:line="240" w:lineRule="auto"/>
        <w:ind w:left="720"/>
        <w:jc w:val="both"/>
        <w:rPr>
          <w:rFonts w:ascii="Arial" w:hAnsi="Arial" w:cs="Arial"/>
          <w:color w:val="404040" w:themeColor="text1" w:themeTint="BF"/>
          <w:sz w:val="24"/>
          <w:szCs w:val="24"/>
        </w:rPr>
      </w:pPr>
    </w:p>
    <w:p w:rsidR="00B056B2" w:rsidRPr="00775E7F" w:rsidRDefault="00B056B2" w:rsidP="004E7E54">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(1) Evaluation Report;</w:t>
      </w:r>
    </w:p>
    <w:p w:rsidR="00B056B2" w:rsidRPr="00775E7F" w:rsidRDefault="00B056B2" w:rsidP="004E7E54">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(2) Form of Contract and letter of Award;</w:t>
      </w:r>
    </w:p>
    <w:p w:rsidR="00B056B2" w:rsidRPr="00775E7F" w:rsidRDefault="00B056B2" w:rsidP="004E7E54">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(3) Bill of Quantities or Schedule of Requirements. (</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50)</w:t>
      </w:r>
    </w:p>
    <w:p w:rsidR="00B056B2" w:rsidRPr="00775E7F" w:rsidRDefault="00B056B2" w:rsidP="004E7E54">
      <w:pPr>
        <w:autoSpaceDE w:val="0"/>
        <w:autoSpaceDN w:val="0"/>
        <w:adjustRightInd w:val="0"/>
        <w:spacing w:after="0" w:line="240" w:lineRule="auto"/>
        <w:jc w:val="both"/>
        <w:rPr>
          <w:rFonts w:ascii="Arial" w:hAnsi="Arial" w:cs="Arial"/>
          <w:b/>
          <w:bCs/>
          <w:color w:val="404040" w:themeColor="text1" w:themeTint="BF"/>
          <w:sz w:val="24"/>
          <w:szCs w:val="24"/>
        </w:rPr>
      </w:pPr>
    </w:p>
    <w:p w:rsidR="00EA24B4" w:rsidRPr="00775E7F" w:rsidRDefault="00B056B2" w:rsidP="002A482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 xml:space="preserve">IB.22 </w:t>
      </w:r>
      <w:r w:rsidR="00703026"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Integrity Pact</w:t>
      </w:r>
      <w:r w:rsidR="00B25306" w:rsidRPr="00775E7F">
        <w:rPr>
          <w:rFonts w:ascii="Arial" w:hAnsi="Arial" w:cs="Arial"/>
          <w:b/>
          <w:bCs/>
          <w:color w:val="404040" w:themeColor="text1" w:themeTint="BF"/>
          <w:sz w:val="24"/>
          <w:szCs w:val="24"/>
        </w:rPr>
        <w:t>:</w:t>
      </w:r>
      <w:r w:rsidRPr="00775E7F">
        <w:rPr>
          <w:rFonts w:ascii="Arial" w:hAnsi="Arial" w:cs="Arial"/>
          <w:b/>
          <w:bCs/>
          <w:color w:val="404040" w:themeColor="text1" w:themeTint="BF"/>
          <w:sz w:val="24"/>
          <w:szCs w:val="24"/>
        </w:rPr>
        <w:t xml:space="preserve"> </w:t>
      </w:r>
      <w:r w:rsidRPr="00775E7F">
        <w:rPr>
          <w:rFonts w:ascii="Arial" w:hAnsi="Arial" w:cs="Arial"/>
          <w:color w:val="404040" w:themeColor="text1" w:themeTint="BF"/>
          <w:sz w:val="24"/>
          <w:szCs w:val="24"/>
        </w:rPr>
        <w:t>The Bidder shall sign and stamp the Form of Integrity Pact provided at</w:t>
      </w:r>
      <w:r w:rsidR="003F449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Schedule-F to Bid in the Bidding Document for all Sindh Government procurement contracts</w:t>
      </w:r>
      <w:r w:rsidR="003F449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exceeding Rupees ten (10) million. Failure to provide such Integrity Pact shall make the bid nonresponsive</w:t>
      </w:r>
      <w:r w:rsidR="003F449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SPP</w:t>
      </w:r>
      <w:proofErr w:type="spellEnd"/>
      <w:r w:rsidRPr="00775E7F">
        <w:rPr>
          <w:rFonts w:ascii="Arial" w:hAnsi="Arial" w:cs="Arial"/>
          <w:color w:val="404040" w:themeColor="text1" w:themeTint="BF"/>
          <w:sz w:val="24"/>
          <w:szCs w:val="24"/>
        </w:rPr>
        <w:t xml:space="preserve"> Rule 89).</w:t>
      </w:r>
      <w:r w:rsidR="00EA24B4" w:rsidRPr="00775E7F">
        <w:rPr>
          <w:rFonts w:ascii="Arial" w:hAnsi="Arial" w:cs="Arial"/>
          <w:color w:val="404040" w:themeColor="text1" w:themeTint="BF"/>
          <w:sz w:val="24"/>
          <w:szCs w:val="24"/>
        </w:rPr>
        <w:br w:type="page"/>
      </w:r>
    </w:p>
    <w:p w:rsidR="00206567" w:rsidRPr="00775E7F" w:rsidRDefault="00206567" w:rsidP="008B09D3">
      <w:pPr>
        <w:pStyle w:val="Heading1"/>
        <w:rPr>
          <w:color w:val="404040" w:themeColor="text1" w:themeTint="BF"/>
          <w:sz w:val="52"/>
          <w:szCs w:val="52"/>
        </w:rPr>
      </w:pPr>
      <w:bookmarkStart w:id="8" w:name="_Toc426584468"/>
      <w:r w:rsidRPr="00775E7F">
        <w:rPr>
          <w:color w:val="404040" w:themeColor="text1" w:themeTint="BF"/>
          <w:sz w:val="52"/>
          <w:szCs w:val="52"/>
        </w:rPr>
        <w:lastRenderedPageBreak/>
        <w:t>BIDDING DATA</w:t>
      </w:r>
      <w:bookmarkEnd w:id="8"/>
    </w:p>
    <w:p w:rsidR="00206567" w:rsidRPr="00775E7F" w:rsidRDefault="00206567" w:rsidP="001C5CB0">
      <w:pPr>
        <w:pStyle w:val="Heading2"/>
        <w:rPr>
          <w:color w:val="404040" w:themeColor="text1" w:themeTint="BF"/>
          <w:sz w:val="36"/>
          <w:szCs w:val="36"/>
        </w:rPr>
      </w:pPr>
      <w:bookmarkStart w:id="9" w:name="_Toc426584469"/>
      <w:r w:rsidRPr="00775E7F">
        <w:rPr>
          <w:color w:val="404040" w:themeColor="text1" w:themeTint="BF"/>
          <w:sz w:val="36"/>
          <w:szCs w:val="36"/>
        </w:rPr>
        <w:t>Instructions to Bidders</w:t>
      </w:r>
      <w:bookmarkEnd w:id="9"/>
    </w:p>
    <w:p w:rsidR="009653C1" w:rsidRPr="00775E7F" w:rsidRDefault="009653C1" w:rsidP="00206567">
      <w:pPr>
        <w:autoSpaceDE w:val="0"/>
        <w:autoSpaceDN w:val="0"/>
        <w:adjustRightInd w:val="0"/>
        <w:spacing w:after="0" w:line="240" w:lineRule="auto"/>
        <w:rPr>
          <w:rFonts w:ascii="Arial" w:hAnsi="Arial" w:cs="Arial"/>
          <w:b/>
          <w:bCs/>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Clause Reference</w:t>
      </w: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Name of Procuring Agency</w:t>
      </w:r>
    </w:p>
    <w:p w:rsidR="00206567" w:rsidRPr="00775E7F" w:rsidRDefault="00206567" w:rsidP="00206567">
      <w:pPr>
        <w:autoSpaceDE w:val="0"/>
        <w:autoSpaceDN w:val="0"/>
        <w:adjustRightInd w:val="0"/>
        <w:spacing w:after="0" w:line="240" w:lineRule="auto"/>
        <w:ind w:firstLine="720"/>
        <w:rPr>
          <w:rFonts w:ascii="Arial" w:hAnsi="Arial" w:cs="Arial"/>
          <w:color w:val="404040" w:themeColor="text1" w:themeTint="BF"/>
          <w:sz w:val="24"/>
          <w:szCs w:val="24"/>
          <w:u w:val="single"/>
        </w:rPr>
      </w:pPr>
      <w:r w:rsidRPr="00775E7F">
        <w:rPr>
          <w:rFonts w:ascii="Arial" w:hAnsi="Arial" w:cs="Arial"/>
          <w:color w:val="404040" w:themeColor="text1" w:themeTint="BF"/>
          <w:sz w:val="24"/>
          <w:szCs w:val="24"/>
          <w:u w:val="single"/>
        </w:rPr>
        <w:t xml:space="preserve">DISTRICT MUNICIPAL CORPORATION, </w:t>
      </w:r>
      <w:proofErr w:type="spellStart"/>
      <w:r w:rsidRPr="00775E7F">
        <w:rPr>
          <w:rFonts w:ascii="Arial" w:hAnsi="Arial" w:cs="Arial"/>
          <w:color w:val="404040" w:themeColor="text1" w:themeTint="BF"/>
          <w:sz w:val="24"/>
          <w:szCs w:val="24"/>
          <w:u w:val="single"/>
        </w:rPr>
        <w:t>MALIR</w:t>
      </w:r>
      <w:proofErr w:type="spellEnd"/>
      <w:r w:rsidRPr="00775E7F">
        <w:rPr>
          <w:rFonts w:ascii="Arial" w:hAnsi="Arial" w:cs="Arial"/>
          <w:color w:val="404040" w:themeColor="text1" w:themeTint="BF"/>
          <w:sz w:val="24"/>
          <w:szCs w:val="24"/>
          <w:u w:val="single"/>
        </w:rPr>
        <w:t xml:space="preserve"> KARACHI</w:t>
      </w:r>
      <w:r w:rsidRPr="00775E7F">
        <w:rPr>
          <w:rFonts w:ascii="Arial" w:hAnsi="Arial" w:cs="Arial"/>
          <w:color w:val="404040" w:themeColor="text1" w:themeTint="BF"/>
          <w:sz w:val="24"/>
          <w:szCs w:val="24"/>
          <w:u w:val="single"/>
        </w:rPr>
        <w:tab/>
      </w:r>
      <w:r w:rsidRPr="00775E7F">
        <w:rPr>
          <w:rFonts w:ascii="Arial" w:hAnsi="Arial" w:cs="Arial"/>
          <w:color w:val="404040" w:themeColor="text1" w:themeTint="BF"/>
          <w:sz w:val="24"/>
          <w:szCs w:val="24"/>
          <w:u w:val="single"/>
        </w:rPr>
        <w:tab/>
      </w:r>
      <w:r w:rsidRPr="00775E7F">
        <w:rPr>
          <w:rFonts w:ascii="Arial" w:hAnsi="Arial" w:cs="Arial"/>
          <w:color w:val="404040" w:themeColor="text1" w:themeTint="BF"/>
          <w:sz w:val="24"/>
          <w:szCs w:val="24"/>
          <w:u w:val="single"/>
        </w:rPr>
        <w:tab/>
      </w:r>
      <w:r w:rsidRPr="00775E7F">
        <w:rPr>
          <w:rFonts w:ascii="Arial" w:hAnsi="Arial" w:cs="Arial"/>
          <w:color w:val="404040" w:themeColor="text1" w:themeTint="BF"/>
          <w:sz w:val="24"/>
          <w:szCs w:val="24"/>
          <w:u w:val="single"/>
        </w:rPr>
        <w:tab/>
      </w:r>
      <w:r w:rsidRPr="00775E7F">
        <w:rPr>
          <w:rFonts w:ascii="Arial" w:hAnsi="Arial" w:cs="Arial"/>
          <w:color w:val="404040" w:themeColor="text1" w:themeTint="BF"/>
          <w:sz w:val="24"/>
          <w:szCs w:val="24"/>
          <w:u w:val="single"/>
        </w:rPr>
        <w:tab/>
      </w: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p>
    <w:p w:rsidR="00206567" w:rsidRPr="00775E7F" w:rsidRDefault="00206567" w:rsidP="00206567">
      <w:pPr>
        <w:autoSpaceDE w:val="0"/>
        <w:autoSpaceDN w:val="0"/>
        <w:adjustRightInd w:val="0"/>
        <w:spacing w:after="0" w:line="240" w:lineRule="auto"/>
        <w:ind w:left="720"/>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Brief Description of Works</w:t>
      </w:r>
    </w:p>
    <w:p w:rsidR="00206567" w:rsidRPr="00775E7F" w:rsidRDefault="004E56E8" w:rsidP="00206567">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aps/>
          <w:color w:val="404040" w:themeColor="text1" w:themeTint="BF"/>
          <w:sz w:val="24"/>
          <w:szCs w:val="24"/>
          <w:u w:val="single"/>
        </w:rPr>
        <w:t xml:space="preserve">construction of road from county garden road to </w:t>
      </w:r>
      <w:proofErr w:type="spellStart"/>
      <w:r w:rsidRPr="00775E7F">
        <w:rPr>
          <w:rFonts w:ascii="Arial" w:hAnsi="Arial" w:cs="Arial"/>
          <w:caps/>
          <w:color w:val="404040" w:themeColor="text1" w:themeTint="BF"/>
          <w:sz w:val="24"/>
          <w:szCs w:val="24"/>
          <w:u w:val="single"/>
        </w:rPr>
        <w:t>sachal</w:t>
      </w:r>
      <w:proofErr w:type="spellEnd"/>
      <w:r w:rsidRPr="00775E7F">
        <w:rPr>
          <w:rFonts w:ascii="Arial" w:hAnsi="Arial" w:cs="Arial"/>
          <w:caps/>
          <w:color w:val="404040" w:themeColor="text1" w:themeTint="BF"/>
          <w:sz w:val="24"/>
          <w:szCs w:val="24"/>
          <w:u w:val="single"/>
        </w:rPr>
        <w:t xml:space="preserve"> goth - karachi</w:t>
      </w:r>
    </w:p>
    <w:p w:rsidR="00206567" w:rsidRPr="00775E7F" w:rsidRDefault="00206567" w:rsidP="00206567">
      <w:pPr>
        <w:autoSpaceDE w:val="0"/>
        <w:autoSpaceDN w:val="0"/>
        <w:adjustRightInd w:val="0"/>
        <w:spacing w:after="0" w:line="240" w:lineRule="auto"/>
        <w:ind w:left="720"/>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5.1 </w:t>
      </w:r>
      <w:r w:rsidRPr="00775E7F">
        <w:rPr>
          <w:rFonts w:ascii="Arial" w:hAnsi="Arial" w:cs="Arial"/>
          <w:color w:val="404040" w:themeColor="text1" w:themeTint="BF"/>
          <w:sz w:val="24"/>
          <w:szCs w:val="24"/>
        </w:rPr>
        <w:tab/>
        <w:t xml:space="preserve">(a) </w:t>
      </w:r>
      <w:r w:rsidRPr="00775E7F">
        <w:rPr>
          <w:rFonts w:ascii="Arial" w:hAnsi="Arial" w:cs="Arial"/>
          <w:color w:val="404040" w:themeColor="text1" w:themeTint="BF"/>
          <w:sz w:val="24"/>
          <w:szCs w:val="24"/>
        </w:rPr>
        <w:tab/>
        <w:t>Procuring Agency‘s address:</w:t>
      </w:r>
    </w:p>
    <w:p w:rsidR="00206567" w:rsidRPr="00775E7F" w:rsidRDefault="00206567" w:rsidP="002969A9">
      <w:pPr>
        <w:pStyle w:val="Level1"/>
        <w:ind w:left="1440" w:firstLine="0"/>
        <w:jc w:val="both"/>
        <w:rPr>
          <w:rFonts w:cs="Arial"/>
          <w:caps/>
          <w:color w:val="404040" w:themeColor="text1" w:themeTint="BF"/>
          <w:sz w:val="22"/>
          <w:szCs w:val="22"/>
          <w:u w:val="single"/>
        </w:rPr>
      </w:pPr>
      <w:r w:rsidRPr="00775E7F">
        <w:rPr>
          <w:rFonts w:cs="Arial"/>
          <w:caps/>
          <w:color w:val="404040" w:themeColor="text1" w:themeTint="BF"/>
          <w:sz w:val="22"/>
          <w:szCs w:val="22"/>
          <w:u w:val="single"/>
        </w:rPr>
        <w:t xml:space="preserve">Main </w:t>
      </w:r>
      <w:proofErr w:type="spellStart"/>
      <w:r w:rsidRPr="00775E7F">
        <w:rPr>
          <w:rFonts w:cs="Arial"/>
          <w:caps/>
          <w:color w:val="404040" w:themeColor="text1" w:themeTint="BF"/>
          <w:sz w:val="22"/>
          <w:szCs w:val="22"/>
          <w:u w:val="single"/>
        </w:rPr>
        <w:t>Kalaboard</w:t>
      </w:r>
      <w:proofErr w:type="spellEnd"/>
      <w:r w:rsidRPr="00775E7F">
        <w:rPr>
          <w:rFonts w:cs="Arial"/>
          <w:caps/>
          <w:color w:val="404040" w:themeColor="text1" w:themeTint="BF"/>
          <w:sz w:val="22"/>
          <w:szCs w:val="22"/>
          <w:u w:val="single"/>
        </w:rPr>
        <w:t xml:space="preserve"> Bust Stop, Behind </w:t>
      </w:r>
      <w:proofErr w:type="spellStart"/>
      <w:r w:rsidRPr="00775E7F">
        <w:rPr>
          <w:rFonts w:cs="Arial"/>
          <w:caps/>
          <w:color w:val="404040" w:themeColor="text1" w:themeTint="BF"/>
          <w:sz w:val="22"/>
          <w:szCs w:val="22"/>
          <w:u w:val="single"/>
        </w:rPr>
        <w:t>Saudabad</w:t>
      </w:r>
      <w:proofErr w:type="spellEnd"/>
      <w:r w:rsidRPr="00775E7F">
        <w:rPr>
          <w:rFonts w:cs="Arial"/>
          <w:caps/>
          <w:color w:val="404040" w:themeColor="text1" w:themeTint="BF"/>
          <w:sz w:val="22"/>
          <w:szCs w:val="22"/>
          <w:u w:val="single"/>
        </w:rPr>
        <w:t xml:space="preserve"> Police Station, </w:t>
      </w:r>
      <w:proofErr w:type="spellStart"/>
      <w:r w:rsidRPr="00775E7F">
        <w:rPr>
          <w:rFonts w:cs="Arial"/>
          <w:caps/>
          <w:color w:val="404040" w:themeColor="text1" w:themeTint="BF"/>
          <w:sz w:val="22"/>
          <w:szCs w:val="22"/>
          <w:u w:val="single"/>
        </w:rPr>
        <w:t>Malir</w:t>
      </w:r>
      <w:proofErr w:type="spellEnd"/>
      <w:r w:rsidRPr="00775E7F">
        <w:rPr>
          <w:rFonts w:cs="Arial"/>
          <w:caps/>
          <w:color w:val="404040" w:themeColor="text1" w:themeTint="BF"/>
          <w:sz w:val="22"/>
          <w:szCs w:val="22"/>
          <w:u w:val="single"/>
        </w:rPr>
        <w:t xml:space="preserve"> Town, Karachi. Telephone Number: 021-99248035</w:t>
      </w: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Pr="00775E7F">
        <w:rPr>
          <w:rFonts w:ascii="Arial" w:hAnsi="Arial" w:cs="Arial"/>
          <w:color w:val="404040" w:themeColor="text1" w:themeTint="BF"/>
          <w:sz w:val="24"/>
          <w:szCs w:val="24"/>
        </w:rPr>
        <w:tab/>
        <w:t>Engineer‘s address:</w:t>
      </w:r>
    </w:p>
    <w:p w:rsidR="00206567" w:rsidRPr="00775E7F" w:rsidRDefault="00206567" w:rsidP="002969A9">
      <w:pPr>
        <w:pStyle w:val="Level1"/>
        <w:ind w:left="1440" w:firstLine="0"/>
        <w:jc w:val="both"/>
        <w:rPr>
          <w:rFonts w:cs="Arial"/>
          <w:caps/>
          <w:color w:val="404040" w:themeColor="text1" w:themeTint="BF"/>
          <w:sz w:val="22"/>
          <w:szCs w:val="22"/>
          <w:u w:val="single"/>
        </w:rPr>
      </w:pPr>
      <w:r w:rsidRPr="00775E7F">
        <w:rPr>
          <w:rFonts w:cs="Arial"/>
          <w:caps/>
          <w:color w:val="404040" w:themeColor="text1" w:themeTint="BF"/>
          <w:sz w:val="22"/>
          <w:szCs w:val="22"/>
          <w:u w:val="single"/>
        </w:rPr>
        <w:t xml:space="preserve">Office of the Superintending Engineer, </w:t>
      </w:r>
      <w:proofErr w:type="spellStart"/>
      <w:r w:rsidRPr="00775E7F">
        <w:rPr>
          <w:rFonts w:cs="Arial"/>
          <w:caps/>
          <w:color w:val="404040" w:themeColor="text1" w:themeTint="BF"/>
          <w:sz w:val="22"/>
          <w:szCs w:val="22"/>
          <w:u w:val="single"/>
        </w:rPr>
        <w:t>DMC</w:t>
      </w:r>
      <w:proofErr w:type="spellEnd"/>
      <w:r w:rsidRPr="00775E7F">
        <w:rPr>
          <w:rFonts w:cs="Arial"/>
          <w:caps/>
          <w:color w:val="404040" w:themeColor="text1" w:themeTint="BF"/>
          <w:sz w:val="22"/>
          <w:szCs w:val="22"/>
          <w:u w:val="single"/>
        </w:rPr>
        <w:t xml:space="preserve"> </w:t>
      </w:r>
      <w:proofErr w:type="spellStart"/>
      <w:r w:rsidRPr="00775E7F">
        <w:rPr>
          <w:rFonts w:cs="Arial"/>
          <w:caps/>
          <w:color w:val="404040" w:themeColor="text1" w:themeTint="BF"/>
          <w:sz w:val="22"/>
          <w:szCs w:val="22"/>
          <w:u w:val="single"/>
        </w:rPr>
        <w:t>Malir</w:t>
      </w:r>
      <w:proofErr w:type="spellEnd"/>
      <w:r w:rsidRPr="00775E7F">
        <w:rPr>
          <w:rFonts w:cs="Arial"/>
          <w:caps/>
          <w:color w:val="404040" w:themeColor="text1" w:themeTint="BF"/>
          <w:sz w:val="22"/>
          <w:szCs w:val="22"/>
          <w:u w:val="single"/>
        </w:rPr>
        <w:t xml:space="preserve">, Main </w:t>
      </w:r>
      <w:proofErr w:type="spellStart"/>
      <w:r w:rsidRPr="00775E7F">
        <w:rPr>
          <w:rFonts w:cs="Arial"/>
          <w:caps/>
          <w:color w:val="404040" w:themeColor="text1" w:themeTint="BF"/>
          <w:sz w:val="22"/>
          <w:szCs w:val="22"/>
          <w:u w:val="single"/>
        </w:rPr>
        <w:t>Kalaboard</w:t>
      </w:r>
      <w:proofErr w:type="spellEnd"/>
      <w:r w:rsidRPr="00775E7F">
        <w:rPr>
          <w:rFonts w:cs="Arial"/>
          <w:caps/>
          <w:color w:val="404040" w:themeColor="text1" w:themeTint="BF"/>
          <w:sz w:val="22"/>
          <w:szCs w:val="22"/>
          <w:u w:val="single"/>
        </w:rPr>
        <w:t xml:space="preserve"> Bust Stop, Behind </w:t>
      </w:r>
      <w:proofErr w:type="spellStart"/>
      <w:r w:rsidRPr="00775E7F">
        <w:rPr>
          <w:rFonts w:cs="Arial"/>
          <w:caps/>
          <w:color w:val="404040" w:themeColor="text1" w:themeTint="BF"/>
          <w:sz w:val="22"/>
          <w:szCs w:val="22"/>
          <w:u w:val="single"/>
        </w:rPr>
        <w:t>Saudabad</w:t>
      </w:r>
      <w:proofErr w:type="spellEnd"/>
      <w:r w:rsidRPr="00775E7F">
        <w:rPr>
          <w:rFonts w:cs="Arial"/>
          <w:caps/>
          <w:color w:val="404040" w:themeColor="text1" w:themeTint="BF"/>
          <w:sz w:val="22"/>
          <w:szCs w:val="22"/>
          <w:u w:val="single"/>
        </w:rPr>
        <w:t xml:space="preserve"> Police Station, </w:t>
      </w:r>
      <w:proofErr w:type="spellStart"/>
      <w:r w:rsidRPr="00775E7F">
        <w:rPr>
          <w:rFonts w:cs="Arial"/>
          <w:caps/>
          <w:color w:val="404040" w:themeColor="text1" w:themeTint="BF"/>
          <w:sz w:val="22"/>
          <w:szCs w:val="22"/>
          <w:u w:val="single"/>
        </w:rPr>
        <w:t>Malir</w:t>
      </w:r>
      <w:proofErr w:type="spellEnd"/>
      <w:r w:rsidRPr="00775E7F">
        <w:rPr>
          <w:rFonts w:cs="Arial"/>
          <w:caps/>
          <w:color w:val="404040" w:themeColor="text1" w:themeTint="BF"/>
          <w:sz w:val="22"/>
          <w:szCs w:val="22"/>
          <w:u w:val="single"/>
        </w:rPr>
        <w:t xml:space="preserve"> Town, Karachi. Telephone Number 021-99248035</w:t>
      </w: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10.3 </w:t>
      </w:r>
      <w:r w:rsidRPr="00775E7F">
        <w:rPr>
          <w:rFonts w:ascii="Arial" w:hAnsi="Arial" w:cs="Arial"/>
          <w:color w:val="404040" w:themeColor="text1" w:themeTint="BF"/>
          <w:sz w:val="24"/>
          <w:szCs w:val="24"/>
        </w:rPr>
        <w:tab/>
        <w:t>Bid shall be quoted entirely in Pak. Rupees. The payment shall be made in Pak. Rupees.</w:t>
      </w: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ind w:left="720" w:hanging="720"/>
        <w:rPr>
          <w:rFonts w:ascii="Arial" w:hAnsi="Arial" w:cs="Arial"/>
          <w:i/>
          <w:iCs/>
          <w:color w:val="404040" w:themeColor="text1" w:themeTint="BF"/>
          <w:sz w:val="24"/>
          <w:szCs w:val="24"/>
        </w:rPr>
      </w:pPr>
      <w:r w:rsidRPr="00775E7F">
        <w:rPr>
          <w:rFonts w:ascii="Arial" w:hAnsi="Arial" w:cs="Arial"/>
          <w:color w:val="404040" w:themeColor="text1" w:themeTint="BF"/>
          <w:sz w:val="24"/>
          <w:szCs w:val="24"/>
        </w:rPr>
        <w:t xml:space="preserve">11.2 </w:t>
      </w:r>
      <w:r w:rsidRPr="00775E7F">
        <w:rPr>
          <w:rFonts w:ascii="Arial" w:hAnsi="Arial" w:cs="Arial"/>
          <w:color w:val="404040" w:themeColor="text1" w:themeTint="BF"/>
          <w:sz w:val="24"/>
          <w:szCs w:val="24"/>
        </w:rPr>
        <w:tab/>
        <w:t>The bidder has the financial, technical and constructional capability necessary to perform the Contract as follows:</w:t>
      </w:r>
    </w:p>
    <w:p w:rsidR="00206567" w:rsidRPr="00775E7F" w:rsidRDefault="00206567" w:rsidP="00206567">
      <w:pPr>
        <w:autoSpaceDE w:val="0"/>
        <w:autoSpaceDN w:val="0"/>
        <w:adjustRightInd w:val="0"/>
        <w:spacing w:after="0" w:line="240" w:lineRule="auto"/>
        <w:ind w:left="1080" w:hanging="360"/>
        <w:rPr>
          <w:rFonts w:ascii="Arial" w:hAnsi="Arial" w:cs="Arial"/>
          <w:i/>
          <w:iCs/>
          <w:color w:val="404040" w:themeColor="text1" w:themeTint="BF"/>
          <w:sz w:val="23"/>
          <w:szCs w:val="23"/>
        </w:rPr>
      </w:pPr>
      <w:proofErr w:type="spellStart"/>
      <w:r w:rsidRPr="00775E7F">
        <w:rPr>
          <w:rFonts w:ascii="Arial" w:hAnsi="Arial" w:cs="Arial"/>
          <w:color w:val="404040" w:themeColor="text1" w:themeTint="BF"/>
          <w:sz w:val="23"/>
          <w:szCs w:val="23"/>
        </w:rPr>
        <w:t>i</w:t>
      </w:r>
      <w:proofErr w:type="spellEnd"/>
      <w:r w:rsidRPr="00775E7F">
        <w:rPr>
          <w:rFonts w:ascii="Arial" w:hAnsi="Arial" w:cs="Arial"/>
          <w:color w:val="404040" w:themeColor="text1" w:themeTint="BF"/>
          <w:sz w:val="23"/>
          <w:szCs w:val="23"/>
        </w:rPr>
        <w:t xml:space="preserve">. </w:t>
      </w:r>
      <w:r w:rsidRPr="00775E7F">
        <w:rPr>
          <w:rFonts w:ascii="Arial" w:hAnsi="Arial" w:cs="Arial"/>
          <w:color w:val="404040" w:themeColor="text1" w:themeTint="BF"/>
          <w:sz w:val="23"/>
          <w:szCs w:val="23"/>
        </w:rPr>
        <w:tab/>
        <w:t xml:space="preserve">Financial capacity: </w:t>
      </w:r>
      <w:r w:rsidR="00D23449" w:rsidRPr="00775E7F">
        <w:rPr>
          <w:rFonts w:ascii="Arial" w:hAnsi="Arial" w:cs="Arial"/>
          <w:b/>
          <w:i/>
          <w:color w:val="404040" w:themeColor="text1" w:themeTint="BF"/>
          <w:sz w:val="23"/>
          <w:szCs w:val="23"/>
        </w:rPr>
        <w:t>M</w:t>
      </w:r>
      <w:r w:rsidR="005B7DE5" w:rsidRPr="00775E7F">
        <w:rPr>
          <w:rFonts w:ascii="Arial" w:hAnsi="Arial" w:cs="Arial"/>
          <w:b/>
          <w:i/>
          <w:iCs/>
          <w:color w:val="404040" w:themeColor="text1" w:themeTint="BF"/>
          <w:sz w:val="23"/>
          <w:szCs w:val="23"/>
        </w:rPr>
        <w:t xml:space="preserve">ust have turnover of rupees </w:t>
      </w:r>
      <w:r w:rsidR="00440BC4" w:rsidRPr="00775E7F">
        <w:rPr>
          <w:rFonts w:ascii="Arial" w:hAnsi="Arial" w:cs="Arial"/>
          <w:b/>
          <w:i/>
          <w:iCs/>
          <w:color w:val="404040" w:themeColor="text1" w:themeTint="BF"/>
          <w:sz w:val="23"/>
          <w:szCs w:val="23"/>
        </w:rPr>
        <w:t>0.5</w:t>
      </w:r>
      <w:r w:rsidR="005B7DE5" w:rsidRPr="00775E7F">
        <w:rPr>
          <w:rFonts w:ascii="Arial" w:hAnsi="Arial" w:cs="Arial"/>
          <w:b/>
          <w:i/>
          <w:iCs/>
          <w:color w:val="404040" w:themeColor="text1" w:themeTint="BF"/>
          <w:sz w:val="23"/>
          <w:szCs w:val="23"/>
        </w:rPr>
        <w:t xml:space="preserve"> </w:t>
      </w:r>
      <w:r w:rsidRPr="00775E7F">
        <w:rPr>
          <w:rFonts w:ascii="Arial" w:hAnsi="Arial" w:cs="Arial"/>
          <w:b/>
          <w:i/>
          <w:iCs/>
          <w:color w:val="404040" w:themeColor="text1" w:themeTint="BF"/>
          <w:sz w:val="23"/>
          <w:szCs w:val="23"/>
        </w:rPr>
        <w:t>Million</w:t>
      </w:r>
      <w:r w:rsidR="005B7DE5" w:rsidRPr="00775E7F">
        <w:rPr>
          <w:rFonts w:ascii="Arial" w:hAnsi="Arial" w:cs="Arial"/>
          <w:b/>
          <w:i/>
          <w:iCs/>
          <w:color w:val="404040" w:themeColor="text1" w:themeTint="BF"/>
          <w:sz w:val="23"/>
          <w:szCs w:val="23"/>
        </w:rPr>
        <w:t xml:space="preserve"> per-month</w:t>
      </w:r>
      <w:r w:rsidRPr="00775E7F">
        <w:rPr>
          <w:rFonts w:ascii="Arial" w:hAnsi="Arial" w:cs="Arial"/>
          <w:b/>
          <w:i/>
          <w:iCs/>
          <w:color w:val="404040" w:themeColor="text1" w:themeTint="BF"/>
          <w:sz w:val="23"/>
          <w:szCs w:val="23"/>
        </w:rPr>
        <w:t>;</w:t>
      </w:r>
    </w:p>
    <w:p w:rsidR="00206567" w:rsidRPr="00775E7F" w:rsidRDefault="00206567" w:rsidP="00206567">
      <w:pPr>
        <w:autoSpaceDE w:val="0"/>
        <w:autoSpaceDN w:val="0"/>
        <w:adjustRightInd w:val="0"/>
        <w:spacing w:after="0" w:line="240" w:lineRule="auto"/>
        <w:ind w:left="1080" w:hanging="360"/>
        <w:rPr>
          <w:rFonts w:ascii="Arial" w:hAnsi="Arial" w:cs="Arial"/>
          <w:i/>
          <w:iCs/>
          <w:color w:val="404040" w:themeColor="text1" w:themeTint="BF"/>
          <w:sz w:val="23"/>
          <w:szCs w:val="23"/>
        </w:rPr>
      </w:pPr>
      <w:r w:rsidRPr="00775E7F">
        <w:rPr>
          <w:rFonts w:ascii="Arial" w:hAnsi="Arial" w:cs="Arial"/>
          <w:i/>
          <w:iCs/>
          <w:color w:val="404040" w:themeColor="text1" w:themeTint="BF"/>
          <w:sz w:val="23"/>
          <w:szCs w:val="23"/>
        </w:rPr>
        <w:t>ii.</w:t>
      </w:r>
      <w:r w:rsidRPr="00775E7F">
        <w:rPr>
          <w:rFonts w:ascii="Arial" w:hAnsi="Arial" w:cs="Arial"/>
          <w:i/>
          <w:iCs/>
          <w:color w:val="404040" w:themeColor="text1" w:themeTint="BF"/>
          <w:sz w:val="23"/>
          <w:szCs w:val="23"/>
        </w:rPr>
        <w:tab/>
        <w:t xml:space="preserve"> </w:t>
      </w:r>
      <w:r w:rsidRPr="00775E7F">
        <w:rPr>
          <w:rFonts w:ascii="Arial" w:hAnsi="Arial" w:cs="Arial"/>
          <w:color w:val="404040" w:themeColor="text1" w:themeTint="BF"/>
          <w:sz w:val="23"/>
          <w:szCs w:val="23"/>
        </w:rPr>
        <w:t>Technical capacity</w:t>
      </w:r>
      <w:r w:rsidRPr="00775E7F">
        <w:rPr>
          <w:rFonts w:ascii="Arial" w:hAnsi="Arial" w:cs="Arial"/>
          <w:i/>
          <w:iCs/>
          <w:color w:val="404040" w:themeColor="text1" w:themeTint="BF"/>
          <w:sz w:val="23"/>
          <w:szCs w:val="23"/>
        </w:rPr>
        <w:t xml:space="preserve">: </w:t>
      </w:r>
      <w:r w:rsidR="00D23449" w:rsidRPr="00775E7F">
        <w:rPr>
          <w:rFonts w:ascii="Arial" w:hAnsi="Arial" w:cs="Arial"/>
          <w:b/>
          <w:iCs/>
          <w:color w:val="404040" w:themeColor="text1" w:themeTint="BF"/>
          <w:sz w:val="23"/>
          <w:szCs w:val="23"/>
        </w:rPr>
        <w:t>R</w:t>
      </w:r>
      <w:r w:rsidRPr="00775E7F">
        <w:rPr>
          <w:rFonts w:ascii="Arial" w:hAnsi="Arial" w:cs="Arial"/>
          <w:b/>
          <w:iCs/>
          <w:color w:val="404040" w:themeColor="text1" w:themeTint="BF"/>
          <w:sz w:val="23"/>
          <w:szCs w:val="23"/>
        </w:rPr>
        <w:t>egistration with PEC</w:t>
      </w:r>
      <w:r w:rsidR="002D77E6" w:rsidRPr="00775E7F">
        <w:rPr>
          <w:rFonts w:ascii="Arial" w:hAnsi="Arial" w:cs="Arial"/>
          <w:b/>
          <w:iCs/>
          <w:color w:val="404040" w:themeColor="text1" w:themeTint="BF"/>
          <w:sz w:val="23"/>
          <w:szCs w:val="23"/>
        </w:rPr>
        <w:t xml:space="preserve"> in </w:t>
      </w:r>
      <w:r w:rsidR="007822E8" w:rsidRPr="00775E7F">
        <w:rPr>
          <w:rFonts w:ascii="Arial" w:hAnsi="Arial" w:cs="Arial"/>
          <w:b/>
          <w:iCs/>
          <w:color w:val="404040" w:themeColor="text1" w:themeTint="BF"/>
          <w:sz w:val="24"/>
          <w:szCs w:val="24"/>
        </w:rPr>
        <w:t>relevant</w:t>
      </w:r>
      <w:r w:rsidR="002D77E6" w:rsidRPr="00775E7F">
        <w:rPr>
          <w:rFonts w:ascii="Arial" w:hAnsi="Arial" w:cs="Arial"/>
          <w:b/>
          <w:iCs/>
          <w:color w:val="404040" w:themeColor="text1" w:themeTint="BF"/>
          <w:sz w:val="24"/>
          <w:szCs w:val="24"/>
        </w:rPr>
        <w:t xml:space="preserve"> category</w:t>
      </w:r>
      <w:r w:rsidRPr="00775E7F">
        <w:rPr>
          <w:rFonts w:ascii="Arial" w:hAnsi="Arial" w:cs="Arial"/>
          <w:b/>
          <w:iCs/>
          <w:color w:val="404040" w:themeColor="text1" w:themeTint="BF"/>
          <w:sz w:val="23"/>
          <w:szCs w:val="23"/>
        </w:rPr>
        <w:t xml:space="preserve"> and </w:t>
      </w:r>
      <w:r w:rsidR="001D291A" w:rsidRPr="00775E7F">
        <w:rPr>
          <w:rFonts w:ascii="Arial" w:hAnsi="Arial" w:cs="Arial"/>
          <w:b/>
          <w:iCs/>
          <w:color w:val="404040" w:themeColor="text1" w:themeTint="BF"/>
          <w:sz w:val="23"/>
          <w:szCs w:val="23"/>
        </w:rPr>
        <w:t xml:space="preserve">Engineers having </w:t>
      </w:r>
      <w:proofErr w:type="spellStart"/>
      <w:proofErr w:type="gramStart"/>
      <w:r w:rsidR="001D291A" w:rsidRPr="00775E7F">
        <w:rPr>
          <w:rFonts w:ascii="Arial" w:hAnsi="Arial" w:cs="Arial"/>
          <w:b/>
          <w:iCs/>
          <w:color w:val="404040" w:themeColor="text1" w:themeTint="BF"/>
          <w:sz w:val="23"/>
          <w:szCs w:val="23"/>
        </w:rPr>
        <w:t>bachelors</w:t>
      </w:r>
      <w:proofErr w:type="spellEnd"/>
      <w:proofErr w:type="gramEnd"/>
      <w:r w:rsidR="001D291A" w:rsidRPr="00775E7F">
        <w:rPr>
          <w:rFonts w:ascii="Arial" w:hAnsi="Arial" w:cs="Arial"/>
          <w:b/>
          <w:iCs/>
          <w:color w:val="404040" w:themeColor="text1" w:themeTint="BF"/>
          <w:sz w:val="23"/>
          <w:szCs w:val="23"/>
        </w:rPr>
        <w:t xml:space="preserve"> degree in Civil</w:t>
      </w:r>
      <w:r w:rsidRPr="00775E7F">
        <w:rPr>
          <w:rFonts w:ascii="Arial" w:hAnsi="Arial" w:cs="Arial"/>
          <w:b/>
          <w:iCs/>
          <w:color w:val="404040" w:themeColor="text1" w:themeTint="BF"/>
          <w:sz w:val="23"/>
          <w:szCs w:val="23"/>
        </w:rPr>
        <w:t>;</w:t>
      </w:r>
    </w:p>
    <w:p w:rsidR="00206567" w:rsidRPr="00775E7F" w:rsidRDefault="00206567" w:rsidP="00F25F06">
      <w:pPr>
        <w:autoSpaceDE w:val="0"/>
        <w:autoSpaceDN w:val="0"/>
        <w:adjustRightInd w:val="0"/>
        <w:spacing w:after="0" w:line="240" w:lineRule="auto"/>
        <w:ind w:left="1080" w:hanging="360"/>
        <w:rPr>
          <w:rFonts w:ascii="Arial" w:hAnsi="Arial" w:cs="Arial"/>
          <w:i/>
          <w:iCs/>
          <w:color w:val="404040" w:themeColor="text1" w:themeTint="BF"/>
          <w:sz w:val="23"/>
          <w:szCs w:val="23"/>
        </w:rPr>
      </w:pPr>
      <w:r w:rsidRPr="00775E7F">
        <w:rPr>
          <w:rFonts w:ascii="Arial" w:hAnsi="Arial" w:cs="Arial"/>
          <w:color w:val="404040" w:themeColor="text1" w:themeTint="BF"/>
          <w:sz w:val="23"/>
          <w:szCs w:val="23"/>
        </w:rPr>
        <w:t xml:space="preserve">iii. </w:t>
      </w:r>
      <w:r w:rsidRPr="00775E7F">
        <w:rPr>
          <w:rFonts w:ascii="Arial" w:hAnsi="Arial" w:cs="Arial"/>
          <w:color w:val="404040" w:themeColor="text1" w:themeTint="BF"/>
          <w:sz w:val="23"/>
          <w:szCs w:val="23"/>
        </w:rPr>
        <w:tab/>
        <w:t xml:space="preserve">Construction Capacity: </w:t>
      </w:r>
      <w:r w:rsidR="00F25F06" w:rsidRPr="00775E7F">
        <w:rPr>
          <w:rFonts w:ascii="Arial" w:hAnsi="Arial" w:cs="Arial"/>
          <w:b/>
          <w:color w:val="404040" w:themeColor="text1" w:themeTint="BF"/>
          <w:sz w:val="23"/>
          <w:szCs w:val="23"/>
        </w:rPr>
        <w:t xml:space="preserve">2 </w:t>
      </w:r>
      <w:r w:rsidR="00D43190" w:rsidRPr="00775E7F">
        <w:rPr>
          <w:rFonts w:ascii="Arial" w:hAnsi="Arial" w:cs="Arial"/>
          <w:b/>
          <w:color w:val="404040" w:themeColor="text1" w:themeTint="BF"/>
          <w:sz w:val="23"/>
          <w:szCs w:val="23"/>
        </w:rPr>
        <w:t>dumpers</w:t>
      </w:r>
      <w:r w:rsidR="00F25F06" w:rsidRPr="00775E7F">
        <w:rPr>
          <w:rFonts w:ascii="Arial" w:hAnsi="Arial" w:cs="Arial"/>
          <w:b/>
          <w:color w:val="404040" w:themeColor="text1" w:themeTint="BF"/>
          <w:sz w:val="23"/>
          <w:szCs w:val="23"/>
        </w:rPr>
        <w:t>, 2 loader</w:t>
      </w:r>
      <w:r w:rsidR="00D43190" w:rsidRPr="00775E7F">
        <w:rPr>
          <w:rFonts w:ascii="Arial" w:hAnsi="Arial" w:cs="Arial"/>
          <w:b/>
          <w:color w:val="404040" w:themeColor="text1" w:themeTint="BF"/>
          <w:sz w:val="23"/>
          <w:szCs w:val="23"/>
        </w:rPr>
        <w:t>s</w:t>
      </w:r>
      <w:r w:rsidR="00F25F06" w:rsidRPr="00775E7F">
        <w:rPr>
          <w:rFonts w:ascii="Arial" w:hAnsi="Arial" w:cs="Arial"/>
          <w:b/>
          <w:color w:val="404040" w:themeColor="text1" w:themeTint="BF"/>
          <w:sz w:val="23"/>
          <w:szCs w:val="23"/>
        </w:rPr>
        <w:t xml:space="preserve">, 1 </w:t>
      </w:r>
      <w:r w:rsidR="00D43190" w:rsidRPr="00775E7F">
        <w:rPr>
          <w:rFonts w:ascii="Arial" w:hAnsi="Arial" w:cs="Arial"/>
          <w:b/>
          <w:color w:val="404040" w:themeColor="text1" w:themeTint="BF"/>
          <w:sz w:val="23"/>
          <w:szCs w:val="23"/>
        </w:rPr>
        <w:t>excavator</w:t>
      </w:r>
      <w:r w:rsidR="00F25F06" w:rsidRPr="00775E7F">
        <w:rPr>
          <w:rFonts w:ascii="Arial" w:hAnsi="Arial" w:cs="Arial"/>
          <w:b/>
          <w:color w:val="404040" w:themeColor="text1" w:themeTint="BF"/>
          <w:sz w:val="23"/>
          <w:szCs w:val="23"/>
        </w:rPr>
        <w:t xml:space="preserve">, 1 mixture machine, 2 </w:t>
      </w:r>
      <w:r w:rsidR="00D43190" w:rsidRPr="00775E7F">
        <w:rPr>
          <w:rFonts w:ascii="Arial" w:hAnsi="Arial" w:cs="Arial"/>
          <w:b/>
          <w:color w:val="404040" w:themeColor="text1" w:themeTint="BF"/>
          <w:sz w:val="23"/>
          <w:szCs w:val="23"/>
        </w:rPr>
        <w:t>dewatering</w:t>
      </w:r>
      <w:r w:rsidR="00F25F06" w:rsidRPr="00775E7F">
        <w:rPr>
          <w:rFonts w:ascii="Arial" w:hAnsi="Arial" w:cs="Arial"/>
          <w:b/>
          <w:color w:val="404040" w:themeColor="text1" w:themeTint="BF"/>
          <w:sz w:val="23"/>
          <w:szCs w:val="23"/>
        </w:rPr>
        <w:t xml:space="preserve"> pump</w:t>
      </w:r>
      <w:r w:rsidR="00780D2F" w:rsidRPr="00775E7F">
        <w:rPr>
          <w:rFonts w:ascii="Arial" w:hAnsi="Arial" w:cs="Arial"/>
          <w:b/>
          <w:color w:val="404040" w:themeColor="text1" w:themeTint="BF"/>
          <w:sz w:val="23"/>
          <w:szCs w:val="23"/>
        </w:rPr>
        <w:t>.</w:t>
      </w: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0"/>
          <w:szCs w:val="20"/>
        </w:rPr>
      </w:pPr>
    </w:p>
    <w:p w:rsidR="00206567" w:rsidRPr="00775E7F" w:rsidRDefault="00C40A6F" w:rsidP="00C40A6F">
      <w:pPr>
        <w:autoSpaceDE w:val="0"/>
        <w:autoSpaceDN w:val="0"/>
        <w:adjustRightInd w:val="0"/>
        <w:spacing w:after="0" w:line="240" w:lineRule="auto"/>
        <w:ind w:left="720" w:hanging="720"/>
        <w:rPr>
          <w:rFonts w:ascii="Arial" w:hAnsi="Arial" w:cs="Arial"/>
          <w:color w:val="404040" w:themeColor="text1" w:themeTint="BF"/>
          <w:sz w:val="24"/>
          <w:szCs w:val="24"/>
        </w:rPr>
      </w:pPr>
      <w:r w:rsidRPr="00775E7F">
        <w:rPr>
          <w:rFonts w:ascii="Arial" w:hAnsi="Arial" w:cs="Arial"/>
          <w:color w:val="404040" w:themeColor="text1" w:themeTint="BF"/>
          <w:sz w:val="24"/>
          <w:szCs w:val="24"/>
        </w:rPr>
        <w:t>12.1</w:t>
      </w:r>
      <w:r w:rsidRPr="00775E7F">
        <w:rPr>
          <w:rFonts w:ascii="Arial" w:hAnsi="Arial" w:cs="Arial"/>
          <w:color w:val="404040" w:themeColor="text1" w:themeTint="BF"/>
          <w:sz w:val="24"/>
          <w:szCs w:val="24"/>
        </w:rPr>
        <w:tab/>
      </w:r>
      <w:r w:rsidR="00206567" w:rsidRPr="00775E7F">
        <w:rPr>
          <w:rFonts w:ascii="Arial" w:hAnsi="Arial" w:cs="Arial"/>
          <w:color w:val="404040" w:themeColor="text1" w:themeTint="BF"/>
          <w:sz w:val="24"/>
          <w:szCs w:val="24"/>
        </w:rPr>
        <w:t xml:space="preserve">(a) A detailed description of the Works, essential technical and performance </w:t>
      </w:r>
      <w:r w:rsidRPr="00775E7F">
        <w:rPr>
          <w:rFonts w:ascii="Arial" w:hAnsi="Arial" w:cs="Arial"/>
          <w:color w:val="404040" w:themeColor="text1" w:themeTint="BF"/>
          <w:sz w:val="24"/>
          <w:szCs w:val="24"/>
        </w:rPr>
        <w:t xml:space="preserve">   </w:t>
      </w:r>
      <w:r w:rsidR="00206567" w:rsidRPr="00775E7F">
        <w:rPr>
          <w:rFonts w:ascii="Arial" w:hAnsi="Arial" w:cs="Arial"/>
          <w:color w:val="404040" w:themeColor="text1" w:themeTint="BF"/>
          <w:sz w:val="24"/>
          <w:szCs w:val="24"/>
        </w:rPr>
        <w:t>characteristics.</w:t>
      </w: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p>
    <w:p w:rsidR="00206567" w:rsidRPr="00775E7F" w:rsidRDefault="00206567" w:rsidP="00341D8F">
      <w:pPr>
        <w:autoSpaceDE w:val="0"/>
        <w:autoSpaceDN w:val="0"/>
        <w:adjustRightInd w:val="0"/>
        <w:spacing w:after="0" w:line="240" w:lineRule="auto"/>
        <w:ind w:left="1080" w:hanging="36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13.1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Amount of Bid Security</w:t>
      </w:r>
    </w:p>
    <w:p w:rsidR="00206567" w:rsidRPr="00775E7F" w:rsidRDefault="00206567" w:rsidP="00206567">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2% of bid amount</w:t>
      </w:r>
    </w:p>
    <w:p w:rsidR="00206567" w:rsidRPr="00775E7F" w:rsidRDefault="00206567" w:rsidP="00206567">
      <w:pPr>
        <w:autoSpaceDE w:val="0"/>
        <w:autoSpaceDN w:val="0"/>
        <w:adjustRightInd w:val="0"/>
        <w:spacing w:after="0" w:line="240" w:lineRule="auto"/>
        <w:rPr>
          <w:rFonts w:ascii="Arial" w:hAnsi="Arial" w:cs="Arial"/>
          <w:i/>
          <w:iCs/>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14.1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Period of Bid Validity</w:t>
      </w:r>
    </w:p>
    <w:p w:rsidR="00206567" w:rsidRPr="00775E7F" w:rsidRDefault="00243C05" w:rsidP="00206567">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90</w:t>
      </w:r>
      <w:r w:rsidR="00206567" w:rsidRPr="00775E7F">
        <w:rPr>
          <w:rFonts w:ascii="Arial" w:hAnsi="Arial" w:cs="Arial"/>
          <w:color w:val="404040" w:themeColor="text1" w:themeTint="BF"/>
          <w:sz w:val="24"/>
          <w:szCs w:val="24"/>
        </w:rPr>
        <w:t xml:space="preserve"> (</w:t>
      </w:r>
      <w:r w:rsidR="00EE0379" w:rsidRPr="00775E7F">
        <w:rPr>
          <w:rFonts w:ascii="Arial" w:hAnsi="Arial" w:cs="Arial"/>
          <w:color w:val="404040" w:themeColor="text1" w:themeTint="BF"/>
          <w:sz w:val="24"/>
          <w:szCs w:val="24"/>
        </w:rPr>
        <w:t>ninety</w:t>
      </w:r>
      <w:r w:rsidR="00206567" w:rsidRPr="00775E7F">
        <w:rPr>
          <w:rFonts w:ascii="Arial" w:hAnsi="Arial" w:cs="Arial"/>
          <w:color w:val="404040" w:themeColor="text1" w:themeTint="BF"/>
          <w:sz w:val="24"/>
          <w:szCs w:val="24"/>
        </w:rPr>
        <w:t>) days</w:t>
      </w:r>
    </w:p>
    <w:p w:rsidR="00206567" w:rsidRPr="00775E7F" w:rsidRDefault="00206567" w:rsidP="00206567">
      <w:pPr>
        <w:autoSpaceDE w:val="0"/>
        <w:autoSpaceDN w:val="0"/>
        <w:adjustRightInd w:val="0"/>
        <w:spacing w:after="0" w:line="240" w:lineRule="auto"/>
        <w:ind w:firstLine="720"/>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14.4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Number of Copies of the Bid to be submitted:</w:t>
      </w:r>
    </w:p>
    <w:p w:rsidR="00206567" w:rsidRPr="00775E7F" w:rsidRDefault="00206567" w:rsidP="00206567">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One original plus </w:t>
      </w:r>
      <w:r w:rsidRPr="00775E7F">
        <w:rPr>
          <w:rFonts w:ascii="Arial" w:hAnsi="Arial" w:cs="Arial"/>
          <w:color w:val="404040" w:themeColor="text1" w:themeTint="BF"/>
          <w:sz w:val="24"/>
          <w:szCs w:val="24"/>
          <w:u w:val="single"/>
        </w:rPr>
        <w:t xml:space="preserve">    One set of photocopy.</w:t>
      </w: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14.6 </w:t>
      </w:r>
      <w:r w:rsidRPr="00775E7F">
        <w:rPr>
          <w:rFonts w:ascii="Arial" w:hAnsi="Arial" w:cs="Arial"/>
          <w:b/>
          <w:bCs/>
          <w:color w:val="404040" w:themeColor="text1" w:themeTint="BF"/>
          <w:sz w:val="24"/>
          <w:szCs w:val="24"/>
        </w:rPr>
        <w:t>(a) Procuring Agency's Address for the Purpose of Bid Submission</w:t>
      </w:r>
    </w:p>
    <w:p w:rsidR="00206567" w:rsidRPr="00775E7F" w:rsidRDefault="00206567" w:rsidP="00206567">
      <w:pPr>
        <w:pStyle w:val="Level1"/>
        <w:ind w:left="720" w:firstLine="0"/>
        <w:jc w:val="both"/>
        <w:rPr>
          <w:rFonts w:cs="Arial"/>
          <w:color w:val="404040" w:themeColor="text1" w:themeTint="BF"/>
          <w:sz w:val="22"/>
          <w:szCs w:val="22"/>
        </w:rPr>
      </w:pPr>
      <w:r w:rsidRPr="00775E7F">
        <w:rPr>
          <w:rFonts w:cs="Arial"/>
          <w:color w:val="404040" w:themeColor="text1" w:themeTint="BF"/>
          <w:sz w:val="22"/>
          <w:szCs w:val="22"/>
        </w:rPr>
        <w:t xml:space="preserve">Bid Box located at Office of the Superintending Engineer, </w:t>
      </w:r>
      <w:proofErr w:type="spellStart"/>
      <w:r w:rsidRPr="00775E7F">
        <w:rPr>
          <w:rFonts w:cs="Arial"/>
          <w:color w:val="404040" w:themeColor="text1" w:themeTint="BF"/>
          <w:sz w:val="22"/>
          <w:szCs w:val="22"/>
        </w:rPr>
        <w:t>DMC</w:t>
      </w:r>
      <w:proofErr w:type="spellEnd"/>
      <w:r w:rsidRPr="00775E7F">
        <w:rPr>
          <w:rFonts w:cs="Arial"/>
          <w:color w:val="404040" w:themeColor="text1" w:themeTint="BF"/>
          <w:sz w:val="22"/>
          <w:szCs w:val="22"/>
        </w:rPr>
        <w:t xml:space="preserve"> </w:t>
      </w:r>
      <w:proofErr w:type="spellStart"/>
      <w:r w:rsidRPr="00775E7F">
        <w:rPr>
          <w:rFonts w:cs="Arial"/>
          <w:color w:val="404040" w:themeColor="text1" w:themeTint="BF"/>
          <w:sz w:val="22"/>
          <w:szCs w:val="22"/>
        </w:rPr>
        <w:t>Malir</w:t>
      </w:r>
      <w:proofErr w:type="spellEnd"/>
      <w:r w:rsidRPr="00775E7F">
        <w:rPr>
          <w:rFonts w:cs="Arial"/>
          <w:color w:val="404040" w:themeColor="text1" w:themeTint="BF"/>
          <w:sz w:val="22"/>
          <w:szCs w:val="22"/>
        </w:rPr>
        <w:t xml:space="preserve">, Main </w:t>
      </w:r>
      <w:proofErr w:type="spellStart"/>
      <w:r w:rsidRPr="00775E7F">
        <w:rPr>
          <w:rFonts w:cs="Arial"/>
          <w:color w:val="404040" w:themeColor="text1" w:themeTint="BF"/>
          <w:sz w:val="22"/>
          <w:szCs w:val="22"/>
        </w:rPr>
        <w:t>Kalaboard</w:t>
      </w:r>
      <w:proofErr w:type="spellEnd"/>
      <w:r w:rsidRPr="00775E7F">
        <w:rPr>
          <w:rFonts w:cs="Arial"/>
          <w:color w:val="404040" w:themeColor="text1" w:themeTint="BF"/>
          <w:sz w:val="22"/>
          <w:szCs w:val="22"/>
        </w:rPr>
        <w:t xml:space="preserve"> Bust Stop, Behind </w:t>
      </w:r>
      <w:proofErr w:type="spellStart"/>
      <w:r w:rsidRPr="00775E7F">
        <w:rPr>
          <w:rFonts w:cs="Arial"/>
          <w:color w:val="404040" w:themeColor="text1" w:themeTint="BF"/>
          <w:sz w:val="22"/>
          <w:szCs w:val="22"/>
        </w:rPr>
        <w:t>Saudabad</w:t>
      </w:r>
      <w:proofErr w:type="spellEnd"/>
      <w:r w:rsidRPr="00775E7F">
        <w:rPr>
          <w:rFonts w:cs="Arial"/>
          <w:color w:val="404040" w:themeColor="text1" w:themeTint="BF"/>
          <w:sz w:val="22"/>
          <w:szCs w:val="22"/>
        </w:rPr>
        <w:t xml:space="preserve"> Police Station, </w:t>
      </w:r>
      <w:proofErr w:type="spellStart"/>
      <w:r w:rsidRPr="00775E7F">
        <w:rPr>
          <w:rFonts w:cs="Arial"/>
          <w:color w:val="404040" w:themeColor="text1" w:themeTint="BF"/>
          <w:sz w:val="22"/>
          <w:szCs w:val="22"/>
        </w:rPr>
        <w:t>Malir</w:t>
      </w:r>
      <w:proofErr w:type="spellEnd"/>
      <w:r w:rsidRPr="00775E7F">
        <w:rPr>
          <w:rFonts w:cs="Arial"/>
          <w:color w:val="404040" w:themeColor="text1" w:themeTint="BF"/>
          <w:sz w:val="22"/>
          <w:szCs w:val="22"/>
        </w:rPr>
        <w:t xml:space="preserve"> Town, </w:t>
      </w:r>
      <w:proofErr w:type="gramStart"/>
      <w:r w:rsidRPr="00775E7F">
        <w:rPr>
          <w:rFonts w:cs="Arial"/>
          <w:color w:val="404040" w:themeColor="text1" w:themeTint="BF"/>
          <w:sz w:val="22"/>
          <w:szCs w:val="22"/>
        </w:rPr>
        <w:t>Karachi</w:t>
      </w:r>
      <w:proofErr w:type="gramEnd"/>
      <w:r w:rsidRPr="00775E7F">
        <w:rPr>
          <w:rFonts w:cs="Arial"/>
          <w:color w:val="404040" w:themeColor="text1" w:themeTint="BF"/>
          <w:sz w:val="22"/>
          <w:szCs w:val="22"/>
        </w:rPr>
        <w:t>. Telephone Number 021-99248035</w:t>
      </w:r>
    </w:p>
    <w:p w:rsidR="00206567" w:rsidRPr="00775E7F" w:rsidRDefault="00206567" w:rsidP="00206567">
      <w:pPr>
        <w:autoSpaceDE w:val="0"/>
        <w:autoSpaceDN w:val="0"/>
        <w:adjustRightInd w:val="0"/>
        <w:spacing w:after="0" w:line="240" w:lineRule="auto"/>
        <w:rPr>
          <w:rFonts w:ascii="Arial" w:hAnsi="Arial" w:cs="Arial"/>
          <w:i/>
          <w:iCs/>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15.1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Deadline for Submission of Bids</w:t>
      </w:r>
    </w:p>
    <w:p w:rsidR="00206567" w:rsidRPr="00775E7F" w:rsidRDefault="00206567" w:rsidP="00206567">
      <w:pPr>
        <w:autoSpaceDE w:val="0"/>
        <w:autoSpaceDN w:val="0"/>
        <w:adjustRightInd w:val="0"/>
        <w:spacing w:after="0" w:line="240" w:lineRule="auto"/>
        <w:ind w:firstLine="720"/>
        <w:rPr>
          <w:rFonts w:ascii="Arial" w:hAnsi="Arial" w:cs="Arial"/>
          <w:color w:val="404040" w:themeColor="text1" w:themeTint="BF"/>
          <w:sz w:val="24"/>
          <w:szCs w:val="24"/>
          <w:u w:val="single"/>
        </w:rPr>
      </w:pPr>
      <w:r w:rsidRPr="00775E7F">
        <w:rPr>
          <w:rFonts w:ascii="Arial" w:hAnsi="Arial" w:cs="Arial"/>
          <w:color w:val="404040" w:themeColor="text1" w:themeTint="BF"/>
          <w:sz w:val="24"/>
          <w:szCs w:val="24"/>
        </w:rPr>
        <w:t xml:space="preserve">Time: </w:t>
      </w:r>
      <w:r w:rsidRPr="00775E7F">
        <w:rPr>
          <w:rFonts w:ascii="Arial" w:hAnsi="Arial" w:cs="Arial"/>
          <w:color w:val="404040" w:themeColor="text1" w:themeTint="BF"/>
          <w:sz w:val="24"/>
          <w:szCs w:val="24"/>
          <w:u w:val="single"/>
        </w:rPr>
        <w:t>02:00 PM</w:t>
      </w:r>
      <w:r w:rsidRPr="00775E7F">
        <w:rPr>
          <w:rFonts w:ascii="Arial" w:hAnsi="Arial" w:cs="Arial"/>
          <w:color w:val="404040" w:themeColor="text1" w:themeTint="BF"/>
          <w:sz w:val="24"/>
          <w:szCs w:val="24"/>
        </w:rPr>
        <w:t xml:space="preserve"> on </w:t>
      </w:r>
      <w:r w:rsidR="00306396" w:rsidRPr="00775E7F">
        <w:rPr>
          <w:rFonts w:ascii="Arial" w:hAnsi="Arial" w:cs="Arial"/>
          <w:color w:val="404040" w:themeColor="text1" w:themeTint="BF"/>
          <w:sz w:val="24"/>
          <w:szCs w:val="24"/>
          <w:u w:val="single"/>
        </w:rPr>
        <w:t>11</w:t>
      </w:r>
      <w:r w:rsidRPr="00775E7F">
        <w:rPr>
          <w:rFonts w:ascii="Arial" w:hAnsi="Arial" w:cs="Arial"/>
          <w:color w:val="404040" w:themeColor="text1" w:themeTint="BF"/>
          <w:sz w:val="24"/>
          <w:szCs w:val="24"/>
          <w:u w:val="single"/>
        </w:rPr>
        <w:t>-0</w:t>
      </w:r>
      <w:r w:rsidR="00306396" w:rsidRPr="00775E7F">
        <w:rPr>
          <w:rFonts w:ascii="Arial" w:hAnsi="Arial" w:cs="Arial"/>
          <w:color w:val="404040" w:themeColor="text1" w:themeTint="BF"/>
          <w:sz w:val="24"/>
          <w:szCs w:val="24"/>
          <w:u w:val="single"/>
        </w:rPr>
        <w:t>1</w:t>
      </w:r>
      <w:r w:rsidR="007E6A3B" w:rsidRPr="00775E7F">
        <w:rPr>
          <w:rFonts w:ascii="Arial" w:hAnsi="Arial" w:cs="Arial"/>
          <w:color w:val="404040" w:themeColor="text1" w:themeTint="BF"/>
          <w:sz w:val="24"/>
          <w:szCs w:val="24"/>
          <w:u w:val="single"/>
        </w:rPr>
        <w:t>-2016</w:t>
      </w:r>
    </w:p>
    <w:p w:rsidR="002356A7" w:rsidRPr="00775E7F" w:rsidRDefault="002356A7" w:rsidP="00206567">
      <w:pPr>
        <w:autoSpaceDE w:val="0"/>
        <w:autoSpaceDN w:val="0"/>
        <w:adjustRightInd w:val="0"/>
        <w:spacing w:after="0" w:line="240" w:lineRule="auto"/>
        <w:ind w:firstLine="720"/>
        <w:rPr>
          <w:rFonts w:ascii="Arial" w:hAnsi="Arial" w:cs="Arial"/>
          <w:color w:val="404040" w:themeColor="text1" w:themeTint="BF"/>
          <w:sz w:val="24"/>
          <w:szCs w:val="24"/>
          <w:u w:val="single"/>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16.1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Venue, Time, and Date of Bid Opening</w:t>
      </w:r>
    </w:p>
    <w:p w:rsidR="00206567" w:rsidRPr="00775E7F" w:rsidRDefault="00206567" w:rsidP="00206567">
      <w:pPr>
        <w:autoSpaceDE w:val="0"/>
        <w:autoSpaceDN w:val="0"/>
        <w:adjustRightInd w:val="0"/>
        <w:spacing w:after="0" w:line="240" w:lineRule="auto"/>
        <w:ind w:left="1440" w:hanging="720"/>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ind w:left="1440" w:hanging="720"/>
        <w:rPr>
          <w:rFonts w:ascii="Arial" w:hAnsi="Arial" w:cs="Arial"/>
          <w:color w:val="404040" w:themeColor="text1" w:themeTint="BF"/>
          <w:u w:val="single"/>
        </w:rPr>
      </w:pPr>
      <w:r w:rsidRPr="00775E7F">
        <w:rPr>
          <w:rFonts w:ascii="Arial" w:hAnsi="Arial" w:cs="Arial"/>
          <w:b/>
          <w:color w:val="404040" w:themeColor="text1" w:themeTint="BF"/>
          <w:sz w:val="24"/>
          <w:szCs w:val="24"/>
        </w:rPr>
        <w:t>Venue</w:t>
      </w:r>
      <w:r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u w:val="single"/>
        </w:rPr>
        <w:t xml:space="preserve">Office of the Superintending Engineer, </w:t>
      </w:r>
      <w:proofErr w:type="spellStart"/>
      <w:r w:rsidRPr="00775E7F">
        <w:rPr>
          <w:rFonts w:ascii="Arial" w:hAnsi="Arial" w:cs="Arial"/>
          <w:color w:val="404040" w:themeColor="text1" w:themeTint="BF"/>
          <w:u w:val="single"/>
        </w:rPr>
        <w:t>DMC</w:t>
      </w:r>
      <w:proofErr w:type="spellEnd"/>
      <w:r w:rsidRPr="00775E7F">
        <w:rPr>
          <w:rFonts w:ascii="Arial" w:hAnsi="Arial" w:cs="Arial"/>
          <w:color w:val="404040" w:themeColor="text1" w:themeTint="BF"/>
          <w:u w:val="single"/>
        </w:rPr>
        <w:t xml:space="preserve"> </w:t>
      </w:r>
      <w:proofErr w:type="spellStart"/>
      <w:r w:rsidRPr="00775E7F">
        <w:rPr>
          <w:rFonts w:ascii="Arial" w:hAnsi="Arial" w:cs="Arial"/>
          <w:color w:val="404040" w:themeColor="text1" w:themeTint="BF"/>
          <w:u w:val="single"/>
        </w:rPr>
        <w:t>Malir</w:t>
      </w:r>
      <w:proofErr w:type="spellEnd"/>
      <w:r w:rsidRPr="00775E7F">
        <w:rPr>
          <w:rFonts w:ascii="Arial" w:hAnsi="Arial" w:cs="Arial"/>
          <w:color w:val="404040" w:themeColor="text1" w:themeTint="BF"/>
          <w:u w:val="single"/>
        </w:rPr>
        <w:t xml:space="preserve">, Main </w:t>
      </w:r>
      <w:proofErr w:type="spellStart"/>
      <w:r w:rsidRPr="00775E7F">
        <w:rPr>
          <w:rFonts w:ascii="Arial" w:hAnsi="Arial" w:cs="Arial"/>
          <w:color w:val="404040" w:themeColor="text1" w:themeTint="BF"/>
          <w:u w:val="single"/>
        </w:rPr>
        <w:t>Kalaboard</w:t>
      </w:r>
      <w:proofErr w:type="spellEnd"/>
      <w:r w:rsidRPr="00775E7F">
        <w:rPr>
          <w:rFonts w:ascii="Arial" w:hAnsi="Arial" w:cs="Arial"/>
          <w:color w:val="404040" w:themeColor="text1" w:themeTint="BF"/>
          <w:u w:val="single"/>
        </w:rPr>
        <w:t xml:space="preserve"> Bust Stop, Behind </w:t>
      </w:r>
      <w:r w:rsidR="00A17339" w:rsidRPr="00775E7F">
        <w:rPr>
          <w:rFonts w:ascii="Arial" w:hAnsi="Arial" w:cs="Arial"/>
          <w:color w:val="404040" w:themeColor="text1" w:themeTint="BF"/>
          <w:u w:val="single"/>
        </w:rPr>
        <w:t xml:space="preserve"> </w:t>
      </w:r>
      <w:proofErr w:type="spellStart"/>
      <w:r w:rsidRPr="00775E7F">
        <w:rPr>
          <w:rFonts w:ascii="Arial" w:hAnsi="Arial" w:cs="Arial"/>
          <w:color w:val="404040" w:themeColor="text1" w:themeTint="BF"/>
          <w:u w:val="single"/>
        </w:rPr>
        <w:t>Saudabad</w:t>
      </w:r>
      <w:proofErr w:type="spellEnd"/>
      <w:r w:rsidRPr="00775E7F">
        <w:rPr>
          <w:rFonts w:ascii="Arial" w:hAnsi="Arial" w:cs="Arial"/>
          <w:color w:val="404040" w:themeColor="text1" w:themeTint="BF"/>
          <w:u w:val="single"/>
        </w:rPr>
        <w:t xml:space="preserve"> Police Station, </w:t>
      </w:r>
      <w:proofErr w:type="spellStart"/>
      <w:r w:rsidRPr="00775E7F">
        <w:rPr>
          <w:rFonts w:ascii="Arial" w:hAnsi="Arial" w:cs="Arial"/>
          <w:color w:val="404040" w:themeColor="text1" w:themeTint="BF"/>
          <w:u w:val="single"/>
        </w:rPr>
        <w:t>Malir</w:t>
      </w:r>
      <w:proofErr w:type="spellEnd"/>
      <w:r w:rsidRPr="00775E7F">
        <w:rPr>
          <w:rFonts w:ascii="Arial" w:hAnsi="Arial" w:cs="Arial"/>
          <w:color w:val="404040" w:themeColor="text1" w:themeTint="BF"/>
          <w:u w:val="single"/>
        </w:rPr>
        <w:t xml:space="preserve"> Town, Karachi</w:t>
      </w:r>
    </w:p>
    <w:p w:rsidR="00206567" w:rsidRPr="00775E7F" w:rsidRDefault="00206567" w:rsidP="00206567">
      <w:pPr>
        <w:autoSpaceDE w:val="0"/>
        <w:autoSpaceDN w:val="0"/>
        <w:adjustRightInd w:val="0"/>
        <w:spacing w:after="0" w:line="240" w:lineRule="auto"/>
        <w:ind w:left="1440" w:hanging="720"/>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ind w:left="720"/>
        <w:rPr>
          <w:rFonts w:ascii="Arial" w:hAnsi="Arial" w:cs="Arial"/>
          <w:color w:val="404040" w:themeColor="text1" w:themeTint="BF"/>
          <w:sz w:val="24"/>
          <w:szCs w:val="24"/>
          <w:u w:val="single"/>
        </w:rPr>
      </w:pPr>
      <w:r w:rsidRPr="00775E7F">
        <w:rPr>
          <w:rFonts w:ascii="Arial" w:hAnsi="Arial" w:cs="Arial"/>
          <w:b/>
          <w:color w:val="404040" w:themeColor="text1" w:themeTint="BF"/>
          <w:sz w:val="24"/>
          <w:szCs w:val="24"/>
        </w:rPr>
        <w:t>Time:</w:t>
      </w:r>
      <w:r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u w:val="single"/>
        </w:rPr>
        <w:t>02:30 PM</w:t>
      </w:r>
      <w:r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b/>
      </w:r>
      <w:r w:rsidRPr="00775E7F">
        <w:rPr>
          <w:rFonts w:ascii="Arial" w:hAnsi="Arial" w:cs="Arial"/>
          <w:b/>
          <w:color w:val="404040" w:themeColor="text1" w:themeTint="BF"/>
          <w:sz w:val="24"/>
          <w:szCs w:val="24"/>
        </w:rPr>
        <w:t>Date:</w:t>
      </w:r>
      <w:r w:rsidRPr="00775E7F">
        <w:rPr>
          <w:rFonts w:ascii="Arial" w:hAnsi="Arial" w:cs="Arial"/>
          <w:color w:val="404040" w:themeColor="text1" w:themeTint="BF"/>
          <w:sz w:val="24"/>
          <w:szCs w:val="24"/>
        </w:rPr>
        <w:t xml:space="preserve"> </w:t>
      </w:r>
      <w:r w:rsidR="007008B1">
        <w:rPr>
          <w:rFonts w:ascii="Arial" w:hAnsi="Arial" w:cs="Arial"/>
          <w:color w:val="404040" w:themeColor="text1" w:themeTint="BF"/>
          <w:sz w:val="24"/>
          <w:szCs w:val="24"/>
          <w:u w:val="single"/>
        </w:rPr>
        <w:tab/>
      </w:r>
      <w:r w:rsidR="007008B1">
        <w:rPr>
          <w:rFonts w:ascii="Arial" w:hAnsi="Arial" w:cs="Arial"/>
          <w:color w:val="404040" w:themeColor="text1" w:themeTint="BF"/>
          <w:sz w:val="24"/>
          <w:szCs w:val="24"/>
          <w:u w:val="single"/>
        </w:rPr>
        <w:tab/>
      </w:r>
      <w:r w:rsidR="007008B1">
        <w:rPr>
          <w:rFonts w:ascii="Arial" w:hAnsi="Arial" w:cs="Arial"/>
          <w:color w:val="404040" w:themeColor="text1" w:themeTint="BF"/>
          <w:sz w:val="24"/>
          <w:szCs w:val="24"/>
          <w:u w:val="single"/>
        </w:rPr>
        <w:tab/>
      </w:r>
      <w:r w:rsidR="007008B1">
        <w:rPr>
          <w:rFonts w:ascii="Arial" w:hAnsi="Arial" w:cs="Arial"/>
          <w:color w:val="404040" w:themeColor="text1" w:themeTint="BF"/>
          <w:sz w:val="24"/>
          <w:szCs w:val="24"/>
          <w:u w:val="single"/>
        </w:rPr>
        <w:tab/>
      </w:r>
    </w:p>
    <w:p w:rsidR="002356A7" w:rsidRPr="00775E7F" w:rsidRDefault="002356A7" w:rsidP="00206567">
      <w:pPr>
        <w:autoSpaceDE w:val="0"/>
        <w:autoSpaceDN w:val="0"/>
        <w:adjustRightInd w:val="0"/>
        <w:spacing w:after="0" w:line="240" w:lineRule="auto"/>
        <w:ind w:left="720"/>
        <w:rPr>
          <w:rFonts w:ascii="Arial" w:hAnsi="Arial" w:cs="Arial"/>
          <w:color w:val="404040" w:themeColor="text1" w:themeTint="BF"/>
          <w:sz w:val="24"/>
          <w:szCs w:val="24"/>
          <w:u w:val="single"/>
        </w:rPr>
      </w:pPr>
    </w:p>
    <w:p w:rsidR="00FC307E" w:rsidRPr="00775E7F" w:rsidRDefault="00FC307E" w:rsidP="00FC307E">
      <w:pPr>
        <w:autoSpaceDE w:val="0"/>
        <w:autoSpaceDN w:val="0"/>
        <w:adjustRightInd w:val="0"/>
        <w:spacing w:after="0" w:line="240" w:lineRule="auto"/>
        <w:ind w:left="1440" w:hanging="720"/>
        <w:rPr>
          <w:rFonts w:ascii="Arial" w:hAnsi="Arial" w:cs="Arial"/>
          <w:color w:val="404040" w:themeColor="text1" w:themeTint="BF"/>
          <w:sz w:val="24"/>
          <w:szCs w:val="24"/>
        </w:rPr>
      </w:pPr>
      <w:r w:rsidRPr="00775E7F">
        <w:rPr>
          <w:rFonts w:ascii="Arial" w:hAnsi="Arial" w:cs="Arial"/>
          <w:color w:val="404040" w:themeColor="text1" w:themeTint="BF"/>
          <w:sz w:val="24"/>
          <w:szCs w:val="24"/>
          <w:u w:val="single"/>
        </w:rPr>
        <w:t>Note:</w:t>
      </w:r>
      <w:r w:rsidRPr="00775E7F">
        <w:rPr>
          <w:rFonts w:ascii="Arial" w:hAnsi="Arial" w:cs="Arial"/>
          <w:color w:val="404040" w:themeColor="text1" w:themeTint="BF"/>
          <w:sz w:val="24"/>
          <w:szCs w:val="24"/>
        </w:rPr>
        <w:tab/>
        <w:t>Unresponsive tenders will again be issued / submitted / opened on the following schedule:</w:t>
      </w:r>
    </w:p>
    <w:p w:rsidR="00FC307E" w:rsidRPr="00775E7F" w:rsidRDefault="00FC307E" w:rsidP="00FC307E">
      <w:pPr>
        <w:autoSpaceDE w:val="0"/>
        <w:autoSpaceDN w:val="0"/>
        <w:adjustRightInd w:val="0"/>
        <w:spacing w:after="0" w:line="240" w:lineRule="auto"/>
        <w:ind w:left="1440" w:hanging="720"/>
        <w:rPr>
          <w:rFonts w:ascii="Arial" w:hAnsi="Arial" w:cs="Arial"/>
          <w:color w:val="404040" w:themeColor="text1" w:themeTint="BF"/>
          <w:sz w:val="24"/>
          <w:szCs w:val="24"/>
        </w:rPr>
      </w:pPr>
    </w:p>
    <w:p w:rsidR="00FC307E" w:rsidRPr="00775E7F" w:rsidRDefault="00FC307E" w:rsidP="00FC307E">
      <w:pPr>
        <w:autoSpaceDE w:val="0"/>
        <w:autoSpaceDN w:val="0"/>
        <w:adjustRightInd w:val="0"/>
        <w:spacing w:after="0" w:line="240" w:lineRule="auto"/>
        <w:ind w:left="1440" w:hanging="720"/>
        <w:rPr>
          <w:rFonts w:ascii="Arial" w:hAnsi="Arial" w:cs="Arial"/>
          <w:b/>
          <w:color w:val="404040" w:themeColor="text1" w:themeTint="BF"/>
          <w:sz w:val="24"/>
          <w:szCs w:val="24"/>
          <w:u w:val="single"/>
        </w:rPr>
      </w:pPr>
      <w:r w:rsidRPr="00775E7F">
        <w:rPr>
          <w:rFonts w:ascii="Arial" w:hAnsi="Arial" w:cs="Arial"/>
          <w:color w:val="404040" w:themeColor="text1" w:themeTint="BF"/>
          <w:sz w:val="24"/>
          <w:szCs w:val="24"/>
        </w:rPr>
        <w:tab/>
      </w:r>
      <w:r w:rsidRPr="00775E7F">
        <w:rPr>
          <w:rFonts w:ascii="Arial" w:hAnsi="Arial" w:cs="Arial"/>
          <w:b/>
          <w:color w:val="404040" w:themeColor="text1" w:themeTint="BF"/>
          <w:sz w:val="24"/>
          <w:szCs w:val="24"/>
          <w:u w:val="single"/>
        </w:rPr>
        <w:t>2</w:t>
      </w:r>
      <w:r w:rsidRPr="00775E7F">
        <w:rPr>
          <w:rFonts w:ascii="Arial" w:hAnsi="Arial" w:cs="Arial"/>
          <w:b/>
          <w:color w:val="404040" w:themeColor="text1" w:themeTint="BF"/>
          <w:sz w:val="24"/>
          <w:szCs w:val="24"/>
          <w:u w:val="single"/>
          <w:vertAlign w:val="superscript"/>
        </w:rPr>
        <w:t>nd</w:t>
      </w:r>
      <w:r w:rsidRPr="00775E7F">
        <w:rPr>
          <w:rFonts w:ascii="Arial" w:hAnsi="Arial" w:cs="Arial"/>
          <w:b/>
          <w:color w:val="404040" w:themeColor="text1" w:themeTint="BF"/>
          <w:sz w:val="24"/>
          <w:szCs w:val="24"/>
          <w:u w:val="single"/>
        </w:rPr>
        <w:t xml:space="preserve"> Attempt:</w:t>
      </w:r>
    </w:p>
    <w:p w:rsidR="00601C1E" w:rsidRPr="00775E7F" w:rsidRDefault="00601C1E" w:rsidP="00601C1E">
      <w:pPr>
        <w:pStyle w:val="Level1"/>
        <w:ind w:left="1440" w:right="-871" w:hanging="600"/>
        <w:jc w:val="both"/>
        <w:rPr>
          <w:rFonts w:cs="Arial"/>
          <w:color w:val="404040" w:themeColor="text1" w:themeTint="BF"/>
          <w:sz w:val="22"/>
          <w:szCs w:val="22"/>
        </w:rPr>
      </w:pPr>
      <w:r w:rsidRPr="00775E7F">
        <w:rPr>
          <w:rFonts w:cs="Arial"/>
          <w:b/>
          <w:color w:val="404040" w:themeColor="text1" w:themeTint="BF"/>
          <w:sz w:val="22"/>
          <w:szCs w:val="22"/>
        </w:rPr>
        <w:t>Un-responded tender</w:t>
      </w:r>
      <w:r w:rsidRPr="00775E7F">
        <w:rPr>
          <w:rFonts w:cs="Arial"/>
          <w:color w:val="404040" w:themeColor="text1" w:themeTint="BF"/>
          <w:sz w:val="22"/>
          <w:szCs w:val="22"/>
        </w:rPr>
        <w:t xml:space="preserve"> will again be issued/submitted/opened on following dates:- </w:t>
      </w:r>
    </w:p>
    <w:p w:rsidR="00601C1E" w:rsidRPr="00775E7F" w:rsidRDefault="00601C1E" w:rsidP="00601C1E">
      <w:pPr>
        <w:pStyle w:val="Level1"/>
        <w:ind w:left="0" w:firstLine="0"/>
        <w:jc w:val="both"/>
        <w:rPr>
          <w:rFonts w:cs="Arial"/>
          <w:b/>
          <w:color w:val="404040" w:themeColor="text1" w:themeTint="BF"/>
          <w:sz w:val="22"/>
          <w:szCs w:val="22"/>
          <w:u w:val="single"/>
        </w:rPr>
      </w:pPr>
      <w:r w:rsidRPr="00775E7F">
        <w:rPr>
          <w:rFonts w:cs="Arial"/>
          <w:color w:val="404040" w:themeColor="text1" w:themeTint="BF"/>
          <w:sz w:val="22"/>
          <w:szCs w:val="22"/>
        </w:rPr>
        <w:tab/>
        <w:t xml:space="preserve">             </w:t>
      </w:r>
      <w:r w:rsidRPr="00775E7F">
        <w:rPr>
          <w:rFonts w:cs="Arial"/>
          <w:color w:val="404040" w:themeColor="text1" w:themeTint="BF"/>
          <w:sz w:val="22"/>
          <w:szCs w:val="22"/>
        </w:rPr>
        <w:tab/>
      </w:r>
      <w:r w:rsidRPr="00775E7F">
        <w:rPr>
          <w:rFonts w:cs="Arial"/>
          <w:color w:val="404040" w:themeColor="text1" w:themeTint="BF"/>
          <w:sz w:val="22"/>
          <w:szCs w:val="22"/>
        </w:rPr>
        <w:tab/>
        <w:t xml:space="preserve">(a) Issue date: </w:t>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p>
    <w:p w:rsidR="00601C1E" w:rsidRPr="00775E7F" w:rsidRDefault="00601C1E" w:rsidP="00601C1E">
      <w:pPr>
        <w:pStyle w:val="Level1"/>
        <w:ind w:left="1440" w:firstLine="720"/>
        <w:jc w:val="both"/>
        <w:rPr>
          <w:rFonts w:cs="Arial"/>
          <w:color w:val="404040" w:themeColor="text1" w:themeTint="BF"/>
          <w:sz w:val="22"/>
          <w:szCs w:val="22"/>
        </w:rPr>
      </w:pPr>
      <w:r w:rsidRPr="00775E7F">
        <w:rPr>
          <w:rFonts w:cs="Arial"/>
          <w:color w:val="404040" w:themeColor="text1" w:themeTint="BF"/>
          <w:sz w:val="22"/>
          <w:szCs w:val="22"/>
        </w:rPr>
        <w:t xml:space="preserve">     </w:t>
      </w:r>
      <w:r w:rsidRPr="00775E7F">
        <w:rPr>
          <w:rFonts w:cs="Arial"/>
          <w:color w:val="404040" w:themeColor="text1" w:themeTint="BF"/>
          <w:sz w:val="22"/>
          <w:szCs w:val="22"/>
        </w:rPr>
        <w:tab/>
        <w:t xml:space="preserve">(b) Submission date: </w:t>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p>
    <w:p w:rsidR="00601C1E" w:rsidRPr="00775E7F" w:rsidRDefault="00601C1E" w:rsidP="00601C1E">
      <w:pPr>
        <w:pStyle w:val="Level1"/>
        <w:ind w:left="2160" w:firstLine="720"/>
        <w:jc w:val="both"/>
        <w:rPr>
          <w:rFonts w:cs="Arial"/>
          <w:color w:val="404040" w:themeColor="text1" w:themeTint="BF"/>
          <w:sz w:val="22"/>
          <w:szCs w:val="22"/>
        </w:rPr>
      </w:pPr>
      <w:r w:rsidRPr="00775E7F">
        <w:rPr>
          <w:rFonts w:cs="Arial"/>
          <w:color w:val="404040" w:themeColor="text1" w:themeTint="BF"/>
          <w:sz w:val="22"/>
          <w:szCs w:val="22"/>
        </w:rPr>
        <w:t xml:space="preserve">(c) Opening date: </w:t>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r w:rsidR="007008B1">
        <w:rPr>
          <w:rFonts w:cs="Arial"/>
          <w:b/>
          <w:color w:val="404040" w:themeColor="text1" w:themeTint="BF"/>
          <w:sz w:val="22"/>
          <w:szCs w:val="22"/>
          <w:u w:val="single"/>
        </w:rPr>
        <w:tab/>
      </w:r>
    </w:p>
    <w:p w:rsidR="00601C1E" w:rsidRPr="00775E7F" w:rsidRDefault="00601C1E" w:rsidP="00601C1E">
      <w:pPr>
        <w:pStyle w:val="Level1"/>
        <w:ind w:left="2160" w:firstLine="720"/>
        <w:jc w:val="both"/>
        <w:rPr>
          <w:rFonts w:cs="Arial"/>
          <w:color w:val="404040" w:themeColor="text1" w:themeTint="BF"/>
          <w:sz w:val="22"/>
          <w:szCs w:val="22"/>
        </w:rPr>
      </w:pPr>
      <w:r w:rsidRPr="00775E7F">
        <w:rPr>
          <w:rFonts w:cs="Arial"/>
          <w:color w:val="404040" w:themeColor="text1" w:themeTint="BF"/>
          <w:sz w:val="22"/>
          <w:szCs w:val="22"/>
        </w:rPr>
        <w:t>(c) Venue:</w:t>
      </w:r>
      <w:r w:rsidRPr="00775E7F">
        <w:rPr>
          <w:rFonts w:cs="Arial"/>
          <w:color w:val="404040" w:themeColor="text1" w:themeTint="BF"/>
          <w:sz w:val="22"/>
          <w:szCs w:val="22"/>
        </w:rPr>
        <w:tab/>
        <w:t>Same as above.</w:t>
      </w:r>
    </w:p>
    <w:p w:rsidR="00206567" w:rsidRPr="00775E7F" w:rsidRDefault="00206567" w:rsidP="00206567">
      <w:pPr>
        <w:autoSpaceDE w:val="0"/>
        <w:autoSpaceDN w:val="0"/>
        <w:adjustRightInd w:val="0"/>
        <w:spacing w:after="0" w:line="240" w:lineRule="auto"/>
        <w:rPr>
          <w:rFonts w:ascii="Arial" w:hAnsi="Arial" w:cs="Arial"/>
          <w:color w:val="404040" w:themeColor="text1" w:themeTint="BF"/>
          <w:sz w:val="24"/>
          <w:szCs w:val="24"/>
        </w:rPr>
      </w:pPr>
    </w:p>
    <w:p w:rsidR="00206567" w:rsidRPr="00775E7F" w:rsidRDefault="00206567" w:rsidP="00206567">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16.4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Responsiveness of Bids</w:t>
      </w:r>
    </w:p>
    <w:p w:rsidR="00206567" w:rsidRPr="00775E7F" w:rsidRDefault="00206567" w:rsidP="00206567">
      <w:pPr>
        <w:autoSpaceDE w:val="0"/>
        <w:autoSpaceDN w:val="0"/>
        <w:adjustRightInd w:val="0"/>
        <w:spacing w:before="240"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Bid is valid till required period,</w:t>
      </w:r>
    </w:p>
    <w:p w:rsidR="00206567" w:rsidRPr="00775E7F" w:rsidRDefault="00206567" w:rsidP="00206567">
      <w:pPr>
        <w:autoSpaceDE w:val="0"/>
        <w:autoSpaceDN w:val="0"/>
        <w:adjustRightInd w:val="0"/>
        <w:spacing w:before="240"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*(ii) Bid prices are firm during currency of contract/Price adjustment;</w:t>
      </w:r>
    </w:p>
    <w:p w:rsidR="00206567" w:rsidRPr="00775E7F" w:rsidRDefault="00206567" w:rsidP="00206567">
      <w:pPr>
        <w:autoSpaceDE w:val="0"/>
        <w:autoSpaceDN w:val="0"/>
        <w:adjustRightInd w:val="0"/>
        <w:spacing w:before="240"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gramStart"/>
      <w:r w:rsidRPr="00775E7F">
        <w:rPr>
          <w:rFonts w:ascii="Arial" w:hAnsi="Arial" w:cs="Arial"/>
          <w:color w:val="404040" w:themeColor="text1" w:themeTint="BF"/>
          <w:sz w:val="24"/>
          <w:szCs w:val="24"/>
        </w:rPr>
        <w:t>iii</w:t>
      </w:r>
      <w:proofErr w:type="gramEnd"/>
      <w:r w:rsidRPr="00775E7F">
        <w:rPr>
          <w:rFonts w:ascii="Arial" w:hAnsi="Arial" w:cs="Arial"/>
          <w:color w:val="404040" w:themeColor="text1" w:themeTint="BF"/>
          <w:sz w:val="24"/>
          <w:szCs w:val="24"/>
        </w:rPr>
        <w:t>) Completion period offered is within specified limits,</w:t>
      </w:r>
    </w:p>
    <w:p w:rsidR="00206567" w:rsidRPr="00775E7F" w:rsidRDefault="00206567" w:rsidP="00206567">
      <w:pPr>
        <w:autoSpaceDE w:val="0"/>
        <w:autoSpaceDN w:val="0"/>
        <w:adjustRightInd w:val="0"/>
        <w:spacing w:before="240" w:after="0" w:line="240" w:lineRule="auto"/>
        <w:ind w:left="720"/>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(iv) Bidder</w:t>
      </w:r>
      <w:proofErr w:type="gramEnd"/>
      <w:r w:rsidRPr="00775E7F">
        <w:rPr>
          <w:rFonts w:ascii="Arial" w:hAnsi="Arial" w:cs="Arial"/>
          <w:color w:val="404040" w:themeColor="text1" w:themeTint="BF"/>
          <w:sz w:val="24"/>
          <w:szCs w:val="24"/>
        </w:rPr>
        <w:t xml:space="preserve"> is eligible to Bid and possesses the requisite experience, capability and qualification.</w:t>
      </w:r>
    </w:p>
    <w:p w:rsidR="00206567" w:rsidRPr="00775E7F" w:rsidRDefault="00206567" w:rsidP="00206567">
      <w:pPr>
        <w:autoSpaceDE w:val="0"/>
        <w:autoSpaceDN w:val="0"/>
        <w:adjustRightInd w:val="0"/>
        <w:spacing w:before="240"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(v) Bid does not deviate from basic technical requirements and</w:t>
      </w:r>
    </w:p>
    <w:p w:rsidR="00206567" w:rsidRPr="00775E7F" w:rsidRDefault="00206567" w:rsidP="00206567">
      <w:pPr>
        <w:autoSpaceDE w:val="0"/>
        <w:autoSpaceDN w:val="0"/>
        <w:adjustRightInd w:val="0"/>
        <w:spacing w:before="240" w:after="0" w:line="240" w:lineRule="auto"/>
        <w:ind w:left="720"/>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(vi) Bids</w:t>
      </w:r>
      <w:proofErr w:type="gramEnd"/>
      <w:r w:rsidRPr="00775E7F">
        <w:rPr>
          <w:rFonts w:ascii="Arial" w:hAnsi="Arial" w:cs="Arial"/>
          <w:color w:val="404040" w:themeColor="text1" w:themeTint="BF"/>
          <w:sz w:val="24"/>
          <w:szCs w:val="24"/>
        </w:rPr>
        <w:t xml:space="preserve"> are generally in order, etc.</w:t>
      </w:r>
    </w:p>
    <w:p w:rsidR="00206567" w:rsidRPr="00775E7F" w:rsidRDefault="00206567" w:rsidP="00206567">
      <w:pPr>
        <w:autoSpaceDE w:val="0"/>
        <w:autoSpaceDN w:val="0"/>
        <w:adjustRightInd w:val="0"/>
        <w:spacing w:before="240" w:after="0" w:line="240" w:lineRule="auto"/>
        <w:ind w:left="720"/>
        <w:rPr>
          <w:rFonts w:ascii="Arial" w:hAnsi="Arial" w:cs="Arial"/>
          <w:i/>
          <w:iCs/>
          <w:color w:val="404040" w:themeColor="text1" w:themeTint="BF"/>
          <w:sz w:val="24"/>
          <w:szCs w:val="24"/>
        </w:rPr>
      </w:pPr>
      <w:r w:rsidRPr="00775E7F">
        <w:rPr>
          <w:rFonts w:ascii="Arial" w:hAnsi="Arial" w:cs="Arial"/>
          <w:color w:val="404040" w:themeColor="text1" w:themeTint="BF"/>
          <w:sz w:val="24"/>
          <w:szCs w:val="24"/>
        </w:rPr>
        <w:t>*Procuring agency can adopt either of two options. (</w:t>
      </w:r>
      <w:r w:rsidRPr="00775E7F">
        <w:rPr>
          <w:rFonts w:ascii="Arial" w:hAnsi="Arial" w:cs="Arial"/>
          <w:i/>
          <w:iCs/>
          <w:color w:val="404040" w:themeColor="text1" w:themeTint="BF"/>
          <w:sz w:val="24"/>
          <w:szCs w:val="24"/>
        </w:rPr>
        <w:t>Select either of them)</w:t>
      </w:r>
    </w:p>
    <w:p w:rsidR="00206567" w:rsidRPr="00775E7F" w:rsidRDefault="00206567" w:rsidP="00206567">
      <w:pPr>
        <w:autoSpaceDE w:val="0"/>
        <w:autoSpaceDN w:val="0"/>
        <w:adjustRightInd w:val="0"/>
        <w:spacing w:after="0" w:line="240" w:lineRule="auto"/>
        <w:ind w:left="720"/>
        <w:rPr>
          <w:rFonts w:ascii="Arial" w:hAnsi="Arial" w:cs="Arial"/>
          <w:i/>
          <w:iCs/>
          <w:color w:val="404040" w:themeColor="text1" w:themeTint="BF"/>
          <w:sz w:val="24"/>
          <w:szCs w:val="24"/>
        </w:rPr>
      </w:pPr>
    </w:p>
    <w:p w:rsidR="00206567" w:rsidRPr="00775E7F" w:rsidRDefault="00206567" w:rsidP="00B07B77">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Fixed Price contract: </w:t>
      </w:r>
      <w:r w:rsidRPr="00775E7F">
        <w:rPr>
          <w:rFonts w:ascii="Arial" w:hAnsi="Arial" w:cs="Arial"/>
          <w:color w:val="404040" w:themeColor="text1" w:themeTint="BF"/>
          <w:sz w:val="24"/>
          <w:szCs w:val="24"/>
        </w:rPr>
        <w:t xml:space="preserve">In these contracts no escalation will be provided during currency of the contract and normally period of completion of these works is </w:t>
      </w:r>
      <w:proofErr w:type="spellStart"/>
      <w:r w:rsidRPr="00775E7F">
        <w:rPr>
          <w:rFonts w:ascii="Arial" w:hAnsi="Arial" w:cs="Arial"/>
          <w:color w:val="404040" w:themeColor="text1" w:themeTint="BF"/>
          <w:sz w:val="24"/>
          <w:szCs w:val="24"/>
        </w:rPr>
        <w:t>upto</w:t>
      </w:r>
      <w:proofErr w:type="spellEnd"/>
      <w:r w:rsidRPr="00775E7F">
        <w:rPr>
          <w:rFonts w:ascii="Arial" w:hAnsi="Arial" w:cs="Arial"/>
          <w:color w:val="404040" w:themeColor="text1" w:themeTint="BF"/>
          <w:sz w:val="24"/>
          <w:szCs w:val="24"/>
        </w:rPr>
        <w:t xml:space="preserve"> 12 months.</w:t>
      </w:r>
    </w:p>
    <w:p w:rsidR="00206567" w:rsidRPr="00775E7F" w:rsidRDefault="00206567" w:rsidP="00206567">
      <w:pPr>
        <w:autoSpaceDE w:val="0"/>
        <w:autoSpaceDN w:val="0"/>
        <w:adjustRightInd w:val="0"/>
        <w:spacing w:after="0" w:line="240" w:lineRule="auto"/>
        <w:ind w:left="1440" w:firstLine="720"/>
        <w:rPr>
          <w:rFonts w:ascii="Arial" w:hAnsi="Arial" w:cs="Arial"/>
          <w:color w:val="404040" w:themeColor="text1" w:themeTint="BF"/>
          <w:sz w:val="24"/>
          <w:szCs w:val="24"/>
        </w:rPr>
      </w:pPr>
    </w:p>
    <w:p w:rsidR="00206567" w:rsidRPr="00775E7F" w:rsidRDefault="00206567" w:rsidP="00991156">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(b)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Price adjustment contract: </w:t>
      </w:r>
      <w:r w:rsidRPr="00775E7F">
        <w:rPr>
          <w:rFonts w:ascii="Arial" w:hAnsi="Arial" w:cs="Arial"/>
          <w:color w:val="404040" w:themeColor="text1" w:themeTint="BF"/>
          <w:sz w:val="24"/>
          <w:szCs w:val="24"/>
        </w:rPr>
        <w:t>In these contracts escalation will be paid only on those items and in the manner as notified by Finance Department, Government of Sindh, after bid opening during currency of the contract.</w:t>
      </w:r>
    </w:p>
    <w:p w:rsidR="00206567" w:rsidRPr="00775E7F" w:rsidRDefault="00206567">
      <w:pPr>
        <w:rPr>
          <w:rFonts w:ascii="Arial" w:hAnsi="Arial" w:cs="Arial"/>
          <w:color w:val="404040" w:themeColor="text1" w:themeTint="BF"/>
          <w:sz w:val="24"/>
          <w:szCs w:val="24"/>
        </w:rPr>
      </w:pPr>
      <w:r w:rsidRPr="00775E7F">
        <w:rPr>
          <w:rFonts w:ascii="Arial" w:hAnsi="Arial" w:cs="Arial"/>
          <w:color w:val="404040" w:themeColor="text1" w:themeTint="BF"/>
          <w:sz w:val="24"/>
          <w:szCs w:val="24"/>
        </w:rPr>
        <w:br w:type="page"/>
      </w:r>
    </w:p>
    <w:p w:rsidR="00265967" w:rsidRPr="00775E7F" w:rsidRDefault="00265967" w:rsidP="008B09D3">
      <w:pPr>
        <w:pStyle w:val="Heading1"/>
        <w:rPr>
          <w:color w:val="404040" w:themeColor="text1" w:themeTint="BF"/>
          <w:sz w:val="52"/>
          <w:szCs w:val="52"/>
        </w:rPr>
      </w:pPr>
      <w:bookmarkStart w:id="10" w:name="_Toc426584470"/>
      <w:r w:rsidRPr="00775E7F">
        <w:rPr>
          <w:color w:val="404040" w:themeColor="text1" w:themeTint="BF"/>
          <w:sz w:val="52"/>
          <w:szCs w:val="52"/>
        </w:rPr>
        <w:lastRenderedPageBreak/>
        <w:t>FORM OF BID</w:t>
      </w:r>
      <w:bookmarkEnd w:id="10"/>
    </w:p>
    <w:p w:rsidR="00265967" w:rsidRPr="00775E7F" w:rsidRDefault="00265967" w:rsidP="00F7279C">
      <w:pPr>
        <w:autoSpaceDE w:val="0"/>
        <w:autoSpaceDN w:val="0"/>
        <w:adjustRightInd w:val="0"/>
        <w:spacing w:after="0" w:line="240" w:lineRule="auto"/>
        <w:jc w:val="center"/>
        <w:rPr>
          <w:rFonts w:ascii="Arial" w:hAnsi="Arial" w:cs="Arial"/>
          <w:color w:val="404040" w:themeColor="text1" w:themeTint="BF"/>
          <w:sz w:val="32"/>
          <w:szCs w:val="32"/>
        </w:rPr>
      </w:pPr>
      <w:r w:rsidRPr="00775E7F">
        <w:rPr>
          <w:rFonts w:ascii="Arial" w:hAnsi="Arial" w:cs="Arial"/>
          <w:color w:val="404040" w:themeColor="text1" w:themeTint="BF"/>
          <w:sz w:val="32"/>
          <w:szCs w:val="32"/>
        </w:rPr>
        <w:t>(LETTER OF OFFER)</w:t>
      </w:r>
    </w:p>
    <w:p w:rsidR="00F7279C" w:rsidRPr="00775E7F" w:rsidRDefault="00F7279C" w:rsidP="00F7279C">
      <w:pPr>
        <w:autoSpaceDE w:val="0"/>
        <w:autoSpaceDN w:val="0"/>
        <w:adjustRightInd w:val="0"/>
        <w:spacing w:after="0" w:line="240" w:lineRule="auto"/>
        <w:jc w:val="right"/>
        <w:rPr>
          <w:rFonts w:ascii="Arial" w:hAnsi="Arial" w:cs="Arial"/>
          <w:b/>
          <w:bCs/>
          <w:color w:val="404040" w:themeColor="text1" w:themeTint="BF"/>
          <w:sz w:val="24"/>
          <w:szCs w:val="24"/>
        </w:rPr>
      </w:pPr>
    </w:p>
    <w:p w:rsidR="00F7279C" w:rsidRPr="00775E7F" w:rsidRDefault="00677D08" w:rsidP="00B805FA">
      <w:pPr>
        <w:autoSpaceDE w:val="0"/>
        <w:autoSpaceDN w:val="0"/>
        <w:adjustRightInd w:val="0"/>
        <w:spacing w:after="0" w:line="240" w:lineRule="auto"/>
        <w:rPr>
          <w:rFonts w:ascii="Arial" w:hAnsi="Arial" w:cs="Arial"/>
          <w:bCs/>
          <w:color w:val="404040" w:themeColor="text1" w:themeTint="BF"/>
          <w:sz w:val="24"/>
          <w:szCs w:val="24"/>
          <w:u w:val="single"/>
        </w:rPr>
      </w:pPr>
      <w:r w:rsidRPr="00775E7F">
        <w:rPr>
          <w:rFonts w:ascii="Arial" w:hAnsi="Arial" w:cs="Arial"/>
          <w:b/>
          <w:bCs/>
          <w:color w:val="404040" w:themeColor="text1" w:themeTint="BF"/>
          <w:sz w:val="24"/>
          <w:szCs w:val="24"/>
        </w:rPr>
        <w:t>Bid Reference No</w:t>
      </w:r>
      <w:r w:rsidR="00F7279C" w:rsidRPr="00775E7F">
        <w:rPr>
          <w:rFonts w:ascii="Arial" w:hAnsi="Arial" w:cs="Arial"/>
          <w:b/>
          <w:bCs/>
          <w:color w:val="404040" w:themeColor="text1" w:themeTint="BF"/>
          <w:sz w:val="24"/>
          <w:szCs w:val="24"/>
        </w:rPr>
        <w:t xml:space="preserve">: </w:t>
      </w:r>
      <w:r w:rsidRPr="00775E7F">
        <w:rPr>
          <w:rFonts w:ascii="Arial" w:hAnsi="Arial" w:cs="Arial"/>
          <w:b/>
          <w:bCs/>
          <w:color w:val="404040" w:themeColor="text1" w:themeTint="BF"/>
          <w:sz w:val="24"/>
          <w:szCs w:val="24"/>
        </w:rPr>
        <w:tab/>
      </w:r>
      <w:proofErr w:type="spellStart"/>
      <w:r w:rsidR="008D23B1" w:rsidRPr="00775E7F">
        <w:rPr>
          <w:rFonts w:ascii="Arial" w:hAnsi="Arial" w:cs="Arial"/>
          <w:b/>
          <w:bCs/>
          <w:color w:val="404040" w:themeColor="text1" w:themeTint="BF"/>
          <w:sz w:val="24"/>
          <w:szCs w:val="24"/>
          <w:u w:val="single"/>
        </w:rPr>
        <w:t>B&amp;R</w:t>
      </w:r>
      <w:proofErr w:type="spellEnd"/>
      <w:r w:rsidR="008D23B1" w:rsidRPr="00775E7F">
        <w:rPr>
          <w:rFonts w:ascii="Arial" w:hAnsi="Arial" w:cs="Arial"/>
          <w:b/>
          <w:bCs/>
          <w:color w:val="404040" w:themeColor="text1" w:themeTint="BF"/>
          <w:sz w:val="24"/>
          <w:szCs w:val="24"/>
          <w:u w:val="single"/>
        </w:rPr>
        <w:t>/</w:t>
      </w:r>
      <w:proofErr w:type="spellStart"/>
      <w:r w:rsidR="008D23B1" w:rsidRPr="00775E7F">
        <w:rPr>
          <w:rFonts w:ascii="Arial" w:hAnsi="Arial" w:cs="Arial"/>
          <w:b/>
          <w:bCs/>
          <w:color w:val="404040" w:themeColor="text1" w:themeTint="BF"/>
          <w:sz w:val="24"/>
          <w:szCs w:val="24"/>
          <w:u w:val="single"/>
        </w:rPr>
        <w:t>MZ</w:t>
      </w:r>
      <w:proofErr w:type="spellEnd"/>
      <w:r w:rsidR="008D23B1" w:rsidRPr="00775E7F">
        <w:rPr>
          <w:rFonts w:ascii="Arial" w:hAnsi="Arial" w:cs="Arial"/>
          <w:b/>
          <w:bCs/>
          <w:color w:val="404040" w:themeColor="text1" w:themeTint="BF"/>
          <w:sz w:val="24"/>
          <w:szCs w:val="24"/>
          <w:u w:val="single"/>
        </w:rPr>
        <w:t>/</w:t>
      </w:r>
      <w:proofErr w:type="spellStart"/>
      <w:r w:rsidR="008D23B1" w:rsidRPr="00775E7F">
        <w:rPr>
          <w:rFonts w:ascii="Arial" w:hAnsi="Arial" w:cs="Arial"/>
          <w:b/>
          <w:bCs/>
          <w:color w:val="404040" w:themeColor="text1" w:themeTint="BF"/>
          <w:sz w:val="24"/>
          <w:szCs w:val="24"/>
          <w:u w:val="single"/>
        </w:rPr>
        <w:t>Malir</w:t>
      </w:r>
      <w:proofErr w:type="spellEnd"/>
      <w:r w:rsidR="008D23B1" w:rsidRPr="00775E7F">
        <w:rPr>
          <w:rFonts w:ascii="Arial" w:hAnsi="Arial" w:cs="Arial"/>
          <w:b/>
          <w:bCs/>
          <w:color w:val="404040" w:themeColor="text1" w:themeTint="BF"/>
          <w:sz w:val="24"/>
          <w:szCs w:val="24"/>
          <w:u w:val="single"/>
        </w:rPr>
        <w:t>/</w:t>
      </w:r>
    </w:p>
    <w:p w:rsidR="00F7279C" w:rsidRPr="00775E7F" w:rsidRDefault="00F7279C" w:rsidP="00F7279C">
      <w:pPr>
        <w:autoSpaceDE w:val="0"/>
        <w:autoSpaceDN w:val="0"/>
        <w:adjustRightInd w:val="0"/>
        <w:spacing w:after="0" w:line="240" w:lineRule="auto"/>
        <w:jc w:val="right"/>
        <w:rPr>
          <w:rFonts w:ascii="Arial" w:hAnsi="Arial" w:cs="Arial"/>
          <w:b/>
          <w:bCs/>
          <w:color w:val="404040" w:themeColor="text1" w:themeTint="BF"/>
          <w:sz w:val="24"/>
          <w:szCs w:val="24"/>
        </w:rPr>
      </w:pPr>
    </w:p>
    <w:p w:rsidR="00265967" w:rsidRPr="00775E7F" w:rsidRDefault="00677D08" w:rsidP="00677D08">
      <w:pPr>
        <w:autoSpaceDE w:val="0"/>
        <w:autoSpaceDN w:val="0"/>
        <w:adjustRightInd w:val="0"/>
        <w:spacing w:after="0" w:line="240" w:lineRule="auto"/>
        <w:ind w:left="2160" w:hanging="2160"/>
        <w:rPr>
          <w:rFonts w:ascii="Arial" w:hAnsi="Arial" w:cs="Arial"/>
          <w:i/>
          <w:iCs/>
          <w:color w:val="404040" w:themeColor="text1" w:themeTint="BF"/>
          <w:sz w:val="24"/>
          <w:szCs w:val="24"/>
        </w:rPr>
      </w:pPr>
      <w:r w:rsidRPr="00775E7F">
        <w:rPr>
          <w:rFonts w:ascii="Arial" w:hAnsi="Arial" w:cs="Arial"/>
          <w:b/>
          <w:color w:val="404040" w:themeColor="text1" w:themeTint="BF"/>
          <w:sz w:val="24"/>
          <w:szCs w:val="24"/>
        </w:rPr>
        <w:t>Name of Work:</w:t>
      </w:r>
      <w:r w:rsidRPr="00775E7F">
        <w:rPr>
          <w:rFonts w:ascii="Arial" w:hAnsi="Arial" w:cs="Arial"/>
          <w:color w:val="404040" w:themeColor="text1" w:themeTint="BF"/>
          <w:sz w:val="24"/>
          <w:szCs w:val="24"/>
        </w:rPr>
        <w:tab/>
      </w:r>
      <w:proofErr w:type="gramStart"/>
      <w:r w:rsidR="008E76AF" w:rsidRPr="00775E7F">
        <w:rPr>
          <w:rFonts w:ascii="Arial" w:hAnsi="Arial" w:cs="Arial"/>
          <w:b/>
          <w:color w:val="404040" w:themeColor="text1" w:themeTint="BF"/>
          <w:sz w:val="24"/>
          <w:szCs w:val="24"/>
          <w:u w:val="single"/>
        </w:rPr>
        <w:t>CONSTRUCTION  OF</w:t>
      </w:r>
      <w:proofErr w:type="gramEnd"/>
      <w:r w:rsidR="008E76AF" w:rsidRPr="00775E7F">
        <w:rPr>
          <w:rFonts w:ascii="Arial" w:hAnsi="Arial" w:cs="Arial"/>
          <w:b/>
          <w:color w:val="404040" w:themeColor="text1" w:themeTint="BF"/>
          <w:sz w:val="24"/>
          <w:szCs w:val="24"/>
          <w:u w:val="single"/>
        </w:rPr>
        <w:t xml:space="preserve"> ROAD FROM COUNTY GARDEN ROAD TO </w:t>
      </w:r>
      <w:proofErr w:type="spellStart"/>
      <w:r w:rsidR="008E76AF" w:rsidRPr="00775E7F">
        <w:rPr>
          <w:rFonts w:ascii="Arial" w:hAnsi="Arial" w:cs="Arial"/>
          <w:b/>
          <w:color w:val="404040" w:themeColor="text1" w:themeTint="BF"/>
          <w:sz w:val="24"/>
          <w:szCs w:val="24"/>
          <w:u w:val="single"/>
        </w:rPr>
        <w:t>SACHAL</w:t>
      </w:r>
      <w:proofErr w:type="spellEnd"/>
      <w:r w:rsidR="008E76AF" w:rsidRPr="00775E7F">
        <w:rPr>
          <w:rFonts w:ascii="Arial" w:hAnsi="Arial" w:cs="Arial"/>
          <w:b/>
          <w:color w:val="404040" w:themeColor="text1" w:themeTint="BF"/>
          <w:sz w:val="24"/>
          <w:szCs w:val="24"/>
          <w:u w:val="single"/>
        </w:rPr>
        <w:t xml:space="preserve"> GOTH - KARACHI</w:t>
      </w:r>
      <w:r w:rsidR="005E510B" w:rsidRPr="00775E7F">
        <w:rPr>
          <w:rFonts w:ascii="Arial" w:hAnsi="Arial" w:cs="Arial"/>
          <w:b/>
          <w:color w:val="404040" w:themeColor="text1" w:themeTint="BF"/>
          <w:sz w:val="24"/>
          <w:szCs w:val="24"/>
          <w:u w:val="single"/>
        </w:rPr>
        <w:t>.</w:t>
      </w:r>
    </w:p>
    <w:p w:rsidR="00F7279C" w:rsidRPr="00775E7F" w:rsidRDefault="00F7279C" w:rsidP="00265967">
      <w:pPr>
        <w:autoSpaceDE w:val="0"/>
        <w:autoSpaceDN w:val="0"/>
        <w:adjustRightInd w:val="0"/>
        <w:spacing w:after="0" w:line="240" w:lineRule="auto"/>
        <w:rPr>
          <w:rFonts w:ascii="Arial" w:hAnsi="Arial" w:cs="Arial"/>
          <w:color w:val="404040" w:themeColor="text1" w:themeTint="BF"/>
          <w:sz w:val="24"/>
          <w:szCs w:val="24"/>
        </w:rPr>
      </w:pP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To:</w:t>
      </w:r>
    </w:p>
    <w:p w:rsidR="00265967" w:rsidRPr="00775E7F" w:rsidRDefault="00F7279C" w:rsidP="00F7279C">
      <w:pPr>
        <w:autoSpaceDE w:val="0"/>
        <w:autoSpaceDN w:val="0"/>
        <w:adjustRightInd w:val="0"/>
        <w:spacing w:after="0" w:line="240" w:lineRule="auto"/>
        <w:ind w:left="720"/>
        <w:rPr>
          <w:rFonts w:ascii="Arial" w:hAnsi="Arial" w:cs="Arial"/>
          <w:b/>
          <w:color w:val="404040" w:themeColor="text1" w:themeTint="BF"/>
          <w:sz w:val="24"/>
          <w:szCs w:val="24"/>
        </w:rPr>
      </w:pPr>
      <w:r w:rsidRPr="00775E7F">
        <w:rPr>
          <w:rFonts w:ascii="Arial" w:hAnsi="Arial" w:cs="Arial"/>
          <w:b/>
          <w:color w:val="404040" w:themeColor="text1" w:themeTint="BF"/>
          <w:sz w:val="24"/>
          <w:szCs w:val="24"/>
        </w:rPr>
        <w:t>The Superintending Engineer,</w:t>
      </w:r>
    </w:p>
    <w:p w:rsidR="00F7279C" w:rsidRPr="00775E7F" w:rsidRDefault="00F7279C" w:rsidP="00F7279C">
      <w:pPr>
        <w:autoSpaceDE w:val="0"/>
        <w:autoSpaceDN w:val="0"/>
        <w:adjustRightInd w:val="0"/>
        <w:spacing w:after="0" w:line="240" w:lineRule="auto"/>
        <w:ind w:left="720"/>
        <w:rPr>
          <w:rFonts w:ascii="Arial" w:hAnsi="Arial" w:cs="Arial"/>
          <w:b/>
          <w:color w:val="404040" w:themeColor="text1" w:themeTint="BF"/>
          <w:sz w:val="24"/>
          <w:szCs w:val="24"/>
        </w:rPr>
      </w:pPr>
      <w:proofErr w:type="spellStart"/>
      <w:r w:rsidRPr="00775E7F">
        <w:rPr>
          <w:rFonts w:ascii="Arial" w:hAnsi="Arial" w:cs="Arial"/>
          <w:b/>
          <w:color w:val="404040" w:themeColor="text1" w:themeTint="BF"/>
          <w:sz w:val="24"/>
          <w:szCs w:val="24"/>
        </w:rPr>
        <w:t>DMC</w:t>
      </w:r>
      <w:proofErr w:type="spellEnd"/>
      <w:r w:rsidRPr="00775E7F">
        <w:rPr>
          <w:rFonts w:ascii="Arial" w:hAnsi="Arial" w:cs="Arial"/>
          <w:b/>
          <w:color w:val="404040" w:themeColor="text1" w:themeTint="BF"/>
          <w:sz w:val="24"/>
          <w:szCs w:val="24"/>
        </w:rPr>
        <w:t xml:space="preserve"> </w:t>
      </w:r>
      <w:proofErr w:type="spellStart"/>
      <w:r w:rsidRPr="00775E7F">
        <w:rPr>
          <w:rFonts w:ascii="Arial" w:hAnsi="Arial" w:cs="Arial"/>
          <w:b/>
          <w:color w:val="404040" w:themeColor="text1" w:themeTint="BF"/>
          <w:sz w:val="24"/>
          <w:szCs w:val="24"/>
        </w:rPr>
        <w:t>Malir</w:t>
      </w:r>
      <w:proofErr w:type="spellEnd"/>
      <w:r w:rsidRPr="00775E7F">
        <w:rPr>
          <w:rFonts w:ascii="Arial" w:hAnsi="Arial" w:cs="Arial"/>
          <w:b/>
          <w:color w:val="404040" w:themeColor="text1" w:themeTint="BF"/>
          <w:sz w:val="24"/>
          <w:szCs w:val="24"/>
        </w:rPr>
        <w:t>,</w:t>
      </w:r>
    </w:p>
    <w:p w:rsidR="00F7279C" w:rsidRPr="00775E7F" w:rsidRDefault="00F7279C" w:rsidP="00F7279C">
      <w:pPr>
        <w:autoSpaceDE w:val="0"/>
        <w:autoSpaceDN w:val="0"/>
        <w:adjustRightInd w:val="0"/>
        <w:spacing w:after="0" w:line="240" w:lineRule="auto"/>
        <w:ind w:left="720"/>
        <w:rPr>
          <w:rFonts w:ascii="Arial" w:hAnsi="Arial" w:cs="Arial"/>
          <w:b/>
          <w:color w:val="404040" w:themeColor="text1" w:themeTint="BF"/>
          <w:sz w:val="24"/>
          <w:szCs w:val="24"/>
        </w:rPr>
      </w:pPr>
      <w:r w:rsidRPr="00775E7F">
        <w:rPr>
          <w:rFonts w:ascii="Arial" w:hAnsi="Arial" w:cs="Arial"/>
          <w:b/>
          <w:color w:val="404040" w:themeColor="text1" w:themeTint="BF"/>
          <w:sz w:val="24"/>
          <w:szCs w:val="24"/>
        </w:rPr>
        <w:t>Karachi.</w:t>
      </w:r>
    </w:p>
    <w:p w:rsidR="00EE2E1A" w:rsidRPr="00775E7F" w:rsidRDefault="00EE2E1A" w:rsidP="00265967">
      <w:pPr>
        <w:autoSpaceDE w:val="0"/>
        <w:autoSpaceDN w:val="0"/>
        <w:adjustRightInd w:val="0"/>
        <w:spacing w:after="0" w:line="240" w:lineRule="auto"/>
        <w:rPr>
          <w:rFonts w:ascii="Arial" w:hAnsi="Arial" w:cs="Arial"/>
          <w:color w:val="404040" w:themeColor="text1" w:themeTint="BF"/>
          <w:sz w:val="24"/>
          <w:szCs w:val="24"/>
        </w:rPr>
      </w:pP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Gentlemen,</w:t>
      </w:r>
    </w:p>
    <w:p w:rsidR="001F0206" w:rsidRPr="00775E7F" w:rsidRDefault="001F0206" w:rsidP="00265967">
      <w:pPr>
        <w:autoSpaceDE w:val="0"/>
        <w:autoSpaceDN w:val="0"/>
        <w:adjustRightInd w:val="0"/>
        <w:spacing w:after="0" w:line="240" w:lineRule="auto"/>
        <w:rPr>
          <w:rFonts w:ascii="Arial" w:hAnsi="Arial" w:cs="Arial"/>
          <w:color w:val="404040" w:themeColor="text1" w:themeTint="BF"/>
          <w:sz w:val="24"/>
          <w:szCs w:val="24"/>
        </w:rPr>
      </w:pPr>
    </w:p>
    <w:p w:rsidR="00265967" w:rsidRPr="00775E7F" w:rsidRDefault="00265967" w:rsidP="00773551">
      <w:pPr>
        <w:autoSpaceDE w:val="0"/>
        <w:autoSpaceDN w:val="0"/>
        <w:adjustRightInd w:val="0"/>
        <w:spacing w:after="0" w:line="36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 </w:t>
      </w:r>
      <w:r w:rsidR="001F0206"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Having examined the Bidding Documents including Instructions to Bidders,</w:t>
      </w:r>
      <w:r w:rsidR="000C0FE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Bidding Data, Conditions of Contract, Contract Data, Specifications,</w:t>
      </w:r>
      <w:r w:rsidR="000C0FE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Drawings, Schedule of Prices and Addenda Nos.</w:t>
      </w:r>
      <w:r w:rsidR="001F020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_________________________ </w:t>
      </w:r>
      <w:proofErr w:type="gramStart"/>
      <w:r w:rsidRPr="00775E7F">
        <w:rPr>
          <w:rFonts w:ascii="Arial" w:hAnsi="Arial" w:cs="Arial"/>
          <w:color w:val="404040" w:themeColor="text1" w:themeTint="BF"/>
          <w:sz w:val="24"/>
          <w:szCs w:val="24"/>
        </w:rPr>
        <w:t>for</w:t>
      </w:r>
      <w:proofErr w:type="gramEnd"/>
      <w:r w:rsidRPr="00775E7F">
        <w:rPr>
          <w:rFonts w:ascii="Arial" w:hAnsi="Arial" w:cs="Arial"/>
          <w:color w:val="404040" w:themeColor="text1" w:themeTint="BF"/>
          <w:sz w:val="24"/>
          <w:szCs w:val="24"/>
        </w:rPr>
        <w:t xml:space="preserve"> the execution of the above-named works,</w:t>
      </w:r>
      <w:r w:rsidR="000C0FE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we, the undersigned, being a company doing business under the name of and</w:t>
      </w:r>
      <w:r w:rsidR="000C0FE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address ________________________________________</w:t>
      </w:r>
      <w:r w:rsidR="00920E8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________________________</w:t>
      </w:r>
      <w:r w:rsidR="002657B1" w:rsidRPr="00775E7F">
        <w:rPr>
          <w:rFonts w:ascii="Arial" w:hAnsi="Arial" w:cs="Arial"/>
          <w:color w:val="404040" w:themeColor="text1" w:themeTint="BF"/>
          <w:sz w:val="24"/>
          <w:szCs w:val="24"/>
        </w:rPr>
        <w:t>__________________________________</w:t>
      </w:r>
      <w:r w:rsidRPr="00775E7F">
        <w:rPr>
          <w:rFonts w:ascii="Arial" w:hAnsi="Arial" w:cs="Arial"/>
          <w:color w:val="404040" w:themeColor="text1" w:themeTint="BF"/>
          <w:sz w:val="24"/>
          <w:szCs w:val="24"/>
        </w:rPr>
        <w:t xml:space="preserve"> and being</w:t>
      </w:r>
    </w:p>
    <w:p w:rsidR="00265967" w:rsidRPr="00775E7F" w:rsidRDefault="00265967" w:rsidP="00773551">
      <w:pPr>
        <w:autoSpaceDE w:val="0"/>
        <w:autoSpaceDN w:val="0"/>
        <w:adjustRightInd w:val="0"/>
        <w:spacing w:after="0" w:line="360" w:lineRule="auto"/>
        <w:ind w:left="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duly incorporated under the laws of Pakistan hereby offer to execute and</w:t>
      </w:r>
      <w:r w:rsidR="00920E8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complete such works and remedy any defects therein in conformity with the</w:t>
      </w:r>
      <w:r w:rsidR="00920E8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said Documents including Addenda thereto for the Total Bid Price of</w:t>
      </w:r>
      <w:r w:rsidR="00920E85" w:rsidRPr="00775E7F">
        <w:rPr>
          <w:rFonts w:ascii="Arial" w:hAnsi="Arial" w:cs="Arial"/>
          <w:color w:val="404040" w:themeColor="text1" w:themeTint="BF"/>
          <w:sz w:val="24"/>
          <w:szCs w:val="24"/>
        </w:rPr>
        <w:t xml:space="preserve"> </w:t>
      </w:r>
      <w:proofErr w:type="spellStart"/>
      <w:r w:rsidRPr="00775E7F">
        <w:rPr>
          <w:rFonts w:ascii="Arial" w:hAnsi="Arial" w:cs="Arial"/>
          <w:color w:val="404040" w:themeColor="text1" w:themeTint="BF"/>
          <w:sz w:val="24"/>
          <w:szCs w:val="24"/>
        </w:rPr>
        <w:t>Rs</w:t>
      </w:r>
      <w:proofErr w:type="spellEnd"/>
      <w:r w:rsidRPr="00775E7F">
        <w:rPr>
          <w:rFonts w:ascii="Arial" w:hAnsi="Arial" w:cs="Arial"/>
          <w:color w:val="404040" w:themeColor="text1" w:themeTint="BF"/>
          <w:sz w:val="24"/>
          <w:szCs w:val="24"/>
        </w:rPr>
        <w:t>________________</w:t>
      </w:r>
      <w:r w:rsidR="002657B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(Rupees______________</w:t>
      </w:r>
      <w:r w:rsidR="002657B1" w:rsidRPr="00775E7F">
        <w:rPr>
          <w:rFonts w:ascii="Arial" w:hAnsi="Arial" w:cs="Arial"/>
          <w:color w:val="404040" w:themeColor="text1" w:themeTint="BF"/>
          <w:sz w:val="24"/>
          <w:szCs w:val="24"/>
        </w:rPr>
        <w:t>__________________________________</w:t>
      </w:r>
      <w:r w:rsidRPr="00775E7F">
        <w:rPr>
          <w:rFonts w:ascii="Arial" w:hAnsi="Arial" w:cs="Arial"/>
          <w:color w:val="404040" w:themeColor="text1" w:themeTint="BF"/>
          <w:sz w:val="24"/>
          <w:szCs w:val="24"/>
        </w:rPr>
        <w:t>___________) or such other</w:t>
      </w:r>
      <w:r w:rsidR="00920E8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sum as may be ascertained in accordance with the said Documents.</w:t>
      </w:r>
    </w:p>
    <w:p w:rsidR="00265967" w:rsidRPr="00775E7F" w:rsidRDefault="00265967" w:rsidP="00773551">
      <w:pPr>
        <w:autoSpaceDE w:val="0"/>
        <w:autoSpaceDN w:val="0"/>
        <w:adjustRightInd w:val="0"/>
        <w:spacing w:after="0" w:line="36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 </w:t>
      </w:r>
      <w:r w:rsidR="00920E85" w:rsidRPr="00775E7F">
        <w:rPr>
          <w:rFonts w:ascii="Arial" w:hAnsi="Arial" w:cs="Arial"/>
          <w:color w:val="404040" w:themeColor="text1" w:themeTint="BF"/>
          <w:sz w:val="24"/>
          <w:szCs w:val="24"/>
        </w:rPr>
        <w:tab/>
      </w:r>
      <w:r w:rsidR="00EE2E1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We understand that all the Schedules attached hereto form part of this Bid.</w:t>
      </w:r>
    </w:p>
    <w:p w:rsidR="00265967" w:rsidRPr="00775E7F" w:rsidRDefault="00265967" w:rsidP="00773551">
      <w:pPr>
        <w:autoSpaceDE w:val="0"/>
        <w:autoSpaceDN w:val="0"/>
        <w:adjustRightInd w:val="0"/>
        <w:spacing w:after="0" w:line="36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3. </w:t>
      </w:r>
      <w:r w:rsidR="00EE2E1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As security for due performance of the undertakings and obligations of this</w:t>
      </w:r>
      <w:r w:rsidR="00EE2E1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 we submit herewith a Bid Security in the amount of _</w:t>
      </w:r>
      <w:r w:rsidR="0026265C" w:rsidRPr="00775E7F">
        <w:rPr>
          <w:rFonts w:ascii="Arial" w:hAnsi="Arial" w:cs="Arial"/>
          <w:color w:val="404040" w:themeColor="text1" w:themeTint="BF"/>
          <w:sz w:val="24"/>
          <w:szCs w:val="24"/>
        </w:rPr>
        <w:t>________________</w:t>
      </w:r>
      <w:r w:rsidRPr="00775E7F">
        <w:rPr>
          <w:rFonts w:ascii="Arial" w:hAnsi="Arial" w:cs="Arial"/>
          <w:color w:val="404040" w:themeColor="text1" w:themeTint="BF"/>
          <w:sz w:val="24"/>
          <w:szCs w:val="24"/>
        </w:rPr>
        <w:t>___________</w:t>
      </w:r>
      <w:r w:rsidR="00EE2E1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________________________ drawn in your </w:t>
      </w:r>
      <w:proofErr w:type="spellStart"/>
      <w:r w:rsidRPr="00775E7F">
        <w:rPr>
          <w:rFonts w:ascii="Arial" w:hAnsi="Arial" w:cs="Arial"/>
          <w:color w:val="404040" w:themeColor="text1" w:themeTint="BF"/>
          <w:sz w:val="24"/>
          <w:szCs w:val="24"/>
        </w:rPr>
        <w:t>favour</w:t>
      </w:r>
      <w:proofErr w:type="spellEnd"/>
      <w:r w:rsidRPr="00775E7F">
        <w:rPr>
          <w:rFonts w:ascii="Arial" w:hAnsi="Arial" w:cs="Arial"/>
          <w:color w:val="404040" w:themeColor="text1" w:themeTint="BF"/>
          <w:sz w:val="24"/>
          <w:szCs w:val="24"/>
        </w:rPr>
        <w:t xml:space="preserve"> or made payable to you</w:t>
      </w:r>
      <w:r w:rsidR="00EE2E1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valid for a period of twenty eight (28) days beyond the period of validity</w:t>
      </w:r>
      <w:r w:rsidR="00EE2E1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Bid.</w:t>
      </w:r>
    </w:p>
    <w:p w:rsidR="00265967" w:rsidRPr="00775E7F" w:rsidRDefault="00265967" w:rsidP="00773551">
      <w:pPr>
        <w:autoSpaceDE w:val="0"/>
        <w:autoSpaceDN w:val="0"/>
        <w:adjustRightInd w:val="0"/>
        <w:spacing w:after="0" w:line="36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4. </w:t>
      </w:r>
      <w:r w:rsidR="006D0C68"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We undertake, if our Bid is accepted, to commence the Works and to deliver</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complete the Works comprised in the Contract within the time(s) stated in</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Data.</w:t>
      </w:r>
    </w:p>
    <w:p w:rsidR="00265967" w:rsidRPr="00775E7F" w:rsidRDefault="00265967" w:rsidP="00773551">
      <w:pPr>
        <w:autoSpaceDE w:val="0"/>
        <w:autoSpaceDN w:val="0"/>
        <w:adjustRightInd w:val="0"/>
        <w:spacing w:after="0" w:line="36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5. </w:t>
      </w:r>
      <w:r w:rsidR="006D0C68"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We agree to abide by this Bid for the period of ______ days from the date</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fixed for receiving the same and it shall remain binding upon us and may be</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accepted at any time before the expiration of that period.</w:t>
      </w:r>
    </w:p>
    <w:p w:rsidR="00265967" w:rsidRPr="00775E7F" w:rsidRDefault="00265967" w:rsidP="00773551">
      <w:pPr>
        <w:autoSpaceDE w:val="0"/>
        <w:autoSpaceDN w:val="0"/>
        <w:adjustRightInd w:val="0"/>
        <w:spacing w:after="0" w:line="36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6. </w:t>
      </w:r>
      <w:r w:rsidR="006D0C68"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Unless and until a formal Agreement is prepared and executed, this Bid,</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together with your written acceptance thereof, shall constitute a binding</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between us.</w:t>
      </w:r>
    </w:p>
    <w:p w:rsidR="00265967" w:rsidRPr="00775E7F" w:rsidRDefault="00265967" w:rsidP="00773551">
      <w:pPr>
        <w:autoSpaceDE w:val="0"/>
        <w:autoSpaceDN w:val="0"/>
        <w:adjustRightInd w:val="0"/>
        <w:spacing w:after="0" w:line="36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7. </w:t>
      </w:r>
      <w:r w:rsidR="00766067"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We undertake, if our Bid is accepted, to execute the Performance Security</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referred to in Conditions of Contract for the due performance of the Contract.</w:t>
      </w:r>
    </w:p>
    <w:p w:rsidR="00265967" w:rsidRPr="00775E7F" w:rsidRDefault="00265967" w:rsidP="00773551">
      <w:pPr>
        <w:autoSpaceDE w:val="0"/>
        <w:autoSpaceDN w:val="0"/>
        <w:adjustRightInd w:val="0"/>
        <w:spacing w:after="0" w:line="36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8. </w:t>
      </w:r>
      <w:r w:rsidR="00766067"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We understand that you are not bound to accept the lowest or any bid you may</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receive.</w:t>
      </w:r>
    </w:p>
    <w:p w:rsidR="00265967" w:rsidRPr="00775E7F" w:rsidRDefault="00265967" w:rsidP="00773551">
      <w:pPr>
        <w:autoSpaceDE w:val="0"/>
        <w:autoSpaceDN w:val="0"/>
        <w:adjustRightInd w:val="0"/>
        <w:spacing w:after="0" w:line="36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9. </w:t>
      </w:r>
      <w:r w:rsidR="00766067"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We do hereby declare that the Bid is made without any collusion, comparison</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figures or arrangement with any other person or persons making a bid for</w:t>
      </w:r>
      <w:r w:rsidR="00862DB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Works.</w:t>
      </w:r>
    </w:p>
    <w:p w:rsidR="00862DBB" w:rsidRPr="00775E7F" w:rsidRDefault="00862DBB" w:rsidP="00265967">
      <w:pPr>
        <w:autoSpaceDE w:val="0"/>
        <w:autoSpaceDN w:val="0"/>
        <w:adjustRightInd w:val="0"/>
        <w:spacing w:after="0" w:line="240" w:lineRule="auto"/>
        <w:rPr>
          <w:rFonts w:ascii="Arial" w:hAnsi="Arial" w:cs="Arial"/>
          <w:color w:val="404040" w:themeColor="text1" w:themeTint="BF"/>
          <w:sz w:val="24"/>
          <w:szCs w:val="24"/>
        </w:rPr>
      </w:pP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Dated this _______________day of _____________, 20</w:t>
      </w:r>
    </w:p>
    <w:p w:rsidR="00855A51" w:rsidRPr="00775E7F" w:rsidRDefault="00855A51" w:rsidP="00265967">
      <w:pPr>
        <w:autoSpaceDE w:val="0"/>
        <w:autoSpaceDN w:val="0"/>
        <w:adjustRightInd w:val="0"/>
        <w:spacing w:after="0" w:line="240" w:lineRule="auto"/>
        <w:rPr>
          <w:rFonts w:ascii="Arial" w:hAnsi="Arial" w:cs="Arial"/>
          <w:color w:val="404040" w:themeColor="text1" w:themeTint="BF"/>
          <w:sz w:val="24"/>
          <w:szCs w:val="24"/>
        </w:rPr>
      </w:pP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Signature ________________</w:t>
      </w:r>
    </w:p>
    <w:p w:rsidR="00862DBB" w:rsidRPr="00775E7F" w:rsidRDefault="00862DBB" w:rsidP="00265967">
      <w:pPr>
        <w:autoSpaceDE w:val="0"/>
        <w:autoSpaceDN w:val="0"/>
        <w:adjustRightInd w:val="0"/>
        <w:spacing w:after="0" w:line="240" w:lineRule="auto"/>
        <w:rPr>
          <w:rFonts w:ascii="Arial" w:hAnsi="Arial" w:cs="Arial"/>
          <w:color w:val="404040" w:themeColor="text1" w:themeTint="BF"/>
          <w:sz w:val="24"/>
          <w:szCs w:val="24"/>
        </w:rPr>
      </w:pP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in</w:t>
      </w:r>
      <w:proofErr w:type="gramEnd"/>
      <w:r w:rsidRPr="00775E7F">
        <w:rPr>
          <w:rFonts w:ascii="Arial" w:hAnsi="Arial" w:cs="Arial"/>
          <w:color w:val="404040" w:themeColor="text1" w:themeTint="BF"/>
          <w:sz w:val="24"/>
          <w:szCs w:val="24"/>
        </w:rPr>
        <w:t xml:space="preserve"> the capacity of __________</w:t>
      </w:r>
      <w:r w:rsidR="00A47D3E" w:rsidRPr="00775E7F">
        <w:rPr>
          <w:rFonts w:ascii="Arial" w:hAnsi="Arial" w:cs="Arial"/>
          <w:color w:val="404040" w:themeColor="text1" w:themeTint="BF"/>
          <w:sz w:val="24"/>
          <w:szCs w:val="24"/>
        </w:rPr>
        <w:t>__________</w:t>
      </w:r>
      <w:r w:rsidRPr="00775E7F">
        <w:rPr>
          <w:rFonts w:ascii="Arial" w:hAnsi="Arial" w:cs="Arial"/>
          <w:color w:val="404040" w:themeColor="text1" w:themeTint="BF"/>
          <w:sz w:val="24"/>
          <w:szCs w:val="24"/>
        </w:rPr>
        <w:t>___duly authorized to sign bid for and on behalf of</w:t>
      </w: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w:t>
      </w:r>
    </w:p>
    <w:p w:rsidR="00265967" w:rsidRPr="00775E7F" w:rsidRDefault="00265967" w:rsidP="00265967">
      <w:pPr>
        <w:autoSpaceDE w:val="0"/>
        <w:autoSpaceDN w:val="0"/>
        <w:adjustRightInd w:val="0"/>
        <w:spacing w:after="0" w:line="240" w:lineRule="auto"/>
        <w:rPr>
          <w:rFonts w:ascii="Arial" w:hAnsi="Arial" w:cs="Arial"/>
          <w:i/>
          <w:iCs/>
          <w:color w:val="404040" w:themeColor="text1" w:themeTint="BF"/>
          <w:sz w:val="24"/>
          <w:szCs w:val="24"/>
        </w:rPr>
      </w:pPr>
      <w:r w:rsidRPr="00775E7F">
        <w:rPr>
          <w:rFonts w:ascii="Arial" w:hAnsi="Arial" w:cs="Arial"/>
          <w:i/>
          <w:iCs/>
          <w:color w:val="404040" w:themeColor="text1" w:themeTint="BF"/>
          <w:sz w:val="24"/>
          <w:szCs w:val="24"/>
        </w:rPr>
        <w:t>(Name of Bidder in Block Capitals)</w:t>
      </w:r>
    </w:p>
    <w:p w:rsidR="00265967" w:rsidRPr="00775E7F" w:rsidRDefault="00265967" w:rsidP="00265967">
      <w:pPr>
        <w:autoSpaceDE w:val="0"/>
        <w:autoSpaceDN w:val="0"/>
        <w:adjustRightInd w:val="0"/>
        <w:spacing w:after="0" w:line="240" w:lineRule="auto"/>
        <w:rPr>
          <w:rFonts w:ascii="Arial" w:hAnsi="Arial" w:cs="Arial"/>
          <w:i/>
          <w:iCs/>
          <w:color w:val="404040" w:themeColor="text1" w:themeTint="BF"/>
          <w:sz w:val="24"/>
          <w:szCs w:val="24"/>
        </w:rPr>
      </w:pPr>
      <w:r w:rsidRPr="00775E7F">
        <w:rPr>
          <w:rFonts w:ascii="Arial" w:hAnsi="Arial" w:cs="Arial"/>
          <w:i/>
          <w:iCs/>
          <w:color w:val="404040" w:themeColor="text1" w:themeTint="BF"/>
          <w:sz w:val="24"/>
          <w:szCs w:val="24"/>
        </w:rPr>
        <w:t>(Seal)</w:t>
      </w:r>
    </w:p>
    <w:p w:rsidR="00862DBB" w:rsidRPr="00775E7F" w:rsidRDefault="00862DBB" w:rsidP="00265967">
      <w:pPr>
        <w:autoSpaceDE w:val="0"/>
        <w:autoSpaceDN w:val="0"/>
        <w:adjustRightInd w:val="0"/>
        <w:spacing w:after="0" w:line="240" w:lineRule="auto"/>
        <w:rPr>
          <w:rFonts w:ascii="Arial" w:hAnsi="Arial" w:cs="Arial"/>
          <w:color w:val="404040" w:themeColor="text1" w:themeTint="BF"/>
          <w:sz w:val="24"/>
          <w:szCs w:val="24"/>
        </w:rPr>
      </w:pP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Address</w:t>
      </w: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_____________________________________________________________________</w:t>
      </w: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_____________________________________________________________________</w:t>
      </w:r>
    </w:p>
    <w:p w:rsidR="00265967" w:rsidRPr="00775E7F" w:rsidRDefault="00265967" w:rsidP="0026596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_____________________________________________________________________</w:t>
      </w:r>
    </w:p>
    <w:p w:rsidR="00862DBB" w:rsidRPr="00775E7F" w:rsidRDefault="00862DBB" w:rsidP="00265967">
      <w:pPr>
        <w:autoSpaceDE w:val="0"/>
        <w:autoSpaceDN w:val="0"/>
        <w:adjustRightInd w:val="0"/>
        <w:spacing w:after="0" w:line="240" w:lineRule="auto"/>
        <w:rPr>
          <w:rFonts w:ascii="Arial" w:hAnsi="Arial" w:cs="Arial"/>
          <w:color w:val="404040" w:themeColor="text1" w:themeTint="BF"/>
          <w:sz w:val="24"/>
          <w:szCs w:val="24"/>
        </w:rPr>
      </w:pPr>
    </w:p>
    <w:p w:rsidR="00862DBB" w:rsidRPr="00775E7F" w:rsidRDefault="00862DBB" w:rsidP="008E2EC7">
      <w:pPr>
        <w:autoSpaceDE w:val="0"/>
        <w:autoSpaceDN w:val="0"/>
        <w:adjustRightInd w:val="0"/>
        <w:spacing w:after="0" w:line="480" w:lineRule="auto"/>
        <w:rPr>
          <w:rFonts w:ascii="Arial" w:hAnsi="Arial" w:cs="Arial"/>
          <w:color w:val="404040" w:themeColor="text1" w:themeTint="BF"/>
          <w:sz w:val="24"/>
          <w:szCs w:val="24"/>
        </w:rPr>
      </w:pPr>
    </w:p>
    <w:p w:rsidR="00265967" w:rsidRPr="00775E7F" w:rsidRDefault="00265967" w:rsidP="008E2EC7">
      <w:pPr>
        <w:autoSpaceDE w:val="0"/>
        <w:autoSpaceDN w:val="0"/>
        <w:adjustRightInd w:val="0"/>
        <w:spacing w:after="0" w:line="48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Witness:</w:t>
      </w:r>
    </w:p>
    <w:p w:rsidR="00862DBB" w:rsidRPr="00775E7F" w:rsidRDefault="00862DBB" w:rsidP="008E2EC7">
      <w:pPr>
        <w:autoSpaceDE w:val="0"/>
        <w:autoSpaceDN w:val="0"/>
        <w:adjustRightInd w:val="0"/>
        <w:spacing w:after="0" w:line="480" w:lineRule="auto"/>
        <w:rPr>
          <w:rFonts w:ascii="Arial" w:hAnsi="Arial" w:cs="Arial"/>
          <w:color w:val="404040" w:themeColor="text1" w:themeTint="BF"/>
          <w:sz w:val="24"/>
          <w:szCs w:val="24"/>
        </w:rPr>
      </w:pPr>
    </w:p>
    <w:p w:rsidR="00265967" w:rsidRPr="00775E7F" w:rsidRDefault="00265967" w:rsidP="008E2EC7">
      <w:pPr>
        <w:autoSpaceDE w:val="0"/>
        <w:autoSpaceDN w:val="0"/>
        <w:adjustRightInd w:val="0"/>
        <w:spacing w:after="0" w:line="48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(Signature)______________________________</w:t>
      </w:r>
    </w:p>
    <w:p w:rsidR="00265967" w:rsidRPr="00775E7F" w:rsidRDefault="00265967" w:rsidP="008E2EC7">
      <w:pPr>
        <w:autoSpaceDE w:val="0"/>
        <w:autoSpaceDN w:val="0"/>
        <w:adjustRightInd w:val="0"/>
        <w:spacing w:after="0" w:line="48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Name</w:t>
      </w:r>
      <w:proofErr w:type="gramStart"/>
      <w:r w:rsidRPr="00775E7F">
        <w:rPr>
          <w:rFonts w:ascii="Arial" w:hAnsi="Arial" w:cs="Arial"/>
          <w:color w:val="404040" w:themeColor="text1" w:themeTint="BF"/>
          <w:sz w:val="24"/>
          <w:szCs w:val="24"/>
        </w:rPr>
        <w:t>:_</w:t>
      </w:r>
      <w:proofErr w:type="gramEnd"/>
      <w:r w:rsidRPr="00775E7F">
        <w:rPr>
          <w:rFonts w:ascii="Arial" w:hAnsi="Arial" w:cs="Arial"/>
          <w:color w:val="404040" w:themeColor="text1" w:themeTint="BF"/>
          <w:sz w:val="24"/>
          <w:szCs w:val="24"/>
        </w:rPr>
        <w:t>______________________________________________________________</w:t>
      </w:r>
    </w:p>
    <w:p w:rsidR="00265967" w:rsidRPr="00775E7F" w:rsidRDefault="00265967" w:rsidP="008E2EC7">
      <w:pPr>
        <w:autoSpaceDE w:val="0"/>
        <w:autoSpaceDN w:val="0"/>
        <w:adjustRightInd w:val="0"/>
        <w:spacing w:after="0" w:line="48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Address: _____________________________________________________________</w:t>
      </w:r>
    </w:p>
    <w:p w:rsidR="00265967" w:rsidRPr="00775E7F" w:rsidRDefault="00265967" w:rsidP="008E2EC7">
      <w:pPr>
        <w:autoSpaceDE w:val="0"/>
        <w:autoSpaceDN w:val="0"/>
        <w:adjustRightInd w:val="0"/>
        <w:spacing w:after="0" w:line="48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____________________________________________________________________</w:t>
      </w:r>
    </w:p>
    <w:p w:rsidR="00EE6760" w:rsidRPr="00775E7F" w:rsidRDefault="00EE6760" w:rsidP="008E2EC7">
      <w:pPr>
        <w:spacing w:line="48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br w:type="page"/>
      </w:r>
    </w:p>
    <w:p w:rsidR="00000829" w:rsidRPr="00775E7F" w:rsidRDefault="00000829" w:rsidP="00000829">
      <w:pPr>
        <w:autoSpaceDE w:val="0"/>
        <w:autoSpaceDN w:val="0"/>
        <w:adjustRightInd w:val="0"/>
        <w:spacing w:after="0" w:line="240" w:lineRule="auto"/>
        <w:jc w:val="right"/>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lastRenderedPageBreak/>
        <w:t>SCHEDULE – A TO BID</w:t>
      </w:r>
    </w:p>
    <w:p w:rsidR="00FE1FF3" w:rsidRPr="00775E7F" w:rsidRDefault="00FE1FF3" w:rsidP="008B09D3">
      <w:pPr>
        <w:pStyle w:val="Heading1"/>
        <w:rPr>
          <w:color w:val="404040" w:themeColor="text1" w:themeTint="BF"/>
          <w:sz w:val="52"/>
          <w:szCs w:val="52"/>
        </w:rPr>
      </w:pPr>
      <w:bookmarkStart w:id="11" w:name="_Toc426584471"/>
      <w:r w:rsidRPr="00775E7F">
        <w:rPr>
          <w:color w:val="404040" w:themeColor="text1" w:themeTint="BF"/>
          <w:sz w:val="52"/>
          <w:szCs w:val="52"/>
        </w:rPr>
        <w:t>SCHEDULE OF PRICES</w:t>
      </w:r>
      <w:bookmarkEnd w:id="11"/>
    </w:p>
    <w:p w:rsidR="00FD422B" w:rsidRPr="00775E7F" w:rsidRDefault="00FD422B" w:rsidP="00FE1FF3">
      <w:pPr>
        <w:autoSpaceDE w:val="0"/>
        <w:autoSpaceDN w:val="0"/>
        <w:adjustRightInd w:val="0"/>
        <w:spacing w:after="0" w:line="240" w:lineRule="auto"/>
        <w:jc w:val="center"/>
        <w:rPr>
          <w:rFonts w:ascii="Arial" w:hAnsi="Arial" w:cs="Arial"/>
          <w:b/>
          <w:bCs/>
          <w:color w:val="404040" w:themeColor="text1" w:themeTint="BF"/>
          <w:sz w:val="24"/>
          <w:szCs w:val="24"/>
        </w:rPr>
      </w:pPr>
    </w:p>
    <w:p w:rsidR="00FD422B" w:rsidRPr="00775E7F" w:rsidRDefault="00FD422B" w:rsidP="00FD422B">
      <w:pPr>
        <w:autoSpaceDE w:val="0"/>
        <w:autoSpaceDN w:val="0"/>
        <w:adjustRightInd w:val="0"/>
        <w:spacing w:after="0" w:line="240" w:lineRule="auto"/>
        <w:rPr>
          <w:rFonts w:ascii="Arial" w:hAnsi="Arial" w:cs="Arial"/>
          <w:color w:val="404040" w:themeColor="text1" w:themeTint="BF"/>
          <w:sz w:val="24"/>
          <w:szCs w:val="24"/>
        </w:rPr>
      </w:pPr>
    </w:p>
    <w:p w:rsidR="00FD422B" w:rsidRPr="00775E7F" w:rsidRDefault="00FD422B" w:rsidP="00FD422B">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 </w:t>
      </w:r>
      <w:r w:rsidRPr="00775E7F">
        <w:rPr>
          <w:rFonts w:ascii="Arial" w:hAnsi="Arial" w:cs="Arial"/>
          <w:color w:val="404040" w:themeColor="text1" w:themeTint="BF"/>
          <w:sz w:val="24"/>
          <w:szCs w:val="24"/>
        </w:rPr>
        <w:tab/>
        <w:t>Preamble to Schedule of Prices</w:t>
      </w:r>
    </w:p>
    <w:p w:rsidR="00FD422B" w:rsidRPr="00775E7F" w:rsidRDefault="00FD422B" w:rsidP="00FD422B">
      <w:pPr>
        <w:autoSpaceDE w:val="0"/>
        <w:autoSpaceDN w:val="0"/>
        <w:adjustRightInd w:val="0"/>
        <w:spacing w:after="0" w:line="240" w:lineRule="auto"/>
        <w:rPr>
          <w:rFonts w:ascii="Arial" w:hAnsi="Arial" w:cs="Arial"/>
          <w:color w:val="404040" w:themeColor="text1" w:themeTint="BF"/>
          <w:sz w:val="24"/>
          <w:szCs w:val="24"/>
        </w:rPr>
      </w:pPr>
    </w:p>
    <w:p w:rsidR="00FD422B" w:rsidRPr="00775E7F" w:rsidRDefault="00FD422B" w:rsidP="00FD422B">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 </w:t>
      </w:r>
      <w:r w:rsidRPr="00775E7F">
        <w:rPr>
          <w:rFonts w:ascii="Arial" w:hAnsi="Arial" w:cs="Arial"/>
          <w:color w:val="404040" w:themeColor="text1" w:themeTint="BF"/>
          <w:sz w:val="24"/>
          <w:szCs w:val="24"/>
        </w:rPr>
        <w:tab/>
        <w:t>Schedule of Prices</w:t>
      </w:r>
    </w:p>
    <w:p w:rsidR="00FD422B" w:rsidRPr="00775E7F" w:rsidRDefault="00FD422B" w:rsidP="00FD422B">
      <w:pPr>
        <w:autoSpaceDE w:val="0"/>
        <w:autoSpaceDN w:val="0"/>
        <w:adjustRightInd w:val="0"/>
        <w:spacing w:after="0" w:line="240" w:lineRule="auto"/>
        <w:ind w:left="720"/>
        <w:rPr>
          <w:rFonts w:ascii="Arial" w:hAnsi="Arial" w:cs="Arial"/>
          <w:color w:val="404040" w:themeColor="text1" w:themeTint="BF"/>
          <w:sz w:val="24"/>
          <w:szCs w:val="24"/>
        </w:rPr>
      </w:pPr>
    </w:p>
    <w:p w:rsidR="00FD422B" w:rsidRPr="00775E7F" w:rsidRDefault="00FD422B" w:rsidP="00FD422B">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*(a) Summary of Bid Prices</w:t>
      </w:r>
    </w:p>
    <w:p w:rsidR="00FD422B" w:rsidRPr="00775E7F" w:rsidRDefault="00FD422B" w:rsidP="00FD422B">
      <w:pPr>
        <w:autoSpaceDE w:val="0"/>
        <w:autoSpaceDN w:val="0"/>
        <w:adjustRightInd w:val="0"/>
        <w:spacing w:after="0" w:line="240" w:lineRule="auto"/>
        <w:ind w:left="720"/>
        <w:rPr>
          <w:rFonts w:ascii="Arial" w:hAnsi="Arial" w:cs="Arial"/>
          <w:color w:val="404040" w:themeColor="text1" w:themeTint="BF"/>
          <w:sz w:val="24"/>
          <w:szCs w:val="24"/>
        </w:rPr>
      </w:pPr>
    </w:p>
    <w:p w:rsidR="00FD422B" w:rsidRPr="00775E7F" w:rsidRDefault="00FD422B" w:rsidP="00FD422B">
      <w:pPr>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 (b) Detailed Schedule of Prices /</w:t>
      </w:r>
      <w:r w:rsidR="006134C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Bill of Quantities (</w:t>
      </w:r>
      <w:proofErr w:type="spellStart"/>
      <w:r w:rsidRPr="00775E7F">
        <w:rPr>
          <w:rFonts w:ascii="Arial" w:hAnsi="Arial" w:cs="Arial"/>
          <w:color w:val="404040" w:themeColor="text1" w:themeTint="BF"/>
          <w:sz w:val="24"/>
          <w:szCs w:val="24"/>
        </w:rPr>
        <w:t>BOQ</w:t>
      </w:r>
      <w:proofErr w:type="spellEnd"/>
      <w:r w:rsidRPr="00775E7F">
        <w:rPr>
          <w:rFonts w:ascii="Arial" w:hAnsi="Arial" w:cs="Arial"/>
          <w:color w:val="404040" w:themeColor="text1" w:themeTint="BF"/>
          <w:sz w:val="24"/>
          <w:szCs w:val="24"/>
        </w:rPr>
        <w:t>)</w:t>
      </w: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FD422B">
      <w:pPr>
        <w:ind w:left="720"/>
        <w:rPr>
          <w:rFonts w:ascii="Arial" w:hAnsi="Arial" w:cs="Arial"/>
          <w:color w:val="404040" w:themeColor="text1" w:themeTint="BF"/>
          <w:sz w:val="24"/>
          <w:szCs w:val="24"/>
        </w:rPr>
      </w:pPr>
    </w:p>
    <w:p w:rsidR="00CF0C68" w:rsidRPr="00775E7F" w:rsidRDefault="00CF0C68" w:rsidP="0096642F">
      <w:pPr>
        <w:jc w:val="right"/>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lastRenderedPageBreak/>
        <w:t>SCHEDULE - A TO BID</w:t>
      </w:r>
    </w:p>
    <w:p w:rsidR="00CF0C68" w:rsidRPr="00775E7F" w:rsidRDefault="00CF0C68" w:rsidP="008B09D3">
      <w:pPr>
        <w:pStyle w:val="Heading1"/>
        <w:rPr>
          <w:color w:val="404040" w:themeColor="text1" w:themeTint="BF"/>
          <w:sz w:val="52"/>
          <w:szCs w:val="52"/>
        </w:rPr>
      </w:pPr>
      <w:bookmarkStart w:id="12" w:name="_Toc426584472"/>
      <w:r w:rsidRPr="00775E7F">
        <w:rPr>
          <w:color w:val="404040" w:themeColor="text1" w:themeTint="BF"/>
          <w:sz w:val="52"/>
          <w:szCs w:val="52"/>
        </w:rPr>
        <w:t>PREAMBLE TO SCHEDULE OF PRICES</w:t>
      </w:r>
      <w:bookmarkEnd w:id="12"/>
    </w:p>
    <w:p w:rsidR="00CF0C68" w:rsidRPr="00775E7F" w:rsidRDefault="00CF0C68" w:rsidP="001C5CB0">
      <w:pPr>
        <w:pStyle w:val="Heading2"/>
        <w:rPr>
          <w:color w:val="404040" w:themeColor="text1" w:themeTint="BF"/>
          <w:sz w:val="36"/>
          <w:szCs w:val="36"/>
        </w:rPr>
      </w:pPr>
      <w:bookmarkStart w:id="13" w:name="_Toc426584473"/>
      <w:r w:rsidRPr="00775E7F">
        <w:rPr>
          <w:color w:val="404040" w:themeColor="text1" w:themeTint="BF"/>
          <w:sz w:val="36"/>
          <w:szCs w:val="36"/>
        </w:rPr>
        <w:t xml:space="preserve">1. </w:t>
      </w:r>
      <w:r w:rsidR="003A44CE" w:rsidRPr="00775E7F">
        <w:rPr>
          <w:color w:val="404040" w:themeColor="text1" w:themeTint="BF"/>
          <w:sz w:val="36"/>
          <w:szCs w:val="36"/>
        </w:rPr>
        <w:tab/>
      </w:r>
      <w:r w:rsidRPr="00775E7F">
        <w:rPr>
          <w:color w:val="404040" w:themeColor="text1" w:themeTint="BF"/>
          <w:sz w:val="36"/>
          <w:szCs w:val="36"/>
        </w:rPr>
        <w:t>General</w:t>
      </w:r>
      <w:bookmarkEnd w:id="13"/>
    </w:p>
    <w:p w:rsidR="00977E11" w:rsidRPr="00775E7F" w:rsidRDefault="00977E11" w:rsidP="00CF0C68">
      <w:pPr>
        <w:autoSpaceDE w:val="0"/>
        <w:autoSpaceDN w:val="0"/>
        <w:adjustRightInd w:val="0"/>
        <w:spacing w:after="0" w:line="240" w:lineRule="auto"/>
        <w:rPr>
          <w:rFonts w:ascii="Arial" w:hAnsi="Arial" w:cs="Arial"/>
          <w:color w:val="404040" w:themeColor="text1" w:themeTint="BF"/>
          <w:sz w:val="24"/>
          <w:szCs w:val="24"/>
        </w:rPr>
      </w:pPr>
    </w:p>
    <w:p w:rsidR="00CF0C68" w:rsidRPr="00775E7F" w:rsidRDefault="00CF0C68" w:rsidP="004F41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 </w:t>
      </w:r>
      <w:r w:rsidR="003A44C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Schedule of Prices shall be read in conjunction with the</w:t>
      </w:r>
      <w:r w:rsidR="003A44C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Conditions of Contract, Contract Data together with the Specifications</w:t>
      </w:r>
      <w:r w:rsidR="00297584" w:rsidRPr="00775E7F">
        <w:rPr>
          <w:rFonts w:ascii="Arial" w:hAnsi="Arial" w:cs="Arial"/>
          <w:color w:val="404040" w:themeColor="text1" w:themeTint="BF"/>
          <w:sz w:val="24"/>
          <w:szCs w:val="24"/>
        </w:rPr>
        <w:t>.</w:t>
      </w:r>
    </w:p>
    <w:p w:rsidR="00977E11" w:rsidRPr="00775E7F" w:rsidRDefault="00977E11" w:rsidP="004F417D">
      <w:pPr>
        <w:autoSpaceDE w:val="0"/>
        <w:autoSpaceDN w:val="0"/>
        <w:adjustRightInd w:val="0"/>
        <w:spacing w:after="0" w:line="240" w:lineRule="auto"/>
        <w:jc w:val="both"/>
        <w:rPr>
          <w:rFonts w:ascii="Arial" w:hAnsi="Arial" w:cs="Arial"/>
          <w:color w:val="404040" w:themeColor="text1" w:themeTint="BF"/>
          <w:sz w:val="24"/>
          <w:szCs w:val="24"/>
        </w:rPr>
      </w:pPr>
    </w:p>
    <w:p w:rsidR="00CF0C68" w:rsidRPr="00775E7F" w:rsidRDefault="00CF0C68" w:rsidP="004F41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1.2 </w:t>
      </w:r>
      <w:r w:rsidR="003A44CE"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Contract shall be for the whole of the works as described in these</w:t>
      </w:r>
      <w:r w:rsidR="00555C6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Bidding Documents. Bids must be for the complete scope of works.</w:t>
      </w:r>
    </w:p>
    <w:p w:rsidR="00977E11" w:rsidRPr="00775E7F" w:rsidRDefault="00977E11" w:rsidP="004F417D">
      <w:pPr>
        <w:autoSpaceDE w:val="0"/>
        <w:autoSpaceDN w:val="0"/>
        <w:adjustRightInd w:val="0"/>
        <w:spacing w:after="0" w:line="240" w:lineRule="auto"/>
        <w:jc w:val="both"/>
        <w:rPr>
          <w:rFonts w:ascii="Arial" w:hAnsi="Arial" w:cs="Arial"/>
          <w:b/>
          <w:bCs/>
          <w:color w:val="404040" w:themeColor="text1" w:themeTint="BF"/>
          <w:sz w:val="24"/>
          <w:szCs w:val="24"/>
        </w:rPr>
      </w:pPr>
    </w:p>
    <w:p w:rsidR="00CF0C68" w:rsidRPr="00775E7F" w:rsidRDefault="00CF0C68" w:rsidP="001C5CB0">
      <w:pPr>
        <w:pStyle w:val="Heading2"/>
        <w:rPr>
          <w:color w:val="404040" w:themeColor="text1" w:themeTint="BF"/>
          <w:sz w:val="36"/>
          <w:szCs w:val="36"/>
        </w:rPr>
      </w:pPr>
      <w:bookmarkStart w:id="14" w:name="_Toc426584474"/>
      <w:r w:rsidRPr="00775E7F">
        <w:rPr>
          <w:color w:val="404040" w:themeColor="text1" w:themeTint="BF"/>
          <w:sz w:val="36"/>
          <w:szCs w:val="36"/>
        </w:rPr>
        <w:t xml:space="preserve">2. </w:t>
      </w:r>
      <w:r w:rsidR="004F417D" w:rsidRPr="00775E7F">
        <w:rPr>
          <w:color w:val="404040" w:themeColor="text1" w:themeTint="BF"/>
          <w:sz w:val="36"/>
          <w:szCs w:val="36"/>
        </w:rPr>
        <w:tab/>
      </w:r>
      <w:r w:rsidRPr="00775E7F">
        <w:rPr>
          <w:color w:val="404040" w:themeColor="text1" w:themeTint="BF"/>
          <w:sz w:val="36"/>
          <w:szCs w:val="36"/>
        </w:rPr>
        <w:t>Description</w:t>
      </w:r>
      <w:bookmarkEnd w:id="14"/>
    </w:p>
    <w:p w:rsidR="00977E11" w:rsidRPr="00775E7F" w:rsidRDefault="00977E11" w:rsidP="004F417D">
      <w:pPr>
        <w:autoSpaceDE w:val="0"/>
        <w:autoSpaceDN w:val="0"/>
        <w:adjustRightInd w:val="0"/>
        <w:spacing w:after="0" w:line="240" w:lineRule="auto"/>
        <w:jc w:val="both"/>
        <w:rPr>
          <w:rFonts w:ascii="Arial" w:hAnsi="Arial" w:cs="Arial"/>
          <w:color w:val="404040" w:themeColor="text1" w:themeTint="BF"/>
          <w:sz w:val="24"/>
          <w:szCs w:val="24"/>
        </w:rPr>
      </w:pPr>
    </w:p>
    <w:p w:rsidR="00CF0C68" w:rsidRPr="00775E7F" w:rsidRDefault="00CF0C68" w:rsidP="004F417D">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2.1 </w:t>
      </w:r>
      <w:r w:rsidR="004F417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general directions and descriptions of works and materials are not</w:t>
      </w:r>
      <w:r w:rsidR="00555C6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necessarily repeated nor summarized in the Schedule of Prices.</w:t>
      </w:r>
      <w:r w:rsidR="00555C6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References to the relevant sections of the Bidding Documents shall be</w:t>
      </w:r>
      <w:r w:rsidR="00555C6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made before entering prices against each item in the Schedule of</w:t>
      </w:r>
      <w:r w:rsidR="00555C6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Prices.</w:t>
      </w:r>
    </w:p>
    <w:p w:rsidR="00977E11" w:rsidRPr="00775E7F" w:rsidRDefault="00977E11" w:rsidP="004F417D">
      <w:pPr>
        <w:autoSpaceDE w:val="0"/>
        <w:autoSpaceDN w:val="0"/>
        <w:adjustRightInd w:val="0"/>
        <w:spacing w:after="0" w:line="240" w:lineRule="auto"/>
        <w:jc w:val="both"/>
        <w:rPr>
          <w:rFonts w:ascii="Arial" w:hAnsi="Arial" w:cs="Arial"/>
          <w:b/>
          <w:bCs/>
          <w:color w:val="404040" w:themeColor="text1" w:themeTint="BF"/>
          <w:sz w:val="24"/>
          <w:szCs w:val="24"/>
        </w:rPr>
      </w:pPr>
    </w:p>
    <w:p w:rsidR="00CF0C68" w:rsidRPr="00775E7F" w:rsidRDefault="00CF0C68" w:rsidP="001C5CB0">
      <w:pPr>
        <w:pStyle w:val="Heading2"/>
        <w:rPr>
          <w:color w:val="404040" w:themeColor="text1" w:themeTint="BF"/>
          <w:sz w:val="36"/>
          <w:szCs w:val="36"/>
        </w:rPr>
      </w:pPr>
      <w:bookmarkStart w:id="15" w:name="_Toc426584475"/>
      <w:r w:rsidRPr="00775E7F">
        <w:rPr>
          <w:color w:val="404040" w:themeColor="text1" w:themeTint="BF"/>
          <w:sz w:val="36"/>
          <w:szCs w:val="36"/>
        </w:rPr>
        <w:t xml:space="preserve">3. </w:t>
      </w:r>
      <w:r w:rsidR="004F417D" w:rsidRPr="00775E7F">
        <w:rPr>
          <w:color w:val="404040" w:themeColor="text1" w:themeTint="BF"/>
          <w:sz w:val="36"/>
          <w:szCs w:val="36"/>
        </w:rPr>
        <w:tab/>
      </w:r>
      <w:r w:rsidRPr="00775E7F">
        <w:rPr>
          <w:color w:val="404040" w:themeColor="text1" w:themeTint="BF"/>
          <w:sz w:val="36"/>
          <w:szCs w:val="36"/>
        </w:rPr>
        <w:t>Units &amp; Abbreviations</w:t>
      </w:r>
      <w:bookmarkEnd w:id="15"/>
    </w:p>
    <w:p w:rsidR="00977E11" w:rsidRPr="00775E7F" w:rsidRDefault="00977E11" w:rsidP="004F417D">
      <w:pPr>
        <w:autoSpaceDE w:val="0"/>
        <w:autoSpaceDN w:val="0"/>
        <w:adjustRightInd w:val="0"/>
        <w:spacing w:after="0" w:line="240" w:lineRule="auto"/>
        <w:jc w:val="both"/>
        <w:rPr>
          <w:rFonts w:ascii="Arial" w:hAnsi="Arial" w:cs="Arial"/>
          <w:color w:val="404040" w:themeColor="text1" w:themeTint="BF"/>
          <w:sz w:val="24"/>
          <w:szCs w:val="24"/>
        </w:rPr>
      </w:pPr>
    </w:p>
    <w:p w:rsidR="00CF0C68" w:rsidRPr="00775E7F" w:rsidRDefault="00CF0C68" w:rsidP="004F417D">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3.1 </w:t>
      </w:r>
      <w:r w:rsidR="004F417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Units of measurement, symbols and abbreviations expressed in the</w:t>
      </w:r>
      <w:r w:rsidR="0040658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Bidding Documents shall comply with the </w:t>
      </w:r>
      <w:r w:rsidR="004F417D" w:rsidRPr="00775E7F">
        <w:rPr>
          <w:rFonts w:ascii="Arial" w:hAnsi="Arial" w:cs="Arial"/>
          <w:color w:val="404040" w:themeColor="text1" w:themeTint="BF"/>
          <w:sz w:val="24"/>
          <w:szCs w:val="24"/>
        </w:rPr>
        <w:t>System</w:t>
      </w:r>
      <w:r w:rsidRPr="00775E7F">
        <w:rPr>
          <w:rFonts w:ascii="Arial" w:hAnsi="Arial" w:cs="Arial"/>
          <w:color w:val="404040" w:themeColor="text1" w:themeTint="BF"/>
          <w:sz w:val="24"/>
          <w:szCs w:val="24"/>
        </w:rPr>
        <w:t xml:space="preserve"> </w:t>
      </w:r>
      <w:r w:rsidR="00977E11" w:rsidRPr="00775E7F">
        <w:rPr>
          <w:rFonts w:ascii="Arial" w:hAnsi="Arial" w:cs="Arial"/>
          <w:color w:val="404040" w:themeColor="text1" w:themeTint="BF"/>
          <w:sz w:val="24"/>
          <w:szCs w:val="24"/>
        </w:rPr>
        <w:t xml:space="preserve">International </w:t>
      </w:r>
      <w:r w:rsidRPr="00775E7F">
        <w:rPr>
          <w:rFonts w:ascii="Arial" w:hAnsi="Arial" w:cs="Arial"/>
          <w:color w:val="404040" w:themeColor="text1" w:themeTint="BF"/>
          <w:sz w:val="24"/>
          <w:szCs w:val="24"/>
        </w:rPr>
        <w:t>Unites (SI Units).</w:t>
      </w:r>
    </w:p>
    <w:p w:rsidR="00406583" w:rsidRPr="00775E7F" w:rsidRDefault="00406583" w:rsidP="00CF0C68">
      <w:pPr>
        <w:autoSpaceDE w:val="0"/>
        <w:autoSpaceDN w:val="0"/>
        <w:adjustRightInd w:val="0"/>
        <w:spacing w:after="0" w:line="240" w:lineRule="auto"/>
        <w:rPr>
          <w:rFonts w:ascii="Arial" w:hAnsi="Arial" w:cs="Arial"/>
          <w:b/>
          <w:bCs/>
          <w:color w:val="404040" w:themeColor="text1" w:themeTint="BF"/>
          <w:sz w:val="24"/>
          <w:szCs w:val="24"/>
        </w:rPr>
      </w:pPr>
    </w:p>
    <w:p w:rsidR="00CF0C68" w:rsidRPr="00775E7F" w:rsidRDefault="00CF0C68" w:rsidP="001C5CB0">
      <w:pPr>
        <w:pStyle w:val="Heading2"/>
        <w:rPr>
          <w:color w:val="404040" w:themeColor="text1" w:themeTint="BF"/>
          <w:sz w:val="36"/>
          <w:szCs w:val="36"/>
        </w:rPr>
      </w:pPr>
      <w:bookmarkStart w:id="16" w:name="_Toc426584476"/>
      <w:r w:rsidRPr="00775E7F">
        <w:rPr>
          <w:color w:val="404040" w:themeColor="text1" w:themeTint="BF"/>
          <w:sz w:val="36"/>
          <w:szCs w:val="36"/>
        </w:rPr>
        <w:t xml:space="preserve">4. </w:t>
      </w:r>
      <w:r w:rsidR="004F417D" w:rsidRPr="00775E7F">
        <w:rPr>
          <w:color w:val="404040" w:themeColor="text1" w:themeTint="BF"/>
          <w:sz w:val="36"/>
          <w:szCs w:val="36"/>
        </w:rPr>
        <w:tab/>
      </w:r>
      <w:r w:rsidRPr="00775E7F">
        <w:rPr>
          <w:color w:val="404040" w:themeColor="text1" w:themeTint="BF"/>
          <w:sz w:val="36"/>
          <w:szCs w:val="36"/>
        </w:rPr>
        <w:t>Rates and Prices</w:t>
      </w:r>
      <w:bookmarkEnd w:id="16"/>
    </w:p>
    <w:p w:rsidR="00406583" w:rsidRPr="00775E7F" w:rsidRDefault="00406583" w:rsidP="00CF0C68">
      <w:pPr>
        <w:autoSpaceDE w:val="0"/>
        <w:autoSpaceDN w:val="0"/>
        <w:adjustRightInd w:val="0"/>
        <w:spacing w:after="0" w:line="240" w:lineRule="auto"/>
        <w:rPr>
          <w:rFonts w:ascii="Arial" w:hAnsi="Arial" w:cs="Arial"/>
          <w:b/>
          <w:bCs/>
          <w:color w:val="404040" w:themeColor="text1" w:themeTint="BF"/>
          <w:sz w:val="24"/>
          <w:szCs w:val="24"/>
        </w:rPr>
      </w:pPr>
    </w:p>
    <w:p w:rsidR="00CF0C68" w:rsidRPr="00775E7F" w:rsidRDefault="00CF0C68" w:rsidP="004F417D">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4.1 </w:t>
      </w:r>
      <w:r w:rsidR="004F417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Except as otherwise expressly provided under the Conditions of</w:t>
      </w:r>
      <w:r w:rsidR="00DF52A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the rates and amounts entered in the Schedule of Prices shall</w:t>
      </w:r>
      <w:r w:rsidR="00DF52A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be the rates at which the Contractor shall be paid and shall be the full</w:t>
      </w:r>
      <w:r w:rsidR="00DF52A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inclusive value of the works set forth or implied in the Contract; except</w:t>
      </w:r>
      <w:r w:rsidR="00DF52A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for the amounts reimbursable, if any to the Contractor under the</w:t>
      </w:r>
      <w:r w:rsidR="00DF52A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w:t>
      </w:r>
    </w:p>
    <w:p w:rsidR="00DF52A0" w:rsidRPr="00775E7F" w:rsidRDefault="00DF52A0" w:rsidP="004F417D">
      <w:pPr>
        <w:autoSpaceDE w:val="0"/>
        <w:autoSpaceDN w:val="0"/>
        <w:adjustRightInd w:val="0"/>
        <w:spacing w:after="0" w:line="240" w:lineRule="auto"/>
        <w:jc w:val="both"/>
        <w:rPr>
          <w:rFonts w:ascii="Arial" w:hAnsi="Arial" w:cs="Arial"/>
          <w:color w:val="404040" w:themeColor="text1" w:themeTint="BF"/>
          <w:sz w:val="24"/>
          <w:szCs w:val="24"/>
        </w:rPr>
      </w:pPr>
    </w:p>
    <w:p w:rsidR="00CF0C68" w:rsidRPr="00775E7F" w:rsidRDefault="00CF0C68" w:rsidP="004F417D">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4.2 </w:t>
      </w:r>
      <w:r w:rsidR="004F417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Unless otherwise stipulated in the Contract Data, the premium, rates</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prices entered by the bidder shall not be subject to adjustment</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during the performance of the Contract.</w:t>
      </w:r>
    </w:p>
    <w:p w:rsidR="00AA3B74" w:rsidRPr="00775E7F" w:rsidRDefault="00AA3B74" w:rsidP="004F417D">
      <w:pPr>
        <w:autoSpaceDE w:val="0"/>
        <w:autoSpaceDN w:val="0"/>
        <w:adjustRightInd w:val="0"/>
        <w:spacing w:after="0" w:line="240" w:lineRule="auto"/>
        <w:jc w:val="both"/>
        <w:rPr>
          <w:rFonts w:ascii="Arial" w:hAnsi="Arial" w:cs="Arial"/>
          <w:color w:val="404040" w:themeColor="text1" w:themeTint="BF"/>
          <w:sz w:val="24"/>
          <w:szCs w:val="24"/>
        </w:rPr>
      </w:pPr>
    </w:p>
    <w:p w:rsidR="00CF0C68" w:rsidRPr="00775E7F" w:rsidRDefault="00CF0C68" w:rsidP="00A92B94">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4.3 </w:t>
      </w:r>
      <w:r w:rsidR="004F417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All duties, taxes and other levies payable by the Contractor shall be</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included in the rates and prices.</w:t>
      </w:r>
      <w:r w:rsidR="00AA3B74" w:rsidRPr="00775E7F">
        <w:rPr>
          <w:rFonts w:ascii="Arial" w:hAnsi="Arial" w:cs="Arial"/>
          <w:color w:val="404040" w:themeColor="text1" w:themeTint="BF"/>
          <w:sz w:val="24"/>
          <w:szCs w:val="24"/>
        </w:rPr>
        <w:t xml:space="preserve"> </w:t>
      </w:r>
    </w:p>
    <w:p w:rsidR="00AA3B74" w:rsidRPr="00775E7F" w:rsidRDefault="00AA3B74" w:rsidP="004F417D">
      <w:pPr>
        <w:autoSpaceDE w:val="0"/>
        <w:autoSpaceDN w:val="0"/>
        <w:adjustRightInd w:val="0"/>
        <w:spacing w:after="0" w:line="240" w:lineRule="auto"/>
        <w:jc w:val="both"/>
        <w:rPr>
          <w:rFonts w:ascii="Arial" w:hAnsi="Arial" w:cs="Arial"/>
          <w:color w:val="404040" w:themeColor="text1" w:themeTint="BF"/>
          <w:sz w:val="24"/>
          <w:szCs w:val="24"/>
        </w:rPr>
      </w:pPr>
    </w:p>
    <w:p w:rsidR="00D55898" w:rsidRPr="00775E7F" w:rsidRDefault="00CF0C68" w:rsidP="004F417D">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4.4 </w:t>
      </w:r>
      <w:r w:rsidR="004F417D"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whole cost of complying with the provisions of the Contract shall</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be included in the items provided in the Schedule of Prices, and where</w:t>
      </w:r>
      <w:r w:rsidR="00AA3B74" w:rsidRPr="00775E7F">
        <w:rPr>
          <w:rFonts w:ascii="Arial" w:hAnsi="Arial" w:cs="Arial"/>
          <w:color w:val="404040" w:themeColor="text1" w:themeTint="BF"/>
          <w:sz w:val="24"/>
          <w:szCs w:val="24"/>
        </w:rPr>
        <w:t xml:space="preserve"> </w:t>
      </w:r>
      <w:r w:rsidR="00D55898" w:rsidRPr="00775E7F">
        <w:rPr>
          <w:rFonts w:ascii="Arial" w:hAnsi="Arial" w:cs="Arial"/>
          <w:color w:val="404040" w:themeColor="text1" w:themeTint="BF"/>
          <w:sz w:val="24"/>
          <w:szCs w:val="24"/>
        </w:rPr>
        <w:t>no items are provided, the cost shall be deemed to be distributed</w:t>
      </w:r>
      <w:r w:rsidR="00AA3B74" w:rsidRPr="00775E7F">
        <w:rPr>
          <w:rFonts w:ascii="Arial" w:hAnsi="Arial" w:cs="Arial"/>
          <w:color w:val="404040" w:themeColor="text1" w:themeTint="BF"/>
          <w:sz w:val="24"/>
          <w:szCs w:val="24"/>
        </w:rPr>
        <w:t xml:space="preserve"> </w:t>
      </w:r>
      <w:r w:rsidR="00D55898" w:rsidRPr="00775E7F">
        <w:rPr>
          <w:rFonts w:ascii="Arial" w:hAnsi="Arial" w:cs="Arial"/>
          <w:color w:val="404040" w:themeColor="text1" w:themeTint="BF"/>
          <w:sz w:val="24"/>
          <w:szCs w:val="24"/>
        </w:rPr>
        <w:t>among the rates and prices entered for the related items of the Works</w:t>
      </w:r>
      <w:r w:rsidR="00AA3B74" w:rsidRPr="00775E7F">
        <w:rPr>
          <w:rFonts w:ascii="Arial" w:hAnsi="Arial" w:cs="Arial"/>
          <w:color w:val="404040" w:themeColor="text1" w:themeTint="BF"/>
          <w:sz w:val="24"/>
          <w:szCs w:val="24"/>
        </w:rPr>
        <w:t xml:space="preserve"> </w:t>
      </w:r>
      <w:r w:rsidR="00D55898" w:rsidRPr="00775E7F">
        <w:rPr>
          <w:rFonts w:ascii="Arial" w:hAnsi="Arial" w:cs="Arial"/>
          <w:color w:val="404040" w:themeColor="text1" w:themeTint="BF"/>
          <w:sz w:val="24"/>
          <w:szCs w:val="24"/>
        </w:rPr>
        <w:t>and no separate payment will be made for those items.</w:t>
      </w:r>
    </w:p>
    <w:p w:rsidR="00AA3B74" w:rsidRPr="00775E7F" w:rsidRDefault="00AA3B74" w:rsidP="004F417D">
      <w:pPr>
        <w:autoSpaceDE w:val="0"/>
        <w:autoSpaceDN w:val="0"/>
        <w:adjustRightInd w:val="0"/>
        <w:spacing w:after="0" w:line="240" w:lineRule="auto"/>
        <w:jc w:val="both"/>
        <w:rPr>
          <w:rFonts w:ascii="Arial" w:hAnsi="Arial" w:cs="Arial"/>
          <w:color w:val="404040" w:themeColor="text1" w:themeTint="BF"/>
          <w:sz w:val="24"/>
          <w:szCs w:val="24"/>
        </w:rPr>
      </w:pPr>
    </w:p>
    <w:p w:rsidR="00D55898" w:rsidRPr="00775E7F" w:rsidRDefault="00D55898" w:rsidP="00815A2F">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rates, prices and amounts shall be entered against each item in the</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Schedule of Prices. Any item against which no rate or price is entered</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by the bidder will not be paid for by the Procuring Agency when</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executed and shall be deemed covered by the rates and prices for other</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items in the Schedule of Prices.</w:t>
      </w:r>
    </w:p>
    <w:p w:rsidR="007F6776" w:rsidRPr="00775E7F" w:rsidRDefault="007F6776" w:rsidP="004F417D">
      <w:pPr>
        <w:autoSpaceDE w:val="0"/>
        <w:autoSpaceDN w:val="0"/>
        <w:adjustRightInd w:val="0"/>
        <w:spacing w:after="0" w:line="240" w:lineRule="auto"/>
        <w:jc w:val="both"/>
        <w:rPr>
          <w:rFonts w:ascii="Arial" w:hAnsi="Arial" w:cs="Arial"/>
          <w:color w:val="404040" w:themeColor="text1" w:themeTint="BF"/>
          <w:sz w:val="24"/>
          <w:szCs w:val="24"/>
        </w:rPr>
      </w:pPr>
    </w:p>
    <w:p w:rsidR="00D55898" w:rsidRPr="00775E7F" w:rsidRDefault="00D55898" w:rsidP="00815A2F">
      <w:pPr>
        <w:autoSpaceDE w:val="0"/>
        <w:autoSpaceDN w:val="0"/>
        <w:adjustRightInd w:val="0"/>
        <w:spacing w:after="0" w:line="24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4.5</w:t>
      </w:r>
      <w:r w:rsidR="00815A2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w:t>
      </w:r>
      <w:r w:rsidR="00815A2F"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The</w:t>
      </w:r>
      <w:proofErr w:type="gramEnd"/>
      <w:r w:rsidRPr="00775E7F">
        <w:rPr>
          <w:rFonts w:ascii="Arial" w:hAnsi="Arial" w:cs="Arial"/>
          <w:color w:val="404040" w:themeColor="text1" w:themeTint="BF"/>
          <w:sz w:val="24"/>
          <w:szCs w:val="24"/>
        </w:rPr>
        <w:t xml:space="preserve"> bidder shall be deemed to have obtained all information as</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 and all requirements related thereto which may affect the bid</w:t>
      </w:r>
      <w:r w:rsidR="00AA3B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price.</w:t>
      </w:r>
    </w:p>
    <w:p w:rsidR="007F6776" w:rsidRPr="00775E7F" w:rsidRDefault="007F6776" w:rsidP="004F417D">
      <w:pPr>
        <w:autoSpaceDE w:val="0"/>
        <w:autoSpaceDN w:val="0"/>
        <w:adjustRightInd w:val="0"/>
        <w:spacing w:after="0" w:line="240" w:lineRule="auto"/>
        <w:jc w:val="both"/>
        <w:rPr>
          <w:rFonts w:ascii="Arial" w:hAnsi="Arial" w:cs="Arial"/>
          <w:color w:val="404040" w:themeColor="text1" w:themeTint="BF"/>
          <w:sz w:val="24"/>
          <w:szCs w:val="24"/>
        </w:rPr>
      </w:pPr>
    </w:p>
    <w:p w:rsidR="00D55898" w:rsidRPr="00775E7F" w:rsidRDefault="00D03D68" w:rsidP="00815A2F">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 </w:t>
      </w:r>
      <w:r w:rsidR="00D55898" w:rsidRPr="00775E7F">
        <w:rPr>
          <w:rFonts w:ascii="Arial" w:hAnsi="Arial" w:cs="Arial"/>
          <w:color w:val="404040" w:themeColor="text1" w:themeTint="BF"/>
          <w:sz w:val="24"/>
          <w:szCs w:val="24"/>
        </w:rPr>
        <w:t xml:space="preserve">(b) </w:t>
      </w:r>
      <w:r w:rsidR="00815A2F" w:rsidRPr="00775E7F">
        <w:rPr>
          <w:rFonts w:ascii="Arial" w:hAnsi="Arial" w:cs="Arial"/>
          <w:color w:val="404040" w:themeColor="text1" w:themeTint="BF"/>
          <w:sz w:val="24"/>
          <w:szCs w:val="24"/>
        </w:rPr>
        <w:tab/>
      </w:r>
      <w:r w:rsidR="00D55898" w:rsidRPr="00775E7F">
        <w:rPr>
          <w:rFonts w:ascii="Arial" w:hAnsi="Arial" w:cs="Arial"/>
          <w:color w:val="404040" w:themeColor="text1" w:themeTint="BF"/>
          <w:sz w:val="24"/>
          <w:szCs w:val="24"/>
        </w:rPr>
        <w:t>The Contractor shall be responsible to make complete</w:t>
      </w:r>
      <w:r w:rsidR="007F6776" w:rsidRPr="00775E7F">
        <w:rPr>
          <w:rFonts w:ascii="Arial" w:hAnsi="Arial" w:cs="Arial"/>
          <w:color w:val="404040" w:themeColor="text1" w:themeTint="BF"/>
          <w:sz w:val="24"/>
          <w:szCs w:val="24"/>
        </w:rPr>
        <w:t xml:space="preserve"> </w:t>
      </w:r>
      <w:r w:rsidR="00D55898" w:rsidRPr="00775E7F">
        <w:rPr>
          <w:rFonts w:ascii="Arial" w:hAnsi="Arial" w:cs="Arial"/>
          <w:color w:val="404040" w:themeColor="text1" w:themeTint="BF"/>
          <w:sz w:val="24"/>
          <w:szCs w:val="24"/>
        </w:rPr>
        <w:t>arrangements for the transportation of the Plant to the Site.</w:t>
      </w:r>
    </w:p>
    <w:p w:rsidR="007F6776" w:rsidRPr="00775E7F" w:rsidRDefault="007F6776" w:rsidP="004F417D">
      <w:pPr>
        <w:autoSpaceDE w:val="0"/>
        <w:autoSpaceDN w:val="0"/>
        <w:adjustRightInd w:val="0"/>
        <w:spacing w:after="0" w:line="240" w:lineRule="auto"/>
        <w:jc w:val="both"/>
        <w:rPr>
          <w:rFonts w:ascii="Arial" w:hAnsi="Arial" w:cs="Arial"/>
          <w:i/>
          <w:iCs/>
          <w:color w:val="404040" w:themeColor="text1" w:themeTint="BF"/>
          <w:sz w:val="24"/>
          <w:szCs w:val="24"/>
        </w:rPr>
      </w:pPr>
    </w:p>
    <w:p w:rsidR="00D55898" w:rsidRPr="00775E7F" w:rsidRDefault="00D55898" w:rsidP="009D02DF">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4.6 </w:t>
      </w:r>
      <w:r w:rsidR="009D02D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Contractor shall provide for all parts of the Works to be completed</w:t>
      </w:r>
      <w:r w:rsidR="007F677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every respect. Notwithstanding that any details, accessories, etc.</w:t>
      </w:r>
      <w:r w:rsidR="007F677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required for the complete installation and satisfactory operation of the</w:t>
      </w:r>
      <w:r w:rsidR="007F677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Works, are not specifically mentioned in the Specifications, such</w:t>
      </w:r>
      <w:r w:rsidR="007F677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details shall be considered as included in the Contract Price.</w:t>
      </w:r>
    </w:p>
    <w:p w:rsidR="007F6776" w:rsidRPr="00775E7F" w:rsidRDefault="007F6776" w:rsidP="004F417D">
      <w:pPr>
        <w:autoSpaceDE w:val="0"/>
        <w:autoSpaceDN w:val="0"/>
        <w:adjustRightInd w:val="0"/>
        <w:spacing w:after="0" w:line="240" w:lineRule="auto"/>
        <w:jc w:val="both"/>
        <w:rPr>
          <w:rFonts w:ascii="Arial" w:hAnsi="Arial" w:cs="Arial"/>
          <w:b/>
          <w:bCs/>
          <w:color w:val="404040" w:themeColor="text1" w:themeTint="BF"/>
          <w:sz w:val="24"/>
          <w:szCs w:val="24"/>
        </w:rPr>
      </w:pPr>
    </w:p>
    <w:p w:rsidR="00D55898" w:rsidRPr="00775E7F" w:rsidRDefault="00D55898" w:rsidP="001C5CB0">
      <w:pPr>
        <w:pStyle w:val="Heading2"/>
        <w:rPr>
          <w:color w:val="404040" w:themeColor="text1" w:themeTint="BF"/>
          <w:sz w:val="36"/>
          <w:szCs w:val="36"/>
        </w:rPr>
      </w:pPr>
      <w:bookmarkStart w:id="17" w:name="_Toc426584477"/>
      <w:r w:rsidRPr="00775E7F">
        <w:rPr>
          <w:color w:val="404040" w:themeColor="text1" w:themeTint="BF"/>
          <w:sz w:val="36"/>
          <w:szCs w:val="36"/>
        </w:rPr>
        <w:t xml:space="preserve">5. </w:t>
      </w:r>
      <w:r w:rsidR="009D02DF" w:rsidRPr="00775E7F">
        <w:rPr>
          <w:color w:val="404040" w:themeColor="text1" w:themeTint="BF"/>
          <w:sz w:val="36"/>
          <w:szCs w:val="36"/>
        </w:rPr>
        <w:tab/>
      </w:r>
      <w:r w:rsidRPr="00775E7F">
        <w:rPr>
          <w:color w:val="404040" w:themeColor="text1" w:themeTint="BF"/>
          <w:sz w:val="36"/>
          <w:szCs w:val="36"/>
        </w:rPr>
        <w:t>Bid Prices</w:t>
      </w:r>
      <w:bookmarkEnd w:id="17"/>
    </w:p>
    <w:p w:rsidR="007F6776" w:rsidRPr="00775E7F" w:rsidRDefault="007F6776" w:rsidP="004F417D">
      <w:pPr>
        <w:autoSpaceDE w:val="0"/>
        <w:autoSpaceDN w:val="0"/>
        <w:adjustRightInd w:val="0"/>
        <w:spacing w:after="0" w:line="240" w:lineRule="auto"/>
        <w:jc w:val="both"/>
        <w:rPr>
          <w:rFonts w:ascii="Arial" w:hAnsi="Arial" w:cs="Arial"/>
          <w:color w:val="404040" w:themeColor="text1" w:themeTint="BF"/>
          <w:sz w:val="24"/>
          <w:szCs w:val="24"/>
        </w:rPr>
      </w:pPr>
    </w:p>
    <w:p w:rsidR="00D55898" w:rsidRPr="00775E7F" w:rsidRDefault="00D55898" w:rsidP="004F41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5.1 </w:t>
      </w:r>
      <w:r w:rsidR="009D02D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Break-up of Bid Prices</w:t>
      </w:r>
    </w:p>
    <w:p w:rsidR="007F6776" w:rsidRPr="00775E7F" w:rsidRDefault="007F6776" w:rsidP="004F417D">
      <w:pPr>
        <w:autoSpaceDE w:val="0"/>
        <w:autoSpaceDN w:val="0"/>
        <w:adjustRightInd w:val="0"/>
        <w:spacing w:after="0" w:line="240" w:lineRule="auto"/>
        <w:jc w:val="both"/>
        <w:rPr>
          <w:rFonts w:ascii="Arial" w:hAnsi="Arial" w:cs="Arial"/>
          <w:color w:val="404040" w:themeColor="text1" w:themeTint="BF"/>
          <w:sz w:val="24"/>
          <w:szCs w:val="24"/>
        </w:rPr>
      </w:pPr>
    </w:p>
    <w:p w:rsidR="00D55898" w:rsidRPr="00775E7F" w:rsidRDefault="00D55898" w:rsidP="009D02DF">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various elements of Bid Prices shall be quoted as detailed by the</w:t>
      </w:r>
      <w:r w:rsidR="009D420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in the format of Schedule of Prices.</w:t>
      </w:r>
      <w:r w:rsidR="009D420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bidder shall recognize such elements of the costs which he expects</w:t>
      </w:r>
      <w:r w:rsidR="009D420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 incur the performance of the Works and shall include all such costs</w:t>
      </w:r>
      <w:r w:rsidR="009D420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the rates and amounts entered in the Schedule of Prices.</w:t>
      </w:r>
    </w:p>
    <w:p w:rsidR="009D4201" w:rsidRPr="00775E7F" w:rsidRDefault="009D4201" w:rsidP="004F417D">
      <w:pPr>
        <w:autoSpaceDE w:val="0"/>
        <w:autoSpaceDN w:val="0"/>
        <w:adjustRightInd w:val="0"/>
        <w:spacing w:after="0" w:line="240" w:lineRule="auto"/>
        <w:jc w:val="both"/>
        <w:rPr>
          <w:rFonts w:ascii="Arial" w:hAnsi="Arial" w:cs="Arial"/>
          <w:color w:val="404040" w:themeColor="text1" w:themeTint="BF"/>
          <w:sz w:val="24"/>
          <w:szCs w:val="24"/>
        </w:rPr>
      </w:pPr>
    </w:p>
    <w:p w:rsidR="00D55898" w:rsidRPr="00775E7F" w:rsidRDefault="00D55898" w:rsidP="004F41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5.2 </w:t>
      </w:r>
      <w:r w:rsidR="009D02D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Total Bid Price</w:t>
      </w:r>
    </w:p>
    <w:p w:rsidR="009D4201" w:rsidRPr="00775E7F" w:rsidRDefault="009D4201" w:rsidP="004F417D">
      <w:pPr>
        <w:autoSpaceDE w:val="0"/>
        <w:autoSpaceDN w:val="0"/>
        <w:adjustRightInd w:val="0"/>
        <w:spacing w:after="0" w:line="240" w:lineRule="auto"/>
        <w:jc w:val="both"/>
        <w:rPr>
          <w:rFonts w:ascii="Arial" w:hAnsi="Arial" w:cs="Arial"/>
          <w:color w:val="404040" w:themeColor="text1" w:themeTint="BF"/>
          <w:sz w:val="24"/>
          <w:szCs w:val="24"/>
        </w:rPr>
      </w:pPr>
    </w:p>
    <w:p w:rsidR="00D55898" w:rsidRPr="00775E7F" w:rsidRDefault="00D55898" w:rsidP="00EE119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total of bid prices in the Schedule of Prices shall be entered in the</w:t>
      </w:r>
      <w:r w:rsidR="009D420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Summary of Bid Prices.</w:t>
      </w:r>
    </w:p>
    <w:p w:rsidR="009D4201" w:rsidRPr="00775E7F" w:rsidRDefault="009D4201" w:rsidP="004F417D">
      <w:pPr>
        <w:autoSpaceDE w:val="0"/>
        <w:autoSpaceDN w:val="0"/>
        <w:adjustRightInd w:val="0"/>
        <w:spacing w:after="0" w:line="240" w:lineRule="auto"/>
        <w:jc w:val="both"/>
        <w:rPr>
          <w:rFonts w:ascii="Arial" w:hAnsi="Arial" w:cs="Arial"/>
          <w:b/>
          <w:bCs/>
          <w:color w:val="404040" w:themeColor="text1" w:themeTint="BF"/>
          <w:sz w:val="24"/>
          <w:szCs w:val="24"/>
        </w:rPr>
      </w:pPr>
    </w:p>
    <w:p w:rsidR="00D55898" w:rsidRPr="00775E7F" w:rsidRDefault="00D55898" w:rsidP="001C5CB0">
      <w:pPr>
        <w:pStyle w:val="Heading2"/>
        <w:rPr>
          <w:color w:val="404040" w:themeColor="text1" w:themeTint="BF"/>
          <w:sz w:val="36"/>
          <w:szCs w:val="36"/>
        </w:rPr>
      </w:pPr>
      <w:bookmarkStart w:id="18" w:name="_Toc426584478"/>
      <w:r w:rsidRPr="00775E7F">
        <w:rPr>
          <w:color w:val="404040" w:themeColor="text1" w:themeTint="BF"/>
          <w:sz w:val="36"/>
          <w:szCs w:val="36"/>
        </w:rPr>
        <w:t xml:space="preserve">6. </w:t>
      </w:r>
      <w:r w:rsidR="009D02DF" w:rsidRPr="00775E7F">
        <w:rPr>
          <w:color w:val="404040" w:themeColor="text1" w:themeTint="BF"/>
          <w:sz w:val="36"/>
          <w:szCs w:val="36"/>
        </w:rPr>
        <w:tab/>
      </w:r>
      <w:r w:rsidRPr="00775E7F">
        <w:rPr>
          <w:color w:val="404040" w:themeColor="text1" w:themeTint="BF"/>
          <w:sz w:val="36"/>
          <w:szCs w:val="36"/>
        </w:rPr>
        <w:t>Provisional Sums and Day work</w:t>
      </w:r>
      <w:bookmarkEnd w:id="18"/>
    </w:p>
    <w:p w:rsidR="00830346" w:rsidRPr="00775E7F" w:rsidRDefault="00830346" w:rsidP="004F417D">
      <w:pPr>
        <w:autoSpaceDE w:val="0"/>
        <w:autoSpaceDN w:val="0"/>
        <w:adjustRightInd w:val="0"/>
        <w:spacing w:after="0" w:line="240" w:lineRule="auto"/>
        <w:jc w:val="both"/>
        <w:rPr>
          <w:rFonts w:ascii="Arial" w:hAnsi="Arial" w:cs="Arial"/>
          <w:color w:val="404040" w:themeColor="text1" w:themeTint="BF"/>
          <w:sz w:val="24"/>
          <w:szCs w:val="24"/>
        </w:rPr>
      </w:pPr>
    </w:p>
    <w:p w:rsidR="00830346" w:rsidRPr="00775E7F" w:rsidRDefault="00D55898" w:rsidP="009D02DF">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6.1 </w:t>
      </w:r>
      <w:r w:rsidR="009D02D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Provisional Sums included and so designated in the Schedule of Prices</w:t>
      </w:r>
      <w:r w:rsidR="0083034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if any, shall be expended in whole or in part at the direction and</w:t>
      </w:r>
      <w:r w:rsidR="0083034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discretion of the Engineer/Procuring Agency. The Contractor will only</w:t>
      </w:r>
      <w:r w:rsidR="004F417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receive payment in respect of Provisional Sums, if he has been</w:t>
      </w:r>
      <w:r w:rsidR="0083034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instructed by the Engineer/Procuring Agency to utilize such sums.</w:t>
      </w:r>
      <w:r w:rsidR="00830346" w:rsidRPr="00775E7F">
        <w:rPr>
          <w:rFonts w:ascii="Arial" w:hAnsi="Arial" w:cs="Arial"/>
          <w:color w:val="404040" w:themeColor="text1" w:themeTint="BF"/>
          <w:sz w:val="24"/>
          <w:szCs w:val="24"/>
        </w:rPr>
        <w:t xml:space="preserve"> </w:t>
      </w:r>
    </w:p>
    <w:p w:rsidR="00830346" w:rsidRPr="00775E7F" w:rsidRDefault="00830346" w:rsidP="004F417D">
      <w:pPr>
        <w:autoSpaceDE w:val="0"/>
        <w:autoSpaceDN w:val="0"/>
        <w:adjustRightInd w:val="0"/>
        <w:spacing w:after="0" w:line="240" w:lineRule="auto"/>
        <w:jc w:val="both"/>
        <w:rPr>
          <w:rFonts w:ascii="Arial" w:hAnsi="Arial" w:cs="Arial"/>
          <w:color w:val="404040" w:themeColor="text1" w:themeTint="BF"/>
          <w:sz w:val="24"/>
          <w:szCs w:val="24"/>
        </w:rPr>
      </w:pPr>
    </w:p>
    <w:p w:rsidR="00FD422B" w:rsidRPr="00775E7F" w:rsidRDefault="00D55898" w:rsidP="004F2705">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6.2 </w:t>
      </w:r>
      <w:r w:rsidR="004F2705"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Day work rates in the contractor‘s bid are to be used for small</w:t>
      </w:r>
      <w:r w:rsidR="0083034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additional amounts of work and only when the Engineer have given</w:t>
      </w:r>
      <w:r w:rsidR="0083034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written instructions in advance for additional work to be paid for in</w:t>
      </w:r>
      <w:r w:rsidR="004F270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that way.</w:t>
      </w:r>
      <w:r w:rsidR="00830346" w:rsidRPr="00775E7F">
        <w:rPr>
          <w:rFonts w:ascii="Arial" w:hAnsi="Arial" w:cs="Arial"/>
          <w:color w:val="404040" w:themeColor="text1" w:themeTint="BF"/>
          <w:sz w:val="24"/>
          <w:szCs w:val="24"/>
        </w:rPr>
        <w:t xml:space="preserve"> </w:t>
      </w:r>
    </w:p>
    <w:p w:rsidR="00496FCC" w:rsidRPr="00775E7F" w:rsidRDefault="00496FCC">
      <w:pPr>
        <w:rPr>
          <w:rFonts w:ascii="Arial" w:hAnsi="Arial" w:cs="Arial"/>
          <w:b/>
          <w:caps/>
          <w:color w:val="404040" w:themeColor="text1" w:themeTint="BF"/>
          <w:sz w:val="24"/>
          <w:szCs w:val="24"/>
          <w:u w:val="single"/>
        </w:rPr>
      </w:pPr>
      <w:r w:rsidRPr="00775E7F">
        <w:rPr>
          <w:rFonts w:ascii="Arial" w:hAnsi="Arial" w:cs="Arial"/>
          <w:b/>
          <w:caps/>
          <w:color w:val="404040" w:themeColor="text1" w:themeTint="BF"/>
          <w:sz w:val="24"/>
          <w:szCs w:val="24"/>
          <w:u w:val="single"/>
        </w:rPr>
        <w:br w:type="page"/>
      </w:r>
    </w:p>
    <w:p w:rsidR="00CD09B7" w:rsidRPr="00775E7F" w:rsidRDefault="00CD09B7" w:rsidP="00CD09B7">
      <w:pPr>
        <w:spacing w:after="0"/>
        <w:ind w:left="720" w:hanging="720"/>
        <w:jc w:val="right"/>
        <w:rPr>
          <w:rFonts w:ascii="Arial" w:hAnsi="Arial" w:cs="Arial"/>
          <w:b/>
          <w:caps/>
          <w:color w:val="404040" w:themeColor="text1" w:themeTint="BF"/>
          <w:sz w:val="24"/>
          <w:szCs w:val="24"/>
          <w:u w:val="single"/>
        </w:rPr>
      </w:pPr>
      <w:r w:rsidRPr="00775E7F">
        <w:rPr>
          <w:rFonts w:ascii="Arial" w:hAnsi="Arial" w:cs="Arial"/>
          <w:b/>
          <w:caps/>
          <w:color w:val="404040" w:themeColor="text1" w:themeTint="BF"/>
          <w:sz w:val="24"/>
          <w:szCs w:val="24"/>
          <w:u w:val="single"/>
        </w:rPr>
        <w:lastRenderedPageBreak/>
        <w:t>SCHEDULE-A TO BID</w:t>
      </w:r>
    </w:p>
    <w:p w:rsidR="00CD09B7" w:rsidRPr="00775E7F" w:rsidRDefault="00CD09B7" w:rsidP="008B09D3">
      <w:pPr>
        <w:pStyle w:val="Heading1"/>
        <w:rPr>
          <w:color w:val="404040" w:themeColor="text1" w:themeTint="BF"/>
          <w:sz w:val="52"/>
          <w:szCs w:val="52"/>
        </w:rPr>
      </w:pPr>
      <w:bookmarkStart w:id="19" w:name="_Toc426584479"/>
      <w:r w:rsidRPr="00775E7F">
        <w:rPr>
          <w:color w:val="404040" w:themeColor="text1" w:themeTint="BF"/>
          <w:sz w:val="52"/>
          <w:szCs w:val="52"/>
        </w:rPr>
        <w:t>Summary of BID PRICE</w:t>
      </w:r>
      <w:bookmarkEnd w:id="19"/>
      <w:r w:rsidRPr="00775E7F">
        <w:rPr>
          <w:color w:val="404040" w:themeColor="text1" w:themeTint="BF"/>
          <w:sz w:val="52"/>
          <w:szCs w:val="52"/>
        </w:rPr>
        <w:t xml:space="preserve"> </w:t>
      </w:r>
    </w:p>
    <w:p w:rsidR="00CD09B7" w:rsidRPr="00775E7F" w:rsidRDefault="00CD09B7" w:rsidP="00CD09B7">
      <w:pPr>
        <w:pStyle w:val="Default"/>
        <w:rPr>
          <w:rFonts w:ascii="Arial" w:hAnsi="Arial" w:cs="Arial"/>
          <w:color w:val="404040" w:themeColor="text1" w:themeTint="BF"/>
          <w:sz w:val="26"/>
          <w:szCs w:val="26"/>
        </w:rPr>
      </w:pPr>
      <w:r w:rsidRPr="00775E7F">
        <w:rPr>
          <w:rFonts w:ascii="Arial" w:hAnsi="Arial" w:cs="Arial"/>
          <w:color w:val="404040" w:themeColor="text1" w:themeTint="BF"/>
          <w:sz w:val="26"/>
          <w:szCs w:val="26"/>
        </w:rPr>
        <w:t>_________________________________________________________________</w:t>
      </w:r>
    </w:p>
    <w:p w:rsidR="00147D2B" w:rsidRPr="00775E7F" w:rsidRDefault="00147D2B" w:rsidP="00CD09B7">
      <w:pPr>
        <w:pStyle w:val="Default"/>
        <w:rPr>
          <w:rFonts w:ascii="Arial" w:hAnsi="Arial" w:cs="Arial"/>
          <w:b/>
          <w:caps/>
          <w:color w:val="404040" w:themeColor="text1" w:themeTint="BF"/>
          <w:u w:val="single"/>
        </w:rPr>
      </w:pPr>
    </w:p>
    <w:p w:rsidR="00CD09B7" w:rsidRPr="00775E7F" w:rsidRDefault="00CD09B7" w:rsidP="00CD09B7">
      <w:pPr>
        <w:pStyle w:val="Default"/>
        <w:rPr>
          <w:rFonts w:ascii="Arial" w:hAnsi="Arial" w:cs="Arial"/>
          <w:b/>
          <w:caps/>
          <w:color w:val="404040" w:themeColor="text1" w:themeTint="BF"/>
          <w:u w:val="single"/>
        </w:rPr>
      </w:pPr>
      <w:r w:rsidRPr="00775E7F">
        <w:rPr>
          <w:rFonts w:ascii="Arial" w:hAnsi="Arial" w:cs="Arial"/>
          <w:b/>
          <w:caps/>
          <w:color w:val="404040" w:themeColor="text1" w:themeTint="BF"/>
          <w:u w:val="single"/>
        </w:rPr>
        <w:t xml:space="preserve">Cost of Bid </w:t>
      </w:r>
      <w:r w:rsidRPr="00775E7F">
        <w:rPr>
          <w:rFonts w:ascii="Arial" w:hAnsi="Arial" w:cs="Arial"/>
          <w:b/>
          <w:caps/>
          <w:color w:val="404040" w:themeColor="text1" w:themeTint="BF"/>
          <w:u w:val="single"/>
        </w:rPr>
        <w:tab/>
      </w:r>
      <w:r w:rsidRPr="00775E7F">
        <w:rPr>
          <w:rFonts w:ascii="Arial" w:hAnsi="Arial" w:cs="Arial"/>
          <w:b/>
          <w:caps/>
          <w:color w:val="404040" w:themeColor="text1" w:themeTint="BF"/>
          <w:u w:val="single"/>
        </w:rPr>
        <w:tab/>
      </w:r>
      <w:r w:rsidRPr="00775E7F">
        <w:rPr>
          <w:rFonts w:ascii="Arial" w:hAnsi="Arial" w:cs="Arial"/>
          <w:b/>
          <w:caps/>
          <w:color w:val="404040" w:themeColor="text1" w:themeTint="BF"/>
          <w:u w:val="single"/>
        </w:rPr>
        <w:tab/>
      </w:r>
      <w:r w:rsidRPr="00775E7F">
        <w:rPr>
          <w:rFonts w:ascii="Arial" w:hAnsi="Arial" w:cs="Arial"/>
          <w:b/>
          <w:caps/>
          <w:color w:val="404040" w:themeColor="text1" w:themeTint="BF"/>
          <w:u w:val="single"/>
        </w:rPr>
        <w:tab/>
      </w:r>
      <w:r w:rsidRPr="00775E7F">
        <w:rPr>
          <w:rFonts w:ascii="Arial" w:hAnsi="Arial" w:cs="Arial"/>
          <w:b/>
          <w:caps/>
          <w:color w:val="404040" w:themeColor="text1" w:themeTint="BF"/>
          <w:u w:val="single"/>
        </w:rPr>
        <w:tab/>
      </w:r>
      <w:r w:rsidRPr="00775E7F">
        <w:rPr>
          <w:rFonts w:ascii="Arial" w:hAnsi="Arial" w:cs="Arial"/>
          <w:b/>
          <w:caps/>
          <w:color w:val="404040" w:themeColor="text1" w:themeTint="BF"/>
          <w:u w:val="single"/>
        </w:rPr>
        <w:tab/>
      </w:r>
      <w:r w:rsidRPr="00775E7F">
        <w:rPr>
          <w:rFonts w:ascii="Arial" w:hAnsi="Arial" w:cs="Arial"/>
          <w:b/>
          <w:caps/>
          <w:color w:val="404040" w:themeColor="text1" w:themeTint="BF"/>
          <w:u w:val="single"/>
        </w:rPr>
        <w:tab/>
      </w:r>
      <w:r w:rsidRPr="00775E7F">
        <w:rPr>
          <w:rFonts w:ascii="Arial" w:hAnsi="Arial" w:cs="Arial"/>
          <w:b/>
          <w:caps/>
          <w:color w:val="404040" w:themeColor="text1" w:themeTint="BF"/>
          <w:u w:val="single"/>
        </w:rPr>
        <w:tab/>
        <w:t xml:space="preserve">      Amount</w:t>
      </w:r>
      <w:r w:rsidRPr="00775E7F">
        <w:rPr>
          <w:rFonts w:ascii="Arial" w:hAnsi="Arial" w:cs="Arial"/>
          <w:b/>
          <w:caps/>
          <w:color w:val="404040" w:themeColor="text1" w:themeTint="BF"/>
          <w:u w:val="single"/>
        </w:rPr>
        <w:tab/>
        <w:t xml:space="preserve"> </w:t>
      </w:r>
    </w:p>
    <w:p w:rsidR="00CD09B7" w:rsidRPr="00775E7F" w:rsidRDefault="00CD09B7" w:rsidP="00CD09B7">
      <w:pPr>
        <w:pStyle w:val="Default"/>
        <w:rPr>
          <w:rFonts w:ascii="Arial" w:hAnsi="Arial" w:cs="Arial"/>
          <w:b/>
          <w:bCs/>
          <w:color w:val="404040" w:themeColor="text1" w:themeTint="BF"/>
        </w:rPr>
      </w:pPr>
    </w:p>
    <w:p w:rsidR="00CD09B7" w:rsidRPr="00775E7F" w:rsidRDefault="0061103F" w:rsidP="00CD09B7">
      <w:pPr>
        <w:pStyle w:val="Default"/>
        <w:rPr>
          <w:rFonts w:ascii="Arial" w:hAnsi="Arial" w:cs="Arial"/>
          <w:bCs/>
          <w:color w:val="404040" w:themeColor="text1" w:themeTint="BF"/>
        </w:rPr>
      </w:pPr>
      <w:r w:rsidRPr="00775E7F">
        <w:rPr>
          <w:rFonts w:ascii="Arial" w:hAnsi="Arial" w:cs="Arial"/>
          <w:bCs/>
          <w:color w:val="404040" w:themeColor="text1" w:themeTint="BF"/>
        </w:rPr>
        <w:t xml:space="preserve"> (</w:t>
      </w:r>
      <w:r w:rsidR="00CD09B7" w:rsidRPr="00775E7F">
        <w:rPr>
          <w:rFonts w:ascii="Arial" w:hAnsi="Arial" w:cs="Arial"/>
          <w:bCs/>
          <w:color w:val="404040" w:themeColor="text1" w:themeTint="BF"/>
        </w:rPr>
        <w:t xml:space="preserve">Cost based on Composite Schedule of Rates. </w:t>
      </w:r>
      <w:r w:rsidR="00CD09B7" w:rsidRPr="00775E7F">
        <w:rPr>
          <w:rFonts w:ascii="Arial" w:hAnsi="Arial" w:cs="Arial"/>
          <w:bCs/>
          <w:color w:val="404040" w:themeColor="text1" w:themeTint="BF"/>
        </w:rPr>
        <w:tab/>
      </w:r>
      <w:r w:rsidR="00CD09B7" w:rsidRPr="00775E7F">
        <w:rPr>
          <w:rFonts w:ascii="Arial" w:hAnsi="Arial" w:cs="Arial"/>
          <w:bCs/>
          <w:color w:val="404040" w:themeColor="text1" w:themeTint="BF"/>
        </w:rPr>
        <w:tab/>
      </w:r>
      <w:r w:rsidR="00CD09B7" w:rsidRPr="00775E7F">
        <w:rPr>
          <w:rFonts w:ascii="Arial" w:hAnsi="Arial" w:cs="Arial"/>
          <w:bCs/>
          <w:color w:val="404040" w:themeColor="text1" w:themeTint="BF"/>
        </w:rPr>
        <w:tab/>
      </w:r>
      <w:r w:rsidR="00CD09B7" w:rsidRPr="00775E7F">
        <w:rPr>
          <w:rFonts w:ascii="Arial" w:hAnsi="Arial" w:cs="Arial"/>
          <w:b/>
          <w:caps/>
          <w:color w:val="404040" w:themeColor="text1" w:themeTint="BF"/>
          <w:sz w:val="20"/>
          <w:szCs w:val="20"/>
        </w:rPr>
        <w:t>rs.</w:t>
      </w:r>
      <w:r w:rsidR="007F091C" w:rsidRPr="00775E7F">
        <w:rPr>
          <w:rFonts w:ascii="Arial" w:hAnsi="Arial" w:cs="Arial"/>
          <w:b/>
          <w:caps/>
          <w:color w:val="404040" w:themeColor="text1" w:themeTint="BF"/>
          <w:sz w:val="20"/>
          <w:szCs w:val="20"/>
        </w:rPr>
        <w:t>29</w:t>
      </w:r>
      <w:proofErr w:type="gramStart"/>
      <w:r w:rsidR="007F091C" w:rsidRPr="00775E7F">
        <w:rPr>
          <w:rFonts w:ascii="Arial" w:hAnsi="Arial" w:cs="Arial"/>
          <w:b/>
          <w:caps/>
          <w:color w:val="404040" w:themeColor="text1" w:themeTint="BF"/>
          <w:sz w:val="20"/>
          <w:szCs w:val="20"/>
        </w:rPr>
        <w:t>,318,315</w:t>
      </w:r>
      <w:proofErr w:type="gramEnd"/>
      <w:r w:rsidR="00CD09B7" w:rsidRPr="00775E7F">
        <w:rPr>
          <w:rFonts w:ascii="Arial" w:hAnsi="Arial" w:cs="Arial"/>
          <w:b/>
          <w:caps/>
          <w:color w:val="404040" w:themeColor="text1" w:themeTint="BF"/>
          <w:sz w:val="20"/>
          <w:szCs w:val="20"/>
        </w:rPr>
        <w:t>/=</w:t>
      </w:r>
    </w:p>
    <w:p w:rsidR="00496FCC" w:rsidRPr="00775E7F" w:rsidRDefault="00496FCC" w:rsidP="00CD09B7">
      <w:pPr>
        <w:pStyle w:val="Default"/>
        <w:rPr>
          <w:rFonts w:ascii="Arial" w:hAnsi="Arial" w:cs="Arial"/>
          <w:bCs/>
          <w:color w:val="404040" w:themeColor="text1" w:themeTint="BF"/>
        </w:rPr>
      </w:pPr>
    </w:p>
    <w:p w:rsidR="00CD09B7" w:rsidRPr="00775E7F" w:rsidRDefault="00116E9B" w:rsidP="00CD09B7">
      <w:pPr>
        <w:pStyle w:val="Default"/>
        <w:rPr>
          <w:rFonts w:ascii="Arial" w:hAnsi="Arial" w:cs="Arial"/>
          <w:color w:val="404040" w:themeColor="text1" w:themeTint="BF"/>
        </w:rPr>
      </w:pPr>
      <w:r w:rsidRPr="00775E7F">
        <w:rPr>
          <w:rFonts w:ascii="Arial" w:hAnsi="Arial" w:cs="Arial"/>
          <w:color w:val="404040" w:themeColor="text1" w:themeTint="BF"/>
        </w:rPr>
        <w:tab/>
      </w:r>
      <w:r w:rsidRPr="00775E7F">
        <w:rPr>
          <w:rFonts w:ascii="Arial" w:hAnsi="Arial" w:cs="Arial"/>
          <w:color w:val="404040" w:themeColor="text1" w:themeTint="BF"/>
        </w:rPr>
        <w:tab/>
      </w:r>
      <w:r w:rsidRPr="00775E7F">
        <w:rPr>
          <w:rFonts w:ascii="Arial" w:hAnsi="Arial" w:cs="Arial"/>
          <w:color w:val="404040" w:themeColor="text1" w:themeTint="BF"/>
        </w:rPr>
        <w:tab/>
      </w:r>
      <w:r w:rsidRPr="00775E7F">
        <w:rPr>
          <w:rFonts w:ascii="Arial" w:hAnsi="Arial" w:cs="Arial"/>
          <w:color w:val="404040" w:themeColor="text1" w:themeTint="BF"/>
        </w:rPr>
        <w:tab/>
      </w:r>
      <w:r w:rsidRPr="00775E7F">
        <w:rPr>
          <w:rFonts w:ascii="Arial" w:hAnsi="Arial" w:cs="Arial"/>
          <w:color w:val="404040" w:themeColor="text1" w:themeTint="BF"/>
        </w:rPr>
        <w:tab/>
      </w:r>
      <w:r w:rsidRPr="00775E7F">
        <w:rPr>
          <w:rFonts w:ascii="Arial" w:hAnsi="Arial" w:cs="Arial"/>
          <w:color w:val="404040" w:themeColor="text1" w:themeTint="BF"/>
        </w:rPr>
        <w:tab/>
      </w:r>
      <w:r w:rsidRPr="00775E7F">
        <w:rPr>
          <w:rFonts w:ascii="Arial" w:hAnsi="Arial" w:cs="Arial"/>
          <w:color w:val="404040" w:themeColor="text1" w:themeTint="BF"/>
        </w:rPr>
        <w:tab/>
      </w:r>
      <w:r w:rsidRPr="00775E7F">
        <w:rPr>
          <w:rFonts w:ascii="Arial" w:hAnsi="Arial" w:cs="Arial"/>
          <w:color w:val="404040" w:themeColor="text1" w:themeTint="BF"/>
        </w:rPr>
        <w:tab/>
      </w:r>
      <w:r w:rsidRPr="00775E7F">
        <w:rPr>
          <w:rFonts w:ascii="Arial" w:hAnsi="Arial" w:cs="Arial"/>
          <w:color w:val="404040" w:themeColor="text1" w:themeTint="BF"/>
        </w:rPr>
        <w:tab/>
      </w:r>
      <w:r w:rsidRPr="00775E7F">
        <w:rPr>
          <w:rFonts w:ascii="Arial" w:hAnsi="Arial" w:cs="Arial"/>
          <w:color w:val="404040" w:themeColor="text1" w:themeTint="BF"/>
        </w:rPr>
        <w:tab/>
        <w:t>--------------------------</w:t>
      </w:r>
    </w:p>
    <w:p w:rsidR="00CD09B7" w:rsidRPr="00775E7F" w:rsidRDefault="00CD09B7" w:rsidP="00CD09B7">
      <w:pPr>
        <w:pStyle w:val="Default"/>
        <w:rPr>
          <w:rFonts w:ascii="Arial" w:hAnsi="Arial" w:cs="Arial"/>
          <w:color w:val="404040" w:themeColor="text1" w:themeTint="BF"/>
        </w:rPr>
      </w:pPr>
    </w:p>
    <w:p w:rsidR="00CD09B7" w:rsidRPr="00775E7F" w:rsidRDefault="00CD09B7" w:rsidP="00CD09B7">
      <w:pPr>
        <w:pStyle w:val="Default"/>
        <w:rPr>
          <w:rFonts w:ascii="Arial" w:hAnsi="Arial" w:cs="Arial"/>
          <w:b/>
          <w:caps/>
          <w:color w:val="404040" w:themeColor="text1" w:themeTint="BF"/>
          <w:sz w:val="20"/>
          <w:szCs w:val="20"/>
        </w:rPr>
      </w:pPr>
      <w:r w:rsidRPr="00775E7F">
        <w:rPr>
          <w:rFonts w:ascii="Arial" w:hAnsi="Arial" w:cs="Arial"/>
          <w:b/>
          <w:color w:val="404040" w:themeColor="text1" w:themeTint="BF"/>
        </w:rPr>
        <w:t xml:space="preserve">TOTAL COST OF BID </w:t>
      </w:r>
      <w:r w:rsidRPr="00775E7F">
        <w:rPr>
          <w:rFonts w:ascii="Arial" w:hAnsi="Arial" w:cs="Arial"/>
          <w:b/>
          <w:color w:val="404040" w:themeColor="text1" w:themeTint="BF"/>
        </w:rPr>
        <w:tab/>
      </w:r>
      <w:r w:rsidRPr="00775E7F">
        <w:rPr>
          <w:rFonts w:ascii="Arial" w:hAnsi="Arial" w:cs="Arial"/>
          <w:b/>
          <w:color w:val="404040" w:themeColor="text1" w:themeTint="BF"/>
        </w:rPr>
        <w:tab/>
      </w:r>
      <w:r w:rsidRPr="00775E7F">
        <w:rPr>
          <w:rFonts w:ascii="Arial" w:hAnsi="Arial" w:cs="Arial"/>
          <w:b/>
          <w:color w:val="404040" w:themeColor="text1" w:themeTint="BF"/>
        </w:rPr>
        <w:tab/>
      </w:r>
      <w:r w:rsidRPr="00775E7F">
        <w:rPr>
          <w:rFonts w:ascii="Arial" w:hAnsi="Arial" w:cs="Arial"/>
          <w:b/>
          <w:color w:val="404040" w:themeColor="text1" w:themeTint="BF"/>
        </w:rPr>
        <w:tab/>
      </w:r>
      <w:r w:rsidRPr="00775E7F">
        <w:rPr>
          <w:rFonts w:ascii="Arial" w:hAnsi="Arial" w:cs="Arial"/>
          <w:b/>
          <w:color w:val="404040" w:themeColor="text1" w:themeTint="BF"/>
        </w:rPr>
        <w:tab/>
      </w:r>
      <w:r w:rsidRPr="00775E7F">
        <w:rPr>
          <w:rFonts w:ascii="Arial" w:hAnsi="Arial" w:cs="Arial"/>
          <w:b/>
          <w:color w:val="404040" w:themeColor="text1" w:themeTint="BF"/>
        </w:rPr>
        <w:tab/>
      </w:r>
      <w:r w:rsidRPr="00775E7F">
        <w:rPr>
          <w:rFonts w:ascii="Arial" w:hAnsi="Arial" w:cs="Arial"/>
          <w:b/>
          <w:color w:val="404040" w:themeColor="text1" w:themeTint="BF"/>
        </w:rPr>
        <w:tab/>
      </w:r>
      <w:r w:rsidR="00C977AF" w:rsidRPr="00775E7F">
        <w:rPr>
          <w:rFonts w:ascii="Arial" w:hAnsi="Arial" w:cs="Arial"/>
          <w:b/>
          <w:caps/>
          <w:color w:val="404040" w:themeColor="text1" w:themeTint="BF"/>
          <w:sz w:val="20"/>
          <w:szCs w:val="20"/>
        </w:rPr>
        <w:t>rs.</w:t>
      </w:r>
      <w:r w:rsidR="007F091C" w:rsidRPr="00775E7F">
        <w:rPr>
          <w:rFonts w:ascii="Arial" w:hAnsi="Arial" w:cs="Arial"/>
          <w:b/>
          <w:caps/>
          <w:color w:val="404040" w:themeColor="text1" w:themeTint="BF"/>
          <w:sz w:val="20"/>
          <w:szCs w:val="20"/>
        </w:rPr>
        <w:t>29</w:t>
      </w:r>
      <w:proofErr w:type="gramStart"/>
      <w:r w:rsidR="007F091C" w:rsidRPr="00775E7F">
        <w:rPr>
          <w:rFonts w:ascii="Arial" w:hAnsi="Arial" w:cs="Arial"/>
          <w:b/>
          <w:caps/>
          <w:color w:val="404040" w:themeColor="text1" w:themeTint="BF"/>
          <w:sz w:val="20"/>
          <w:szCs w:val="20"/>
        </w:rPr>
        <w:t>,318,315</w:t>
      </w:r>
      <w:proofErr w:type="gramEnd"/>
      <w:r w:rsidR="007F091C" w:rsidRPr="00775E7F">
        <w:rPr>
          <w:rFonts w:ascii="Arial" w:hAnsi="Arial" w:cs="Arial"/>
          <w:b/>
          <w:caps/>
          <w:color w:val="404040" w:themeColor="text1" w:themeTint="BF"/>
          <w:sz w:val="20"/>
          <w:szCs w:val="20"/>
        </w:rPr>
        <w:t>/=</w:t>
      </w:r>
    </w:p>
    <w:p w:rsidR="00CD09B7" w:rsidRPr="00775E7F" w:rsidRDefault="00CD09B7" w:rsidP="00CD09B7">
      <w:pPr>
        <w:pStyle w:val="Default"/>
        <w:rPr>
          <w:rFonts w:ascii="Arial" w:hAnsi="Arial" w:cs="Arial"/>
          <w:b/>
          <w:color w:val="404040" w:themeColor="text1" w:themeTint="BF"/>
        </w:rPr>
      </w:pP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Pr="00775E7F">
        <w:rPr>
          <w:rFonts w:ascii="Arial" w:hAnsi="Arial" w:cs="Arial"/>
          <w:b/>
          <w:caps/>
          <w:color w:val="404040" w:themeColor="text1" w:themeTint="BF"/>
          <w:sz w:val="20"/>
          <w:szCs w:val="20"/>
        </w:rPr>
        <w:tab/>
      </w:r>
      <w:r w:rsidR="00116E9B" w:rsidRPr="00775E7F">
        <w:rPr>
          <w:rFonts w:ascii="Arial" w:hAnsi="Arial" w:cs="Arial"/>
          <w:b/>
          <w:caps/>
          <w:color w:val="404040" w:themeColor="text1" w:themeTint="BF"/>
          <w:sz w:val="20"/>
          <w:szCs w:val="20"/>
        </w:rPr>
        <w:t xml:space="preserve">  </w:t>
      </w:r>
    </w:p>
    <w:p w:rsidR="00CD09B7" w:rsidRPr="00775E7F" w:rsidRDefault="00CD09B7" w:rsidP="00CD09B7">
      <w:pPr>
        <w:rPr>
          <w:rFonts w:ascii="Arial" w:hAnsi="Arial" w:cs="Arial"/>
          <w:color w:val="404040" w:themeColor="text1" w:themeTint="BF"/>
          <w:sz w:val="24"/>
          <w:szCs w:val="24"/>
        </w:rPr>
      </w:pPr>
    </w:p>
    <w:p w:rsidR="00CD09B7" w:rsidRPr="00775E7F" w:rsidRDefault="00CD09B7" w:rsidP="00CD09B7">
      <w:pPr>
        <w:spacing w:after="0" w:line="240" w:lineRule="auto"/>
        <w:ind w:firstLine="720"/>
        <w:rPr>
          <w:rFonts w:ascii="Arial" w:hAnsi="Arial" w:cs="Arial"/>
          <w:b/>
          <w:caps/>
          <w:color w:val="404040" w:themeColor="text1" w:themeTint="BF"/>
          <w:sz w:val="26"/>
          <w:szCs w:val="26"/>
        </w:rPr>
      </w:pPr>
    </w:p>
    <w:p w:rsidR="00CD09B7" w:rsidRPr="00775E7F" w:rsidRDefault="00CD09B7">
      <w:pPr>
        <w:rPr>
          <w:rFonts w:ascii="Arial" w:hAnsi="Arial" w:cs="Arial"/>
          <w:color w:val="404040" w:themeColor="text1" w:themeTint="BF"/>
          <w:sz w:val="24"/>
          <w:szCs w:val="24"/>
        </w:rPr>
      </w:pPr>
      <w:r w:rsidRPr="00775E7F">
        <w:rPr>
          <w:rFonts w:ascii="Arial" w:hAnsi="Arial" w:cs="Arial"/>
          <w:color w:val="404040" w:themeColor="text1" w:themeTint="BF"/>
          <w:sz w:val="24"/>
          <w:szCs w:val="24"/>
        </w:rPr>
        <w:br w:type="page"/>
      </w:r>
    </w:p>
    <w:p w:rsidR="00607F42" w:rsidRPr="00775E7F" w:rsidRDefault="00607F42" w:rsidP="004E6325">
      <w:pPr>
        <w:pStyle w:val="Subtitle"/>
        <w:jc w:val="right"/>
        <w:rPr>
          <w:rFonts w:ascii="Arial" w:hAnsi="Arial" w:cs="Arial"/>
          <w:b/>
          <w:color w:val="404040" w:themeColor="text1" w:themeTint="BF"/>
        </w:rPr>
      </w:pPr>
      <w:r w:rsidRPr="00775E7F">
        <w:rPr>
          <w:rFonts w:ascii="Arial" w:hAnsi="Arial" w:cs="Arial"/>
          <w:b/>
          <w:color w:val="404040" w:themeColor="text1" w:themeTint="BF"/>
        </w:rPr>
        <w:lastRenderedPageBreak/>
        <w:t>SCHEDULE-A TO BID</w:t>
      </w:r>
    </w:p>
    <w:p w:rsidR="00CD09B7" w:rsidRPr="00775E7F" w:rsidRDefault="00CD09B7" w:rsidP="008B09D3">
      <w:pPr>
        <w:pStyle w:val="Heading1"/>
        <w:rPr>
          <w:color w:val="404040" w:themeColor="text1" w:themeTint="BF"/>
          <w:sz w:val="52"/>
          <w:szCs w:val="52"/>
        </w:rPr>
      </w:pPr>
      <w:bookmarkStart w:id="20" w:name="_Toc426584480"/>
      <w:r w:rsidRPr="00775E7F">
        <w:rPr>
          <w:color w:val="404040" w:themeColor="text1" w:themeTint="BF"/>
          <w:sz w:val="52"/>
          <w:szCs w:val="52"/>
        </w:rPr>
        <w:t>SCHEDULE OF PRICES</w:t>
      </w:r>
      <w:bookmarkEnd w:id="20"/>
    </w:p>
    <w:p w:rsidR="00CD09B7" w:rsidRPr="00775E7F" w:rsidRDefault="00CD09B7" w:rsidP="00CD09B7">
      <w:pPr>
        <w:spacing w:after="0"/>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1.</w:t>
      </w:r>
      <w:r w:rsidRPr="00775E7F">
        <w:rPr>
          <w:rFonts w:ascii="Arial" w:hAnsi="Arial" w:cs="Arial"/>
          <w:b/>
          <w:bCs/>
          <w:color w:val="404040" w:themeColor="text1" w:themeTint="BF"/>
          <w:sz w:val="24"/>
          <w:szCs w:val="24"/>
        </w:rPr>
        <w:tab/>
        <w:t xml:space="preserve"> Description and rate of Items based on Composite Schedule of Rates.</w:t>
      </w:r>
    </w:p>
    <w:tbl>
      <w:tblPr>
        <w:tblW w:w="11340" w:type="dxa"/>
        <w:tblInd w:w="-545" w:type="dxa"/>
        <w:tblLook w:val="04A0" w:firstRow="1" w:lastRow="0" w:firstColumn="1" w:lastColumn="0" w:noHBand="0" w:noVBand="1"/>
      </w:tblPr>
      <w:tblGrid>
        <w:gridCol w:w="641"/>
        <w:gridCol w:w="3688"/>
        <w:gridCol w:w="816"/>
        <w:gridCol w:w="1818"/>
        <w:gridCol w:w="1923"/>
        <w:gridCol w:w="2454"/>
      </w:tblGrid>
      <w:tr w:rsidR="00775E7F" w:rsidRPr="006C16B3" w:rsidTr="006C16B3">
        <w:trPr>
          <w:trHeight w:val="300"/>
        </w:trPr>
        <w:tc>
          <w:tcPr>
            <w:tcW w:w="113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C16B3" w:rsidRPr="006C16B3" w:rsidRDefault="006C16B3" w:rsidP="006C16B3">
            <w:pPr>
              <w:spacing w:after="0" w:line="240" w:lineRule="auto"/>
              <w:jc w:val="center"/>
              <w:rPr>
                <w:rFonts w:ascii="Century Gothic" w:eastAsia="Times New Roman" w:hAnsi="Century Gothic" w:cs="Arial"/>
                <w:b/>
                <w:bCs/>
                <w:color w:val="404040" w:themeColor="text1" w:themeTint="BF"/>
              </w:rPr>
            </w:pPr>
            <w:r w:rsidRPr="006C16B3">
              <w:rPr>
                <w:rFonts w:ascii="Century Gothic" w:eastAsia="Times New Roman" w:hAnsi="Century Gothic" w:cs="Arial"/>
                <w:b/>
                <w:bCs/>
                <w:color w:val="404040" w:themeColor="text1" w:themeTint="BF"/>
              </w:rPr>
              <w:t>ABSTRACT OF COST</w:t>
            </w:r>
          </w:p>
        </w:tc>
      </w:tr>
      <w:tr w:rsidR="00775E7F" w:rsidRPr="006C16B3" w:rsidTr="006C16B3">
        <w:trPr>
          <w:trHeight w:val="300"/>
        </w:trPr>
        <w:tc>
          <w:tcPr>
            <w:tcW w:w="641" w:type="dxa"/>
            <w:tcBorders>
              <w:top w:val="nil"/>
              <w:left w:val="single" w:sz="4" w:space="0" w:color="auto"/>
              <w:bottom w:val="single" w:sz="4" w:space="0" w:color="auto"/>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Century Gothic" w:eastAsia="Times New Roman" w:hAnsi="Century Gothic" w:cs="Arial"/>
                <w:b/>
                <w:bCs/>
                <w:color w:val="404040" w:themeColor="text1" w:themeTint="BF"/>
              </w:rPr>
            </w:pPr>
            <w:r w:rsidRPr="006C16B3">
              <w:rPr>
                <w:rFonts w:ascii="Century Gothic" w:eastAsia="Times New Roman" w:hAnsi="Century Gothic" w:cs="Arial"/>
                <w:b/>
                <w:bCs/>
                <w:color w:val="404040" w:themeColor="text1" w:themeTint="BF"/>
              </w:rPr>
              <w:t>SR. #</w:t>
            </w:r>
          </w:p>
        </w:tc>
        <w:tc>
          <w:tcPr>
            <w:tcW w:w="3688" w:type="dxa"/>
            <w:tcBorders>
              <w:top w:val="nil"/>
              <w:left w:val="nil"/>
              <w:bottom w:val="single" w:sz="4" w:space="0" w:color="auto"/>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Century Gothic" w:eastAsia="Times New Roman" w:hAnsi="Century Gothic" w:cs="Arial"/>
                <w:b/>
                <w:bCs/>
                <w:color w:val="404040" w:themeColor="text1" w:themeTint="BF"/>
              </w:rPr>
            </w:pPr>
            <w:r w:rsidRPr="006C16B3">
              <w:rPr>
                <w:rFonts w:ascii="Century Gothic" w:eastAsia="Times New Roman" w:hAnsi="Century Gothic" w:cs="Arial"/>
                <w:b/>
                <w:bCs/>
                <w:color w:val="404040" w:themeColor="text1" w:themeTint="BF"/>
              </w:rPr>
              <w:t>Description</w:t>
            </w:r>
          </w:p>
        </w:tc>
        <w:tc>
          <w:tcPr>
            <w:tcW w:w="816" w:type="dxa"/>
            <w:tcBorders>
              <w:top w:val="nil"/>
              <w:left w:val="nil"/>
              <w:bottom w:val="single" w:sz="4" w:space="0" w:color="auto"/>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Century Gothic" w:eastAsia="Times New Roman" w:hAnsi="Century Gothic" w:cs="Arial"/>
                <w:b/>
                <w:bCs/>
                <w:color w:val="404040" w:themeColor="text1" w:themeTint="BF"/>
              </w:rPr>
            </w:pPr>
            <w:r w:rsidRPr="006C16B3">
              <w:rPr>
                <w:rFonts w:ascii="Century Gothic" w:eastAsia="Times New Roman" w:hAnsi="Century Gothic" w:cs="Arial"/>
                <w:b/>
                <w:bCs/>
                <w:color w:val="404040" w:themeColor="text1" w:themeTint="BF"/>
              </w:rPr>
              <w:t>Unit</w:t>
            </w:r>
          </w:p>
        </w:tc>
        <w:tc>
          <w:tcPr>
            <w:tcW w:w="1818" w:type="dxa"/>
            <w:tcBorders>
              <w:top w:val="nil"/>
              <w:left w:val="nil"/>
              <w:bottom w:val="single" w:sz="4" w:space="0" w:color="auto"/>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Century Gothic" w:eastAsia="Times New Roman" w:hAnsi="Century Gothic" w:cs="Arial"/>
                <w:b/>
                <w:bCs/>
                <w:color w:val="404040" w:themeColor="text1" w:themeTint="BF"/>
              </w:rPr>
            </w:pPr>
            <w:r w:rsidRPr="006C16B3">
              <w:rPr>
                <w:rFonts w:ascii="Century Gothic" w:eastAsia="Times New Roman" w:hAnsi="Century Gothic" w:cs="Arial"/>
                <w:b/>
                <w:bCs/>
                <w:color w:val="404040" w:themeColor="text1" w:themeTint="BF"/>
              </w:rPr>
              <w:t xml:space="preserve"> Quantity </w:t>
            </w:r>
          </w:p>
        </w:tc>
        <w:tc>
          <w:tcPr>
            <w:tcW w:w="1923" w:type="dxa"/>
            <w:tcBorders>
              <w:top w:val="nil"/>
              <w:left w:val="nil"/>
              <w:bottom w:val="single" w:sz="4" w:space="0" w:color="auto"/>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Century Gothic" w:eastAsia="Times New Roman" w:hAnsi="Century Gothic" w:cs="Arial"/>
                <w:b/>
                <w:bCs/>
                <w:color w:val="404040" w:themeColor="text1" w:themeTint="BF"/>
              </w:rPr>
            </w:pPr>
            <w:r w:rsidRPr="006C16B3">
              <w:rPr>
                <w:rFonts w:ascii="Century Gothic" w:eastAsia="Times New Roman" w:hAnsi="Century Gothic" w:cs="Arial"/>
                <w:b/>
                <w:bCs/>
                <w:color w:val="404040" w:themeColor="text1" w:themeTint="BF"/>
              </w:rPr>
              <w:t xml:space="preserve"> Rate </w:t>
            </w:r>
          </w:p>
        </w:tc>
        <w:tc>
          <w:tcPr>
            <w:tcW w:w="2454" w:type="dxa"/>
            <w:tcBorders>
              <w:top w:val="nil"/>
              <w:left w:val="nil"/>
              <w:bottom w:val="single" w:sz="4" w:space="0" w:color="auto"/>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Century Gothic" w:eastAsia="Times New Roman" w:hAnsi="Century Gothic" w:cs="Arial"/>
                <w:b/>
                <w:bCs/>
                <w:color w:val="404040" w:themeColor="text1" w:themeTint="BF"/>
              </w:rPr>
            </w:pPr>
            <w:r w:rsidRPr="006C16B3">
              <w:rPr>
                <w:rFonts w:ascii="Century Gothic" w:eastAsia="Times New Roman" w:hAnsi="Century Gothic" w:cs="Arial"/>
                <w:b/>
                <w:bCs/>
                <w:color w:val="404040" w:themeColor="text1" w:themeTint="BF"/>
              </w:rPr>
              <w:t xml:space="preserve"> Amount ( </w:t>
            </w:r>
            <w:proofErr w:type="spellStart"/>
            <w:r w:rsidRPr="006C16B3">
              <w:rPr>
                <w:rFonts w:ascii="Century Gothic" w:eastAsia="Times New Roman" w:hAnsi="Century Gothic" w:cs="Arial"/>
                <w:b/>
                <w:bCs/>
                <w:color w:val="404040" w:themeColor="text1" w:themeTint="BF"/>
              </w:rPr>
              <w:t>Rs</w:t>
            </w:r>
            <w:proofErr w:type="spellEnd"/>
            <w:r w:rsidRPr="006C16B3">
              <w:rPr>
                <w:rFonts w:ascii="Century Gothic" w:eastAsia="Times New Roman" w:hAnsi="Century Gothic" w:cs="Arial"/>
                <w:b/>
                <w:bCs/>
                <w:color w:val="404040" w:themeColor="text1" w:themeTint="BF"/>
              </w:rPr>
              <w:t xml:space="preserve">) </w:t>
            </w:r>
          </w:p>
        </w:tc>
      </w:tr>
      <w:tr w:rsidR="00775E7F" w:rsidRPr="006C16B3" w:rsidTr="006C16B3">
        <w:trPr>
          <w:trHeight w:val="765"/>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1</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Earth work excavation undressed lead </w:t>
            </w:r>
            <w:proofErr w:type="spellStart"/>
            <w:r w:rsidRPr="006C16B3">
              <w:rPr>
                <w:rFonts w:ascii="Arial" w:eastAsia="Times New Roman" w:hAnsi="Arial" w:cs="Arial"/>
                <w:color w:val="404040" w:themeColor="text1" w:themeTint="BF"/>
                <w:sz w:val="20"/>
                <w:szCs w:val="20"/>
              </w:rPr>
              <w:t>upto</w:t>
            </w:r>
            <w:proofErr w:type="spellEnd"/>
            <w:r w:rsidRPr="006C16B3">
              <w:rPr>
                <w:rFonts w:ascii="Arial" w:eastAsia="Times New Roman" w:hAnsi="Arial" w:cs="Arial"/>
                <w:color w:val="404040" w:themeColor="text1" w:themeTint="BF"/>
                <w:sz w:val="20"/>
                <w:szCs w:val="20"/>
              </w:rPr>
              <w:t xml:space="preserve"> a single throw of </w:t>
            </w:r>
            <w:proofErr w:type="spellStart"/>
            <w:r w:rsidRPr="006C16B3">
              <w:rPr>
                <w:rFonts w:ascii="Arial" w:eastAsia="Times New Roman" w:hAnsi="Arial" w:cs="Arial"/>
                <w:color w:val="404040" w:themeColor="text1" w:themeTint="BF"/>
                <w:sz w:val="20"/>
                <w:szCs w:val="20"/>
              </w:rPr>
              <w:t>Kassi</w:t>
            </w:r>
            <w:proofErr w:type="spellEnd"/>
            <w:r w:rsidRPr="006C16B3">
              <w:rPr>
                <w:rFonts w:ascii="Arial" w:eastAsia="Times New Roman" w:hAnsi="Arial" w:cs="Arial"/>
                <w:color w:val="404040" w:themeColor="text1" w:themeTint="BF"/>
                <w:sz w:val="20"/>
                <w:szCs w:val="20"/>
              </w:rPr>
              <w:t xml:space="preserve"> </w:t>
            </w:r>
            <w:proofErr w:type="spellStart"/>
            <w:r w:rsidRPr="006C16B3">
              <w:rPr>
                <w:rFonts w:ascii="Arial" w:eastAsia="Times New Roman" w:hAnsi="Arial" w:cs="Arial"/>
                <w:color w:val="404040" w:themeColor="text1" w:themeTint="BF"/>
                <w:sz w:val="20"/>
                <w:szCs w:val="20"/>
              </w:rPr>
              <w:t>Phawarh</w:t>
            </w:r>
            <w:proofErr w:type="spellEnd"/>
            <w:r w:rsidRPr="006C16B3">
              <w:rPr>
                <w:rFonts w:ascii="Arial" w:eastAsia="Times New Roman" w:hAnsi="Arial" w:cs="Arial"/>
                <w:color w:val="404040" w:themeColor="text1" w:themeTint="BF"/>
                <w:sz w:val="20"/>
                <w:szCs w:val="20"/>
              </w:rPr>
              <w:t xml:space="preserve"> or Shovel in Ordinary Soil </w:t>
            </w:r>
            <w:proofErr w:type="spellStart"/>
            <w:r w:rsidRPr="006C16B3">
              <w:rPr>
                <w:rFonts w:ascii="Arial" w:eastAsia="Times New Roman" w:hAnsi="Arial" w:cs="Arial"/>
                <w:color w:val="404040" w:themeColor="text1" w:themeTint="BF"/>
                <w:sz w:val="20"/>
                <w:szCs w:val="20"/>
              </w:rPr>
              <w:t>etc</w:t>
            </w:r>
            <w:proofErr w:type="spellEnd"/>
            <w:r w:rsidRPr="006C16B3">
              <w:rPr>
                <w:rFonts w:ascii="Arial" w:eastAsia="Times New Roman" w:hAnsi="Arial" w:cs="Arial"/>
                <w:color w:val="404040" w:themeColor="text1" w:themeTint="BF"/>
                <w:sz w:val="20"/>
                <w:szCs w:val="20"/>
              </w:rPr>
              <w:t xml:space="preserve"> complete</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w:t>
            </w:r>
            <w:proofErr w:type="spellStart"/>
            <w:r w:rsidRPr="006C16B3">
              <w:rPr>
                <w:rFonts w:ascii="Arial" w:eastAsia="Times New Roman" w:hAnsi="Arial" w:cs="Arial"/>
                <w:color w:val="404040" w:themeColor="text1" w:themeTint="BF"/>
              </w:rPr>
              <w:t>oCft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101,680.00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1,361.25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138,412.00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(Vol-III, Part-III, Chap-1, Pg-1, Sr. 1-a)</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Narrow" w:eastAsia="Times New Roman" w:hAnsi="Arial Narrow" w:cs="Arial"/>
                <w:b/>
                <w:bCs/>
                <w:color w:val="404040" w:themeColor="text1" w:themeTint="BF"/>
                <w:sz w:val="16"/>
                <w:szCs w:val="16"/>
              </w:rPr>
            </w:pPr>
            <w:r w:rsidRPr="006C16B3">
              <w:rPr>
                <w:rFonts w:ascii="Arial Narrow" w:eastAsia="Times New Roman" w:hAnsi="Arial Narrow" w:cs="Arial"/>
                <w:b/>
                <w:bCs/>
                <w:color w:val="404040" w:themeColor="text1" w:themeTint="BF"/>
                <w:sz w:val="16"/>
                <w:szCs w:val="16"/>
              </w:rPr>
              <w:t> </w:t>
            </w:r>
          </w:p>
        </w:tc>
        <w:tc>
          <w:tcPr>
            <w:tcW w:w="368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Narrow" w:eastAsia="Times New Roman" w:hAnsi="Arial Narrow" w:cs="Arial"/>
                <w:b/>
                <w:bCs/>
                <w:color w:val="404040" w:themeColor="text1" w:themeTint="BF"/>
                <w:sz w:val="16"/>
                <w:szCs w:val="16"/>
                <w:u w:val="single"/>
              </w:rPr>
            </w:pPr>
            <w:r w:rsidRPr="006C16B3">
              <w:rPr>
                <w:rFonts w:ascii="Arial Narrow" w:eastAsia="Times New Roman" w:hAnsi="Arial Narrow" w:cs="Arial"/>
                <w:b/>
                <w:bCs/>
                <w:color w:val="404040" w:themeColor="text1" w:themeTint="BF"/>
                <w:sz w:val="16"/>
                <w:szCs w:val="16"/>
                <w:u w:val="single"/>
              </w:rPr>
              <w:t>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sz w:val="16"/>
                <w:szCs w:val="16"/>
              </w:rPr>
            </w:pPr>
            <w:r w:rsidRPr="006C16B3">
              <w:rPr>
                <w:rFonts w:ascii="Arial" w:eastAsia="Times New Roman" w:hAnsi="Arial" w:cs="Arial"/>
                <w:b/>
                <w:bCs/>
                <w:color w:val="404040" w:themeColor="text1" w:themeTint="BF"/>
                <w:sz w:val="16"/>
                <w:szCs w:val="16"/>
              </w:rPr>
              <w:t> </w:t>
            </w:r>
          </w:p>
        </w:tc>
      </w:tr>
      <w:tr w:rsidR="00775E7F" w:rsidRPr="006C16B3" w:rsidTr="006C16B3">
        <w:trPr>
          <w:trHeight w:val="204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2</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Cartage of 100 </w:t>
            </w:r>
            <w:proofErr w:type="spellStart"/>
            <w:r w:rsidRPr="006C16B3">
              <w:rPr>
                <w:rFonts w:ascii="Arial" w:eastAsia="Times New Roman" w:hAnsi="Arial" w:cs="Arial"/>
                <w:color w:val="404040" w:themeColor="text1" w:themeTint="BF"/>
                <w:sz w:val="20"/>
                <w:szCs w:val="20"/>
              </w:rPr>
              <w:t>CFT</w:t>
            </w:r>
            <w:proofErr w:type="spellEnd"/>
            <w:r w:rsidRPr="006C16B3">
              <w:rPr>
                <w:rFonts w:ascii="Arial" w:eastAsia="Times New Roman" w:hAnsi="Arial" w:cs="Arial"/>
                <w:color w:val="404040" w:themeColor="text1" w:themeTint="BF"/>
                <w:sz w:val="20"/>
                <w:szCs w:val="20"/>
              </w:rPr>
              <w:t xml:space="preserve"> / 5 tons of all material likes one aggregate, </w:t>
            </w:r>
            <w:proofErr w:type="spellStart"/>
            <w:r w:rsidRPr="006C16B3">
              <w:rPr>
                <w:rFonts w:ascii="Arial" w:eastAsia="Times New Roman" w:hAnsi="Arial" w:cs="Arial"/>
                <w:color w:val="404040" w:themeColor="text1" w:themeTint="BF"/>
                <w:sz w:val="20"/>
                <w:szCs w:val="20"/>
              </w:rPr>
              <w:t>spawl</w:t>
            </w:r>
            <w:proofErr w:type="spellEnd"/>
            <w:r w:rsidRPr="006C16B3">
              <w:rPr>
                <w:rFonts w:ascii="Arial" w:eastAsia="Times New Roman" w:hAnsi="Arial" w:cs="Arial"/>
                <w:color w:val="404040" w:themeColor="text1" w:themeTint="BF"/>
                <w:sz w:val="20"/>
                <w:szCs w:val="20"/>
              </w:rPr>
              <w:t xml:space="preserve">, coal, lime, </w:t>
            </w:r>
            <w:proofErr w:type="spellStart"/>
            <w:r w:rsidRPr="006C16B3">
              <w:rPr>
                <w:rFonts w:ascii="Arial" w:eastAsia="Times New Roman" w:hAnsi="Arial" w:cs="Arial"/>
                <w:color w:val="404040" w:themeColor="text1" w:themeTint="BF"/>
                <w:sz w:val="20"/>
                <w:szCs w:val="20"/>
              </w:rPr>
              <w:t>surkhi</w:t>
            </w:r>
            <w:proofErr w:type="spellEnd"/>
            <w:r w:rsidRPr="006C16B3">
              <w:rPr>
                <w:rFonts w:ascii="Arial" w:eastAsia="Times New Roman" w:hAnsi="Arial" w:cs="Arial"/>
                <w:color w:val="404040" w:themeColor="text1" w:themeTint="BF"/>
                <w:sz w:val="20"/>
                <w:szCs w:val="20"/>
              </w:rPr>
              <w:t xml:space="preserve"> etc. </w:t>
            </w:r>
            <w:proofErr w:type="spellStart"/>
            <w:r w:rsidRPr="006C16B3">
              <w:rPr>
                <w:rFonts w:ascii="Arial" w:eastAsia="Times New Roman" w:hAnsi="Arial" w:cs="Arial"/>
                <w:color w:val="404040" w:themeColor="text1" w:themeTint="BF"/>
                <w:sz w:val="20"/>
                <w:szCs w:val="20"/>
              </w:rPr>
              <w:t>B.G</w:t>
            </w:r>
            <w:proofErr w:type="spellEnd"/>
            <w:r w:rsidRPr="006C16B3">
              <w:rPr>
                <w:rFonts w:ascii="Arial" w:eastAsia="Times New Roman" w:hAnsi="Arial" w:cs="Arial"/>
                <w:color w:val="404040" w:themeColor="text1" w:themeTint="BF"/>
                <w:sz w:val="20"/>
                <w:szCs w:val="20"/>
              </w:rPr>
              <w:t xml:space="preserve">. </w:t>
            </w:r>
            <w:proofErr w:type="spellStart"/>
            <w:r w:rsidRPr="006C16B3">
              <w:rPr>
                <w:rFonts w:ascii="Arial" w:eastAsia="Times New Roman" w:hAnsi="Arial" w:cs="Arial"/>
                <w:color w:val="404040" w:themeColor="text1" w:themeTint="BF"/>
                <w:sz w:val="20"/>
                <w:szCs w:val="20"/>
              </w:rPr>
              <w:t>Rait</w:t>
            </w:r>
            <w:proofErr w:type="spellEnd"/>
            <w:r w:rsidRPr="006C16B3">
              <w:rPr>
                <w:rFonts w:ascii="Arial" w:eastAsia="Times New Roman" w:hAnsi="Arial" w:cs="Arial"/>
                <w:color w:val="404040" w:themeColor="text1" w:themeTint="BF"/>
                <w:sz w:val="20"/>
                <w:szCs w:val="20"/>
              </w:rPr>
              <w:t xml:space="preserve"> fastenings points &amp; crossing Bridges Girders, Pipes, Sheets </w:t>
            </w:r>
            <w:proofErr w:type="spellStart"/>
            <w:r w:rsidRPr="006C16B3">
              <w:rPr>
                <w:rFonts w:ascii="Arial" w:eastAsia="Times New Roman" w:hAnsi="Arial" w:cs="Arial"/>
                <w:color w:val="404040" w:themeColor="text1" w:themeTint="BF"/>
                <w:sz w:val="20"/>
                <w:szCs w:val="20"/>
              </w:rPr>
              <w:t>Raits</w:t>
            </w:r>
            <w:proofErr w:type="spellEnd"/>
            <w:r w:rsidRPr="006C16B3">
              <w:rPr>
                <w:rFonts w:ascii="Arial" w:eastAsia="Times New Roman" w:hAnsi="Arial" w:cs="Arial"/>
                <w:color w:val="404040" w:themeColor="text1" w:themeTint="BF"/>
                <w:sz w:val="20"/>
                <w:szCs w:val="20"/>
              </w:rPr>
              <w:t xml:space="preserve">, M.S. Bars etc. or 1000 Nos brinks, 10’ x 5’ x 3’ or 1000 </w:t>
            </w:r>
            <w:proofErr w:type="spellStart"/>
            <w:r w:rsidRPr="006C16B3">
              <w:rPr>
                <w:rFonts w:ascii="Arial" w:eastAsia="Times New Roman" w:hAnsi="Arial" w:cs="Arial"/>
                <w:color w:val="404040" w:themeColor="text1" w:themeTint="BF"/>
                <w:sz w:val="20"/>
                <w:szCs w:val="20"/>
              </w:rPr>
              <w:t>manuds</w:t>
            </w:r>
            <w:proofErr w:type="spellEnd"/>
            <w:r w:rsidRPr="006C16B3">
              <w:rPr>
                <w:rFonts w:ascii="Arial" w:eastAsia="Times New Roman" w:hAnsi="Arial" w:cs="Arial"/>
                <w:color w:val="404040" w:themeColor="text1" w:themeTint="BF"/>
                <w:sz w:val="20"/>
                <w:szCs w:val="20"/>
              </w:rPr>
              <w:t xml:space="preserve"> of fuel wood by trucks or any other means owned by the contractors (Lead </w:t>
            </w:r>
            <w:proofErr w:type="spellStart"/>
            <w:r w:rsidRPr="006C16B3">
              <w:rPr>
                <w:rFonts w:ascii="Arial" w:eastAsia="Times New Roman" w:hAnsi="Arial" w:cs="Arial"/>
                <w:color w:val="404040" w:themeColor="text1" w:themeTint="BF"/>
                <w:sz w:val="20"/>
                <w:szCs w:val="20"/>
              </w:rPr>
              <w:t>upto</w:t>
            </w:r>
            <w:proofErr w:type="spellEnd"/>
            <w:r w:rsidRPr="006C16B3">
              <w:rPr>
                <w:rFonts w:ascii="Arial" w:eastAsia="Times New Roman" w:hAnsi="Arial" w:cs="Arial"/>
                <w:color w:val="404040" w:themeColor="text1" w:themeTint="BF"/>
                <w:sz w:val="20"/>
                <w:szCs w:val="20"/>
              </w:rPr>
              <w:t xml:space="preserve"> 5 Miles </w:t>
            </w:r>
            <w:proofErr w:type="spellStart"/>
            <w:r w:rsidRPr="006C16B3">
              <w:rPr>
                <w:rFonts w:ascii="Arial" w:eastAsia="Times New Roman" w:hAnsi="Arial" w:cs="Arial"/>
                <w:color w:val="404040" w:themeColor="text1" w:themeTint="BF"/>
                <w:sz w:val="20"/>
                <w:szCs w:val="20"/>
              </w:rPr>
              <w:t>etc</w:t>
            </w:r>
            <w:proofErr w:type="spellEnd"/>
            <w:r w:rsidRPr="006C16B3">
              <w:rPr>
                <w:rFonts w:ascii="Arial" w:eastAsia="Times New Roman" w:hAnsi="Arial" w:cs="Arial"/>
                <w:color w:val="404040" w:themeColor="text1" w:themeTint="BF"/>
                <w:sz w:val="20"/>
                <w:szCs w:val="20"/>
              </w:rPr>
              <w: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w:t>
            </w:r>
            <w:proofErr w:type="spellStart"/>
            <w:r w:rsidRPr="006C16B3">
              <w:rPr>
                <w:rFonts w:ascii="Arial" w:eastAsia="Times New Roman" w:hAnsi="Arial" w:cs="Arial"/>
                <w:color w:val="404040" w:themeColor="text1" w:themeTint="BF"/>
              </w:rPr>
              <w:t>Cft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101,680.00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714.29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726,290.00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(Vol-I, Part-I, Chap-1, Pg-1, Sr. 1)</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255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3</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Preparing Sub-Base by supplying and spreading well graded pit or bed run gravel having a </w:t>
            </w:r>
            <w:proofErr w:type="spellStart"/>
            <w:r w:rsidRPr="006C16B3">
              <w:rPr>
                <w:rFonts w:ascii="Arial" w:eastAsia="Times New Roman" w:hAnsi="Arial" w:cs="Arial"/>
                <w:color w:val="404040" w:themeColor="text1" w:themeTint="BF"/>
                <w:sz w:val="20"/>
                <w:szCs w:val="20"/>
              </w:rPr>
              <w:t>liquit</w:t>
            </w:r>
            <w:proofErr w:type="spellEnd"/>
            <w:r w:rsidRPr="006C16B3">
              <w:rPr>
                <w:rFonts w:ascii="Arial" w:eastAsia="Times New Roman" w:hAnsi="Arial" w:cs="Arial"/>
                <w:color w:val="404040" w:themeColor="text1" w:themeTint="BF"/>
                <w:sz w:val="20"/>
                <w:szCs w:val="20"/>
              </w:rPr>
              <w:t xml:space="preserve"> </w:t>
            </w:r>
            <w:proofErr w:type="spellStart"/>
            <w:r w:rsidRPr="006C16B3">
              <w:rPr>
                <w:rFonts w:ascii="Arial" w:eastAsia="Times New Roman" w:hAnsi="Arial" w:cs="Arial"/>
                <w:color w:val="404040" w:themeColor="text1" w:themeTint="BF"/>
                <w:sz w:val="20"/>
                <w:szCs w:val="20"/>
              </w:rPr>
              <w:t>limt</w:t>
            </w:r>
            <w:proofErr w:type="spellEnd"/>
            <w:r w:rsidRPr="006C16B3">
              <w:rPr>
                <w:rFonts w:ascii="Arial" w:eastAsia="Times New Roman" w:hAnsi="Arial" w:cs="Arial"/>
                <w:color w:val="404040" w:themeColor="text1" w:themeTint="BF"/>
                <w:sz w:val="20"/>
                <w:szCs w:val="20"/>
              </w:rPr>
              <w:t xml:space="preserve"> not greater than 25 and plasticity index not greater than 6 in proper camber and grade including watering rolling and compacting in layers, thickness of each compacted layer not exceeding 6" compacted </w:t>
            </w:r>
            <w:proofErr w:type="spellStart"/>
            <w:r w:rsidRPr="006C16B3">
              <w:rPr>
                <w:rFonts w:ascii="Arial" w:eastAsia="Times New Roman" w:hAnsi="Arial" w:cs="Arial"/>
                <w:color w:val="404040" w:themeColor="text1" w:themeTint="BF"/>
                <w:sz w:val="20"/>
                <w:szCs w:val="20"/>
              </w:rPr>
              <w:t>upto</w:t>
            </w:r>
            <w:proofErr w:type="spellEnd"/>
            <w:r w:rsidRPr="006C16B3">
              <w:rPr>
                <w:rFonts w:ascii="Arial" w:eastAsia="Times New Roman" w:hAnsi="Arial" w:cs="Arial"/>
                <w:color w:val="404040" w:themeColor="text1" w:themeTint="BF"/>
                <w:sz w:val="20"/>
                <w:szCs w:val="20"/>
              </w:rPr>
              <w:t xml:space="preserve"> 98-100% density as per modified </w:t>
            </w:r>
            <w:proofErr w:type="spellStart"/>
            <w:r w:rsidRPr="006C16B3">
              <w:rPr>
                <w:rFonts w:ascii="Arial" w:eastAsia="Times New Roman" w:hAnsi="Arial" w:cs="Arial"/>
                <w:color w:val="404040" w:themeColor="text1" w:themeTint="BF"/>
                <w:sz w:val="20"/>
                <w:szCs w:val="20"/>
              </w:rPr>
              <w:t>AASHO</w:t>
            </w:r>
            <w:proofErr w:type="spellEnd"/>
            <w:r w:rsidRPr="006C16B3">
              <w:rPr>
                <w:rFonts w:ascii="Arial" w:eastAsia="Times New Roman" w:hAnsi="Arial" w:cs="Arial"/>
                <w:color w:val="404040" w:themeColor="text1" w:themeTint="BF"/>
                <w:sz w:val="20"/>
                <w:szCs w:val="20"/>
              </w:rPr>
              <w:t xml:space="preserve"> density (Rate i/c all cost of materials </w:t>
            </w:r>
            <w:proofErr w:type="spellStart"/>
            <w:r w:rsidRPr="006C16B3">
              <w:rPr>
                <w:rFonts w:ascii="Arial" w:eastAsia="Times New Roman" w:hAnsi="Arial" w:cs="Arial"/>
                <w:color w:val="404040" w:themeColor="text1" w:themeTint="BF"/>
                <w:sz w:val="20"/>
                <w:szCs w:val="20"/>
              </w:rPr>
              <w:t>T&amp;P</w:t>
            </w:r>
            <w:proofErr w:type="spellEnd"/>
            <w:r w:rsidRPr="006C16B3">
              <w:rPr>
                <w:rFonts w:ascii="Arial" w:eastAsia="Times New Roman" w:hAnsi="Arial" w:cs="Arial"/>
                <w:color w:val="404040" w:themeColor="text1" w:themeTint="BF"/>
                <w:sz w:val="20"/>
                <w:szCs w:val="20"/>
              </w:rPr>
              <w:t xml:space="preserve"> and carriage </w:t>
            </w:r>
            <w:proofErr w:type="spellStart"/>
            <w:r w:rsidRPr="006C16B3">
              <w:rPr>
                <w:rFonts w:ascii="Arial" w:eastAsia="Times New Roman" w:hAnsi="Arial" w:cs="Arial"/>
                <w:color w:val="404040" w:themeColor="text1" w:themeTint="BF"/>
                <w:sz w:val="20"/>
                <w:szCs w:val="20"/>
              </w:rPr>
              <w:t>upto</w:t>
            </w:r>
            <w:proofErr w:type="spellEnd"/>
            <w:r w:rsidRPr="006C16B3">
              <w:rPr>
                <w:rFonts w:ascii="Arial" w:eastAsia="Times New Roman" w:hAnsi="Arial" w:cs="Arial"/>
                <w:color w:val="404040" w:themeColor="text1" w:themeTint="BF"/>
                <w:sz w:val="20"/>
                <w:szCs w:val="20"/>
              </w:rPr>
              <w:t xml:space="preserve"> 3 </w:t>
            </w:r>
            <w:proofErr w:type="spellStart"/>
            <w:r w:rsidRPr="006C16B3">
              <w:rPr>
                <w:rFonts w:ascii="Arial" w:eastAsia="Times New Roman" w:hAnsi="Arial" w:cs="Arial"/>
                <w:color w:val="404040" w:themeColor="text1" w:themeTint="BF"/>
                <w:sz w:val="20"/>
                <w:szCs w:val="20"/>
              </w:rPr>
              <w:t>chanins</w:t>
            </w:r>
            <w:proofErr w:type="spellEnd"/>
            <w:r w:rsidRPr="006C16B3">
              <w:rPr>
                <w:rFonts w:ascii="Arial" w:eastAsia="Times New Roman" w:hAnsi="Arial" w:cs="Arial"/>
                <w:color w:val="404040" w:themeColor="text1" w:themeTint="BF"/>
                <w:sz w:val="20"/>
                <w:szCs w:val="20"/>
              </w:rPr>
              <w: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w:t>
            </w:r>
            <w:proofErr w:type="spellStart"/>
            <w:r w:rsidRPr="006C16B3">
              <w:rPr>
                <w:rFonts w:ascii="Arial" w:eastAsia="Times New Roman" w:hAnsi="Arial" w:cs="Arial"/>
                <w:color w:val="404040" w:themeColor="text1" w:themeTint="BF"/>
              </w:rPr>
              <w:t>Cft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101,680.00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3,341.71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3,397,851.00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(Vol-III, (Highways), Chap-2, Pg-4, Sr. 11-d)</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255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4</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Providing and laying Aggregate base course in proper grade and camber having </w:t>
            </w:r>
            <w:proofErr w:type="spellStart"/>
            <w:r w:rsidRPr="006C16B3">
              <w:rPr>
                <w:rFonts w:ascii="Arial" w:eastAsia="Times New Roman" w:hAnsi="Arial" w:cs="Arial"/>
                <w:color w:val="404040" w:themeColor="text1" w:themeTint="BF"/>
                <w:sz w:val="20"/>
                <w:szCs w:val="20"/>
              </w:rPr>
              <w:t>CBR</w:t>
            </w:r>
            <w:proofErr w:type="spellEnd"/>
            <w:r w:rsidRPr="006C16B3">
              <w:rPr>
                <w:rFonts w:ascii="Arial" w:eastAsia="Times New Roman" w:hAnsi="Arial" w:cs="Arial"/>
                <w:color w:val="404040" w:themeColor="text1" w:themeTint="BF"/>
                <w:sz w:val="20"/>
                <w:szCs w:val="20"/>
              </w:rPr>
              <w:t xml:space="preserve"> 80% as per </w:t>
            </w:r>
            <w:proofErr w:type="spellStart"/>
            <w:r w:rsidRPr="006C16B3">
              <w:rPr>
                <w:rFonts w:ascii="Arial" w:eastAsia="Times New Roman" w:hAnsi="Arial" w:cs="Arial"/>
                <w:color w:val="404040" w:themeColor="text1" w:themeTint="BF"/>
                <w:sz w:val="20"/>
                <w:szCs w:val="20"/>
              </w:rPr>
              <w:t>AASHTO</w:t>
            </w:r>
            <w:proofErr w:type="spellEnd"/>
            <w:r w:rsidRPr="006C16B3">
              <w:rPr>
                <w:rFonts w:ascii="Arial" w:eastAsia="Times New Roman" w:hAnsi="Arial" w:cs="Arial"/>
                <w:color w:val="404040" w:themeColor="text1" w:themeTint="BF"/>
                <w:sz w:val="20"/>
                <w:szCs w:val="20"/>
              </w:rPr>
              <w:t xml:space="preserve"> standard specifications i/c spreading and compacting by approved mechanical </w:t>
            </w:r>
            <w:proofErr w:type="spellStart"/>
            <w:r w:rsidRPr="006C16B3">
              <w:rPr>
                <w:rFonts w:ascii="Arial" w:eastAsia="Times New Roman" w:hAnsi="Arial" w:cs="Arial"/>
                <w:color w:val="404040" w:themeColor="text1" w:themeTint="BF"/>
                <w:sz w:val="20"/>
                <w:szCs w:val="20"/>
              </w:rPr>
              <w:t>menas</w:t>
            </w:r>
            <w:proofErr w:type="spellEnd"/>
            <w:r w:rsidRPr="006C16B3">
              <w:rPr>
                <w:rFonts w:ascii="Arial" w:eastAsia="Times New Roman" w:hAnsi="Arial" w:cs="Arial"/>
                <w:color w:val="404040" w:themeColor="text1" w:themeTint="BF"/>
                <w:sz w:val="20"/>
                <w:szCs w:val="20"/>
              </w:rPr>
              <w:t xml:space="preserve"> (Motor grader, Vibratory roller and Smooth wheel roller </w:t>
            </w:r>
            <w:proofErr w:type="spellStart"/>
            <w:r w:rsidRPr="006C16B3">
              <w:rPr>
                <w:rFonts w:ascii="Arial" w:eastAsia="Times New Roman" w:hAnsi="Arial" w:cs="Arial"/>
                <w:color w:val="404040" w:themeColor="text1" w:themeTint="BF"/>
                <w:sz w:val="20"/>
                <w:szCs w:val="20"/>
              </w:rPr>
              <w:t>etc</w:t>
            </w:r>
            <w:proofErr w:type="spellEnd"/>
            <w:r w:rsidRPr="006C16B3">
              <w:rPr>
                <w:rFonts w:ascii="Arial" w:eastAsia="Times New Roman" w:hAnsi="Arial" w:cs="Arial"/>
                <w:color w:val="404040" w:themeColor="text1" w:themeTint="BF"/>
                <w:sz w:val="20"/>
                <w:szCs w:val="20"/>
              </w:rPr>
              <w:t xml:space="preserve">) watering to maintain the moisture content the compaction of each layer shall 100 percent to the max dry density (Rate i/c all cost of materials </w:t>
            </w:r>
            <w:proofErr w:type="spellStart"/>
            <w:r w:rsidRPr="006C16B3">
              <w:rPr>
                <w:rFonts w:ascii="Arial" w:eastAsia="Times New Roman" w:hAnsi="Arial" w:cs="Arial"/>
                <w:color w:val="404040" w:themeColor="text1" w:themeTint="BF"/>
                <w:sz w:val="20"/>
                <w:szCs w:val="20"/>
              </w:rPr>
              <w:t>T&amp;P</w:t>
            </w:r>
            <w:proofErr w:type="spellEnd"/>
            <w:r w:rsidRPr="006C16B3">
              <w:rPr>
                <w:rFonts w:ascii="Arial" w:eastAsia="Times New Roman" w:hAnsi="Arial" w:cs="Arial"/>
                <w:color w:val="404040" w:themeColor="text1" w:themeTint="BF"/>
                <w:sz w:val="20"/>
                <w:szCs w:val="20"/>
              </w:rPr>
              <w:t xml:space="preserve"> and carriage </w:t>
            </w:r>
            <w:proofErr w:type="spellStart"/>
            <w:r w:rsidRPr="006C16B3">
              <w:rPr>
                <w:rFonts w:ascii="Arial" w:eastAsia="Times New Roman" w:hAnsi="Arial" w:cs="Arial"/>
                <w:color w:val="404040" w:themeColor="text1" w:themeTint="BF"/>
                <w:sz w:val="20"/>
                <w:szCs w:val="20"/>
              </w:rPr>
              <w:t>upto</w:t>
            </w:r>
            <w:proofErr w:type="spellEnd"/>
            <w:r w:rsidRPr="006C16B3">
              <w:rPr>
                <w:rFonts w:ascii="Arial" w:eastAsia="Times New Roman" w:hAnsi="Arial" w:cs="Arial"/>
                <w:color w:val="404040" w:themeColor="text1" w:themeTint="BF"/>
                <w:sz w:val="20"/>
                <w:szCs w:val="20"/>
              </w:rPr>
              <w:t xml:space="preserve"> 3 chains).</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w:t>
            </w:r>
            <w:proofErr w:type="spellStart"/>
            <w:r w:rsidRPr="006C16B3">
              <w:rPr>
                <w:rFonts w:ascii="Arial" w:eastAsia="Times New Roman" w:hAnsi="Arial" w:cs="Arial"/>
                <w:color w:val="404040" w:themeColor="text1" w:themeTint="BF"/>
              </w:rPr>
              <w:t>Cft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101,680.00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5,542.24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5,635,350.00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lastRenderedPageBreak/>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(Vol-III, (Highways), Chap-2, Pg-5, Sr. 13-d)</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2295"/>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5</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Laying to Proper line and grade plant mixed Asphalt concrete paver finished (Hydraulic / Electronic control) Prepared to specified </w:t>
            </w:r>
            <w:proofErr w:type="spellStart"/>
            <w:r w:rsidRPr="006C16B3">
              <w:rPr>
                <w:rFonts w:ascii="Arial" w:eastAsia="Times New Roman" w:hAnsi="Arial" w:cs="Arial"/>
                <w:color w:val="404040" w:themeColor="text1" w:themeTint="BF"/>
                <w:sz w:val="20"/>
                <w:szCs w:val="20"/>
              </w:rPr>
              <w:t>fomula</w:t>
            </w:r>
            <w:proofErr w:type="spellEnd"/>
            <w:r w:rsidRPr="006C16B3">
              <w:rPr>
                <w:rFonts w:ascii="Arial" w:eastAsia="Times New Roman" w:hAnsi="Arial" w:cs="Arial"/>
                <w:color w:val="404040" w:themeColor="text1" w:themeTint="BF"/>
                <w:sz w:val="20"/>
                <w:szCs w:val="20"/>
              </w:rPr>
              <w:t xml:space="preserve"> according to job mix formula approved by Engineer </w:t>
            </w:r>
            <w:proofErr w:type="spellStart"/>
            <w:r w:rsidRPr="006C16B3">
              <w:rPr>
                <w:rFonts w:ascii="Arial" w:eastAsia="Times New Roman" w:hAnsi="Arial" w:cs="Arial"/>
                <w:color w:val="404040" w:themeColor="text1" w:themeTint="BF"/>
                <w:sz w:val="20"/>
                <w:szCs w:val="20"/>
              </w:rPr>
              <w:t>incharge</w:t>
            </w:r>
            <w:proofErr w:type="spellEnd"/>
            <w:r w:rsidRPr="006C16B3">
              <w:rPr>
                <w:rFonts w:ascii="Arial" w:eastAsia="Times New Roman" w:hAnsi="Arial" w:cs="Arial"/>
                <w:color w:val="404040" w:themeColor="text1" w:themeTint="BF"/>
                <w:sz w:val="20"/>
                <w:szCs w:val="20"/>
              </w:rPr>
              <w:t xml:space="preserve"> including rolling and finishing to </w:t>
            </w:r>
            <w:proofErr w:type="spellStart"/>
            <w:r w:rsidRPr="006C16B3">
              <w:rPr>
                <w:rFonts w:ascii="Arial" w:eastAsia="Times New Roman" w:hAnsi="Arial" w:cs="Arial"/>
                <w:color w:val="404040" w:themeColor="text1" w:themeTint="BF"/>
                <w:sz w:val="20"/>
                <w:szCs w:val="20"/>
              </w:rPr>
              <w:t>Properline</w:t>
            </w:r>
            <w:proofErr w:type="spellEnd"/>
            <w:r w:rsidRPr="006C16B3">
              <w:rPr>
                <w:rFonts w:ascii="Arial" w:eastAsia="Times New Roman" w:hAnsi="Arial" w:cs="Arial"/>
                <w:color w:val="404040" w:themeColor="text1" w:themeTint="BF"/>
                <w:sz w:val="20"/>
                <w:szCs w:val="20"/>
              </w:rPr>
              <w:t xml:space="preserve">, grade level and camber </w:t>
            </w:r>
            <w:proofErr w:type="spellStart"/>
            <w:r w:rsidRPr="006C16B3">
              <w:rPr>
                <w:rFonts w:ascii="Arial" w:eastAsia="Times New Roman" w:hAnsi="Arial" w:cs="Arial"/>
                <w:color w:val="404040" w:themeColor="text1" w:themeTint="BF"/>
                <w:sz w:val="20"/>
                <w:szCs w:val="20"/>
              </w:rPr>
              <w:t>etc</w:t>
            </w:r>
            <w:proofErr w:type="spellEnd"/>
            <w:r w:rsidRPr="006C16B3">
              <w:rPr>
                <w:rFonts w:ascii="Arial" w:eastAsia="Times New Roman" w:hAnsi="Arial" w:cs="Arial"/>
                <w:color w:val="404040" w:themeColor="text1" w:themeTint="BF"/>
                <w:sz w:val="20"/>
                <w:szCs w:val="20"/>
              </w:rPr>
              <w:t xml:space="preserve">: (Machinery with </w:t>
            </w:r>
            <w:proofErr w:type="spellStart"/>
            <w:r w:rsidRPr="006C16B3">
              <w:rPr>
                <w:rFonts w:ascii="Arial" w:eastAsia="Times New Roman" w:hAnsi="Arial" w:cs="Arial"/>
                <w:color w:val="404040" w:themeColor="text1" w:themeTint="BF"/>
                <w:sz w:val="20"/>
                <w:szCs w:val="20"/>
              </w:rPr>
              <w:t>POLs</w:t>
            </w:r>
            <w:proofErr w:type="spellEnd"/>
            <w:r w:rsidRPr="006C16B3">
              <w:rPr>
                <w:rFonts w:ascii="Arial" w:eastAsia="Times New Roman" w:hAnsi="Arial" w:cs="Arial"/>
                <w:color w:val="404040" w:themeColor="text1" w:themeTint="BF"/>
                <w:sz w:val="20"/>
                <w:szCs w:val="20"/>
              </w:rPr>
              <w:t xml:space="preserve"> cost of material carriage) 2” (50 mm)  Thick Asphalt Concrete Wearing Course Plant Mix</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w:t>
            </w:r>
            <w:proofErr w:type="spellStart"/>
            <w:r w:rsidRPr="006C16B3">
              <w:rPr>
                <w:rFonts w:ascii="Arial" w:eastAsia="Times New Roman" w:hAnsi="Arial" w:cs="Arial"/>
                <w:color w:val="404040" w:themeColor="text1" w:themeTint="BF"/>
              </w:rPr>
              <w:t>Sft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203,360.00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8,274.73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16,827,491.00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(Vol-III, (Highways), Chap-5, Pg-9, Sr. 24-B)</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1575"/>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6</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Providing &amp; fixing Precast Edge Block 3750 PSI Industrial Made Size 6 inches thick x 12 inches long x 12 inches high including the cost of Cartage, excavation, form Work for </w:t>
            </w:r>
            <w:proofErr w:type="spellStart"/>
            <w:r w:rsidRPr="006C16B3">
              <w:rPr>
                <w:rFonts w:ascii="Arial" w:eastAsia="Times New Roman" w:hAnsi="Arial" w:cs="Arial"/>
                <w:color w:val="404040" w:themeColor="text1" w:themeTint="BF"/>
                <w:sz w:val="20"/>
                <w:szCs w:val="20"/>
              </w:rPr>
              <w:t>haunching</w:t>
            </w:r>
            <w:proofErr w:type="spellEnd"/>
            <w:r w:rsidRPr="006C16B3">
              <w:rPr>
                <w:rFonts w:ascii="Arial" w:eastAsia="Times New Roman" w:hAnsi="Arial" w:cs="Arial"/>
                <w:color w:val="404040" w:themeColor="text1" w:themeTint="BF"/>
                <w:sz w:val="20"/>
                <w:szCs w:val="20"/>
              </w:rPr>
              <w:t xml:space="preserve">, 1450 PSI lean concrete, 2250 PSI concrete for </w:t>
            </w:r>
            <w:proofErr w:type="spellStart"/>
            <w:r w:rsidRPr="006C16B3">
              <w:rPr>
                <w:rFonts w:ascii="Arial" w:eastAsia="Times New Roman" w:hAnsi="Arial" w:cs="Arial"/>
                <w:color w:val="404040" w:themeColor="text1" w:themeTint="BF"/>
                <w:sz w:val="20"/>
                <w:szCs w:val="20"/>
              </w:rPr>
              <w:t>haunching</w:t>
            </w:r>
            <w:proofErr w:type="spellEnd"/>
            <w:r w:rsidRPr="006C16B3">
              <w:rPr>
                <w:rFonts w:ascii="Arial" w:eastAsia="Times New Roman" w:hAnsi="Arial" w:cs="Arial"/>
                <w:color w:val="404040" w:themeColor="text1" w:themeTint="BF"/>
                <w:sz w:val="20"/>
                <w:szCs w:val="20"/>
              </w:rPr>
              <w:t xml:space="preserve">, 1:4 cement sand </w:t>
            </w:r>
            <w:proofErr w:type="spellStart"/>
            <w:r w:rsidRPr="006C16B3">
              <w:rPr>
                <w:rFonts w:ascii="Arial" w:eastAsia="Times New Roman" w:hAnsi="Arial" w:cs="Arial"/>
                <w:color w:val="404040" w:themeColor="text1" w:themeTint="BF"/>
                <w:sz w:val="20"/>
                <w:szCs w:val="20"/>
              </w:rPr>
              <w:t>mortor</w:t>
            </w:r>
            <w:proofErr w:type="spellEnd"/>
            <w:r w:rsidRPr="006C16B3">
              <w:rPr>
                <w:rFonts w:ascii="Arial" w:eastAsia="Times New Roman" w:hAnsi="Arial" w:cs="Arial"/>
                <w:color w:val="404040" w:themeColor="text1" w:themeTint="BF"/>
                <w:sz w:val="20"/>
                <w:szCs w:val="20"/>
              </w:rPr>
              <w: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P.Rft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6,000.00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297.01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1,782,060.00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(Vol-III, (Highways), Chap-39, Pg-15, Sr. 14)</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255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8</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Excavation for pipe line in trenches, and pits in all kind of soils of </w:t>
            </w:r>
            <w:proofErr w:type="spellStart"/>
            <w:r w:rsidRPr="006C16B3">
              <w:rPr>
                <w:rFonts w:ascii="Arial" w:eastAsia="Times New Roman" w:hAnsi="Arial" w:cs="Arial"/>
                <w:color w:val="404040" w:themeColor="text1" w:themeTint="BF"/>
                <w:sz w:val="20"/>
                <w:szCs w:val="20"/>
              </w:rPr>
              <w:t>murum</w:t>
            </w:r>
            <w:proofErr w:type="spellEnd"/>
            <w:r w:rsidRPr="006C16B3">
              <w:rPr>
                <w:rFonts w:ascii="Arial" w:eastAsia="Times New Roman" w:hAnsi="Arial" w:cs="Arial"/>
                <w:color w:val="404040" w:themeColor="text1" w:themeTint="BF"/>
                <w:sz w:val="20"/>
                <w:szCs w:val="20"/>
              </w:rPr>
              <w:t xml:space="preserve"> i/c trimming and dressing sides to true alignment and shape levelling of beds of trenches to correct level and grade, cutting joint holes and disposal of surplus earth within a one chain as directed by Engineer </w:t>
            </w:r>
            <w:proofErr w:type="spellStart"/>
            <w:r w:rsidRPr="006C16B3">
              <w:rPr>
                <w:rFonts w:ascii="Arial" w:eastAsia="Times New Roman" w:hAnsi="Arial" w:cs="Arial"/>
                <w:color w:val="404040" w:themeColor="text1" w:themeTint="BF"/>
                <w:sz w:val="20"/>
                <w:szCs w:val="20"/>
              </w:rPr>
              <w:t>Incharge</w:t>
            </w:r>
            <w:proofErr w:type="spellEnd"/>
            <w:r w:rsidRPr="006C16B3">
              <w:rPr>
                <w:rFonts w:ascii="Arial" w:eastAsia="Times New Roman" w:hAnsi="Arial" w:cs="Arial"/>
                <w:color w:val="404040" w:themeColor="text1" w:themeTint="BF"/>
                <w:sz w:val="20"/>
                <w:szCs w:val="20"/>
              </w:rPr>
              <w:t xml:space="preserve"> . Providing fence guards, lights, flags and temporary crossings for non-vehicular traffic where ever required lift </w:t>
            </w:r>
            <w:proofErr w:type="spellStart"/>
            <w:r w:rsidRPr="006C16B3">
              <w:rPr>
                <w:rFonts w:ascii="Arial" w:eastAsia="Times New Roman" w:hAnsi="Arial" w:cs="Arial"/>
                <w:color w:val="404040" w:themeColor="text1" w:themeTint="BF"/>
                <w:sz w:val="20"/>
                <w:szCs w:val="20"/>
              </w:rPr>
              <w:t>upto</w:t>
            </w:r>
            <w:proofErr w:type="spellEnd"/>
            <w:r w:rsidRPr="006C16B3">
              <w:rPr>
                <w:rFonts w:ascii="Arial" w:eastAsia="Times New Roman" w:hAnsi="Arial" w:cs="Arial"/>
                <w:color w:val="404040" w:themeColor="text1" w:themeTint="BF"/>
                <w:sz w:val="20"/>
                <w:szCs w:val="20"/>
              </w:rPr>
              <w:t xml:space="preserve"> 5 ft. (1.52m) and lead </w:t>
            </w:r>
            <w:proofErr w:type="spellStart"/>
            <w:r w:rsidRPr="006C16B3">
              <w:rPr>
                <w:rFonts w:ascii="Arial" w:eastAsia="Times New Roman" w:hAnsi="Arial" w:cs="Arial"/>
                <w:color w:val="404040" w:themeColor="text1" w:themeTint="BF"/>
                <w:sz w:val="20"/>
                <w:szCs w:val="20"/>
              </w:rPr>
              <w:t>upto</w:t>
            </w:r>
            <w:proofErr w:type="spellEnd"/>
            <w:r w:rsidRPr="006C16B3">
              <w:rPr>
                <w:rFonts w:ascii="Arial" w:eastAsia="Times New Roman" w:hAnsi="Arial" w:cs="Arial"/>
                <w:color w:val="404040" w:themeColor="text1" w:themeTint="BF"/>
                <w:sz w:val="20"/>
                <w:szCs w:val="20"/>
              </w:rPr>
              <w:t xml:space="preserve"> one chain (30.5m).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w:t>
            </w:r>
            <w:proofErr w:type="spellStart"/>
            <w:r w:rsidRPr="006C16B3">
              <w:rPr>
                <w:rFonts w:ascii="Arial" w:eastAsia="Times New Roman" w:hAnsi="Arial" w:cs="Arial"/>
                <w:color w:val="404040" w:themeColor="text1" w:themeTint="BF"/>
              </w:rPr>
              <w:t>oCft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10,500.00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4,650.00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48,825.00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xml:space="preserve">(Vol-IV, Part-VI (Earth Work), Pg-61, Sr. 5)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102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9</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Providing, Laying </w:t>
            </w:r>
            <w:proofErr w:type="spellStart"/>
            <w:r w:rsidRPr="006C16B3">
              <w:rPr>
                <w:rFonts w:ascii="Arial" w:eastAsia="Times New Roman" w:hAnsi="Arial" w:cs="Arial"/>
                <w:color w:val="404040" w:themeColor="text1" w:themeTint="BF"/>
                <w:sz w:val="20"/>
                <w:szCs w:val="20"/>
              </w:rPr>
              <w:t>RCC</w:t>
            </w:r>
            <w:proofErr w:type="spellEnd"/>
            <w:r w:rsidRPr="006C16B3">
              <w:rPr>
                <w:rFonts w:ascii="Arial" w:eastAsia="Times New Roman" w:hAnsi="Arial" w:cs="Arial"/>
                <w:color w:val="404040" w:themeColor="text1" w:themeTint="BF"/>
                <w:sz w:val="20"/>
                <w:szCs w:val="20"/>
              </w:rPr>
              <w:t xml:space="preserve"> pipes with (Rubber Ring Joint and fitting in trench i/c cutting, fitting and jointing with rubber </w:t>
            </w:r>
            <w:proofErr w:type="gramStart"/>
            <w:r w:rsidRPr="006C16B3">
              <w:rPr>
                <w:rFonts w:ascii="Arial" w:eastAsia="Times New Roman" w:hAnsi="Arial" w:cs="Arial"/>
                <w:color w:val="404040" w:themeColor="text1" w:themeTint="BF"/>
                <w:sz w:val="20"/>
                <w:szCs w:val="20"/>
              </w:rPr>
              <w:t>ring  i</w:t>
            </w:r>
            <w:proofErr w:type="gramEnd"/>
            <w:r w:rsidRPr="006C16B3">
              <w:rPr>
                <w:rFonts w:ascii="Arial" w:eastAsia="Times New Roman" w:hAnsi="Arial" w:cs="Arial"/>
                <w:color w:val="404040" w:themeColor="text1" w:themeTint="BF"/>
                <w:sz w:val="20"/>
                <w:szCs w:val="20"/>
              </w:rPr>
              <w:t>/c testing with water to specified pressure.</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noWrap/>
            <w:vAlign w:val="bottom"/>
            <w:hideMark/>
          </w:tcPr>
          <w:p w:rsidR="006C16B3" w:rsidRPr="006C16B3" w:rsidRDefault="006C16B3" w:rsidP="006C16B3">
            <w:pPr>
              <w:spacing w:after="0" w:line="240" w:lineRule="auto"/>
              <w:jc w:val="right"/>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xml:space="preserve">200   mm (8" </w:t>
            </w:r>
            <w:proofErr w:type="spellStart"/>
            <w:r w:rsidRPr="006C16B3">
              <w:rPr>
                <w:rFonts w:ascii="Arial" w:eastAsia="Times New Roman" w:hAnsi="Arial" w:cs="Arial"/>
                <w:b/>
                <w:bCs/>
                <w:color w:val="404040" w:themeColor="text1" w:themeTint="BF"/>
                <w:sz w:val="20"/>
                <w:szCs w:val="20"/>
              </w:rPr>
              <w:t>dia</w:t>
            </w:r>
            <w:proofErr w:type="spellEnd"/>
            <w:r w:rsidRPr="006C16B3">
              <w:rPr>
                <w:rFonts w:ascii="Arial" w:eastAsia="Times New Roman" w:hAnsi="Arial" w:cs="Arial"/>
                <w:b/>
                <w:bCs/>
                <w:color w:val="404040" w:themeColor="text1" w:themeTint="BF"/>
                <w:sz w:val="20"/>
                <w:szCs w:val="20"/>
              </w:rPr>
              <w: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P.Rft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500.00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206.00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103,000.00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noWrap/>
            <w:vAlign w:val="bottom"/>
            <w:hideMark/>
          </w:tcPr>
          <w:p w:rsidR="006C16B3" w:rsidRPr="006C16B3" w:rsidRDefault="006C16B3" w:rsidP="006C16B3">
            <w:pPr>
              <w:spacing w:after="0" w:line="240" w:lineRule="auto"/>
              <w:jc w:val="right"/>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xml:space="preserve">300   mm (12" </w:t>
            </w:r>
            <w:proofErr w:type="spellStart"/>
            <w:r w:rsidRPr="006C16B3">
              <w:rPr>
                <w:rFonts w:ascii="Arial" w:eastAsia="Times New Roman" w:hAnsi="Arial" w:cs="Arial"/>
                <w:b/>
                <w:bCs/>
                <w:color w:val="404040" w:themeColor="text1" w:themeTint="BF"/>
                <w:sz w:val="20"/>
                <w:szCs w:val="20"/>
              </w:rPr>
              <w:t>dia</w:t>
            </w:r>
            <w:proofErr w:type="spellEnd"/>
            <w:r w:rsidRPr="006C16B3">
              <w:rPr>
                <w:rFonts w:ascii="Arial" w:eastAsia="Times New Roman" w:hAnsi="Arial" w:cs="Arial"/>
                <w:b/>
                <w:bCs/>
                <w:color w:val="404040" w:themeColor="text1" w:themeTint="BF"/>
                <w:sz w:val="20"/>
                <w:szCs w:val="20"/>
              </w:rPr>
              <w: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P.Rft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500.00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367.00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183,500.00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xml:space="preserve">(Vol-IV, Part-VI (Pipe), Pg-17, Sr. B-II)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315"/>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lastRenderedPageBreak/>
              <w:t>10</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xml:space="preserve">Constructing manhole or inspection chamber for the required diameter of circular sewer and 3'-6" (1067 mm) depth with walls of </w:t>
            </w:r>
            <w:proofErr w:type="spellStart"/>
            <w:r w:rsidRPr="006C16B3">
              <w:rPr>
                <w:rFonts w:ascii="Arial" w:eastAsia="Times New Roman" w:hAnsi="Arial" w:cs="Arial"/>
                <w:color w:val="404040" w:themeColor="text1" w:themeTint="BF"/>
                <w:sz w:val="20"/>
                <w:szCs w:val="20"/>
              </w:rPr>
              <w:t>B.B</w:t>
            </w:r>
            <w:proofErr w:type="spellEnd"/>
            <w:r w:rsidRPr="006C16B3">
              <w:rPr>
                <w:rFonts w:ascii="Arial" w:eastAsia="Times New Roman" w:hAnsi="Arial" w:cs="Arial"/>
                <w:color w:val="404040" w:themeColor="text1" w:themeTint="BF"/>
                <w:sz w:val="20"/>
                <w:szCs w:val="20"/>
              </w:rPr>
              <w:t xml:space="preserve"> in cement sand mortar 1:3 cement plastered 1:3, 1/2" thick, inside of walls and 1" (25 mm) thick over benching and channel i/c fixing </w:t>
            </w:r>
            <w:proofErr w:type="spellStart"/>
            <w:r w:rsidRPr="006C16B3">
              <w:rPr>
                <w:rFonts w:ascii="Arial" w:eastAsia="Times New Roman" w:hAnsi="Arial" w:cs="Arial"/>
                <w:color w:val="404040" w:themeColor="text1" w:themeTint="BF"/>
                <w:sz w:val="20"/>
                <w:szCs w:val="20"/>
              </w:rPr>
              <w:t>C.I</w:t>
            </w:r>
            <w:proofErr w:type="spellEnd"/>
            <w:r w:rsidRPr="006C16B3">
              <w:rPr>
                <w:rFonts w:ascii="Arial" w:eastAsia="Times New Roman" w:hAnsi="Arial" w:cs="Arial"/>
                <w:color w:val="404040" w:themeColor="text1" w:themeTint="BF"/>
                <w:sz w:val="20"/>
                <w:szCs w:val="20"/>
              </w:rPr>
              <w:t xml:space="preserve"> manhole cover with frame of clear opening 1-1/2' x1-1/2' (457x457 mm) of 1.75 cwt. (88.9 kg) </w:t>
            </w:r>
            <w:proofErr w:type="spellStart"/>
            <w:r w:rsidRPr="006C16B3">
              <w:rPr>
                <w:rFonts w:ascii="Arial" w:eastAsia="Times New Roman" w:hAnsi="Arial" w:cs="Arial"/>
                <w:color w:val="404040" w:themeColor="text1" w:themeTint="BF"/>
                <w:sz w:val="20"/>
                <w:szCs w:val="20"/>
              </w:rPr>
              <w:t>embaded</w:t>
            </w:r>
            <w:proofErr w:type="spellEnd"/>
            <w:r w:rsidRPr="006C16B3">
              <w:rPr>
                <w:rFonts w:ascii="Arial" w:eastAsia="Times New Roman" w:hAnsi="Arial" w:cs="Arial"/>
                <w:color w:val="404040" w:themeColor="text1" w:themeTint="BF"/>
                <w:sz w:val="20"/>
                <w:szCs w:val="20"/>
              </w:rPr>
              <w:t xml:space="preserve"> in plain </w:t>
            </w:r>
            <w:proofErr w:type="spellStart"/>
            <w:r w:rsidRPr="006C16B3">
              <w:rPr>
                <w:rFonts w:ascii="Arial" w:eastAsia="Times New Roman" w:hAnsi="Arial" w:cs="Arial"/>
                <w:color w:val="404040" w:themeColor="text1" w:themeTint="BF"/>
                <w:sz w:val="20"/>
                <w:szCs w:val="20"/>
              </w:rPr>
              <w:t>C.C</w:t>
            </w:r>
            <w:proofErr w:type="spellEnd"/>
            <w:r w:rsidRPr="006C16B3">
              <w:rPr>
                <w:rFonts w:ascii="Arial" w:eastAsia="Times New Roman" w:hAnsi="Arial" w:cs="Arial"/>
                <w:color w:val="404040" w:themeColor="text1" w:themeTint="BF"/>
                <w:sz w:val="20"/>
                <w:szCs w:val="20"/>
              </w:rPr>
              <w:t xml:space="preserve"> 1:2:4 and fixing 1" (25  mm) </w:t>
            </w:r>
            <w:proofErr w:type="spellStart"/>
            <w:r w:rsidRPr="006C16B3">
              <w:rPr>
                <w:rFonts w:ascii="Arial" w:eastAsia="Times New Roman" w:hAnsi="Arial" w:cs="Arial"/>
                <w:color w:val="404040" w:themeColor="text1" w:themeTint="BF"/>
                <w:sz w:val="20"/>
                <w:szCs w:val="20"/>
              </w:rPr>
              <w:t>dia</w:t>
            </w:r>
            <w:proofErr w:type="spellEnd"/>
            <w:r w:rsidRPr="006C16B3">
              <w:rPr>
                <w:rFonts w:ascii="Arial" w:eastAsia="Times New Roman" w:hAnsi="Arial" w:cs="Arial"/>
                <w:color w:val="404040" w:themeColor="text1" w:themeTint="BF"/>
                <w:sz w:val="20"/>
                <w:szCs w:val="20"/>
              </w:rPr>
              <w:t xml:space="preserve"> </w:t>
            </w:r>
            <w:proofErr w:type="spellStart"/>
            <w:r w:rsidRPr="006C16B3">
              <w:rPr>
                <w:rFonts w:ascii="Arial" w:eastAsia="Times New Roman" w:hAnsi="Arial" w:cs="Arial"/>
                <w:color w:val="404040" w:themeColor="text1" w:themeTint="BF"/>
                <w:sz w:val="20"/>
                <w:szCs w:val="20"/>
              </w:rPr>
              <w:t>M.S</w:t>
            </w:r>
            <w:proofErr w:type="spellEnd"/>
            <w:r w:rsidRPr="006C16B3">
              <w:rPr>
                <w:rFonts w:ascii="Arial" w:eastAsia="Times New Roman" w:hAnsi="Arial" w:cs="Arial"/>
                <w:color w:val="404040" w:themeColor="text1" w:themeTint="BF"/>
                <w:sz w:val="20"/>
                <w:szCs w:val="20"/>
              </w:rPr>
              <w:t xml:space="preserve"> steps 6" (150 mm) wide projecting 4" (102 mm) from the face of wall at 12" (305 mm) C/C duly painted etc. Complete as per standard specification and drawing.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Each</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20.00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14,748.00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775E7F">
              <w:rPr>
                <w:rFonts w:ascii="Arial" w:eastAsia="Times New Roman" w:hAnsi="Arial" w:cs="Arial"/>
                <w:b/>
                <w:bCs/>
                <w:color w:val="404040" w:themeColor="text1" w:themeTint="BF"/>
              </w:rPr>
              <w:t>Rs</w:t>
            </w:r>
            <w:proofErr w:type="spellEnd"/>
            <w:r w:rsidRPr="00775E7F">
              <w:rPr>
                <w:rFonts w:ascii="Arial" w:eastAsia="Times New Roman" w:hAnsi="Arial" w:cs="Arial"/>
                <w:b/>
                <w:bCs/>
                <w:color w:val="404040" w:themeColor="text1" w:themeTint="BF"/>
              </w:rPr>
              <w:t xml:space="preserve">.       </w:t>
            </w:r>
            <w:r w:rsidRPr="006C16B3">
              <w:rPr>
                <w:rFonts w:ascii="Arial" w:eastAsia="Times New Roman" w:hAnsi="Arial" w:cs="Arial"/>
                <w:b/>
                <w:bCs/>
                <w:color w:val="404040" w:themeColor="text1" w:themeTint="BF"/>
              </w:rPr>
              <w:t xml:space="preserve">294,960.00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(Vol-IV, Part-VI, Chap-2, Pg-46, Sr. 1)</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 </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510"/>
        </w:trPr>
        <w:tc>
          <w:tcPr>
            <w:tcW w:w="641" w:type="dxa"/>
            <w:tcBorders>
              <w:top w:val="nil"/>
              <w:left w:val="single" w:sz="4" w:space="0" w:color="auto"/>
              <w:bottom w:val="nil"/>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14</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Painting with enamel paint on Masonry walls. 2nd &amp; subsequent coat.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Narrow" w:eastAsia="Times New Roman" w:hAnsi="Arial Narrow" w:cs="Arial"/>
                <w:b/>
                <w:bCs/>
                <w:color w:val="404040" w:themeColor="text1" w:themeTint="BF"/>
                <w:sz w:val="16"/>
                <w:szCs w:val="16"/>
              </w:rPr>
            </w:pPr>
            <w:r w:rsidRPr="006C16B3">
              <w:rPr>
                <w:rFonts w:ascii="Arial Narrow" w:eastAsia="Times New Roman" w:hAnsi="Arial Narrow" w:cs="Arial"/>
                <w:b/>
                <w:bCs/>
                <w:color w:val="404040" w:themeColor="text1" w:themeTint="BF"/>
                <w:sz w:val="16"/>
                <w:szCs w:val="16"/>
              </w:rPr>
              <w:t> </w:t>
            </w:r>
          </w:p>
        </w:tc>
        <w:tc>
          <w:tcPr>
            <w:tcW w:w="3688" w:type="dxa"/>
            <w:tcBorders>
              <w:top w:val="nil"/>
              <w:left w:val="nil"/>
              <w:bottom w:val="nil"/>
              <w:right w:val="single" w:sz="4" w:space="0" w:color="auto"/>
            </w:tcBorders>
            <w:shd w:val="clear" w:color="auto" w:fill="auto"/>
            <w:noWrap/>
            <w:vAlign w:val="bottom"/>
            <w:hideMark/>
          </w:tcPr>
          <w:p w:rsidR="006C16B3" w:rsidRPr="006C16B3" w:rsidRDefault="006C16B3" w:rsidP="006C16B3">
            <w:pPr>
              <w:spacing w:after="0" w:line="240" w:lineRule="auto"/>
              <w:jc w:val="right"/>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1st Coat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837.10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sz w:val="16"/>
                <w:szCs w:val="16"/>
              </w:rPr>
            </w:pPr>
            <w:r w:rsidRPr="006C16B3">
              <w:rPr>
                <w:rFonts w:ascii="Arial" w:eastAsia="Times New Roman" w:hAnsi="Arial" w:cs="Arial"/>
                <w:b/>
                <w:bCs/>
                <w:color w:val="404040" w:themeColor="text1" w:themeTint="BF"/>
                <w:sz w:val="16"/>
                <w:szCs w:val="16"/>
              </w:rPr>
              <w:t> </w:t>
            </w:r>
          </w:p>
        </w:tc>
      </w:tr>
      <w:tr w:rsidR="00775E7F" w:rsidRPr="006C16B3" w:rsidTr="006C16B3">
        <w:trPr>
          <w:trHeight w:val="300"/>
        </w:trPr>
        <w:tc>
          <w:tcPr>
            <w:tcW w:w="641" w:type="dxa"/>
            <w:tcBorders>
              <w:top w:val="nil"/>
              <w:left w:val="single" w:sz="4" w:space="0" w:color="auto"/>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Narrow" w:eastAsia="Times New Roman" w:hAnsi="Arial Narrow" w:cs="Arial"/>
                <w:b/>
                <w:bCs/>
                <w:color w:val="404040" w:themeColor="text1" w:themeTint="BF"/>
                <w:sz w:val="16"/>
                <w:szCs w:val="16"/>
              </w:rPr>
            </w:pPr>
            <w:r w:rsidRPr="006C16B3">
              <w:rPr>
                <w:rFonts w:ascii="Arial Narrow" w:eastAsia="Times New Roman" w:hAnsi="Arial Narrow" w:cs="Arial"/>
                <w:b/>
                <w:bCs/>
                <w:color w:val="404040" w:themeColor="text1" w:themeTint="BF"/>
                <w:sz w:val="16"/>
                <w:szCs w:val="16"/>
              </w:rPr>
              <w:t> </w:t>
            </w:r>
          </w:p>
        </w:tc>
        <w:tc>
          <w:tcPr>
            <w:tcW w:w="3688" w:type="dxa"/>
            <w:tcBorders>
              <w:top w:val="nil"/>
              <w:left w:val="nil"/>
              <w:bottom w:val="nil"/>
              <w:right w:val="single" w:sz="4" w:space="0" w:color="auto"/>
            </w:tcBorders>
            <w:shd w:val="clear" w:color="auto" w:fill="auto"/>
            <w:noWrap/>
            <w:vAlign w:val="bottom"/>
            <w:hideMark/>
          </w:tcPr>
          <w:p w:rsidR="006C16B3" w:rsidRPr="006C16B3" w:rsidRDefault="006C16B3" w:rsidP="006C16B3">
            <w:pPr>
              <w:spacing w:after="0" w:line="240" w:lineRule="auto"/>
              <w:jc w:val="right"/>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2nd Coat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584.65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sz w:val="16"/>
                <w:szCs w:val="16"/>
              </w:rPr>
            </w:pPr>
            <w:r w:rsidRPr="006C16B3">
              <w:rPr>
                <w:rFonts w:ascii="Arial" w:eastAsia="Times New Roman" w:hAnsi="Arial" w:cs="Arial"/>
                <w:b/>
                <w:bCs/>
                <w:color w:val="404040" w:themeColor="text1" w:themeTint="BF"/>
                <w:sz w:val="16"/>
                <w:szCs w:val="16"/>
              </w:rPr>
              <w:t> </w:t>
            </w:r>
          </w:p>
        </w:tc>
      </w:tr>
      <w:tr w:rsidR="00775E7F" w:rsidRPr="006C16B3" w:rsidTr="006C16B3">
        <w:trPr>
          <w:trHeight w:val="330"/>
        </w:trPr>
        <w:tc>
          <w:tcPr>
            <w:tcW w:w="641" w:type="dxa"/>
            <w:tcBorders>
              <w:top w:val="nil"/>
              <w:left w:val="single" w:sz="4" w:space="0" w:color="auto"/>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Narrow" w:eastAsia="Times New Roman" w:hAnsi="Arial Narrow" w:cs="Arial"/>
                <w:b/>
                <w:bCs/>
                <w:color w:val="404040" w:themeColor="text1" w:themeTint="BF"/>
                <w:sz w:val="16"/>
                <w:szCs w:val="16"/>
              </w:rPr>
            </w:pPr>
            <w:r w:rsidRPr="006C16B3">
              <w:rPr>
                <w:rFonts w:ascii="Arial Narrow" w:eastAsia="Times New Roman" w:hAnsi="Arial Narrow" w:cs="Arial"/>
                <w:b/>
                <w:bCs/>
                <w:color w:val="404040" w:themeColor="text1" w:themeTint="BF"/>
                <w:sz w:val="16"/>
                <w:szCs w:val="16"/>
              </w:rPr>
              <w:t> </w:t>
            </w:r>
          </w:p>
        </w:tc>
        <w:tc>
          <w:tcPr>
            <w:tcW w:w="3688" w:type="dxa"/>
            <w:tcBorders>
              <w:top w:val="nil"/>
              <w:left w:val="nil"/>
              <w:bottom w:val="nil"/>
              <w:right w:val="single" w:sz="4" w:space="0" w:color="auto"/>
            </w:tcBorders>
            <w:shd w:val="clear" w:color="auto" w:fill="auto"/>
            <w:noWrap/>
            <w:vAlign w:val="bottom"/>
            <w:hideMark/>
          </w:tcPr>
          <w:p w:rsidR="006C16B3" w:rsidRPr="006C16B3" w:rsidRDefault="006C16B3" w:rsidP="006C16B3">
            <w:pPr>
              <w:spacing w:after="0" w:line="240" w:lineRule="auto"/>
              <w:jc w:val="right"/>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3rd Coat</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u w:val="single"/>
              </w:rPr>
            </w:pPr>
            <w:proofErr w:type="spellStart"/>
            <w:r w:rsidRPr="006C16B3">
              <w:rPr>
                <w:rFonts w:ascii="Arial" w:eastAsia="Times New Roman" w:hAnsi="Arial" w:cs="Arial"/>
                <w:color w:val="404040" w:themeColor="text1" w:themeTint="BF"/>
                <w:u w:val="single"/>
              </w:rPr>
              <w:t>Rs</w:t>
            </w:r>
            <w:proofErr w:type="spellEnd"/>
            <w:r w:rsidRPr="006C16B3">
              <w:rPr>
                <w:rFonts w:ascii="Arial" w:eastAsia="Times New Roman" w:hAnsi="Arial" w:cs="Arial"/>
                <w:color w:val="404040" w:themeColor="text1" w:themeTint="BF"/>
                <w:u w:val="single"/>
              </w:rPr>
              <w:t xml:space="preserve">.         584.65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sz w:val="16"/>
                <w:szCs w:val="16"/>
              </w:rPr>
            </w:pPr>
            <w:r w:rsidRPr="006C16B3">
              <w:rPr>
                <w:rFonts w:ascii="Arial" w:eastAsia="Times New Roman" w:hAnsi="Arial" w:cs="Arial"/>
                <w:b/>
                <w:bCs/>
                <w:color w:val="404040" w:themeColor="text1" w:themeTint="BF"/>
                <w:sz w:val="16"/>
                <w:szCs w:val="16"/>
              </w:rPr>
              <w:t> </w:t>
            </w:r>
          </w:p>
        </w:tc>
      </w:tr>
      <w:tr w:rsidR="00775E7F" w:rsidRPr="006C16B3" w:rsidTr="006C16B3">
        <w:trPr>
          <w:trHeight w:val="510"/>
        </w:trPr>
        <w:tc>
          <w:tcPr>
            <w:tcW w:w="641" w:type="dxa"/>
            <w:tcBorders>
              <w:top w:val="nil"/>
              <w:left w:val="single" w:sz="4" w:space="0" w:color="auto"/>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Narrow" w:eastAsia="Times New Roman" w:hAnsi="Arial Narrow" w:cs="Arial"/>
                <w:b/>
                <w:bCs/>
                <w:color w:val="404040" w:themeColor="text1" w:themeTint="BF"/>
                <w:sz w:val="16"/>
                <w:szCs w:val="16"/>
              </w:rPr>
            </w:pPr>
            <w:r w:rsidRPr="006C16B3">
              <w:rPr>
                <w:rFonts w:ascii="Arial Narrow" w:eastAsia="Times New Roman" w:hAnsi="Arial Narrow" w:cs="Arial"/>
                <w:b/>
                <w:bCs/>
                <w:color w:val="404040" w:themeColor="text1" w:themeTint="BF"/>
                <w:sz w:val="16"/>
                <w:szCs w:val="16"/>
              </w:rPr>
              <w:t> </w:t>
            </w:r>
          </w:p>
        </w:tc>
        <w:tc>
          <w:tcPr>
            <w:tcW w:w="3688" w:type="dxa"/>
            <w:tcBorders>
              <w:top w:val="nil"/>
              <w:left w:val="nil"/>
              <w:bottom w:val="nil"/>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b/>
                <w:bCs/>
                <w:color w:val="404040" w:themeColor="text1" w:themeTint="BF"/>
                <w:sz w:val="20"/>
                <w:szCs w:val="20"/>
              </w:rPr>
            </w:pPr>
            <w:r w:rsidRPr="006C16B3">
              <w:rPr>
                <w:rFonts w:ascii="Arial" w:eastAsia="Times New Roman" w:hAnsi="Arial" w:cs="Arial"/>
                <w:b/>
                <w:bCs/>
                <w:color w:val="404040" w:themeColor="text1" w:themeTint="BF"/>
                <w:sz w:val="20"/>
                <w:szCs w:val="20"/>
              </w:rPr>
              <w:t>(Vol-III, Part-III, Chap-11, Pg-72, Sr. 30-a+b+b)</w:t>
            </w:r>
          </w:p>
        </w:tc>
        <w:tc>
          <w:tcPr>
            <w:tcW w:w="816"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w:t>
            </w:r>
            <w:proofErr w:type="spellStart"/>
            <w:r w:rsidRPr="006C16B3">
              <w:rPr>
                <w:rFonts w:ascii="Arial" w:eastAsia="Times New Roman" w:hAnsi="Arial" w:cs="Arial"/>
                <w:color w:val="404040" w:themeColor="text1" w:themeTint="BF"/>
              </w:rPr>
              <w:t>Sft</w:t>
            </w:r>
            <w:proofErr w:type="spellEnd"/>
          </w:p>
        </w:tc>
        <w:tc>
          <w:tcPr>
            <w:tcW w:w="1818"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color w:val="404040" w:themeColor="text1" w:themeTint="BF"/>
              </w:rPr>
            </w:pPr>
            <w:r w:rsidRPr="006C16B3">
              <w:rPr>
                <w:rFonts w:ascii="Arial" w:eastAsia="Times New Roman" w:hAnsi="Arial" w:cs="Arial"/>
                <w:color w:val="404040" w:themeColor="text1" w:themeTint="BF"/>
              </w:rPr>
              <w:t xml:space="preserve">          9,000.00 </w:t>
            </w:r>
          </w:p>
        </w:tc>
        <w:tc>
          <w:tcPr>
            <w:tcW w:w="1923"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jc w:val="center"/>
              <w:rPr>
                <w:rFonts w:ascii="Arial" w:eastAsia="Times New Roman" w:hAnsi="Arial" w:cs="Arial"/>
                <w:color w:val="404040" w:themeColor="text1" w:themeTint="BF"/>
              </w:rPr>
            </w:pPr>
            <w:proofErr w:type="spellStart"/>
            <w:r w:rsidRPr="006C16B3">
              <w:rPr>
                <w:rFonts w:ascii="Arial" w:eastAsia="Times New Roman" w:hAnsi="Arial" w:cs="Arial"/>
                <w:color w:val="404040" w:themeColor="text1" w:themeTint="BF"/>
              </w:rPr>
              <w:t>Rs</w:t>
            </w:r>
            <w:proofErr w:type="spellEnd"/>
            <w:r w:rsidRPr="006C16B3">
              <w:rPr>
                <w:rFonts w:ascii="Arial" w:eastAsia="Times New Roman" w:hAnsi="Arial" w:cs="Arial"/>
                <w:color w:val="404040" w:themeColor="text1" w:themeTint="BF"/>
              </w:rPr>
              <w:t xml:space="preserve">.      2,006.40 </w:t>
            </w:r>
          </w:p>
        </w:tc>
        <w:tc>
          <w:tcPr>
            <w:tcW w:w="2454" w:type="dxa"/>
            <w:tcBorders>
              <w:top w:val="nil"/>
              <w:left w:val="nil"/>
              <w:bottom w:val="nil"/>
              <w:right w:val="single" w:sz="4" w:space="0" w:color="auto"/>
            </w:tcBorders>
            <w:shd w:val="clear" w:color="auto" w:fill="auto"/>
            <w:noWrap/>
            <w:vAlign w:val="center"/>
            <w:hideMark/>
          </w:tcPr>
          <w:p w:rsidR="006C16B3" w:rsidRPr="006C16B3" w:rsidRDefault="006C16B3" w:rsidP="006C16B3">
            <w:pPr>
              <w:spacing w:after="0" w:line="240" w:lineRule="auto"/>
              <w:rPr>
                <w:rFonts w:ascii="Arial" w:eastAsia="Times New Roman" w:hAnsi="Arial" w:cs="Arial"/>
                <w:b/>
                <w:bCs/>
                <w:color w:val="404040" w:themeColor="text1" w:themeTint="BF"/>
              </w:rPr>
            </w:pPr>
            <w:proofErr w:type="spellStart"/>
            <w:r w:rsidRPr="006C16B3">
              <w:rPr>
                <w:rFonts w:ascii="Arial" w:eastAsia="Times New Roman" w:hAnsi="Arial" w:cs="Arial"/>
                <w:b/>
                <w:bCs/>
                <w:color w:val="404040" w:themeColor="text1" w:themeTint="BF"/>
              </w:rPr>
              <w:t>Rs</w:t>
            </w:r>
            <w:proofErr w:type="spellEnd"/>
            <w:r w:rsidRPr="006C16B3">
              <w:rPr>
                <w:rFonts w:ascii="Arial" w:eastAsia="Times New Roman" w:hAnsi="Arial" w:cs="Arial"/>
                <w:b/>
                <w:bCs/>
                <w:color w:val="404040" w:themeColor="text1" w:themeTint="BF"/>
              </w:rPr>
              <w:t xml:space="preserve">.           180,576.00 </w:t>
            </w:r>
          </w:p>
        </w:tc>
      </w:tr>
      <w:tr w:rsidR="00775E7F" w:rsidRPr="006C16B3" w:rsidTr="006C16B3">
        <w:trPr>
          <w:trHeight w:val="300"/>
        </w:trPr>
        <w:tc>
          <w:tcPr>
            <w:tcW w:w="641" w:type="dxa"/>
            <w:tcBorders>
              <w:top w:val="nil"/>
              <w:left w:val="single" w:sz="4" w:space="0" w:color="auto"/>
              <w:bottom w:val="single" w:sz="4" w:space="0" w:color="auto"/>
              <w:right w:val="single" w:sz="4" w:space="0" w:color="auto"/>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3688" w:type="dxa"/>
            <w:tcBorders>
              <w:top w:val="nil"/>
              <w:left w:val="nil"/>
              <w:bottom w:val="single" w:sz="4" w:space="0" w:color="auto"/>
              <w:right w:val="single" w:sz="4" w:space="0" w:color="auto"/>
            </w:tcBorders>
            <w:shd w:val="clear" w:color="auto" w:fill="auto"/>
            <w:hideMark/>
          </w:tcPr>
          <w:p w:rsidR="006C16B3" w:rsidRPr="006C16B3" w:rsidRDefault="006C16B3" w:rsidP="006C16B3">
            <w:pPr>
              <w:spacing w:after="0" w:line="240" w:lineRule="auto"/>
              <w:jc w:val="both"/>
              <w:rPr>
                <w:rFonts w:ascii="Arial" w:eastAsia="Times New Roman" w:hAnsi="Arial" w:cs="Arial"/>
                <w:color w:val="404040" w:themeColor="text1" w:themeTint="BF"/>
                <w:sz w:val="20"/>
                <w:szCs w:val="20"/>
              </w:rPr>
            </w:pPr>
            <w:r w:rsidRPr="006C16B3">
              <w:rPr>
                <w:rFonts w:ascii="Arial" w:eastAsia="Times New Roman" w:hAnsi="Arial" w:cs="Arial"/>
                <w:color w:val="404040" w:themeColor="text1" w:themeTint="BF"/>
                <w:sz w:val="20"/>
                <w:szCs w:val="20"/>
              </w:rPr>
              <w:t> </w:t>
            </w:r>
          </w:p>
        </w:tc>
        <w:tc>
          <w:tcPr>
            <w:tcW w:w="816" w:type="dxa"/>
            <w:tcBorders>
              <w:top w:val="nil"/>
              <w:left w:val="nil"/>
              <w:bottom w:val="single" w:sz="4" w:space="0" w:color="auto"/>
              <w:right w:val="single" w:sz="4" w:space="0" w:color="auto"/>
            </w:tcBorders>
            <w:shd w:val="clear" w:color="auto" w:fill="auto"/>
            <w:noWrap/>
            <w:vAlign w:val="bottom"/>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818" w:type="dxa"/>
            <w:tcBorders>
              <w:top w:val="nil"/>
              <w:left w:val="nil"/>
              <w:bottom w:val="single" w:sz="4" w:space="0" w:color="auto"/>
              <w:right w:val="single" w:sz="4" w:space="0" w:color="auto"/>
            </w:tcBorders>
            <w:shd w:val="clear" w:color="auto" w:fill="auto"/>
            <w:noWrap/>
            <w:vAlign w:val="bottom"/>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1923" w:type="dxa"/>
            <w:tcBorders>
              <w:top w:val="nil"/>
              <w:left w:val="nil"/>
              <w:bottom w:val="single" w:sz="4" w:space="0" w:color="auto"/>
              <w:right w:val="single" w:sz="4" w:space="0" w:color="auto"/>
            </w:tcBorders>
            <w:shd w:val="clear" w:color="auto" w:fill="auto"/>
            <w:noWrap/>
            <w:vAlign w:val="bottom"/>
            <w:hideMark/>
          </w:tcPr>
          <w:p w:rsidR="006C16B3" w:rsidRPr="006C16B3" w:rsidRDefault="006C16B3" w:rsidP="006C16B3">
            <w:pPr>
              <w:spacing w:after="0" w:line="240" w:lineRule="auto"/>
              <w:jc w:val="center"/>
              <w:rPr>
                <w:rFonts w:ascii="Arial" w:eastAsia="Times New Roman" w:hAnsi="Arial" w:cs="Arial"/>
                <w:color w:val="404040" w:themeColor="text1" w:themeTint="BF"/>
              </w:rPr>
            </w:pPr>
            <w:r w:rsidRPr="006C16B3">
              <w:rPr>
                <w:rFonts w:ascii="Arial" w:eastAsia="Times New Roman" w:hAnsi="Arial" w:cs="Arial"/>
                <w:color w:val="404040" w:themeColor="text1" w:themeTint="BF"/>
              </w:rPr>
              <w:t> </w:t>
            </w:r>
          </w:p>
        </w:tc>
        <w:tc>
          <w:tcPr>
            <w:tcW w:w="2454" w:type="dxa"/>
            <w:tcBorders>
              <w:top w:val="nil"/>
              <w:left w:val="nil"/>
              <w:bottom w:val="nil"/>
              <w:right w:val="single" w:sz="4" w:space="0" w:color="auto"/>
            </w:tcBorders>
            <w:shd w:val="clear" w:color="auto" w:fill="auto"/>
            <w:noWrap/>
            <w:vAlign w:val="bottom"/>
            <w:hideMark/>
          </w:tcPr>
          <w:p w:rsidR="006C16B3" w:rsidRPr="006C16B3" w:rsidRDefault="006C16B3" w:rsidP="006C16B3">
            <w:pPr>
              <w:spacing w:after="0" w:line="240" w:lineRule="auto"/>
              <w:rPr>
                <w:rFonts w:ascii="Arial" w:eastAsia="Times New Roman" w:hAnsi="Arial" w:cs="Arial"/>
                <w:b/>
                <w:bCs/>
                <w:color w:val="404040" w:themeColor="text1" w:themeTint="BF"/>
              </w:rPr>
            </w:pPr>
            <w:r w:rsidRPr="006C16B3">
              <w:rPr>
                <w:rFonts w:ascii="Arial" w:eastAsia="Times New Roman" w:hAnsi="Arial" w:cs="Arial"/>
                <w:b/>
                <w:bCs/>
                <w:color w:val="404040" w:themeColor="text1" w:themeTint="BF"/>
              </w:rPr>
              <w:t> </w:t>
            </w:r>
          </w:p>
        </w:tc>
      </w:tr>
      <w:tr w:rsidR="00775E7F" w:rsidRPr="006C16B3" w:rsidTr="006C16B3">
        <w:trPr>
          <w:trHeight w:val="315"/>
        </w:trPr>
        <w:tc>
          <w:tcPr>
            <w:tcW w:w="641" w:type="dxa"/>
            <w:tcBorders>
              <w:top w:val="nil"/>
              <w:left w:val="nil"/>
              <w:bottom w:val="nil"/>
              <w:right w:val="nil"/>
            </w:tcBorders>
            <w:shd w:val="clear" w:color="auto" w:fill="auto"/>
            <w:noWrap/>
            <w:hideMark/>
          </w:tcPr>
          <w:p w:rsidR="006C16B3" w:rsidRPr="006C16B3" w:rsidRDefault="006C16B3" w:rsidP="006C16B3">
            <w:pPr>
              <w:spacing w:after="0" w:line="240" w:lineRule="auto"/>
              <w:jc w:val="center"/>
              <w:rPr>
                <w:rFonts w:ascii="Arial" w:eastAsia="Times New Roman" w:hAnsi="Arial" w:cs="Arial"/>
                <w:color w:val="404040" w:themeColor="text1" w:themeTint="BF"/>
                <w:sz w:val="16"/>
                <w:szCs w:val="16"/>
              </w:rPr>
            </w:pPr>
            <w:r w:rsidRPr="006C16B3">
              <w:rPr>
                <w:rFonts w:ascii="Arial" w:eastAsia="Times New Roman" w:hAnsi="Arial" w:cs="Arial"/>
                <w:color w:val="404040" w:themeColor="text1" w:themeTint="BF"/>
                <w:sz w:val="16"/>
                <w:szCs w:val="16"/>
              </w:rPr>
              <w:t> </w:t>
            </w:r>
          </w:p>
        </w:tc>
        <w:tc>
          <w:tcPr>
            <w:tcW w:w="8245" w:type="dxa"/>
            <w:gridSpan w:val="4"/>
            <w:tcBorders>
              <w:top w:val="single" w:sz="4" w:space="0" w:color="auto"/>
              <w:left w:val="nil"/>
              <w:bottom w:val="nil"/>
              <w:right w:val="nil"/>
            </w:tcBorders>
            <w:shd w:val="clear" w:color="auto" w:fill="auto"/>
            <w:hideMark/>
          </w:tcPr>
          <w:p w:rsidR="006C16B3" w:rsidRPr="006C16B3" w:rsidRDefault="006C16B3" w:rsidP="006C16B3">
            <w:pPr>
              <w:spacing w:after="0" w:line="240" w:lineRule="auto"/>
              <w:jc w:val="right"/>
              <w:rPr>
                <w:rFonts w:ascii="Arial" w:eastAsia="Times New Roman" w:hAnsi="Arial" w:cs="Arial"/>
                <w:b/>
                <w:bCs/>
                <w:color w:val="404040" w:themeColor="text1" w:themeTint="BF"/>
                <w:sz w:val="24"/>
                <w:szCs w:val="24"/>
              </w:rPr>
            </w:pPr>
            <w:r w:rsidRPr="006C16B3">
              <w:rPr>
                <w:rFonts w:ascii="Arial" w:eastAsia="Times New Roman" w:hAnsi="Arial" w:cs="Arial"/>
                <w:b/>
                <w:bCs/>
                <w:color w:val="404040" w:themeColor="text1" w:themeTint="BF"/>
                <w:sz w:val="24"/>
                <w:szCs w:val="24"/>
              </w:rPr>
              <w:t>TOTAL AMOUNT OF SCHEDULE ITEMS</w:t>
            </w:r>
          </w:p>
        </w:tc>
        <w:tc>
          <w:tcPr>
            <w:tcW w:w="2454" w:type="dxa"/>
            <w:tcBorders>
              <w:top w:val="single" w:sz="4" w:space="0" w:color="auto"/>
              <w:left w:val="nil"/>
              <w:bottom w:val="nil"/>
              <w:right w:val="nil"/>
            </w:tcBorders>
            <w:shd w:val="clear" w:color="auto" w:fill="auto"/>
            <w:noWrap/>
            <w:vAlign w:val="bottom"/>
            <w:hideMark/>
          </w:tcPr>
          <w:p w:rsidR="006C16B3" w:rsidRPr="006C16B3" w:rsidRDefault="006C16B3" w:rsidP="006C16B3">
            <w:pPr>
              <w:spacing w:after="0" w:line="240" w:lineRule="auto"/>
              <w:rPr>
                <w:rFonts w:ascii="Arial" w:eastAsia="Times New Roman" w:hAnsi="Arial" w:cs="Arial"/>
                <w:b/>
                <w:bCs/>
                <w:color w:val="404040" w:themeColor="text1" w:themeTint="BF"/>
                <w:sz w:val="24"/>
                <w:szCs w:val="24"/>
              </w:rPr>
            </w:pPr>
            <w:proofErr w:type="spellStart"/>
            <w:r w:rsidRPr="006C16B3">
              <w:rPr>
                <w:rFonts w:ascii="Arial" w:eastAsia="Times New Roman" w:hAnsi="Arial" w:cs="Arial"/>
                <w:b/>
                <w:bCs/>
                <w:color w:val="404040" w:themeColor="text1" w:themeTint="BF"/>
                <w:sz w:val="24"/>
                <w:szCs w:val="24"/>
              </w:rPr>
              <w:t>Rs</w:t>
            </w:r>
            <w:proofErr w:type="spellEnd"/>
            <w:r w:rsidRPr="006C16B3">
              <w:rPr>
                <w:rFonts w:ascii="Arial" w:eastAsia="Times New Roman" w:hAnsi="Arial" w:cs="Arial"/>
                <w:b/>
                <w:bCs/>
                <w:color w:val="404040" w:themeColor="text1" w:themeTint="BF"/>
                <w:sz w:val="24"/>
                <w:szCs w:val="24"/>
              </w:rPr>
              <w:t xml:space="preserve">.  29,318,315.00 </w:t>
            </w:r>
          </w:p>
        </w:tc>
      </w:tr>
    </w:tbl>
    <w:p w:rsidR="00BC271E" w:rsidRPr="00775E7F" w:rsidRDefault="00BC271E">
      <w:pPr>
        <w:rPr>
          <w:rFonts w:ascii="Arial" w:hAnsi="Arial" w:cs="Arial"/>
          <w:b/>
          <w:caps/>
          <w:color w:val="404040" w:themeColor="text1" w:themeTint="BF"/>
          <w:sz w:val="24"/>
          <w:szCs w:val="24"/>
          <w:u w:val="single"/>
        </w:rPr>
      </w:pPr>
    </w:p>
    <w:p w:rsidR="00CD7041" w:rsidRPr="00775E7F" w:rsidRDefault="00CD7041">
      <w:pPr>
        <w:rPr>
          <w:rFonts w:ascii="Arial" w:hAnsi="Arial" w:cs="Arial"/>
          <w:b/>
          <w:caps/>
          <w:color w:val="404040" w:themeColor="text1" w:themeTint="BF"/>
          <w:sz w:val="24"/>
          <w:szCs w:val="24"/>
          <w:u w:val="single"/>
        </w:rPr>
      </w:pPr>
      <w:r w:rsidRPr="00775E7F">
        <w:rPr>
          <w:rFonts w:ascii="Arial" w:hAnsi="Arial" w:cs="Arial"/>
          <w:b/>
          <w:caps/>
          <w:color w:val="404040" w:themeColor="text1" w:themeTint="BF"/>
          <w:sz w:val="24"/>
          <w:szCs w:val="24"/>
          <w:u w:val="single"/>
        </w:rPr>
        <w:br w:type="page"/>
      </w:r>
    </w:p>
    <w:p w:rsidR="00857DC0" w:rsidRPr="00775E7F" w:rsidRDefault="00857DC0" w:rsidP="00857DC0">
      <w:pPr>
        <w:pStyle w:val="Subtitle"/>
        <w:jc w:val="right"/>
        <w:rPr>
          <w:rFonts w:ascii="Arial" w:hAnsi="Arial" w:cs="Arial"/>
          <w:b/>
          <w:color w:val="404040" w:themeColor="text1" w:themeTint="BF"/>
          <w:u w:val="single"/>
        </w:rPr>
      </w:pPr>
      <w:r w:rsidRPr="00775E7F">
        <w:rPr>
          <w:rFonts w:ascii="Arial" w:hAnsi="Arial" w:cs="Arial"/>
          <w:b/>
          <w:color w:val="404040" w:themeColor="text1" w:themeTint="BF"/>
          <w:u w:val="single"/>
        </w:rPr>
        <w:lastRenderedPageBreak/>
        <w:t>SCHEDULE - B TO BID</w:t>
      </w:r>
    </w:p>
    <w:p w:rsidR="00CD09B7" w:rsidRPr="00775E7F" w:rsidRDefault="00CD09B7" w:rsidP="00CD09B7">
      <w:pPr>
        <w:spacing w:after="0"/>
        <w:ind w:left="720" w:hanging="720"/>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2.</w:t>
      </w:r>
      <w:r w:rsidRPr="00775E7F">
        <w:rPr>
          <w:rFonts w:ascii="Arial" w:hAnsi="Arial" w:cs="Arial"/>
          <w:b/>
          <w:bCs/>
          <w:color w:val="404040" w:themeColor="text1" w:themeTint="BF"/>
          <w:sz w:val="24"/>
          <w:szCs w:val="24"/>
        </w:rPr>
        <w:tab/>
        <w:t>Description and rate of Items based on Market (Offered rates)</w:t>
      </w:r>
    </w:p>
    <w:p w:rsidR="00B938A9" w:rsidRPr="00775E7F" w:rsidRDefault="00B938A9" w:rsidP="00CD09B7">
      <w:pPr>
        <w:spacing w:after="0"/>
        <w:ind w:left="720" w:hanging="720"/>
        <w:rPr>
          <w:rFonts w:ascii="Arial" w:hAnsi="Arial" w:cs="Arial"/>
          <w:b/>
          <w:bCs/>
          <w:color w:val="404040" w:themeColor="text1" w:themeTint="BF"/>
          <w:sz w:val="24"/>
          <w:szCs w:val="24"/>
        </w:rPr>
      </w:pPr>
    </w:p>
    <w:p w:rsidR="00CD09B7" w:rsidRPr="00775E7F" w:rsidRDefault="001B5534" w:rsidP="00CD09B7">
      <w:pPr>
        <w:pStyle w:val="ListParagraph"/>
        <w:rPr>
          <w:rFonts w:ascii="Arial" w:hAnsi="Arial" w:cs="Arial"/>
          <w:color w:val="404040" w:themeColor="text1" w:themeTint="BF"/>
          <w:sz w:val="24"/>
          <w:szCs w:val="24"/>
        </w:rPr>
      </w:pPr>
      <w:r w:rsidRPr="00775E7F">
        <w:rPr>
          <w:rFonts w:ascii="Arial" w:hAnsi="Arial" w:cs="Arial"/>
          <w:caps/>
          <w:noProof/>
          <w:color w:val="404040" w:themeColor="text1" w:themeTint="BF"/>
          <w:sz w:val="24"/>
          <w:szCs w:val="24"/>
        </w:rPr>
        <w:t>n</w:t>
      </w:r>
      <w:r w:rsidRPr="00775E7F">
        <w:rPr>
          <w:rFonts w:ascii="Arial" w:hAnsi="Arial" w:cs="Arial"/>
          <w:noProof/>
          <w:color w:val="404040" w:themeColor="text1" w:themeTint="BF"/>
          <w:sz w:val="24"/>
          <w:szCs w:val="24"/>
        </w:rPr>
        <w:t>ot included.</w:t>
      </w:r>
    </w:p>
    <w:p w:rsidR="00CD09B7" w:rsidRPr="00775E7F" w:rsidRDefault="00CD09B7" w:rsidP="00CD09B7">
      <w:pPr>
        <w:pStyle w:val="ListParagraph"/>
        <w:rPr>
          <w:rFonts w:ascii="Arial" w:hAnsi="Arial" w:cs="Arial"/>
          <w:b/>
          <w:caps/>
          <w:color w:val="404040" w:themeColor="text1" w:themeTint="BF"/>
          <w:sz w:val="24"/>
          <w:szCs w:val="24"/>
          <w:u w:val="single"/>
        </w:rPr>
      </w:pPr>
    </w:p>
    <w:p w:rsidR="00CD09B7" w:rsidRPr="00775E7F" w:rsidRDefault="00CD09B7" w:rsidP="00CD09B7">
      <w:pPr>
        <w:pStyle w:val="ListParagraph"/>
        <w:rPr>
          <w:rFonts w:ascii="Arial" w:hAnsi="Arial" w:cs="Arial"/>
          <w:b/>
          <w:caps/>
          <w:color w:val="404040" w:themeColor="text1" w:themeTint="BF"/>
          <w:sz w:val="24"/>
          <w:szCs w:val="24"/>
          <w:u w:val="single"/>
        </w:rPr>
      </w:pPr>
    </w:p>
    <w:p w:rsidR="00CD09B7" w:rsidRPr="00775E7F" w:rsidRDefault="00CD09B7" w:rsidP="00CD09B7">
      <w:pPr>
        <w:rPr>
          <w:rFonts w:ascii="Arial" w:hAnsi="Arial" w:cs="Arial"/>
          <w:b/>
          <w:caps/>
          <w:color w:val="404040" w:themeColor="text1" w:themeTint="BF"/>
          <w:sz w:val="24"/>
          <w:szCs w:val="24"/>
        </w:rPr>
      </w:pPr>
    </w:p>
    <w:p w:rsidR="00CD09B7" w:rsidRPr="00775E7F" w:rsidRDefault="00CD09B7" w:rsidP="00CD09B7">
      <w:pPr>
        <w:rPr>
          <w:rFonts w:ascii="Arial" w:hAnsi="Arial" w:cs="Arial"/>
          <w:color w:val="404040" w:themeColor="text1" w:themeTint="BF"/>
          <w:sz w:val="24"/>
          <w:szCs w:val="24"/>
        </w:rPr>
      </w:pPr>
      <w:r w:rsidRPr="00775E7F">
        <w:rPr>
          <w:rFonts w:ascii="Arial" w:hAnsi="Arial" w:cs="Arial"/>
          <w:color w:val="404040" w:themeColor="text1" w:themeTint="BF"/>
          <w:sz w:val="24"/>
          <w:szCs w:val="24"/>
        </w:rPr>
        <w:br w:type="page"/>
      </w:r>
    </w:p>
    <w:p w:rsidR="00BD2D82" w:rsidRPr="00775E7F" w:rsidRDefault="00BD2D82" w:rsidP="008B09D3">
      <w:pPr>
        <w:pStyle w:val="Heading1"/>
        <w:rPr>
          <w:color w:val="404040" w:themeColor="text1" w:themeTint="BF"/>
          <w:sz w:val="52"/>
          <w:szCs w:val="52"/>
        </w:rPr>
      </w:pPr>
      <w:bookmarkStart w:id="21" w:name="_Toc426584481"/>
      <w:r w:rsidRPr="00775E7F">
        <w:rPr>
          <w:color w:val="404040" w:themeColor="text1" w:themeTint="BF"/>
          <w:sz w:val="52"/>
          <w:szCs w:val="52"/>
        </w:rPr>
        <w:lastRenderedPageBreak/>
        <w:t>SPECIFIC WORKS DATA</w:t>
      </w:r>
      <w:bookmarkEnd w:id="21"/>
    </w:p>
    <w:tbl>
      <w:tblPr>
        <w:tblW w:w="11496" w:type="dxa"/>
        <w:tblInd w:w="-905" w:type="dxa"/>
        <w:tblLook w:val="04A0" w:firstRow="1" w:lastRow="0" w:firstColumn="1" w:lastColumn="0" w:noHBand="0" w:noVBand="1"/>
      </w:tblPr>
      <w:tblGrid>
        <w:gridCol w:w="675"/>
        <w:gridCol w:w="4995"/>
        <w:gridCol w:w="984"/>
        <w:gridCol w:w="884"/>
        <w:gridCol w:w="813"/>
        <w:gridCol w:w="758"/>
        <w:gridCol w:w="1755"/>
        <w:gridCol w:w="632"/>
      </w:tblGrid>
      <w:tr w:rsidR="00775E7F" w:rsidRPr="00B80AAD" w:rsidTr="00805A1D">
        <w:trPr>
          <w:trHeight w:val="300"/>
        </w:trPr>
        <w:tc>
          <w:tcPr>
            <w:tcW w:w="1149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B80AAD" w:rsidRPr="00B80AAD" w:rsidRDefault="00B80AAD" w:rsidP="00B80AAD">
            <w:pPr>
              <w:spacing w:after="0" w:line="240" w:lineRule="auto"/>
              <w:jc w:val="center"/>
              <w:rPr>
                <w:rFonts w:ascii="Century Gothic" w:eastAsia="Times New Roman" w:hAnsi="Century Gothic" w:cs="Arial"/>
                <w:b/>
                <w:bCs/>
                <w:color w:val="404040" w:themeColor="text1" w:themeTint="BF"/>
                <w:sz w:val="24"/>
                <w:szCs w:val="24"/>
              </w:rPr>
            </w:pPr>
            <w:r w:rsidRPr="00B80AAD">
              <w:rPr>
                <w:rFonts w:ascii="Century Gothic" w:eastAsia="Times New Roman" w:hAnsi="Century Gothic" w:cs="Arial"/>
                <w:b/>
                <w:bCs/>
                <w:color w:val="404040" w:themeColor="text1" w:themeTint="BF"/>
                <w:sz w:val="24"/>
                <w:szCs w:val="24"/>
              </w:rPr>
              <w:t>Measurements Details</w:t>
            </w:r>
          </w:p>
        </w:tc>
      </w:tr>
      <w:tr w:rsidR="00775E7F" w:rsidRPr="00B80AAD" w:rsidTr="00805A1D">
        <w:trPr>
          <w:trHeight w:val="330"/>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B80AAD" w:rsidRPr="00B80AAD" w:rsidRDefault="00B80AAD" w:rsidP="00B80AAD">
            <w:pPr>
              <w:spacing w:after="0" w:line="240" w:lineRule="auto"/>
              <w:jc w:val="center"/>
              <w:rPr>
                <w:rFonts w:ascii="Arial Narrow" w:eastAsia="Times New Roman" w:hAnsi="Arial Narrow" w:cs="Arial"/>
                <w:b/>
                <w:bCs/>
                <w:color w:val="404040" w:themeColor="text1" w:themeTint="BF"/>
              </w:rPr>
            </w:pPr>
            <w:r w:rsidRPr="00B80AAD">
              <w:rPr>
                <w:rFonts w:ascii="Arial Narrow" w:eastAsia="Times New Roman" w:hAnsi="Arial Narrow" w:cs="Arial"/>
                <w:b/>
                <w:bCs/>
                <w:color w:val="404040" w:themeColor="text1" w:themeTint="BF"/>
              </w:rPr>
              <w:t>SR. #</w:t>
            </w:r>
          </w:p>
        </w:tc>
        <w:tc>
          <w:tcPr>
            <w:tcW w:w="4995" w:type="dxa"/>
            <w:tcBorders>
              <w:top w:val="nil"/>
              <w:left w:val="nil"/>
              <w:bottom w:val="single" w:sz="4" w:space="0" w:color="auto"/>
              <w:right w:val="single" w:sz="4" w:space="0" w:color="auto"/>
            </w:tcBorders>
            <w:shd w:val="clear" w:color="auto" w:fill="auto"/>
            <w:noWrap/>
            <w:vAlign w:val="center"/>
            <w:hideMark/>
          </w:tcPr>
          <w:p w:rsidR="00B80AAD" w:rsidRPr="00B80AAD" w:rsidRDefault="00B80AAD" w:rsidP="00B80AAD">
            <w:pPr>
              <w:spacing w:after="0" w:line="240" w:lineRule="auto"/>
              <w:jc w:val="center"/>
              <w:rPr>
                <w:rFonts w:ascii="Arial Narrow" w:eastAsia="Times New Roman" w:hAnsi="Arial Narrow" w:cs="Arial"/>
                <w:b/>
                <w:bCs/>
                <w:color w:val="404040" w:themeColor="text1" w:themeTint="BF"/>
              </w:rPr>
            </w:pPr>
            <w:r w:rsidRPr="00B80AAD">
              <w:rPr>
                <w:rFonts w:ascii="Arial Narrow" w:eastAsia="Times New Roman" w:hAnsi="Arial Narrow" w:cs="Arial"/>
                <w:b/>
                <w:bCs/>
                <w:color w:val="404040" w:themeColor="text1" w:themeTint="BF"/>
              </w:rPr>
              <w:t>Description</w:t>
            </w:r>
          </w:p>
        </w:tc>
        <w:tc>
          <w:tcPr>
            <w:tcW w:w="984" w:type="dxa"/>
            <w:tcBorders>
              <w:top w:val="nil"/>
              <w:left w:val="nil"/>
              <w:bottom w:val="single" w:sz="4" w:space="0" w:color="auto"/>
              <w:right w:val="single" w:sz="4" w:space="0" w:color="auto"/>
            </w:tcBorders>
            <w:shd w:val="clear" w:color="auto" w:fill="auto"/>
            <w:noWrap/>
            <w:vAlign w:val="center"/>
            <w:hideMark/>
          </w:tcPr>
          <w:p w:rsidR="00B80AAD" w:rsidRPr="00B80AAD" w:rsidRDefault="00B80AAD" w:rsidP="00B80AAD">
            <w:pPr>
              <w:spacing w:after="0" w:line="240" w:lineRule="auto"/>
              <w:jc w:val="center"/>
              <w:rPr>
                <w:rFonts w:ascii="Arial Narrow" w:eastAsia="Times New Roman" w:hAnsi="Arial Narrow" w:cs="Arial"/>
                <w:b/>
                <w:bCs/>
                <w:color w:val="404040" w:themeColor="text1" w:themeTint="BF"/>
              </w:rPr>
            </w:pPr>
            <w:r w:rsidRPr="00B80AAD">
              <w:rPr>
                <w:rFonts w:ascii="Arial Narrow" w:eastAsia="Times New Roman" w:hAnsi="Arial Narrow" w:cs="Arial"/>
                <w:b/>
                <w:bCs/>
                <w:color w:val="404040" w:themeColor="text1" w:themeTint="BF"/>
              </w:rPr>
              <w:t>Nos</w:t>
            </w:r>
          </w:p>
        </w:tc>
        <w:tc>
          <w:tcPr>
            <w:tcW w:w="884" w:type="dxa"/>
            <w:tcBorders>
              <w:top w:val="nil"/>
              <w:left w:val="nil"/>
              <w:bottom w:val="single" w:sz="4" w:space="0" w:color="auto"/>
              <w:right w:val="single" w:sz="4" w:space="0" w:color="auto"/>
            </w:tcBorders>
            <w:shd w:val="clear" w:color="auto" w:fill="auto"/>
            <w:noWrap/>
            <w:vAlign w:val="center"/>
            <w:hideMark/>
          </w:tcPr>
          <w:p w:rsidR="00B80AAD" w:rsidRPr="00B80AAD" w:rsidRDefault="00B80AAD" w:rsidP="00B80AAD">
            <w:pPr>
              <w:spacing w:after="0" w:line="240" w:lineRule="auto"/>
              <w:jc w:val="center"/>
              <w:rPr>
                <w:rFonts w:ascii="Arial Narrow" w:eastAsia="Times New Roman" w:hAnsi="Arial Narrow" w:cs="Arial"/>
                <w:b/>
                <w:bCs/>
                <w:color w:val="404040" w:themeColor="text1" w:themeTint="BF"/>
              </w:rPr>
            </w:pPr>
            <w:r w:rsidRPr="00B80AAD">
              <w:rPr>
                <w:rFonts w:ascii="Arial Narrow" w:eastAsia="Times New Roman" w:hAnsi="Arial Narrow" w:cs="Arial"/>
                <w:b/>
                <w:bCs/>
                <w:color w:val="404040" w:themeColor="text1" w:themeTint="BF"/>
              </w:rPr>
              <w:t>Length</w:t>
            </w:r>
          </w:p>
        </w:tc>
        <w:tc>
          <w:tcPr>
            <w:tcW w:w="813" w:type="dxa"/>
            <w:tcBorders>
              <w:top w:val="nil"/>
              <w:left w:val="nil"/>
              <w:bottom w:val="single" w:sz="4" w:space="0" w:color="auto"/>
              <w:right w:val="single" w:sz="4" w:space="0" w:color="auto"/>
            </w:tcBorders>
            <w:shd w:val="clear" w:color="auto" w:fill="auto"/>
            <w:noWrap/>
            <w:vAlign w:val="center"/>
            <w:hideMark/>
          </w:tcPr>
          <w:p w:rsidR="00B80AAD" w:rsidRPr="00B80AAD" w:rsidRDefault="00B80AAD" w:rsidP="00B80AAD">
            <w:pPr>
              <w:spacing w:after="0" w:line="240" w:lineRule="auto"/>
              <w:jc w:val="center"/>
              <w:rPr>
                <w:rFonts w:ascii="Arial Narrow" w:eastAsia="Times New Roman" w:hAnsi="Arial Narrow" w:cs="Arial"/>
                <w:b/>
                <w:bCs/>
                <w:color w:val="404040" w:themeColor="text1" w:themeTint="BF"/>
              </w:rPr>
            </w:pPr>
            <w:r w:rsidRPr="00B80AAD">
              <w:rPr>
                <w:rFonts w:ascii="Arial Narrow" w:eastAsia="Times New Roman" w:hAnsi="Arial Narrow" w:cs="Arial"/>
                <w:b/>
                <w:bCs/>
                <w:color w:val="404040" w:themeColor="text1" w:themeTint="BF"/>
              </w:rPr>
              <w:t>Width</w:t>
            </w:r>
          </w:p>
        </w:tc>
        <w:tc>
          <w:tcPr>
            <w:tcW w:w="758" w:type="dxa"/>
            <w:tcBorders>
              <w:top w:val="nil"/>
              <w:left w:val="nil"/>
              <w:bottom w:val="single" w:sz="4" w:space="0" w:color="auto"/>
              <w:right w:val="single" w:sz="4" w:space="0" w:color="auto"/>
            </w:tcBorders>
            <w:shd w:val="clear" w:color="auto" w:fill="auto"/>
            <w:noWrap/>
            <w:vAlign w:val="center"/>
            <w:hideMark/>
          </w:tcPr>
          <w:p w:rsidR="00B80AAD" w:rsidRPr="00B80AAD" w:rsidRDefault="00B80AAD" w:rsidP="00B80AAD">
            <w:pPr>
              <w:spacing w:after="0" w:line="240" w:lineRule="auto"/>
              <w:jc w:val="center"/>
              <w:rPr>
                <w:rFonts w:ascii="Arial Narrow" w:eastAsia="Times New Roman" w:hAnsi="Arial Narrow" w:cs="Arial"/>
                <w:b/>
                <w:bCs/>
                <w:color w:val="404040" w:themeColor="text1" w:themeTint="BF"/>
              </w:rPr>
            </w:pPr>
            <w:r w:rsidRPr="00B80AAD">
              <w:rPr>
                <w:rFonts w:ascii="Arial Narrow" w:eastAsia="Times New Roman" w:hAnsi="Arial Narrow" w:cs="Arial"/>
                <w:b/>
                <w:bCs/>
                <w:color w:val="404040" w:themeColor="text1" w:themeTint="BF"/>
              </w:rPr>
              <w:t>Depth</w:t>
            </w:r>
          </w:p>
        </w:tc>
        <w:tc>
          <w:tcPr>
            <w:tcW w:w="1755" w:type="dxa"/>
            <w:tcBorders>
              <w:top w:val="nil"/>
              <w:left w:val="nil"/>
              <w:bottom w:val="single" w:sz="4" w:space="0" w:color="auto"/>
              <w:right w:val="single" w:sz="4" w:space="0" w:color="auto"/>
            </w:tcBorders>
            <w:shd w:val="clear" w:color="auto" w:fill="auto"/>
            <w:noWrap/>
            <w:vAlign w:val="center"/>
            <w:hideMark/>
          </w:tcPr>
          <w:p w:rsidR="00B80AAD" w:rsidRPr="00B80AAD" w:rsidRDefault="00B80AAD" w:rsidP="00B80AAD">
            <w:pPr>
              <w:spacing w:after="0" w:line="240" w:lineRule="auto"/>
              <w:jc w:val="center"/>
              <w:rPr>
                <w:rFonts w:ascii="Arial Narrow" w:eastAsia="Times New Roman" w:hAnsi="Arial Narrow" w:cs="Arial"/>
                <w:b/>
                <w:bCs/>
                <w:color w:val="404040" w:themeColor="text1" w:themeTint="BF"/>
              </w:rPr>
            </w:pPr>
            <w:r w:rsidRPr="00B80AAD">
              <w:rPr>
                <w:rFonts w:ascii="Arial Narrow" w:eastAsia="Times New Roman" w:hAnsi="Arial Narrow" w:cs="Arial"/>
                <w:b/>
                <w:bCs/>
                <w:color w:val="404040" w:themeColor="text1" w:themeTint="BF"/>
              </w:rPr>
              <w:t xml:space="preserve"> Quantity </w:t>
            </w:r>
          </w:p>
        </w:tc>
        <w:tc>
          <w:tcPr>
            <w:tcW w:w="632" w:type="dxa"/>
            <w:tcBorders>
              <w:top w:val="nil"/>
              <w:left w:val="nil"/>
              <w:bottom w:val="single" w:sz="4" w:space="0" w:color="auto"/>
              <w:right w:val="single" w:sz="4" w:space="0" w:color="auto"/>
            </w:tcBorders>
            <w:shd w:val="clear" w:color="auto" w:fill="auto"/>
            <w:noWrap/>
            <w:vAlign w:val="center"/>
            <w:hideMark/>
          </w:tcPr>
          <w:p w:rsidR="00B80AAD" w:rsidRPr="00B80AAD" w:rsidRDefault="00B80AAD" w:rsidP="00B80AAD">
            <w:pPr>
              <w:spacing w:after="0" w:line="240" w:lineRule="auto"/>
              <w:jc w:val="center"/>
              <w:rPr>
                <w:rFonts w:ascii="Arial Narrow" w:eastAsia="Times New Roman" w:hAnsi="Arial Narrow" w:cs="Arial"/>
                <w:b/>
                <w:bCs/>
                <w:color w:val="404040" w:themeColor="text1" w:themeTint="BF"/>
              </w:rPr>
            </w:pPr>
            <w:r w:rsidRPr="00B80AAD">
              <w:rPr>
                <w:rFonts w:ascii="Arial Narrow" w:eastAsia="Times New Roman" w:hAnsi="Arial Narrow" w:cs="Arial"/>
                <w:b/>
                <w:bCs/>
                <w:color w:val="404040" w:themeColor="text1" w:themeTint="BF"/>
              </w:rPr>
              <w:t>Unit</w:t>
            </w:r>
          </w:p>
        </w:tc>
      </w:tr>
      <w:tr w:rsidR="00775E7F" w:rsidRPr="00B80AAD" w:rsidTr="00805A1D">
        <w:trPr>
          <w:trHeight w:val="765"/>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Earth work excavation undressed lead </w:t>
            </w:r>
            <w:proofErr w:type="spellStart"/>
            <w:r w:rsidRPr="00B80AAD">
              <w:rPr>
                <w:rFonts w:ascii="Arial" w:eastAsia="Times New Roman" w:hAnsi="Arial" w:cs="Arial"/>
                <w:color w:val="404040" w:themeColor="text1" w:themeTint="BF"/>
                <w:sz w:val="20"/>
                <w:szCs w:val="20"/>
              </w:rPr>
              <w:t>upto</w:t>
            </w:r>
            <w:proofErr w:type="spellEnd"/>
            <w:r w:rsidRPr="00B80AAD">
              <w:rPr>
                <w:rFonts w:ascii="Arial" w:eastAsia="Times New Roman" w:hAnsi="Arial" w:cs="Arial"/>
                <w:color w:val="404040" w:themeColor="text1" w:themeTint="BF"/>
                <w:sz w:val="20"/>
                <w:szCs w:val="20"/>
              </w:rPr>
              <w:t xml:space="preserve"> a single throw of </w:t>
            </w:r>
            <w:proofErr w:type="spellStart"/>
            <w:r w:rsidRPr="00B80AAD">
              <w:rPr>
                <w:rFonts w:ascii="Arial" w:eastAsia="Times New Roman" w:hAnsi="Arial" w:cs="Arial"/>
                <w:color w:val="404040" w:themeColor="text1" w:themeTint="BF"/>
                <w:sz w:val="20"/>
                <w:szCs w:val="20"/>
              </w:rPr>
              <w:t>Kassi</w:t>
            </w:r>
            <w:proofErr w:type="spellEnd"/>
            <w:r w:rsidRPr="00B80AAD">
              <w:rPr>
                <w:rFonts w:ascii="Arial" w:eastAsia="Times New Roman" w:hAnsi="Arial" w:cs="Arial"/>
                <w:color w:val="404040" w:themeColor="text1" w:themeTint="BF"/>
                <w:sz w:val="20"/>
                <w:szCs w:val="20"/>
              </w:rPr>
              <w:t xml:space="preserve"> </w:t>
            </w:r>
            <w:proofErr w:type="spellStart"/>
            <w:r w:rsidRPr="00B80AAD">
              <w:rPr>
                <w:rFonts w:ascii="Arial" w:eastAsia="Times New Roman" w:hAnsi="Arial" w:cs="Arial"/>
                <w:color w:val="404040" w:themeColor="text1" w:themeTint="BF"/>
                <w:sz w:val="20"/>
                <w:szCs w:val="20"/>
              </w:rPr>
              <w:t>Phawrah</w:t>
            </w:r>
            <w:proofErr w:type="spellEnd"/>
            <w:r w:rsidRPr="00B80AAD">
              <w:rPr>
                <w:rFonts w:ascii="Arial" w:eastAsia="Times New Roman" w:hAnsi="Arial" w:cs="Arial"/>
                <w:color w:val="404040" w:themeColor="text1" w:themeTint="BF"/>
                <w:sz w:val="20"/>
                <w:szCs w:val="20"/>
              </w:rPr>
              <w:t xml:space="preserve"> or shovel. (b) In ordinary soil</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101.68</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20.00</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0.50</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101,680.00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Cft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r>
      <w:tr w:rsidR="00775E7F" w:rsidRPr="00B80AAD" w:rsidTr="00805A1D">
        <w:trPr>
          <w:trHeight w:val="204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2</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Cartage of 100 </w:t>
            </w:r>
            <w:proofErr w:type="spellStart"/>
            <w:r w:rsidRPr="00B80AAD">
              <w:rPr>
                <w:rFonts w:ascii="Arial" w:eastAsia="Times New Roman" w:hAnsi="Arial" w:cs="Arial"/>
                <w:color w:val="404040" w:themeColor="text1" w:themeTint="BF"/>
                <w:sz w:val="20"/>
                <w:szCs w:val="20"/>
              </w:rPr>
              <w:t>CFT</w:t>
            </w:r>
            <w:proofErr w:type="spellEnd"/>
            <w:r w:rsidRPr="00B80AAD">
              <w:rPr>
                <w:rFonts w:ascii="Arial" w:eastAsia="Times New Roman" w:hAnsi="Arial" w:cs="Arial"/>
                <w:color w:val="404040" w:themeColor="text1" w:themeTint="BF"/>
                <w:sz w:val="20"/>
                <w:szCs w:val="20"/>
              </w:rPr>
              <w:t xml:space="preserve"> / 5 tons of all material likes one aggregate, </w:t>
            </w:r>
            <w:proofErr w:type="spellStart"/>
            <w:r w:rsidRPr="00B80AAD">
              <w:rPr>
                <w:rFonts w:ascii="Arial" w:eastAsia="Times New Roman" w:hAnsi="Arial" w:cs="Arial"/>
                <w:color w:val="404040" w:themeColor="text1" w:themeTint="BF"/>
                <w:sz w:val="20"/>
                <w:szCs w:val="20"/>
              </w:rPr>
              <w:t>spawl</w:t>
            </w:r>
            <w:proofErr w:type="spellEnd"/>
            <w:r w:rsidRPr="00B80AAD">
              <w:rPr>
                <w:rFonts w:ascii="Arial" w:eastAsia="Times New Roman" w:hAnsi="Arial" w:cs="Arial"/>
                <w:color w:val="404040" w:themeColor="text1" w:themeTint="BF"/>
                <w:sz w:val="20"/>
                <w:szCs w:val="20"/>
              </w:rPr>
              <w:t xml:space="preserve">, coal, lime, </w:t>
            </w:r>
            <w:proofErr w:type="spellStart"/>
            <w:r w:rsidRPr="00B80AAD">
              <w:rPr>
                <w:rFonts w:ascii="Arial" w:eastAsia="Times New Roman" w:hAnsi="Arial" w:cs="Arial"/>
                <w:color w:val="404040" w:themeColor="text1" w:themeTint="BF"/>
                <w:sz w:val="20"/>
                <w:szCs w:val="20"/>
              </w:rPr>
              <w:t>surkhi</w:t>
            </w:r>
            <w:proofErr w:type="spellEnd"/>
            <w:r w:rsidRPr="00B80AAD">
              <w:rPr>
                <w:rFonts w:ascii="Arial" w:eastAsia="Times New Roman" w:hAnsi="Arial" w:cs="Arial"/>
                <w:color w:val="404040" w:themeColor="text1" w:themeTint="BF"/>
                <w:sz w:val="20"/>
                <w:szCs w:val="20"/>
              </w:rPr>
              <w:t xml:space="preserve"> etc. </w:t>
            </w:r>
            <w:proofErr w:type="spellStart"/>
            <w:r w:rsidRPr="00B80AAD">
              <w:rPr>
                <w:rFonts w:ascii="Arial" w:eastAsia="Times New Roman" w:hAnsi="Arial" w:cs="Arial"/>
                <w:color w:val="404040" w:themeColor="text1" w:themeTint="BF"/>
                <w:sz w:val="20"/>
                <w:szCs w:val="20"/>
              </w:rPr>
              <w:t>B.G</w:t>
            </w:r>
            <w:proofErr w:type="spellEnd"/>
            <w:r w:rsidRPr="00B80AAD">
              <w:rPr>
                <w:rFonts w:ascii="Arial" w:eastAsia="Times New Roman" w:hAnsi="Arial" w:cs="Arial"/>
                <w:color w:val="404040" w:themeColor="text1" w:themeTint="BF"/>
                <w:sz w:val="20"/>
                <w:szCs w:val="20"/>
              </w:rPr>
              <w:t xml:space="preserve">. </w:t>
            </w:r>
            <w:proofErr w:type="spellStart"/>
            <w:r w:rsidRPr="00B80AAD">
              <w:rPr>
                <w:rFonts w:ascii="Arial" w:eastAsia="Times New Roman" w:hAnsi="Arial" w:cs="Arial"/>
                <w:color w:val="404040" w:themeColor="text1" w:themeTint="BF"/>
                <w:sz w:val="20"/>
                <w:szCs w:val="20"/>
              </w:rPr>
              <w:t>Rait</w:t>
            </w:r>
            <w:proofErr w:type="spellEnd"/>
            <w:r w:rsidRPr="00B80AAD">
              <w:rPr>
                <w:rFonts w:ascii="Arial" w:eastAsia="Times New Roman" w:hAnsi="Arial" w:cs="Arial"/>
                <w:color w:val="404040" w:themeColor="text1" w:themeTint="BF"/>
                <w:sz w:val="20"/>
                <w:szCs w:val="20"/>
              </w:rPr>
              <w:t xml:space="preserve"> fastenings points &amp; crossing Bridges Girders, Pipes, Sheets </w:t>
            </w:r>
            <w:proofErr w:type="spellStart"/>
            <w:r w:rsidRPr="00B80AAD">
              <w:rPr>
                <w:rFonts w:ascii="Arial" w:eastAsia="Times New Roman" w:hAnsi="Arial" w:cs="Arial"/>
                <w:color w:val="404040" w:themeColor="text1" w:themeTint="BF"/>
                <w:sz w:val="20"/>
                <w:szCs w:val="20"/>
              </w:rPr>
              <w:t>Raits</w:t>
            </w:r>
            <w:proofErr w:type="spellEnd"/>
            <w:r w:rsidRPr="00B80AAD">
              <w:rPr>
                <w:rFonts w:ascii="Arial" w:eastAsia="Times New Roman" w:hAnsi="Arial" w:cs="Arial"/>
                <w:color w:val="404040" w:themeColor="text1" w:themeTint="BF"/>
                <w:sz w:val="20"/>
                <w:szCs w:val="20"/>
              </w:rPr>
              <w:t xml:space="preserve">, M.S. Bars etc. or 1000 Nos brinks, 10’ x 5’ x 3’ or 1000 </w:t>
            </w:r>
            <w:proofErr w:type="spellStart"/>
            <w:r w:rsidRPr="00B80AAD">
              <w:rPr>
                <w:rFonts w:ascii="Arial" w:eastAsia="Times New Roman" w:hAnsi="Arial" w:cs="Arial"/>
                <w:color w:val="404040" w:themeColor="text1" w:themeTint="BF"/>
                <w:sz w:val="20"/>
                <w:szCs w:val="20"/>
              </w:rPr>
              <w:t>manuds</w:t>
            </w:r>
            <w:proofErr w:type="spellEnd"/>
            <w:r w:rsidRPr="00B80AAD">
              <w:rPr>
                <w:rFonts w:ascii="Arial" w:eastAsia="Times New Roman" w:hAnsi="Arial" w:cs="Arial"/>
                <w:color w:val="404040" w:themeColor="text1" w:themeTint="BF"/>
                <w:sz w:val="20"/>
                <w:szCs w:val="20"/>
              </w:rPr>
              <w:t xml:space="preserve"> of fuel wood by trucks or any other means owned by the contractors (Lead </w:t>
            </w:r>
            <w:proofErr w:type="spellStart"/>
            <w:r w:rsidRPr="00B80AAD">
              <w:rPr>
                <w:rFonts w:ascii="Arial" w:eastAsia="Times New Roman" w:hAnsi="Arial" w:cs="Arial"/>
                <w:color w:val="404040" w:themeColor="text1" w:themeTint="BF"/>
                <w:sz w:val="20"/>
                <w:szCs w:val="20"/>
              </w:rPr>
              <w:t>upto</w:t>
            </w:r>
            <w:proofErr w:type="spellEnd"/>
            <w:r w:rsidRPr="00B80AAD">
              <w:rPr>
                <w:rFonts w:ascii="Arial" w:eastAsia="Times New Roman" w:hAnsi="Arial" w:cs="Arial"/>
                <w:color w:val="404040" w:themeColor="text1" w:themeTint="BF"/>
                <w:sz w:val="20"/>
                <w:szCs w:val="20"/>
              </w:rPr>
              <w:t xml:space="preserve"> 5 Miles </w:t>
            </w:r>
            <w:proofErr w:type="spellStart"/>
            <w:r w:rsidRPr="00B80AAD">
              <w:rPr>
                <w:rFonts w:ascii="Arial" w:eastAsia="Times New Roman" w:hAnsi="Arial" w:cs="Arial"/>
                <w:color w:val="404040" w:themeColor="text1" w:themeTint="BF"/>
                <w:sz w:val="20"/>
                <w:szCs w:val="20"/>
              </w:rPr>
              <w:t>etc</w:t>
            </w:r>
            <w:proofErr w:type="spellEnd"/>
            <w:r w:rsidRPr="00B80AAD">
              <w:rPr>
                <w:rFonts w:ascii="Arial" w:eastAsia="Times New Roman" w:hAnsi="Arial" w:cs="Arial"/>
                <w:color w:val="404040" w:themeColor="text1" w:themeTint="BF"/>
                <w:sz w:val="20"/>
                <w:szCs w:val="20"/>
              </w:rPr>
              <w:t>)</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proofErr w:type="spellStart"/>
            <w:r w:rsidRPr="00B80AAD">
              <w:rPr>
                <w:rFonts w:ascii="Arial" w:eastAsia="Times New Roman" w:hAnsi="Arial" w:cs="Arial"/>
                <w:b/>
                <w:bCs/>
                <w:color w:val="404040" w:themeColor="text1" w:themeTint="BF"/>
                <w:sz w:val="20"/>
                <w:szCs w:val="20"/>
              </w:rPr>
              <w:t>Qty</w:t>
            </w:r>
            <w:proofErr w:type="spellEnd"/>
            <w:r w:rsidRPr="00B80AAD">
              <w:rPr>
                <w:rFonts w:ascii="Arial" w:eastAsia="Times New Roman" w:hAnsi="Arial" w:cs="Arial"/>
                <w:b/>
                <w:bCs/>
                <w:color w:val="404040" w:themeColor="text1" w:themeTint="BF"/>
                <w:sz w:val="20"/>
                <w:szCs w:val="20"/>
              </w:rPr>
              <w:t xml:space="preserve"> as per Item No. 01</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101,680.00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Cft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r>
      <w:tr w:rsidR="00775E7F" w:rsidRPr="00B80AAD" w:rsidTr="00805A1D">
        <w:trPr>
          <w:trHeight w:val="255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3</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Preparing Sub-Base by supplying and spreading well graded pit or bed run gravel having a </w:t>
            </w:r>
            <w:proofErr w:type="spellStart"/>
            <w:r w:rsidRPr="00B80AAD">
              <w:rPr>
                <w:rFonts w:ascii="Arial" w:eastAsia="Times New Roman" w:hAnsi="Arial" w:cs="Arial"/>
                <w:color w:val="404040" w:themeColor="text1" w:themeTint="BF"/>
                <w:sz w:val="20"/>
                <w:szCs w:val="20"/>
              </w:rPr>
              <w:t>liquit</w:t>
            </w:r>
            <w:proofErr w:type="spellEnd"/>
            <w:r w:rsidRPr="00B80AAD">
              <w:rPr>
                <w:rFonts w:ascii="Arial" w:eastAsia="Times New Roman" w:hAnsi="Arial" w:cs="Arial"/>
                <w:color w:val="404040" w:themeColor="text1" w:themeTint="BF"/>
                <w:sz w:val="20"/>
                <w:szCs w:val="20"/>
              </w:rPr>
              <w:t xml:space="preserve"> </w:t>
            </w:r>
            <w:proofErr w:type="spellStart"/>
            <w:r w:rsidRPr="00B80AAD">
              <w:rPr>
                <w:rFonts w:ascii="Arial" w:eastAsia="Times New Roman" w:hAnsi="Arial" w:cs="Arial"/>
                <w:color w:val="404040" w:themeColor="text1" w:themeTint="BF"/>
                <w:sz w:val="20"/>
                <w:szCs w:val="20"/>
              </w:rPr>
              <w:t>limt</w:t>
            </w:r>
            <w:proofErr w:type="spellEnd"/>
            <w:r w:rsidRPr="00B80AAD">
              <w:rPr>
                <w:rFonts w:ascii="Arial" w:eastAsia="Times New Roman" w:hAnsi="Arial" w:cs="Arial"/>
                <w:color w:val="404040" w:themeColor="text1" w:themeTint="BF"/>
                <w:sz w:val="20"/>
                <w:szCs w:val="20"/>
              </w:rPr>
              <w:t xml:space="preserve"> not greater than 25 and plasticity index not greater than 6 in proper camber and grade including watering rolling and compacting in layers, thickness of each compacted layer not exceeding 6" compacted </w:t>
            </w:r>
            <w:proofErr w:type="spellStart"/>
            <w:r w:rsidRPr="00B80AAD">
              <w:rPr>
                <w:rFonts w:ascii="Arial" w:eastAsia="Times New Roman" w:hAnsi="Arial" w:cs="Arial"/>
                <w:color w:val="404040" w:themeColor="text1" w:themeTint="BF"/>
                <w:sz w:val="20"/>
                <w:szCs w:val="20"/>
              </w:rPr>
              <w:t>upto</w:t>
            </w:r>
            <w:proofErr w:type="spellEnd"/>
            <w:r w:rsidRPr="00B80AAD">
              <w:rPr>
                <w:rFonts w:ascii="Arial" w:eastAsia="Times New Roman" w:hAnsi="Arial" w:cs="Arial"/>
                <w:color w:val="404040" w:themeColor="text1" w:themeTint="BF"/>
                <w:sz w:val="20"/>
                <w:szCs w:val="20"/>
              </w:rPr>
              <w:t xml:space="preserve"> 98-100% density as per modified </w:t>
            </w:r>
            <w:proofErr w:type="spellStart"/>
            <w:r w:rsidRPr="00B80AAD">
              <w:rPr>
                <w:rFonts w:ascii="Arial" w:eastAsia="Times New Roman" w:hAnsi="Arial" w:cs="Arial"/>
                <w:color w:val="404040" w:themeColor="text1" w:themeTint="BF"/>
                <w:sz w:val="20"/>
                <w:szCs w:val="20"/>
              </w:rPr>
              <w:t>AASHO</w:t>
            </w:r>
            <w:proofErr w:type="spellEnd"/>
            <w:r w:rsidRPr="00B80AAD">
              <w:rPr>
                <w:rFonts w:ascii="Arial" w:eastAsia="Times New Roman" w:hAnsi="Arial" w:cs="Arial"/>
                <w:color w:val="404040" w:themeColor="text1" w:themeTint="BF"/>
                <w:sz w:val="20"/>
                <w:szCs w:val="20"/>
              </w:rPr>
              <w:t xml:space="preserve"> density (Rate i/c all cost of materials </w:t>
            </w:r>
            <w:proofErr w:type="spellStart"/>
            <w:r w:rsidRPr="00B80AAD">
              <w:rPr>
                <w:rFonts w:ascii="Arial" w:eastAsia="Times New Roman" w:hAnsi="Arial" w:cs="Arial"/>
                <w:color w:val="404040" w:themeColor="text1" w:themeTint="BF"/>
                <w:sz w:val="20"/>
                <w:szCs w:val="20"/>
              </w:rPr>
              <w:t>T&amp;P</w:t>
            </w:r>
            <w:proofErr w:type="spellEnd"/>
            <w:r w:rsidRPr="00B80AAD">
              <w:rPr>
                <w:rFonts w:ascii="Arial" w:eastAsia="Times New Roman" w:hAnsi="Arial" w:cs="Arial"/>
                <w:color w:val="404040" w:themeColor="text1" w:themeTint="BF"/>
                <w:sz w:val="20"/>
                <w:szCs w:val="20"/>
              </w:rPr>
              <w:t xml:space="preserve"> and carriage </w:t>
            </w:r>
            <w:proofErr w:type="spellStart"/>
            <w:r w:rsidRPr="00B80AAD">
              <w:rPr>
                <w:rFonts w:ascii="Arial" w:eastAsia="Times New Roman" w:hAnsi="Arial" w:cs="Arial"/>
                <w:color w:val="404040" w:themeColor="text1" w:themeTint="BF"/>
                <w:sz w:val="20"/>
                <w:szCs w:val="20"/>
              </w:rPr>
              <w:t>upto</w:t>
            </w:r>
            <w:proofErr w:type="spellEnd"/>
            <w:r w:rsidRPr="00B80AAD">
              <w:rPr>
                <w:rFonts w:ascii="Arial" w:eastAsia="Times New Roman" w:hAnsi="Arial" w:cs="Arial"/>
                <w:color w:val="404040" w:themeColor="text1" w:themeTint="BF"/>
                <w:sz w:val="20"/>
                <w:szCs w:val="20"/>
              </w:rPr>
              <w:t xml:space="preserve"> 3 </w:t>
            </w:r>
            <w:proofErr w:type="spellStart"/>
            <w:r w:rsidRPr="00B80AAD">
              <w:rPr>
                <w:rFonts w:ascii="Arial" w:eastAsia="Times New Roman" w:hAnsi="Arial" w:cs="Arial"/>
                <w:color w:val="404040" w:themeColor="text1" w:themeTint="BF"/>
                <w:sz w:val="20"/>
                <w:szCs w:val="20"/>
              </w:rPr>
              <w:t>chanins</w:t>
            </w:r>
            <w:proofErr w:type="spellEnd"/>
            <w:r w:rsidRPr="00B80AAD">
              <w:rPr>
                <w:rFonts w:ascii="Arial" w:eastAsia="Times New Roman" w:hAnsi="Arial" w:cs="Arial"/>
                <w:color w:val="404040" w:themeColor="text1" w:themeTint="BF"/>
                <w:sz w:val="20"/>
                <w:szCs w:val="20"/>
              </w:rPr>
              <w:t>)</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101.68</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20.00</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0.50</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101,680.00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Cft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r>
      <w:tr w:rsidR="00775E7F" w:rsidRPr="00B80AAD" w:rsidTr="00805A1D">
        <w:trPr>
          <w:trHeight w:val="255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4</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Providing and laying Aggregate base course in proper grade and camber having </w:t>
            </w:r>
            <w:proofErr w:type="spellStart"/>
            <w:r w:rsidRPr="00B80AAD">
              <w:rPr>
                <w:rFonts w:ascii="Arial" w:eastAsia="Times New Roman" w:hAnsi="Arial" w:cs="Arial"/>
                <w:color w:val="404040" w:themeColor="text1" w:themeTint="BF"/>
                <w:sz w:val="20"/>
                <w:szCs w:val="20"/>
              </w:rPr>
              <w:t>CBR</w:t>
            </w:r>
            <w:proofErr w:type="spellEnd"/>
            <w:r w:rsidRPr="00B80AAD">
              <w:rPr>
                <w:rFonts w:ascii="Arial" w:eastAsia="Times New Roman" w:hAnsi="Arial" w:cs="Arial"/>
                <w:color w:val="404040" w:themeColor="text1" w:themeTint="BF"/>
                <w:sz w:val="20"/>
                <w:szCs w:val="20"/>
              </w:rPr>
              <w:t xml:space="preserve"> 80% as per </w:t>
            </w:r>
            <w:proofErr w:type="spellStart"/>
            <w:r w:rsidRPr="00B80AAD">
              <w:rPr>
                <w:rFonts w:ascii="Arial" w:eastAsia="Times New Roman" w:hAnsi="Arial" w:cs="Arial"/>
                <w:color w:val="404040" w:themeColor="text1" w:themeTint="BF"/>
                <w:sz w:val="20"/>
                <w:szCs w:val="20"/>
              </w:rPr>
              <w:t>AASHTO</w:t>
            </w:r>
            <w:proofErr w:type="spellEnd"/>
            <w:r w:rsidRPr="00B80AAD">
              <w:rPr>
                <w:rFonts w:ascii="Arial" w:eastAsia="Times New Roman" w:hAnsi="Arial" w:cs="Arial"/>
                <w:color w:val="404040" w:themeColor="text1" w:themeTint="BF"/>
                <w:sz w:val="20"/>
                <w:szCs w:val="20"/>
              </w:rPr>
              <w:t xml:space="preserve"> standard specifications i/c spreading and compacting by approved mechanical </w:t>
            </w:r>
            <w:proofErr w:type="spellStart"/>
            <w:r w:rsidRPr="00B80AAD">
              <w:rPr>
                <w:rFonts w:ascii="Arial" w:eastAsia="Times New Roman" w:hAnsi="Arial" w:cs="Arial"/>
                <w:color w:val="404040" w:themeColor="text1" w:themeTint="BF"/>
                <w:sz w:val="20"/>
                <w:szCs w:val="20"/>
              </w:rPr>
              <w:t>menas</w:t>
            </w:r>
            <w:proofErr w:type="spellEnd"/>
            <w:r w:rsidRPr="00B80AAD">
              <w:rPr>
                <w:rFonts w:ascii="Arial" w:eastAsia="Times New Roman" w:hAnsi="Arial" w:cs="Arial"/>
                <w:color w:val="404040" w:themeColor="text1" w:themeTint="BF"/>
                <w:sz w:val="20"/>
                <w:szCs w:val="20"/>
              </w:rPr>
              <w:t xml:space="preserve"> (Motor grader, Vibratory roller and Smooth wheel roller </w:t>
            </w:r>
            <w:proofErr w:type="spellStart"/>
            <w:r w:rsidRPr="00B80AAD">
              <w:rPr>
                <w:rFonts w:ascii="Arial" w:eastAsia="Times New Roman" w:hAnsi="Arial" w:cs="Arial"/>
                <w:color w:val="404040" w:themeColor="text1" w:themeTint="BF"/>
                <w:sz w:val="20"/>
                <w:szCs w:val="20"/>
              </w:rPr>
              <w:t>etc</w:t>
            </w:r>
            <w:proofErr w:type="spellEnd"/>
            <w:r w:rsidRPr="00B80AAD">
              <w:rPr>
                <w:rFonts w:ascii="Arial" w:eastAsia="Times New Roman" w:hAnsi="Arial" w:cs="Arial"/>
                <w:color w:val="404040" w:themeColor="text1" w:themeTint="BF"/>
                <w:sz w:val="20"/>
                <w:szCs w:val="20"/>
              </w:rPr>
              <w:t xml:space="preserve">) watering to maintain the moisture content the compaction of each layer shall 100 percent to the max dry density (Rate i/c all cost of materials </w:t>
            </w:r>
            <w:proofErr w:type="spellStart"/>
            <w:r w:rsidRPr="00B80AAD">
              <w:rPr>
                <w:rFonts w:ascii="Arial" w:eastAsia="Times New Roman" w:hAnsi="Arial" w:cs="Arial"/>
                <w:color w:val="404040" w:themeColor="text1" w:themeTint="BF"/>
                <w:sz w:val="20"/>
                <w:szCs w:val="20"/>
              </w:rPr>
              <w:t>T&amp;P</w:t>
            </w:r>
            <w:proofErr w:type="spellEnd"/>
            <w:r w:rsidRPr="00B80AAD">
              <w:rPr>
                <w:rFonts w:ascii="Arial" w:eastAsia="Times New Roman" w:hAnsi="Arial" w:cs="Arial"/>
                <w:color w:val="404040" w:themeColor="text1" w:themeTint="BF"/>
                <w:sz w:val="20"/>
                <w:szCs w:val="20"/>
              </w:rPr>
              <w:t xml:space="preserve"> and carriage </w:t>
            </w:r>
            <w:proofErr w:type="spellStart"/>
            <w:r w:rsidRPr="00B80AAD">
              <w:rPr>
                <w:rFonts w:ascii="Arial" w:eastAsia="Times New Roman" w:hAnsi="Arial" w:cs="Arial"/>
                <w:color w:val="404040" w:themeColor="text1" w:themeTint="BF"/>
                <w:sz w:val="20"/>
                <w:szCs w:val="20"/>
              </w:rPr>
              <w:t>upto</w:t>
            </w:r>
            <w:proofErr w:type="spellEnd"/>
            <w:r w:rsidRPr="00B80AAD">
              <w:rPr>
                <w:rFonts w:ascii="Arial" w:eastAsia="Times New Roman" w:hAnsi="Arial" w:cs="Arial"/>
                <w:color w:val="404040" w:themeColor="text1" w:themeTint="BF"/>
                <w:sz w:val="20"/>
                <w:szCs w:val="20"/>
              </w:rPr>
              <w:t xml:space="preserve"> 3 chains)</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101.68</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20.00</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0.50</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101,680.00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Cft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r>
      <w:tr w:rsidR="00775E7F" w:rsidRPr="00B80AAD" w:rsidTr="00805A1D">
        <w:trPr>
          <w:trHeight w:val="2295"/>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5</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Laying to Proper line and grade plant mixed Asphalt concrete paver finished (Hydraulic / Electronic control) Prepared to specified </w:t>
            </w:r>
            <w:proofErr w:type="spellStart"/>
            <w:r w:rsidRPr="00B80AAD">
              <w:rPr>
                <w:rFonts w:ascii="Arial" w:eastAsia="Times New Roman" w:hAnsi="Arial" w:cs="Arial"/>
                <w:color w:val="404040" w:themeColor="text1" w:themeTint="BF"/>
                <w:sz w:val="20"/>
                <w:szCs w:val="20"/>
              </w:rPr>
              <w:t>fomula</w:t>
            </w:r>
            <w:proofErr w:type="spellEnd"/>
            <w:r w:rsidRPr="00B80AAD">
              <w:rPr>
                <w:rFonts w:ascii="Arial" w:eastAsia="Times New Roman" w:hAnsi="Arial" w:cs="Arial"/>
                <w:color w:val="404040" w:themeColor="text1" w:themeTint="BF"/>
                <w:sz w:val="20"/>
                <w:szCs w:val="20"/>
              </w:rPr>
              <w:t xml:space="preserve"> according to job mix formula approved by Engineer </w:t>
            </w:r>
            <w:proofErr w:type="spellStart"/>
            <w:r w:rsidRPr="00B80AAD">
              <w:rPr>
                <w:rFonts w:ascii="Arial" w:eastAsia="Times New Roman" w:hAnsi="Arial" w:cs="Arial"/>
                <w:color w:val="404040" w:themeColor="text1" w:themeTint="BF"/>
                <w:sz w:val="20"/>
                <w:szCs w:val="20"/>
              </w:rPr>
              <w:t>incharge</w:t>
            </w:r>
            <w:proofErr w:type="spellEnd"/>
            <w:r w:rsidRPr="00B80AAD">
              <w:rPr>
                <w:rFonts w:ascii="Arial" w:eastAsia="Times New Roman" w:hAnsi="Arial" w:cs="Arial"/>
                <w:color w:val="404040" w:themeColor="text1" w:themeTint="BF"/>
                <w:sz w:val="20"/>
                <w:szCs w:val="20"/>
              </w:rPr>
              <w:t xml:space="preserve"> including rolling and finishing to </w:t>
            </w:r>
            <w:proofErr w:type="spellStart"/>
            <w:r w:rsidRPr="00B80AAD">
              <w:rPr>
                <w:rFonts w:ascii="Arial" w:eastAsia="Times New Roman" w:hAnsi="Arial" w:cs="Arial"/>
                <w:color w:val="404040" w:themeColor="text1" w:themeTint="BF"/>
                <w:sz w:val="20"/>
                <w:szCs w:val="20"/>
              </w:rPr>
              <w:t>Properline</w:t>
            </w:r>
            <w:proofErr w:type="spellEnd"/>
            <w:r w:rsidRPr="00B80AAD">
              <w:rPr>
                <w:rFonts w:ascii="Arial" w:eastAsia="Times New Roman" w:hAnsi="Arial" w:cs="Arial"/>
                <w:color w:val="404040" w:themeColor="text1" w:themeTint="BF"/>
                <w:sz w:val="20"/>
                <w:szCs w:val="20"/>
              </w:rPr>
              <w:t xml:space="preserve">, grade level and camber </w:t>
            </w:r>
            <w:proofErr w:type="spellStart"/>
            <w:r w:rsidRPr="00B80AAD">
              <w:rPr>
                <w:rFonts w:ascii="Arial" w:eastAsia="Times New Roman" w:hAnsi="Arial" w:cs="Arial"/>
                <w:color w:val="404040" w:themeColor="text1" w:themeTint="BF"/>
                <w:sz w:val="20"/>
                <w:szCs w:val="20"/>
              </w:rPr>
              <w:t>etc</w:t>
            </w:r>
            <w:proofErr w:type="spellEnd"/>
            <w:r w:rsidRPr="00B80AAD">
              <w:rPr>
                <w:rFonts w:ascii="Arial" w:eastAsia="Times New Roman" w:hAnsi="Arial" w:cs="Arial"/>
                <w:color w:val="404040" w:themeColor="text1" w:themeTint="BF"/>
                <w:sz w:val="20"/>
                <w:szCs w:val="20"/>
              </w:rPr>
              <w:t xml:space="preserve">: (Machinery with </w:t>
            </w:r>
            <w:proofErr w:type="spellStart"/>
            <w:r w:rsidRPr="00B80AAD">
              <w:rPr>
                <w:rFonts w:ascii="Arial" w:eastAsia="Times New Roman" w:hAnsi="Arial" w:cs="Arial"/>
                <w:color w:val="404040" w:themeColor="text1" w:themeTint="BF"/>
                <w:sz w:val="20"/>
                <w:szCs w:val="20"/>
              </w:rPr>
              <w:t>POLs</w:t>
            </w:r>
            <w:proofErr w:type="spellEnd"/>
            <w:r w:rsidRPr="00B80AAD">
              <w:rPr>
                <w:rFonts w:ascii="Arial" w:eastAsia="Times New Roman" w:hAnsi="Arial" w:cs="Arial"/>
                <w:color w:val="404040" w:themeColor="text1" w:themeTint="BF"/>
                <w:sz w:val="20"/>
                <w:szCs w:val="20"/>
              </w:rPr>
              <w:t xml:space="preserve"> cost of material carriage) 2” (50 mm)  Thick Asphalt Concrete Wearing Course Plant Mix</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101.68</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20.00</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203,360.00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Sft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lastRenderedPageBreak/>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r>
      <w:tr w:rsidR="00775E7F" w:rsidRPr="00B80AAD" w:rsidTr="00805A1D">
        <w:trPr>
          <w:trHeight w:val="1785"/>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6</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Providing &amp; fixing Precast Edge Block 3750 PSI Industrial Made Size 6 inches thick x 12 inches long x 12 inches high including the cost of Cartage, excavation, form Work for </w:t>
            </w:r>
            <w:proofErr w:type="spellStart"/>
            <w:r w:rsidRPr="00B80AAD">
              <w:rPr>
                <w:rFonts w:ascii="Arial" w:eastAsia="Times New Roman" w:hAnsi="Arial" w:cs="Arial"/>
                <w:color w:val="404040" w:themeColor="text1" w:themeTint="BF"/>
                <w:sz w:val="20"/>
                <w:szCs w:val="20"/>
              </w:rPr>
              <w:t>haunching</w:t>
            </w:r>
            <w:proofErr w:type="spellEnd"/>
            <w:r w:rsidRPr="00B80AAD">
              <w:rPr>
                <w:rFonts w:ascii="Arial" w:eastAsia="Times New Roman" w:hAnsi="Arial" w:cs="Arial"/>
                <w:color w:val="404040" w:themeColor="text1" w:themeTint="BF"/>
                <w:sz w:val="20"/>
                <w:szCs w:val="20"/>
              </w:rPr>
              <w:t xml:space="preserve">, 1450 PSI lean concrete, 2250 PSI concrete for </w:t>
            </w:r>
            <w:proofErr w:type="spellStart"/>
            <w:r w:rsidRPr="00B80AAD">
              <w:rPr>
                <w:rFonts w:ascii="Arial" w:eastAsia="Times New Roman" w:hAnsi="Arial" w:cs="Arial"/>
                <w:color w:val="404040" w:themeColor="text1" w:themeTint="BF"/>
                <w:sz w:val="20"/>
                <w:szCs w:val="20"/>
              </w:rPr>
              <w:t>haunching</w:t>
            </w:r>
            <w:proofErr w:type="spellEnd"/>
            <w:r w:rsidRPr="00B80AAD">
              <w:rPr>
                <w:rFonts w:ascii="Arial" w:eastAsia="Times New Roman" w:hAnsi="Arial" w:cs="Arial"/>
                <w:color w:val="404040" w:themeColor="text1" w:themeTint="BF"/>
                <w:sz w:val="20"/>
                <w:szCs w:val="20"/>
              </w:rPr>
              <w:t xml:space="preserve">, 1:4 cement sand </w:t>
            </w:r>
            <w:proofErr w:type="spellStart"/>
            <w:r w:rsidRPr="00B80AAD">
              <w:rPr>
                <w:rFonts w:ascii="Arial" w:eastAsia="Times New Roman" w:hAnsi="Arial" w:cs="Arial"/>
                <w:color w:val="404040" w:themeColor="text1" w:themeTint="BF"/>
                <w:sz w:val="20"/>
                <w:szCs w:val="20"/>
              </w:rPr>
              <w:t>mortor</w:t>
            </w:r>
            <w:proofErr w:type="spellEnd"/>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60.00</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6,000.00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Rft</w:t>
            </w:r>
            <w:proofErr w:type="spellEnd"/>
          </w:p>
        </w:tc>
      </w:tr>
      <w:tr w:rsidR="00775E7F" w:rsidRPr="00B80AAD" w:rsidTr="00805A1D">
        <w:trPr>
          <w:trHeight w:val="33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u w:val="single"/>
              </w:rPr>
            </w:pPr>
            <w:r w:rsidRPr="00B80AAD">
              <w:rPr>
                <w:rFonts w:ascii="Arial" w:eastAsia="Times New Roman" w:hAnsi="Arial" w:cs="Arial"/>
                <w:color w:val="404040" w:themeColor="text1" w:themeTint="BF"/>
                <w:u w:val="single"/>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r>
      <w:tr w:rsidR="00775E7F" w:rsidRPr="00B80AAD" w:rsidTr="00805A1D">
        <w:trPr>
          <w:trHeight w:val="255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7</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Excavation for pipe line in trenches, and pits in all kind of soils of </w:t>
            </w:r>
            <w:proofErr w:type="spellStart"/>
            <w:r w:rsidRPr="00B80AAD">
              <w:rPr>
                <w:rFonts w:ascii="Arial" w:eastAsia="Times New Roman" w:hAnsi="Arial" w:cs="Arial"/>
                <w:color w:val="404040" w:themeColor="text1" w:themeTint="BF"/>
                <w:sz w:val="20"/>
                <w:szCs w:val="20"/>
              </w:rPr>
              <w:t>murum</w:t>
            </w:r>
            <w:proofErr w:type="spellEnd"/>
            <w:r w:rsidRPr="00B80AAD">
              <w:rPr>
                <w:rFonts w:ascii="Arial" w:eastAsia="Times New Roman" w:hAnsi="Arial" w:cs="Arial"/>
                <w:color w:val="404040" w:themeColor="text1" w:themeTint="BF"/>
                <w:sz w:val="20"/>
                <w:szCs w:val="20"/>
              </w:rPr>
              <w:t xml:space="preserve"> i/c trimming and dressing sides to true alignment and shape levelling of beds of trenches to correct level and grade, cutting joint holes and disposal of surplus earth within a one chain as directed by Engineer </w:t>
            </w:r>
            <w:proofErr w:type="spellStart"/>
            <w:r w:rsidRPr="00B80AAD">
              <w:rPr>
                <w:rFonts w:ascii="Arial" w:eastAsia="Times New Roman" w:hAnsi="Arial" w:cs="Arial"/>
                <w:color w:val="404040" w:themeColor="text1" w:themeTint="BF"/>
                <w:sz w:val="20"/>
                <w:szCs w:val="20"/>
              </w:rPr>
              <w:t>Incharge</w:t>
            </w:r>
            <w:proofErr w:type="spellEnd"/>
            <w:r w:rsidRPr="00B80AAD">
              <w:rPr>
                <w:rFonts w:ascii="Arial" w:eastAsia="Times New Roman" w:hAnsi="Arial" w:cs="Arial"/>
                <w:color w:val="404040" w:themeColor="text1" w:themeTint="BF"/>
                <w:sz w:val="20"/>
                <w:szCs w:val="20"/>
              </w:rPr>
              <w:t xml:space="preserve"> . Providing fence guards, lights, flags and temporary crossings for non-vehicular traffic where ever required lift </w:t>
            </w:r>
            <w:proofErr w:type="spellStart"/>
            <w:r w:rsidRPr="00B80AAD">
              <w:rPr>
                <w:rFonts w:ascii="Arial" w:eastAsia="Times New Roman" w:hAnsi="Arial" w:cs="Arial"/>
                <w:color w:val="404040" w:themeColor="text1" w:themeTint="BF"/>
                <w:sz w:val="20"/>
                <w:szCs w:val="20"/>
              </w:rPr>
              <w:t>upto</w:t>
            </w:r>
            <w:proofErr w:type="spellEnd"/>
            <w:r w:rsidRPr="00B80AAD">
              <w:rPr>
                <w:rFonts w:ascii="Arial" w:eastAsia="Times New Roman" w:hAnsi="Arial" w:cs="Arial"/>
                <w:color w:val="404040" w:themeColor="text1" w:themeTint="BF"/>
                <w:sz w:val="20"/>
                <w:szCs w:val="20"/>
              </w:rPr>
              <w:t xml:space="preserve"> 5 ft. (1.52m) and lead </w:t>
            </w:r>
            <w:proofErr w:type="spellStart"/>
            <w:r w:rsidRPr="00B80AAD">
              <w:rPr>
                <w:rFonts w:ascii="Arial" w:eastAsia="Times New Roman" w:hAnsi="Arial" w:cs="Arial"/>
                <w:color w:val="404040" w:themeColor="text1" w:themeTint="BF"/>
                <w:sz w:val="20"/>
                <w:szCs w:val="20"/>
              </w:rPr>
              <w:t>upto</w:t>
            </w:r>
            <w:proofErr w:type="spellEnd"/>
            <w:r w:rsidRPr="00B80AAD">
              <w:rPr>
                <w:rFonts w:ascii="Arial" w:eastAsia="Times New Roman" w:hAnsi="Arial" w:cs="Arial"/>
                <w:color w:val="404040" w:themeColor="text1" w:themeTint="BF"/>
                <w:sz w:val="20"/>
                <w:szCs w:val="20"/>
              </w:rPr>
              <w:t xml:space="preserve"> one chain (30.5m).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xml:space="preserve">for 8" </w:t>
            </w:r>
            <w:proofErr w:type="spellStart"/>
            <w:r w:rsidRPr="00B80AAD">
              <w:rPr>
                <w:rFonts w:ascii="Arial" w:eastAsia="Times New Roman" w:hAnsi="Arial" w:cs="Arial"/>
                <w:b/>
                <w:bCs/>
                <w:color w:val="404040" w:themeColor="text1" w:themeTint="BF"/>
                <w:sz w:val="20"/>
                <w:szCs w:val="20"/>
              </w:rPr>
              <w:t>Dia</w:t>
            </w:r>
            <w:proofErr w:type="spellEnd"/>
            <w:r w:rsidRPr="00B80AAD">
              <w:rPr>
                <w:rFonts w:ascii="Arial" w:eastAsia="Times New Roman" w:hAnsi="Arial" w:cs="Arial"/>
                <w:b/>
                <w:bCs/>
                <w:color w:val="404040" w:themeColor="text1" w:themeTint="BF"/>
                <w:sz w:val="20"/>
                <w:szCs w:val="20"/>
              </w:rPr>
              <w:t xml:space="preserve"> Pipe</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5.00</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3</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3.00</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xml:space="preserve">      4,500.00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proofErr w:type="spellStart"/>
            <w:r w:rsidRPr="00B80AAD">
              <w:rPr>
                <w:rFonts w:ascii="Arial" w:eastAsia="Times New Roman" w:hAnsi="Arial" w:cs="Arial"/>
                <w:color w:val="404040" w:themeColor="text1" w:themeTint="BF"/>
              </w:rPr>
              <w:t>Cft</w:t>
            </w:r>
            <w:proofErr w:type="spellEnd"/>
          </w:p>
        </w:tc>
      </w:tr>
      <w:tr w:rsidR="00775E7F" w:rsidRPr="00B80AAD" w:rsidTr="00805A1D">
        <w:trPr>
          <w:trHeight w:val="33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xml:space="preserve">for 12" </w:t>
            </w:r>
            <w:proofErr w:type="spellStart"/>
            <w:r w:rsidRPr="00B80AAD">
              <w:rPr>
                <w:rFonts w:ascii="Arial" w:eastAsia="Times New Roman" w:hAnsi="Arial" w:cs="Arial"/>
                <w:b/>
                <w:bCs/>
                <w:color w:val="404040" w:themeColor="text1" w:themeTint="BF"/>
                <w:sz w:val="20"/>
                <w:szCs w:val="20"/>
              </w:rPr>
              <w:t>Dia</w:t>
            </w:r>
            <w:proofErr w:type="spellEnd"/>
            <w:r w:rsidRPr="00B80AAD">
              <w:rPr>
                <w:rFonts w:ascii="Arial" w:eastAsia="Times New Roman" w:hAnsi="Arial" w:cs="Arial"/>
                <w:b/>
                <w:bCs/>
                <w:color w:val="404040" w:themeColor="text1" w:themeTint="BF"/>
                <w:sz w:val="20"/>
                <w:szCs w:val="20"/>
              </w:rPr>
              <w:t xml:space="preserve"> Pipe</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5.00</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3</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4.00</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u w:val="single"/>
              </w:rPr>
            </w:pPr>
            <w:r w:rsidRPr="00B80AAD">
              <w:rPr>
                <w:rFonts w:ascii="Arial" w:eastAsia="Times New Roman" w:hAnsi="Arial" w:cs="Arial"/>
                <w:color w:val="404040" w:themeColor="text1" w:themeTint="BF"/>
                <w:u w:val="single"/>
              </w:rPr>
              <w:t xml:space="preserve">      6,000.00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proofErr w:type="spellStart"/>
            <w:r w:rsidRPr="00B80AAD">
              <w:rPr>
                <w:rFonts w:ascii="Arial" w:eastAsia="Times New Roman" w:hAnsi="Arial" w:cs="Arial"/>
                <w:color w:val="404040" w:themeColor="text1" w:themeTint="BF"/>
              </w:rPr>
              <w:t>Cft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10,500.00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Cft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r>
      <w:tr w:rsidR="00775E7F" w:rsidRPr="00B80AAD" w:rsidTr="00805A1D">
        <w:trPr>
          <w:trHeight w:val="102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8</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Providing, Laying </w:t>
            </w:r>
            <w:proofErr w:type="spellStart"/>
            <w:r w:rsidRPr="00B80AAD">
              <w:rPr>
                <w:rFonts w:ascii="Arial" w:eastAsia="Times New Roman" w:hAnsi="Arial" w:cs="Arial"/>
                <w:color w:val="404040" w:themeColor="text1" w:themeTint="BF"/>
                <w:sz w:val="20"/>
                <w:szCs w:val="20"/>
              </w:rPr>
              <w:t>RCC</w:t>
            </w:r>
            <w:proofErr w:type="spellEnd"/>
            <w:r w:rsidRPr="00B80AAD">
              <w:rPr>
                <w:rFonts w:ascii="Arial" w:eastAsia="Times New Roman" w:hAnsi="Arial" w:cs="Arial"/>
                <w:color w:val="404040" w:themeColor="text1" w:themeTint="BF"/>
                <w:sz w:val="20"/>
                <w:szCs w:val="20"/>
              </w:rPr>
              <w:t xml:space="preserve"> pipes with (Rubber Ring Joint and fitting in trench i/c cutting, fitting and jointing with rubber </w:t>
            </w:r>
            <w:proofErr w:type="gramStart"/>
            <w:r w:rsidRPr="00B80AAD">
              <w:rPr>
                <w:rFonts w:ascii="Arial" w:eastAsia="Times New Roman" w:hAnsi="Arial" w:cs="Arial"/>
                <w:color w:val="404040" w:themeColor="text1" w:themeTint="BF"/>
                <w:sz w:val="20"/>
                <w:szCs w:val="20"/>
              </w:rPr>
              <w:t>ring  i</w:t>
            </w:r>
            <w:proofErr w:type="gramEnd"/>
            <w:r w:rsidRPr="00B80AAD">
              <w:rPr>
                <w:rFonts w:ascii="Arial" w:eastAsia="Times New Roman" w:hAnsi="Arial" w:cs="Arial"/>
                <w:color w:val="404040" w:themeColor="text1" w:themeTint="BF"/>
                <w:sz w:val="20"/>
                <w:szCs w:val="20"/>
              </w:rPr>
              <w:t>/c testing with water to specified pressure.</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xml:space="preserve">200   mm (8" </w:t>
            </w:r>
            <w:proofErr w:type="spellStart"/>
            <w:r w:rsidRPr="00B80AAD">
              <w:rPr>
                <w:rFonts w:ascii="Arial" w:eastAsia="Times New Roman" w:hAnsi="Arial" w:cs="Arial"/>
                <w:b/>
                <w:bCs/>
                <w:color w:val="404040" w:themeColor="text1" w:themeTint="BF"/>
                <w:sz w:val="20"/>
                <w:szCs w:val="20"/>
              </w:rPr>
              <w:t>dia</w:t>
            </w:r>
            <w:proofErr w:type="spellEnd"/>
            <w:r w:rsidRPr="00B80AAD">
              <w:rPr>
                <w:rFonts w:ascii="Arial" w:eastAsia="Times New Roman" w:hAnsi="Arial" w:cs="Arial"/>
                <w:b/>
                <w:bCs/>
                <w:color w:val="404040" w:themeColor="text1" w:themeTint="BF"/>
                <w:sz w:val="20"/>
                <w:szCs w:val="20"/>
              </w:rPr>
              <w:t>)</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5.00</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500.00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Rft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xml:space="preserve">300   mm (12" </w:t>
            </w:r>
            <w:proofErr w:type="spellStart"/>
            <w:r w:rsidRPr="00B80AAD">
              <w:rPr>
                <w:rFonts w:ascii="Arial" w:eastAsia="Times New Roman" w:hAnsi="Arial" w:cs="Arial"/>
                <w:b/>
                <w:bCs/>
                <w:color w:val="404040" w:themeColor="text1" w:themeTint="BF"/>
                <w:sz w:val="20"/>
                <w:szCs w:val="20"/>
              </w:rPr>
              <w:t>dia</w:t>
            </w:r>
            <w:proofErr w:type="spellEnd"/>
            <w:r w:rsidRPr="00B80AAD">
              <w:rPr>
                <w:rFonts w:ascii="Arial" w:eastAsia="Times New Roman" w:hAnsi="Arial" w:cs="Arial"/>
                <w:b/>
                <w:bCs/>
                <w:color w:val="404040" w:themeColor="text1" w:themeTint="BF"/>
                <w:sz w:val="20"/>
                <w:szCs w:val="20"/>
              </w:rPr>
              <w:t>)</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5.00</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500.00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Rft</w:t>
            </w:r>
            <w:proofErr w:type="spellEnd"/>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r>
      <w:tr w:rsidR="00775E7F" w:rsidRPr="00B80AAD" w:rsidTr="00805A1D">
        <w:trPr>
          <w:trHeight w:val="3315"/>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9</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 xml:space="preserve">Constructing manhole or inspection chamber for the required diameter of circular sewer and 3'-6" (1067 mm) depth with walls of </w:t>
            </w:r>
            <w:proofErr w:type="spellStart"/>
            <w:r w:rsidRPr="00B80AAD">
              <w:rPr>
                <w:rFonts w:ascii="Arial" w:eastAsia="Times New Roman" w:hAnsi="Arial" w:cs="Arial"/>
                <w:color w:val="404040" w:themeColor="text1" w:themeTint="BF"/>
                <w:sz w:val="20"/>
                <w:szCs w:val="20"/>
              </w:rPr>
              <w:t>B.B</w:t>
            </w:r>
            <w:proofErr w:type="spellEnd"/>
            <w:r w:rsidRPr="00B80AAD">
              <w:rPr>
                <w:rFonts w:ascii="Arial" w:eastAsia="Times New Roman" w:hAnsi="Arial" w:cs="Arial"/>
                <w:color w:val="404040" w:themeColor="text1" w:themeTint="BF"/>
                <w:sz w:val="20"/>
                <w:szCs w:val="20"/>
              </w:rPr>
              <w:t xml:space="preserve"> in cement sand mortar 1:3 cement plastered 1:3, 1/2" thick, inside of walls and 1" (25 mm) thick over benching and channel i/c fixing </w:t>
            </w:r>
            <w:proofErr w:type="spellStart"/>
            <w:r w:rsidRPr="00B80AAD">
              <w:rPr>
                <w:rFonts w:ascii="Arial" w:eastAsia="Times New Roman" w:hAnsi="Arial" w:cs="Arial"/>
                <w:color w:val="404040" w:themeColor="text1" w:themeTint="BF"/>
                <w:sz w:val="20"/>
                <w:szCs w:val="20"/>
              </w:rPr>
              <w:t>C.I</w:t>
            </w:r>
            <w:proofErr w:type="spellEnd"/>
            <w:r w:rsidRPr="00B80AAD">
              <w:rPr>
                <w:rFonts w:ascii="Arial" w:eastAsia="Times New Roman" w:hAnsi="Arial" w:cs="Arial"/>
                <w:color w:val="404040" w:themeColor="text1" w:themeTint="BF"/>
                <w:sz w:val="20"/>
                <w:szCs w:val="20"/>
              </w:rPr>
              <w:t xml:space="preserve"> manhole cover with frame of clear opening 1-1/2' x1-1/2' (457x457 mm) of 1.75 cwt. (88.9 kg) </w:t>
            </w:r>
            <w:proofErr w:type="spellStart"/>
            <w:r w:rsidRPr="00B80AAD">
              <w:rPr>
                <w:rFonts w:ascii="Arial" w:eastAsia="Times New Roman" w:hAnsi="Arial" w:cs="Arial"/>
                <w:color w:val="404040" w:themeColor="text1" w:themeTint="BF"/>
                <w:sz w:val="20"/>
                <w:szCs w:val="20"/>
              </w:rPr>
              <w:t>embaded</w:t>
            </w:r>
            <w:proofErr w:type="spellEnd"/>
            <w:r w:rsidRPr="00B80AAD">
              <w:rPr>
                <w:rFonts w:ascii="Arial" w:eastAsia="Times New Roman" w:hAnsi="Arial" w:cs="Arial"/>
                <w:color w:val="404040" w:themeColor="text1" w:themeTint="BF"/>
                <w:sz w:val="20"/>
                <w:szCs w:val="20"/>
              </w:rPr>
              <w:t xml:space="preserve"> in plain </w:t>
            </w:r>
            <w:proofErr w:type="spellStart"/>
            <w:r w:rsidRPr="00B80AAD">
              <w:rPr>
                <w:rFonts w:ascii="Arial" w:eastAsia="Times New Roman" w:hAnsi="Arial" w:cs="Arial"/>
                <w:color w:val="404040" w:themeColor="text1" w:themeTint="BF"/>
                <w:sz w:val="20"/>
                <w:szCs w:val="20"/>
              </w:rPr>
              <w:t>C.C</w:t>
            </w:r>
            <w:proofErr w:type="spellEnd"/>
            <w:r w:rsidRPr="00B80AAD">
              <w:rPr>
                <w:rFonts w:ascii="Arial" w:eastAsia="Times New Roman" w:hAnsi="Arial" w:cs="Arial"/>
                <w:color w:val="404040" w:themeColor="text1" w:themeTint="BF"/>
                <w:sz w:val="20"/>
                <w:szCs w:val="20"/>
              </w:rPr>
              <w:t xml:space="preserve"> 1:2:4 and fixing 1" (25  mm) </w:t>
            </w:r>
            <w:proofErr w:type="spellStart"/>
            <w:r w:rsidRPr="00B80AAD">
              <w:rPr>
                <w:rFonts w:ascii="Arial" w:eastAsia="Times New Roman" w:hAnsi="Arial" w:cs="Arial"/>
                <w:color w:val="404040" w:themeColor="text1" w:themeTint="BF"/>
                <w:sz w:val="20"/>
                <w:szCs w:val="20"/>
              </w:rPr>
              <w:t>dia</w:t>
            </w:r>
            <w:proofErr w:type="spellEnd"/>
            <w:r w:rsidRPr="00B80AAD">
              <w:rPr>
                <w:rFonts w:ascii="Arial" w:eastAsia="Times New Roman" w:hAnsi="Arial" w:cs="Arial"/>
                <w:color w:val="404040" w:themeColor="text1" w:themeTint="BF"/>
                <w:sz w:val="20"/>
                <w:szCs w:val="20"/>
              </w:rPr>
              <w:t xml:space="preserve"> </w:t>
            </w:r>
            <w:proofErr w:type="spellStart"/>
            <w:r w:rsidRPr="00B80AAD">
              <w:rPr>
                <w:rFonts w:ascii="Arial" w:eastAsia="Times New Roman" w:hAnsi="Arial" w:cs="Arial"/>
                <w:color w:val="404040" w:themeColor="text1" w:themeTint="BF"/>
                <w:sz w:val="20"/>
                <w:szCs w:val="20"/>
              </w:rPr>
              <w:t>M.S</w:t>
            </w:r>
            <w:proofErr w:type="spellEnd"/>
            <w:r w:rsidRPr="00B80AAD">
              <w:rPr>
                <w:rFonts w:ascii="Arial" w:eastAsia="Times New Roman" w:hAnsi="Arial" w:cs="Arial"/>
                <w:color w:val="404040" w:themeColor="text1" w:themeTint="BF"/>
                <w:sz w:val="20"/>
                <w:szCs w:val="20"/>
              </w:rPr>
              <w:t xml:space="preserve"> steps 6" (150 mm) wide projecting 4" (102 mm) from the face of wall at 12" (305 mm) C/C duly painted etc. Complete as per standard specification and drawing.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20.00</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20.00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Nos</w:t>
            </w:r>
          </w:p>
        </w:tc>
      </w:tr>
      <w:tr w:rsidR="00775E7F" w:rsidRPr="00B80AAD" w:rsidTr="00805A1D">
        <w:trPr>
          <w:trHeight w:val="30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499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right"/>
              <w:rPr>
                <w:rFonts w:ascii="Arial" w:eastAsia="Times New Roman" w:hAnsi="Arial" w:cs="Arial"/>
                <w:b/>
                <w:bCs/>
                <w:color w:val="404040" w:themeColor="text1" w:themeTint="BF"/>
                <w:sz w:val="20"/>
                <w:szCs w:val="20"/>
              </w:rPr>
            </w:pPr>
            <w:r w:rsidRPr="00B80AAD">
              <w:rPr>
                <w:rFonts w:ascii="Arial" w:eastAsia="Times New Roman" w:hAnsi="Arial" w:cs="Arial"/>
                <w:b/>
                <w:bCs/>
                <w:color w:val="404040" w:themeColor="text1" w:themeTint="BF"/>
                <w:sz w:val="20"/>
                <w:szCs w:val="20"/>
              </w:rPr>
              <w:t> </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w:t>
            </w:r>
          </w:p>
        </w:tc>
      </w:tr>
      <w:tr w:rsidR="00775E7F" w:rsidRPr="00B80AAD" w:rsidTr="00805A1D">
        <w:trPr>
          <w:trHeight w:val="510"/>
        </w:trPr>
        <w:tc>
          <w:tcPr>
            <w:tcW w:w="675" w:type="dxa"/>
            <w:tcBorders>
              <w:top w:val="nil"/>
              <w:left w:val="single" w:sz="4" w:space="0" w:color="auto"/>
              <w:bottom w:val="nil"/>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w:t>
            </w:r>
          </w:p>
        </w:tc>
        <w:tc>
          <w:tcPr>
            <w:tcW w:w="4995" w:type="dxa"/>
            <w:tcBorders>
              <w:top w:val="nil"/>
              <w:left w:val="nil"/>
              <w:bottom w:val="nil"/>
              <w:right w:val="single" w:sz="4" w:space="0" w:color="auto"/>
            </w:tcBorders>
            <w:shd w:val="clear" w:color="auto" w:fill="auto"/>
            <w:hideMark/>
          </w:tcPr>
          <w:p w:rsidR="00B80AAD" w:rsidRPr="00B80AAD" w:rsidRDefault="00B80AAD" w:rsidP="00B80AAD">
            <w:pPr>
              <w:spacing w:after="0" w:line="240" w:lineRule="auto"/>
              <w:jc w:val="both"/>
              <w:rPr>
                <w:rFonts w:ascii="Arial" w:eastAsia="Times New Roman" w:hAnsi="Arial" w:cs="Arial"/>
                <w:color w:val="404040" w:themeColor="text1" w:themeTint="BF"/>
                <w:sz w:val="20"/>
                <w:szCs w:val="20"/>
              </w:rPr>
            </w:pPr>
            <w:r w:rsidRPr="00B80AAD">
              <w:rPr>
                <w:rFonts w:ascii="Arial" w:eastAsia="Times New Roman" w:hAnsi="Arial" w:cs="Arial"/>
                <w:color w:val="404040" w:themeColor="text1" w:themeTint="BF"/>
                <w:sz w:val="20"/>
                <w:szCs w:val="20"/>
              </w:rPr>
              <w:t>Painting with enamel paint on Masonry walls. 2nd &amp; subsequent coat.</w:t>
            </w:r>
          </w:p>
        </w:tc>
        <w:tc>
          <w:tcPr>
            <w:tcW w:w="9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60.00</w:t>
            </w:r>
          </w:p>
        </w:tc>
        <w:tc>
          <w:tcPr>
            <w:tcW w:w="884"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100</w:t>
            </w:r>
          </w:p>
        </w:tc>
        <w:tc>
          <w:tcPr>
            <w:tcW w:w="813"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 </w:t>
            </w:r>
          </w:p>
        </w:tc>
        <w:tc>
          <w:tcPr>
            <w:tcW w:w="758"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rPr>
            </w:pPr>
            <w:r w:rsidRPr="00B80AAD">
              <w:rPr>
                <w:rFonts w:ascii="Arial" w:eastAsia="Times New Roman" w:hAnsi="Arial" w:cs="Arial"/>
                <w:color w:val="404040" w:themeColor="text1" w:themeTint="BF"/>
              </w:rPr>
              <w:t>1.50</w:t>
            </w:r>
          </w:p>
        </w:tc>
        <w:tc>
          <w:tcPr>
            <w:tcW w:w="1755"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r w:rsidRPr="00B80AAD">
              <w:rPr>
                <w:rFonts w:ascii="Arial" w:eastAsia="Times New Roman" w:hAnsi="Arial" w:cs="Arial"/>
                <w:b/>
                <w:bCs/>
                <w:color w:val="404040" w:themeColor="text1" w:themeTint="BF"/>
              </w:rPr>
              <w:t xml:space="preserve">      9,000.00 </w:t>
            </w:r>
          </w:p>
        </w:tc>
        <w:tc>
          <w:tcPr>
            <w:tcW w:w="632" w:type="dxa"/>
            <w:tcBorders>
              <w:top w:val="nil"/>
              <w:left w:val="nil"/>
              <w:bottom w:val="nil"/>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b/>
                <w:bCs/>
                <w:color w:val="404040" w:themeColor="text1" w:themeTint="BF"/>
              </w:rPr>
            </w:pPr>
            <w:proofErr w:type="spellStart"/>
            <w:r w:rsidRPr="00B80AAD">
              <w:rPr>
                <w:rFonts w:ascii="Arial" w:eastAsia="Times New Roman" w:hAnsi="Arial" w:cs="Arial"/>
                <w:b/>
                <w:bCs/>
                <w:color w:val="404040" w:themeColor="text1" w:themeTint="BF"/>
              </w:rPr>
              <w:t>Sft</w:t>
            </w:r>
            <w:proofErr w:type="spellEnd"/>
          </w:p>
        </w:tc>
      </w:tr>
      <w:tr w:rsidR="00775E7F" w:rsidRPr="00B80AAD" w:rsidTr="00805A1D">
        <w:trPr>
          <w:trHeight w:val="300"/>
        </w:trPr>
        <w:tc>
          <w:tcPr>
            <w:tcW w:w="675" w:type="dxa"/>
            <w:tcBorders>
              <w:top w:val="nil"/>
              <w:left w:val="single" w:sz="4" w:space="0" w:color="auto"/>
              <w:bottom w:val="single" w:sz="4" w:space="0" w:color="auto"/>
              <w:right w:val="single" w:sz="4" w:space="0" w:color="auto"/>
            </w:tcBorders>
            <w:shd w:val="clear" w:color="auto" w:fill="auto"/>
            <w:noWrap/>
            <w:hideMark/>
          </w:tcPr>
          <w:p w:rsidR="00B80AAD" w:rsidRPr="00B80AAD" w:rsidRDefault="00B80AAD" w:rsidP="00B80AAD">
            <w:pPr>
              <w:spacing w:after="0" w:line="240" w:lineRule="auto"/>
              <w:jc w:val="center"/>
              <w:rPr>
                <w:rFonts w:ascii="Arial" w:eastAsia="Times New Roman" w:hAnsi="Arial" w:cs="Arial"/>
                <w:color w:val="404040" w:themeColor="text1" w:themeTint="BF"/>
                <w:sz w:val="24"/>
                <w:szCs w:val="24"/>
              </w:rPr>
            </w:pPr>
            <w:r w:rsidRPr="00B80AAD">
              <w:rPr>
                <w:rFonts w:ascii="Arial" w:eastAsia="Times New Roman" w:hAnsi="Arial" w:cs="Arial"/>
                <w:color w:val="404040" w:themeColor="text1" w:themeTint="BF"/>
                <w:sz w:val="24"/>
                <w:szCs w:val="24"/>
              </w:rPr>
              <w:t> </w:t>
            </w:r>
          </w:p>
        </w:tc>
        <w:tc>
          <w:tcPr>
            <w:tcW w:w="4995" w:type="dxa"/>
            <w:tcBorders>
              <w:top w:val="nil"/>
              <w:left w:val="nil"/>
              <w:bottom w:val="single" w:sz="4" w:space="0" w:color="auto"/>
              <w:right w:val="single" w:sz="4" w:space="0" w:color="auto"/>
            </w:tcBorders>
            <w:shd w:val="clear" w:color="auto" w:fill="auto"/>
            <w:noWrap/>
            <w:vAlign w:val="bottom"/>
            <w:hideMark/>
          </w:tcPr>
          <w:p w:rsidR="00B80AAD" w:rsidRPr="00B80AAD" w:rsidRDefault="00B80AAD" w:rsidP="00B80AAD">
            <w:pPr>
              <w:spacing w:after="0" w:line="240" w:lineRule="auto"/>
              <w:jc w:val="both"/>
              <w:rPr>
                <w:rFonts w:ascii="Arial" w:eastAsia="Times New Roman" w:hAnsi="Arial" w:cs="Arial"/>
                <w:color w:val="404040" w:themeColor="text1" w:themeTint="BF"/>
                <w:sz w:val="24"/>
                <w:szCs w:val="24"/>
              </w:rPr>
            </w:pPr>
            <w:r w:rsidRPr="00B80AAD">
              <w:rPr>
                <w:rFonts w:ascii="Arial" w:eastAsia="Times New Roman" w:hAnsi="Arial" w:cs="Arial"/>
                <w:color w:val="404040" w:themeColor="text1" w:themeTint="BF"/>
                <w:sz w:val="24"/>
                <w:szCs w:val="24"/>
              </w:rPr>
              <w:t> </w:t>
            </w:r>
          </w:p>
        </w:tc>
        <w:tc>
          <w:tcPr>
            <w:tcW w:w="984" w:type="dxa"/>
            <w:tcBorders>
              <w:top w:val="nil"/>
              <w:left w:val="nil"/>
              <w:bottom w:val="single" w:sz="4" w:space="0" w:color="auto"/>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sz w:val="24"/>
                <w:szCs w:val="24"/>
              </w:rPr>
            </w:pPr>
            <w:r w:rsidRPr="00B80AAD">
              <w:rPr>
                <w:rFonts w:ascii="Arial" w:eastAsia="Times New Roman" w:hAnsi="Arial" w:cs="Arial"/>
                <w:color w:val="404040" w:themeColor="text1" w:themeTint="BF"/>
                <w:sz w:val="24"/>
                <w:szCs w:val="24"/>
              </w:rPr>
              <w:t> </w:t>
            </w:r>
          </w:p>
        </w:tc>
        <w:tc>
          <w:tcPr>
            <w:tcW w:w="884" w:type="dxa"/>
            <w:tcBorders>
              <w:top w:val="nil"/>
              <w:left w:val="nil"/>
              <w:bottom w:val="single" w:sz="4" w:space="0" w:color="auto"/>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sz w:val="24"/>
                <w:szCs w:val="24"/>
              </w:rPr>
            </w:pPr>
            <w:r w:rsidRPr="00B80AAD">
              <w:rPr>
                <w:rFonts w:ascii="Arial" w:eastAsia="Times New Roman" w:hAnsi="Arial" w:cs="Arial"/>
                <w:color w:val="404040" w:themeColor="text1" w:themeTint="BF"/>
                <w:sz w:val="24"/>
                <w:szCs w:val="24"/>
              </w:rPr>
              <w:t> </w:t>
            </w:r>
          </w:p>
        </w:tc>
        <w:tc>
          <w:tcPr>
            <w:tcW w:w="813" w:type="dxa"/>
            <w:tcBorders>
              <w:top w:val="nil"/>
              <w:left w:val="nil"/>
              <w:bottom w:val="single" w:sz="4" w:space="0" w:color="auto"/>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sz w:val="24"/>
                <w:szCs w:val="24"/>
              </w:rPr>
            </w:pPr>
            <w:r w:rsidRPr="00B80AAD">
              <w:rPr>
                <w:rFonts w:ascii="Arial" w:eastAsia="Times New Roman" w:hAnsi="Arial" w:cs="Arial"/>
                <w:color w:val="404040" w:themeColor="text1" w:themeTint="BF"/>
                <w:sz w:val="24"/>
                <w:szCs w:val="24"/>
              </w:rPr>
              <w:t> </w:t>
            </w:r>
          </w:p>
        </w:tc>
        <w:tc>
          <w:tcPr>
            <w:tcW w:w="758" w:type="dxa"/>
            <w:tcBorders>
              <w:top w:val="nil"/>
              <w:left w:val="nil"/>
              <w:bottom w:val="single" w:sz="4" w:space="0" w:color="auto"/>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sz w:val="24"/>
                <w:szCs w:val="24"/>
              </w:rPr>
            </w:pPr>
            <w:r w:rsidRPr="00B80AAD">
              <w:rPr>
                <w:rFonts w:ascii="Arial" w:eastAsia="Times New Roman" w:hAnsi="Arial" w:cs="Arial"/>
                <w:color w:val="404040" w:themeColor="text1" w:themeTint="BF"/>
                <w:sz w:val="24"/>
                <w:szCs w:val="24"/>
              </w:rPr>
              <w:t> </w:t>
            </w:r>
          </w:p>
        </w:tc>
        <w:tc>
          <w:tcPr>
            <w:tcW w:w="1755" w:type="dxa"/>
            <w:tcBorders>
              <w:top w:val="nil"/>
              <w:left w:val="nil"/>
              <w:bottom w:val="single" w:sz="4" w:space="0" w:color="auto"/>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sz w:val="24"/>
                <w:szCs w:val="24"/>
              </w:rPr>
            </w:pPr>
            <w:r w:rsidRPr="00B80AAD">
              <w:rPr>
                <w:rFonts w:ascii="Arial" w:eastAsia="Times New Roman" w:hAnsi="Arial" w:cs="Arial"/>
                <w:color w:val="404040" w:themeColor="text1" w:themeTint="BF"/>
                <w:sz w:val="24"/>
                <w:szCs w:val="24"/>
              </w:rPr>
              <w:t> </w:t>
            </w:r>
          </w:p>
        </w:tc>
        <w:tc>
          <w:tcPr>
            <w:tcW w:w="632" w:type="dxa"/>
            <w:tcBorders>
              <w:top w:val="nil"/>
              <w:left w:val="nil"/>
              <w:bottom w:val="single" w:sz="4" w:space="0" w:color="auto"/>
              <w:right w:val="single" w:sz="4" w:space="0" w:color="auto"/>
            </w:tcBorders>
            <w:shd w:val="clear" w:color="auto" w:fill="auto"/>
            <w:noWrap/>
            <w:vAlign w:val="bottom"/>
            <w:hideMark/>
          </w:tcPr>
          <w:p w:rsidR="00B80AAD" w:rsidRPr="00B80AAD" w:rsidRDefault="00B80AAD" w:rsidP="00B80AAD">
            <w:pPr>
              <w:spacing w:after="0" w:line="240" w:lineRule="auto"/>
              <w:jc w:val="center"/>
              <w:rPr>
                <w:rFonts w:ascii="Arial" w:eastAsia="Times New Roman" w:hAnsi="Arial" w:cs="Arial"/>
                <w:color w:val="404040" w:themeColor="text1" w:themeTint="BF"/>
                <w:sz w:val="24"/>
                <w:szCs w:val="24"/>
              </w:rPr>
            </w:pPr>
            <w:r w:rsidRPr="00B80AAD">
              <w:rPr>
                <w:rFonts w:ascii="Arial" w:eastAsia="Times New Roman" w:hAnsi="Arial" w:cs="Arial"/>
                <w:color w:val="404040" w:themeColor="text1" w:themeTint="BF"/>
                <w:sz w:val="24"/>
                <w:szCs w:val="24"/>
              </w:rPr>
              <w:t> </w:t>
            </w:r>
          </w:p>
        </w:tc>
      </w:tr>
    </w:tbl>
    <w:p w:rsidR="005919F5" w:rsidRPr="00775E7F" w:rsidRDefault="005919F5" w:rsidP="00222215">
      <w:pPr>
        <w:autoSpaceDE w:val="0"/>
        <w:autoSpaceDN w:val="0"/>
        <w:adjustRightInd w:val="0"/>
        <w:spacing w:after="0" w:line="240" w:lineRule="auto"/>
        <w:rPr>
          <w:rFonts w:ascii="Arial" w:hAnsi="Arial" w:cs="Arial"/>
          <w:b/>
          <w:bCs/>
          <w:color w:val="404040" w:themeColor="text1" w:themeTint="BF"/>
          <w:sz w:val="24"/>
          <w:szCs w:val="24"/>
        </w:rPr>
      </w:pPr>
    </w:p>
    <w:p w:rsidR="00E81DEE" w:rsidRPr="00775E7F" w:rsidRDefault="00E81DEE" w:rsidP="00222215">
      <w:pPr>
        <w:autoSpaceDE w:val="0"/>
        <w:autoSpaceDN w:val="0"/>
        <w:adjustRightInd w:val="0"/>
        <w:spacing w:after="0" w:line="240" w:lineRule="auto"/>
        <w:rPr>
          <w:rFonts w:ascii="Arial" w:hAnsi="Arial" w:cs="Arial"/>
          <w:b/>
          <w:bCs/>
          <w:color w:val="404040" w:themeColor="text1" w:themeTint="BF"/>
          <w:sz w:val="24"/>
          <w:szCs w:val="24"/>
        </w:rPr>
      </w:pPr>
    </w:p>
    <w:p w:rsidR="00297A97" w:rsidRPr="00775E7F" w:rsidRDefault="00297A97" w:rsidP="004E6325">
      <w:pPr>
        <w:pStyle w:val="Subtitle"/>
        <w:jc w:val="right"/>
        <w:rPr>
          <w:rFonts w:ascii="Arial" w:hAnsi="Arial" w:cs="Arial"/>
          <w:b/>
          <w:color w:val="404040" w:themeColor="text1" w:themeTint="BF"/>
          <w:u w:val="single"/>
        </w:rPr>
      </w:pPr>
      <w:r w:rsidRPr="00775E7F">
        <w:rPr>
          <w:rFonts w:ascii="Arial" w:hAnsi="Arial" w:cs="Arial"/>
          <w:b/>
          <w:color w:val="404040" w:themeColor="text1" w:themeTint="BF"/>
          <w:u w:val="single"/>
        </w:rPr>
        <w:lastRenderedPageBreak/>
        <w:t>SCHEDULE – C TO BID</w:t>
      </w:r>
    </w:p>
    <w:p w:rsidR="00297A97" w:rsidRPr="00775E7F" w:rsidRDefault="00297A97" w:rsidP="008B09D3">
      <w:pPr>
        <w:pStyle w:val="Heading1"/>
        <w:rPr>
          <w:color w:val="404040" w:themeColor="text1" w:themeTint="BF"/>
          <w:sz w:val="52"/>
          <w:szCs w:val="52"/>
        </w:rPr>
      </w:pPr>
      <w:bookmarkStart w:id="22" w:name="_Toc426584482"/>
      <w:r w:rsidRPr="00775E7F">
        <w:rPr>
          <w:color w:val="404040" w:themeColor="text1" w:themeTint="BF"/>
          <w:sz w:val="52"/>
          <w:szCs w:val="52"/>
        </w:rPr>
        <w:t>WORKS TO</w:t>
      </w:r>
      <w:r w:rsidR="00060E2E" w:rsidRPr="00775E7F">
        <w:rPr>
          <w:color w:val="404040" w:themeColor="text1" w:themeTint="BF"/>
          <w:sz w:val="52"/>
          <w:szCs w:val="52"/>
        </w:rPr>
        <w:t xml:space="preserve"> BE PERFORMED BY SUBCONTRACTORS</w:t>
      </w:r>
      <w:bookmarkEnd w:id="22"/>
    </w:p>
    <w:p w:rsidR="00883414" w:rsidRPr="00775E7F" w:rsidRDefault="00883414" w:rsidP="00297A97">
      <w:pPr>
        <w:autoSpaceDE w:val="0"/>
        <w:autoSpaceDN w:val="0"/>
        <w:adjustRightInd w:val="0"/>
        <w:spacing w:after="0" w:line="240" w:lineRule="auto"/>
        <w:rPr>
          <w:rFonts w:ascii="Arial" w:hAnsi="Arial" w:cs="Arial"/>
          <w:color w:val="404040" w:themeColor="text1" w:themeTint="BF"/>
          <w:sz w:val="24"/>
          <w:szCs w:val="24"/>
        </w:rPr>
      </w:pPr>
    </w:p>
    <w:p w:rsidR="00297A97" w:rsidRPr="00775E7F" w:rsidRDefault="00297A97" w:rsidP="00297A9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The bidder will do the work </w:t>
      </w:r>
      <w:r w:rsidR="00E06CFE" w:rsidRPr="00775E7F">
        <w:rPr>
          <w:rFonts w:ascii="Arial" w:hAnsi="Arial" w:cs="Arial"/>
          <w:color w:val="404040" w:themeColor="text1" w:themeTint="BF"/>
          <w:sz w:val="24"/>
          <w:szCs w:val="24"/>
        </w:rPr>
        <w:t>by</w:t>
      </w:r>
      <w:r w:rsidR="00302A8A" w:rsidRPr="00775E7F">
        <w:rPr>
          <w:rFonts w:ascii="Arial" w:hAnsi="Arial" w:cs="Arial"/>
          <w:color w:val="404040" w:themeColor="text1" w:themeTint="BF"/>
          <w:sz w:val="24"/>
          <w:szCs w:val="24"/>
        </w:rPr>
        <w:t xml:space="preserve"> his own forces.</w:t>
      </w:r>
    </w:p>
    <w:p w:rsidR="001166FF" w:rsidRPr="00775E7F" w:rsidRDefault="001166FF" w:rsidP="00297A97">
      <w:pPr>
        <w:autoSpaceDE w:val="0"/>
        <w:autoSpaceDN w:val="0"/>
        <w:adjustRightInd w:val="0"/>
        <w:spacing w:after="0" w:line="240" w:lineRule="auto"/>
        <w:rPr>
          <w:rFonts w:ascii="Arial" w:hAnsi="Arial" w:cs="Arial"/>
          <w:color w:val="404040" w:themeColor="text1" w:themeTint="BF"/>
          <w:sz w:val="24"/>
          <w:szCs w:val="24"/>
        </w:rPr>
      </w:pPr>
    </w:p>
    <w:p w:rsidR="001166FF" w:rsidRPr="00775E7F" w:rsidRDefault="001166FF" w:rsidP="00297A97">
      <w:pPr>
        <w:autoSpaceDE w:val="0"/>
        <w:autoSpaceDN w:val="0"/>
        <w:adjustRightInd w:val="0"/>
        <w:spacing w:after="0" w:line="240" w:lineRule="auto"/>
        <w:rPr>
          <w:rFonts w:ascii="Arial" w:hAnsi="Arial" w:cs="Arial"/>
          <w:color w:val="404040" w:themeColor="text1" w:themeTint="BF"/>
          <w:sz w:val="24"/>
          <w:szCs w:val="24"/>
        </w:rPr>
      </w:pPr>
    </w:p>
    <w:p w:rsidR="00297A97" w:rsidRPr="00775E7F" w:rsidRDefault="00297A97" w:rsidP="00297A97">
      <w:pPr>
        <w:autoSpaceDE w:val="0"/>
        <w:autoSpaceDN w:val="0"/>
        <w:adjustRightInd w:val="0"/>
        <w:spacing w:after="0" w:line="240" w:lineRule="auto"/>
        <w:rPr>
          <w:rFonts w:ascii="Arial" w:hAnsi="Arial" w:cs="Arial"/>
          <w:color w:val="404040" w:themeColor="text1" w:themeTint="BF"/>
          <w:sz w:val="24"/>
          <w:szCs w:val="24"/>
        </w:rPr>
      </w:pPr>
    </w:p>
    <w:p w:rsidR="008145ED" w:rsidRPr="00775E7F" w:rsidRDefault="008145ED" w:rsidP="00FD422B">
      <w:pPr>
        <w:rPr>
          <w:rFonts w:ascii="Arial" w:hAnsi="Arial" w:cs="Arial"/>
          <w:color w:val="404040" w:themeColor="text1" w:themeTint="BF"/>
          <w:sz w:val="24"/>
          <w:szCs w:val="24"/>
        </w:rPr>
      </w:pPr>
    </w:p>
    <w:p w:rsidR="008145ED" w:rsidRPr="00775E7F" w:rsidRDefault="008145ED" w:rsidP="00FD422B">
      <w:pPr>
        <w:rPr>
          <w:rFonts w:ascii="Arial" w:hAnsi="Arial" w:cs="Arial"/>
          <w:color w:val="404040" w:themeColor="text1" w:themeTint="BF"/>
          <w:sz w:val="24"/>
          <w:szCs w:val="24"/>
        </w:rPr>
      </w:pPr>
    </w:p>
    <w:p w:rsidR="008145ED" w:rsidRPr="00775E7F" w:rsidRDefault="008145ED" w:rsidP="00FD422B">
      <w:pPr>
        <w:rPr>
          <w:rFonts w:ascii="Arial" w:hAnsi="Arial" w:cs="Arial"/>
          <w:color w:val="404040" w:themeColor="text1" w:themeTint="BF"/>
          <w:sz w:val="24"/>
          <w:szCs w:val="24"/>
        </w:rPr>
      </w:pPr>
    </w:p>
    <w:p w:rsidR="008145ED" w:rsidRPr="00775E7F" w:rsidRDefault="008145ED" w:rsidP="00FD422B">
      <w:pPr>
        <w:rPr>
          <w:rFonts w:ascii="Arial" w:hAnsi="Arial" w:cs="Arial"/>
          <w:color w:val="404040" w:themeColor="text1" w:themeTint="BF"/>
          <w:sz w:val="24"/>
          <w:szCs w:val="24"/>
        </w:rPr>
      </w:pPr>
    </w:p>
    <w:p w:rsidR="008145ED" w:rsidRPr="00775E7F" w:rsidRDefault="008145ED" w:rsidP="00FD422B">
      <w:pPr>
        <w:rPr>
          <w:rFonts w:ascii="Arial" w:hAnsi="Arial" w:cs="Arial"/>
          <w:color w:val="404040" w:themeColor="text1" w:themeTint="BF"/>
          <w:sz w:val="24"/>
          <w:szCs w:val="24"/>
        </w:rPr>
      </w:pPr>
    </w:p>
    <w:p w:rsidR="008145ED" w:rsidRPr="00775E7F" w:rsidRDefault="008145ED" w:rsidP="00FD422B">
      <w:pPr>
        <w:rPr>
          <w:rFonts w:ascii="Arial" w:hAnsi="Arial" w:cs="Arial"/>
          <w:color w:val="404040" w:themeColor="text1" w:themeTint="BF"/>
          <w:sz w:val="24"/>
          <w:szCs w:val="24"/>
        </w:rPr>
      </w:pPr>
    </w:p>
    <w:p w:rsidR="008145ED" w:rsidRPr="00775E7F" w:rsidRDefault="008145ED" w:rsidP="00FD422B">
      <w:pPr>
        <w:rPr>
          <w:rFonts w:ascii="Arial" w:hAnsi="Arial" w:cs="Arial"/>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302A8A" w:rsidRPr="00775E7F" w:rsidRDefault="00302A8A" w:rsidP="008145ED">
      <w:pPr>
        <w:autoSpaceDE w:val="0"/>
        <w:autoSpaceDN w:val="0"/>
        <w:adjustRightInd w:val="0"/>
        <w:spacing w:after="0" w:line="240" w:lineRule="auto"/>
        <w:jc w:val="right"/>
        <w:rPr>
          <w:rFonts w:ascii="Arial" w:hAnsi="Arial" w:cs="Arial"/>
          <w:b/>
          <w:bCs/>
          <w:color w:val="404040" w:themeColor="text1" w:themeTint="BF"/>
          <w:sz w:val="24"/>
          <w:szCs w:val="24"/>
        </w:rPr>
      </w:pPr>
    </w:p>
    <w:p w:rsidR="00472709" w:rsidRPr="00775E7F" w:rsidRDefault="00472709">
      <w:pPr>
        <w:rPr>
          <w:rFonts w:ascii="Arial" w:eastAsiaTheme="majorEastAsia" w:hAnsi="Arial" w:cs="Arial"/>
          <w:i/>
          <w:iCs/>
          <w:color w:val="404040" w:themeColor="text1" w:themeTint="BF"/>
          <w:spacing w:val="15"/>
          <w:sz w:val="24"/>
          <w:szCs w:val="24"/>
        </w:rPr>
      </w:pPr>
      <w:r w:rsidRPr="00775E7F">
        <w:rPr>
          <w:rFonts w:ascii="Arial" w:hAnsi="Arial" w:cs="Arial"/>
          <w:color w:val="404040" w:themeColor="text1" w:themeTint="BF"/>
        </w:rPr>
        <w:br w:type="page"/>
      </w:r>
    </w:p>
    <w:p w:rsidR="008145ED" w:rsidRPr="00775E7F" w:rsidRDefault="008145ED" w:rsidP="004E6325">
      <w:pPr>
        <w:pStyle w:val="Subtitle"/>
        <w:jc w:val="right"/>
        <w:rPr>
          <w:rFonts w:ascii="Arial" w:hAnsi="Arial" w:cs="Arial"/>
          <w:b/>
          <w:color w:val="404040" w:themeColor="text1" w:themeTint="BF"/>
          <w:u w:val="single"/>
        </w:rPr>
      </w:pPr>
      <w:r w:rsidRPr="00775E7F">
        <w:rPr>
          <w:rFonts w:ascii="Arial" w:hAnsi="Arial" w:cs="Arial"/>
          <w:b/>
          <w:color w:val="404040" w:themeColor="text1" w:themeTint="BF"/>
          <w:u w:val="single"/>
        </w:rPr>
        <w:lastRenderedPageBreak/>
        <w:t>SCHEDULE – D TO BID</w:t>
      </w:r>
    </w:p>
    <w:p w:rsidR="008145ED" w:rsidRPr="00775E7F" w:rsidRDefault="008145ED" w:rsidP="008B09D3">
      <w:pPr>
        <w:pStyle w:val="Heading1"/>
        <w:rPr>
          <w:color w:val="404040" w:themeColor="text1" w:themeTint="BF"/>
          <w:sz w:val="52"/>
          <w:szCs w:val="52"/>
        </w:rPr>
      </w:pPr>
      <w:bookmarkStart w:id="23" w:name="_Toc426584483"/>
      <w:r w:rsidRPr="00775E7F">
        <w:rPr>
          <w:color w:val="404040" w:themeColor="text1" w:themeTint="BF"/>
          <w:sz w:val="52"/>
          <w:szCs w:val="52"/>
        </w:rPr>
        <w:t xml:space="preserve">PROPOSED </w:t>
      </w:r>
      <w:proofErr w:type="spellStart"/>
      <w:r w:rsidRPr="00775E7F">
        <w:rPr>
          <w:color w:val="404040" w:themeColor="text1" w:themeTint="BF"/>
          <w:sz w:val="52"/>
          <w:szCs w:val="52"/>
        </w:rPr>
        <w:t>PROGRAMME</w:t>
      </w:r>
      <w:proofErr w:type="spellEnd"/>
      <w:r w:rsidRPr="00775E7F">
        <w:rPr>
          <w:color w:val="404040" w:themeColor="text1" w:themeTint="BF"/>
          <w:sz w:val="52"/>
          <w:szCs w:val="52"/>
        </w:rPr>
        <w:t xml:space="preserve"> OF WORKS</w:t>
      </w:r>
      <w:bookmarkEnd w:id="23"/>
    </w:p>
    <w:p w:rsidR="008145ED" w:rsidRPr="00775E7F" w:rsidRDefault="008145ED" w:rsidP="008145ED">
      <w:pPr>
        <w:autoSpaceDE w:val="0"/>
        <w:autoSpaceDN w:val="0"/>
        <w:adjustRightInd w:val="0"/>
        <w:spacing w:after="0" w:line="240" w:lineRule="auto"/>
        <w:jc w:val="center"/>
        <w:rPr>
          <w:rFonts w:ascii="Arial" w:hAnsi="Arial" w:cs="Arial"/>
          <w:b/>
          <w:bCs/>
          <w:color w:val="404040" w:themeColor="text1" w:themeTint="BF"/>
          <w:sz w:val="24"/>
          <w:szCs w:val="24"/>
        </w:rPr>
      </w:pPr>
    </w:p>
    <w:p w:rsidR="008145ED" w:rsidRPr="00775E7F" w:rsidRDefault="008145ED" w:rsidP="00A61CBD">
      <w:pPr>
        <w:autoSpaceDE w:val="0"/>
        <w:autoSpaceDN w:val="0"/>
        <w:adjustRightInd w:val="0"/>
        <w:spacing w:after="0" w:line="36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Bidder shall provide a </w:t>
      </w:r>
      <w:proofErr w:type="spellStart"/>
      <w:r w:rsidRPr="00775E7F">
        <w:rPr>
          <w:rFonts w:ascii="Arial" w:hAnsi="Arial" w:cs="Arial"/>
          <w:color w:val="404040" w:themeColor="text1" w:themeTint="BF"/>
          <w:sz w:val="24"/>
          <w:szCs w:val="24"/>
        </w:rPr>
        <w:t>programme</w:t>
      </w:r>
      <w:proofErr w:type="spellEnd"/>
      <w:r w:rsidRPr="00775E7F">
        <w:rPr>
          <w:rFonts w:ascii="Arial" w:hAnsi="Arial" w:cs="Arial"/>
          <w:color w:val="404040" w:themeColor="text1" w:themeTint="BF"/>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sidRPr="00775E7F">
        <w:rPr>
          <w:rFonts w:ascii="Arial" w:hAnsi="Arial" w:cs="Arial"/>
          <w:color w:val="404040" w:themeColor="text1" w:themeTint="BF"/>
          <w:sz w:val="24"/>
          <w:szCs w:val="24"/>
        </w:rPr>
        <w:t>programme</w:t>
      </w:r>
      <w:proofErr w:type="spellEnd"/>
      <w:r w:rsidRPr="00775E7F">
        <w:rPr>
          <w:rFonts w:ascii="Arial" w:hAnsi="Arial" w:cs="Arial"/>
          <w:color w:val="404040" w:themeColor="text1" w:themeTint="BF"/>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FD422B" w:rsidRPr="00775E7F" w:rsidRDefault="00FD422B" w:rsidP="00FD422B">
      <w:pPr>
        <w:rPr>
          <w:rFonts w:ascii="Arial" w:hAnsi="Arial" w:cs="Arial"/>
          <w:color w:val="404040" w:themeColor="text1" w:themeTint="BF"/>
          <w:sz w:val="24"/>
          <w:szCs w:val="24"/>
        </w:rPr>
      </w:pPr>
    </w:p>
    <w:p w:rsidR="00FD422B" w:rsidRPr="00775E7F" w:rsidRDefault="00FD422B" w:rsidP="00FD422B">
      <w:pPr>
        <w:rPr>
          <w:rFonts w:ascii="Arial" w:hAnsi="Arial" w:cs="Arial"/>
          <w:color w:val="404040" w:themeColor="text1" w:themeTint="BF"/>
          <w:sz w:val="24"/>
          <w:szCs w:val="24"/>
        </w:rPr>
      </w:pPr>
    </w:p>
    <w:p w:rsidR="00FD422B" w:rsidRPr="00775E7F" w:rsidRDefault="00FD422B" w:rsidP="00FD422B">
      <w:pPr>
        <w:rPr>
          <w:rFonts w:ascii="Arial" w:hAnsi="Arial" w:cs="Arial"/>
          <w:color w:val="404040" w:themeColor="text1" w:themeTint="BF"/>
          <w:sz w:val="24"/>
          <w:szCs w:val="24"/>
        </w:rPr>
      </w:pPr>
    </w:p>
    <w:p w:rsidR="00FD422B" w:rsidRPr="00775E7F" w:rsidRDefault="00FD422B" w:rsidP="00FD422B">
      <w:pPr>
        <w:rPr>
          <w:rFonts w:ascii="Arial" w:hAnsi="Arial" w:cs="Arial"/>
          <w:color w:val="404040" w:themeColor="text1" w:themeTint="BF"/>
          <w:sz w:val="24"/>
          <w:szCs w:val="24"/>
        </w:rPr>
      </w:pPr>
    </w:p>
    <w:p w:rsidR="00FD422B" w:rsidRPr="00775E7F" w:rsidRDefault="00FD422B" w:rsidP="00FD422B">
      <w:pPr>
        <w:rPr>
          <w:rFonts w:ascii="Arial" w:hAnsi="Arial" w:cs="Arial"/>
          <w:b/>
          <w:bCs/>
          <w:color w:val="404040" w:themeColor="text1" w:themeTint="BF"/>
          <w:sz w:val="24"/>
          <w:szCs w:val="24"/>
        </w:rPr>
      </w:pPr>
    </w:p>
    <w:p w:rsidR="00E75524" w:rsidRPr="00775E7F" w:rsidRDefault="00E75524"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A61CBD" w:rsidRPr="00775E7F" w:rsidRDefault="00A61CBD" w:rsidP="00FE1FF3">
      <w:pPr>
        <w:autoSpaceDE w:val="0"/>
        <w:autoSpaceDN w:val="0"/>
        <w:adjustRightInd w:val="0"/>
        <w:spacing w:after="0" w:line="240" w:lineRule="auto"/>
        <w:jc w:val="right"/>
        <w:rPr>
          <w:rFonts w:ascii="Arial" w:hAnsi="Arial" w:cs="Arial"/>
          <w:b/>
          <w:bCs/>
          <w:color w:val="404040" w:themeColor="text1" w:themeTint="BF"/>
          <w:sz w:val="24"/>
          <w:szCs w:val="24"/>
        </w:rPr>
      </w:pPr>
    </w:p>
    <w:p w:rsidR="00C6262C" w:rsidRPr="00775E7F" w:rsidRDefault="00C6262C" w:rsidP="005D2C01">
      <w:pPr>
        <w:autoSpaceDE w:val="0"/>
        <w:autoSpaceDN w:val="0"/>
        <w:adjustRightInd w:val="0"/>
        <w:spacing w:after="0" w:line="240" w:lineRule="auto"/>
        <w:jc w:val="right"/>
        <w:rPr>
          <w:rFonts w:ascii="Arial" w:hAnsi="Arial" w:cs="Arial"/>
          <w:b/>
          <w:bCs/>
          <w:color w:val="404040" w:themeColor="text1" w:themeTint="BF"/>
          <w:sz w:val="24"/>
          <w:szCs w:val="24"/>
        </w:rPr>
      </w:pPr>
    </w:p>
    <w:p w:rsidR="00C6262C" w:rsidRPr="00775E7F" w:rsidRDefault="00C6262C" w:rsidP="005D2C01">
      <w:pPr>
        <w:autoSpaceDE w:val="0"/>
        <w:autoSpaceDN w:val="0"/>
        <w:adjustRightInd w:val="0"/>
        <w:spacing w:after="0" w:line="240" w:lineRule="auto"/>
        <w:jc w:val="right"/>
        <w:rPr>
          <w:rFonts w:ascii="Arial" w:hAnsi="Arial" w:cs="Arial"/>
          <w:b/>
          <w:bCs/>
          <w:color w:val="404040" w:themeColor="text1" w:themeTint="BF"/>
          <w:sz w:val="24"/>
          <w:szCs w:val="24"/>
        </w:rPr>
      </w:pPr>
    </w:p>
    <w:p w:rsidR="005D2C01" w:rsidRPr="00775E7F" w:rsidRDefault="008B2318" w:rsidP="00473E36">
      <w:pPr>
        <w:jc w:val="right"/>
        <w:rPr>
          <w:rFonts w:ascii="Arial" w:hAnsi="Arial" w:cs="Arial"/>
          <w:b/>
          <w:i/>
          <w:color w:val="404040" w:themeColor="text1" w:themeTint="BF"/>
          <w:u w:val="single"/>
        </w:rPr>
      </w:pPr>
      <w:r w:rsidRPr="00775E7F">
        <w:rPr>
          <w:rFonts w:ascii="Arial" w:hAnsi="Arial" w:cs="Arial"/>
          <w:b/>
          <w:bCs/>
          <w:color w:val="404040" w:themeColor="text1" w:themeTint="BF"/>
          <w:sz w:val="24"/>
          <w:szCs w:val="24"/>
        </w:rPr>
        <w:br w:type="page"/>
      </w:r>
      <w:r w:rsidR="005D2C01" w:rsidRPr="00775E7F">
        <w:rPr>
          <w:rFonts w:ascii="Arial" w:hAnsi="Arial" w:cs="Arial"/>
          <w:b/>
          <w:i/>
          <w:color w:val="404040" w:themeColor="text1" w:themeTint="BF"/>
          <w:u w:val="single"/>
        </w:rPr>
        <w:lastRenderedPageBreak/>
        <w:t>SCHEDULE – E TO BID</w:t>
      </w:r>
    </w:p>
    <w:p w:rsidR="005D2C01" w:rsidRPr="00775E7F" w:rsidRDefault="005D2C01" w:rsidP="008B09D3">
      <w:pPr>
        <w:pStyle w:val="Heading1"/>
        <w:rPr>
          <w:color w:val="404040" w:themeColor="text1" w:themeTint="BF"/>
          <w:sz w:val="52"/>
          <w:szCs w:val="52"/>
        </w:rPr>
      </w:pPr>
      <w:bookmarkStart w:id="24" w:name="_Toc426584484"/>
      <w:r w:rsidRPr="00775E7F">
        <w:rPr>
          <w:color w:val="404040" w:themeColor="text1" w:themeTint="BF"/>
          <w:sz w:val="52"/>
          <w:szCs w:val="52"/>
        </w:rPr>
        <w:t>METHOD OF PERFORMING WORKS</w:t>
      </w:r>
      <w:bookmarkEnd w:id="24"/>
    </w:p>
    <w:p w:rsidR="005D2C01" w:rsidRPr="00775E7F" w:rsidRDefault="005D2C01" w:rsidP="005D2C01">
      <w:pPr>
        <w:autoSpaceDE w:val="0"/>
        <w:autoSpaceDN w:val="0"/>
        <w:adjustRightInd w:val="0"/>
        <w:spacing w:after="0" w:line="240" w:lineRule="auto"/>
        <w:rPr>
          <w:rFonts w:ascii="Arial" w:hAnsi="Arial" w:cs="Arial"/>
          <w:color w:val="404040" w:themeColor="text1" w:themeTint="BF"/>
          <w:sz w:val="24"/>
          <w:szCs w:val="24"/>
        </w:rPr>
      </w:pPr>
    </w:p>
    <w:p w:rsidR="005D2C01" w:rsidRPr="00775E7F" w:rsidRDefault="005D2C01" w:rsidP="005D2C01">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The bidder is required to submit a narrative outlining the method of performing the Works.</w:t>
      </w:r>
    </w:p>
    <w:p w:rsidR="005D2C01" w:rsidRPr="00775E7F" w:rsidRDefault="005D2C01" w:rsidP="00EA491C">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narrative should indicate in detail and include but not be limited to:</w:t>
      </w:r>
    </w:p>
    <w:p w:rsidR="005D2C01" w:rsidRPr="00775E7F" w:rsidRDefault="005D2C01" w:rsidP="005D2C01">
      <w:pPr>
        <w:autoSpaceDE w:val="0"/>
        <w:autoSpaceDN w:val="0"/>
        <w:adjustRightInd w:val="0"/>
        <w:spacing w:after="0" w:line="240" w:lineRule="auto"/>
        <w:rPr>
          <w:rFonts w:ascii="Arial" w:hAnsi="Arial" w:cs="Arial"/>
          <w:color w:val="404040" w:themeColor="text1" w:themeTint="BF"/>
          <w:sz w:val="24"/>
          <w:szCs w:val="24"/>
        </w:rPr>
      </w:pPr>
    </w:p>
    <w:p w:rsidR="005D2C01" w:rsidRPr="00775E7F" w:rsidRDefault="005D2C01" w:rsidP="00EA491C">
      <w:pPr>
        <w:pStyle w:val="ListParagraph"/>
        <w:numPr>
          <w:ilvl w:val="1"/>
          <w:numId w:val="1"/>
        </w:num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sequence and methods in which he proposes to carry out the Works, including the number of shifts per day and hours per shift, he expects to work.</w:t>
      </w:r>
    </w:p>
    <w:p w:rsidR="005D2C01" w:rsidRPr="00775E7F" w:rsidRDefault="005D2C01" w:rsidP="00EA491C">
      <w:pPr>
        <w:autoSpaceDE w:val="0"/>
        <w:autoSpaceDN w:val="0"/>
        <w:adjustRightInd w:val="0"/>
        <w:spacing w:after="0" w:line="240" w:lineRule="auto"/>
        <w:ind w:left="720"/>
        <w:jc w:val="both"/>
        <w:rPr>
          <w:rFonts w:ascii="Arial" w:hAnsi="Arial" w:cs="Arial"/>
          <w:color w:val="404040" w:themeColor="text1" w:themeTint="BF"/>
          <w:sz w:val="24"/>
          <w:szCs w:val="24"/>
        </w:rPr>
      </w:pPr>
    </w:p>
    <w:p w:rsidR="005D2C01" w:rsidRPr="00775E7F" w:rsidRDefault="005D2C01" w:rsidP="00EA491C">
      <w:pPr>
        <w:pStyle w:val="ListParagraph"/>
        <w:numPr>
          <w:ilvl w:val="1"/>
          <w:numId w:val="1"/>
        </w:num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A list of all major items of construction and plant erection, tools and vehicles proposed to be used in delivering/carrying out the works at site.</w:t>
      </w:r>
    </w:p>
    <w:p w:rsidR="005D2C01" w:rsidRPr="00775E7F" w:rsidRDefault="005D2C01" w:rsidP="00EA491C">
      <w:pPr>
        <w:autoSpaceDE w:val="0"/>
        <w:autoSpaceDN w:val="0"/>
        <w:adjustRightInd w:val="0"/>
        <w:spacing w:after="0" w:line="240" w:lineRule="auto"/>
        <w:ind w:left="720"/>
        <w:jc w:val="both"/>
        <w:rPr>
          <w:rFonts w:ascii="Arial" w:hAnsi="Arial" w:cs="Arial"/>
          <w:color w:val="404040" w:themeColor="text1" w:themeTint="BF"/>
          <w:sz w:val="24"/>
          <w:szCs w:val="24"/>
        </w:rPr>
      </w:pPr>
    </w:p>
    <w:p w:rsidR="005D2C01" w:rsidRPr="00775E7F" w:rsidRDefault="005D2C01" w:rsidP="00EA491C">
      <w:pPr>
        <w:pStyle w:val="ListParagraph"/>
        <w:numPr>
          <w:ilvl w:val="1"/>
          <w:numId w:val="1"/>
        </w:num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procedure for installation of equipment and transportation of equipment and materials to the site.</w:t>
      </w:r>
    </w:p>
    <w:p w:rsidR="005D2C01" w:rsidRPr="00775E7F" w:rsidRDefault="005D2C01" w:rsidP="00EA491C">
      <w:pPr>
        <w:autoSpaceDE w:val="0"/>
        <w:autoSpaceDN w:val="0"/>
        <w:adjustRightInd w:val="0"/>
        <w:spacing w:after="0" w:line="240" w:lineRule="auto"/>
        <w:ind w:left="720"/>
        <w:jc w:val="both"/>
        <w:rPr>
          <w:rFonts w:ascii="Arial" w:hAnsi="Arial" w:cs="Arial"/>
          <w:color w:val="404040" w:themeColor="text1" w:themeTint="BF"/>
          <w:sz w:val="24"/>
          <w:szCs w:val="24"/>
        </w:rPr>
      </w:pPr>
    </w:p>
    <w:p w:rsidR="005D2C01" w:rsidRPr="00775E7F" w:rsidRDefault="005D2C01" w:rsidP="00EA491C">
      <w:pPr>
        <w:pStyle w:val="ListParagraph"/>
        <w:numPr>
          <w:ilvl w:val="1"/>
          <w:numId w:val="1"/>
        </w:numPr>
        <w:autoSpaceDE w:val="0"/>
        <w:autoSpaceDN w:val="0"/>
        <w:adjustRightInd w:val="0"/>
        <w:spacing w:after="0" w:line="240" w:lineRule="auto"/>
        <w:jc w:val="both"/>
        <w:rPr>
          <w:rFonts w:ascii="Arial" w:hAnsi="Arial" w:cs="Arial"/>
          <w:color w:val="404040" w:themeColor="text1" w:themeTint="BF"/>
          <w:sz w:val="24"/>
          <w:szCs w:val="24"/>
        </w:rPr>
      </w:pPr>
      <w:proofErr w:type="spellStart"/>
      <w:r w:rsidRPr="00775E7F">
        <w:rPr>
          <w:rFonts w:ascii="Arial" w:hAnsi="Arial" w:cs="Arial"/>
          <w:color w:val="404040" w:themeColor="text1" w:themeTint="BF"/>
          <w:sz w:val="24"/>
          <w:szCs w:val="24"/>
        </w:rPr>
        <w:t>Organisation</w:t>
      </w:r>
      <w:proofErr w:type="spellEnd"/>
      <w:r w:rsidRPr="00775E7F">
        <w:rPr>
          <w:rFonts w:ascii="Arial" w:hAnsi="Arial" w:cs="Arial"/>
          <w:color w:val="404040" w:themeColor="text1" w:themeTint="BF"/>
          <w:sz w:val="24"/>
          <w:szCs w:val="24"/>
        </w:rPr>
        <w:t xml:space="preserve"> chart indicating head office &amp; field office personnel involved in management, supervision and engineering of the Works to be done under the</w:t>
      </w:r>
      <w:r w:rsidR="00C117C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w:t>
      </w:r>
    </w:p>
    <w:p w:rsidR="005D2C01" w:rsidRPr="00775E7F" w:rsidRDefault="005D2C01">
      <w:pPr>
        <w:rPr>
          <w:rFonts w:ascii="Arial" w:hAnsi="Arial" w:cs="Arial"/>
          <w:color w:val="404040" w:themeColor="text1" w:themeTint="BF"/>
          <w:sz w:val="24"/>
          <w:szCs w:val="24"/>
        </w:rPr>
      </w:pPr>
      <w:r w:rsidRPr="00775E7F">
        <w:rPr>
          <w:rFonts w:ascii="Arial" w:hAnsi="Arial" w:cs="Arial"/>
          <w:color w:val="404040" w:themeColor="text1" w:themeTint="BF"/>
          <w:sz w:val="24"/>
          <w:szCs w:val="24"/>
        </w:rPr>
        <w:br w:type="page"/>
      </w:r>
    </w:p>
    <w:p w:rsidR="00EE6760" w:rsidRPr="00775E7F" w:rsidRDefault="00EE6760" w:rsidP="00F22E9A">
      <w:pPr>
        <w:pStyle w:val="Subtitle"/>
        <w:jc w:val="right"/>
        <w:rPr>
          <w:rFonts w:ascii="Arial" w:hAnsi="Arial" w:cs="Arial"/>
          <w:b/>
          <w:color w:val="404040" w:themeColor="text1" w:themeTint="BF"/>
          <w:u w:val="single"/>
        </w:rPr>
      </w:pPr>
      <w:r w:rsidRPr="00775E7F">
        <w:rPr>
          <w:rFonts w:ascii="Arial" w:hAnsi="Arial" w:cs="Arial"/>
          <w:b/>
          <w:color w:val="404040" w:themeColor="text1" w:themeTint="BF"/>
          <w:u w:val="single"/>
        </w:rPr>
        <w:lastRenderedPageBreak/>
        <w:t>SCHEDULE – F TO BID</w:t>
      </w:r>
    </w:p>
    <w:p w:rsidR="00EE6760" w:rsidRPr="00775E7F" w:rsidRDefault="00EE6760" w:rsidP="008B09D3">
      <w:pPr>
        <w:pStyle w:val="Heading1"/>
        <w:rPr>
          <w:color w:val="404040" w:themeColor="text1" w:themeTint="BF"/>
          <w:sz w:val="52"/>
          <w:szCs w:val="52"/>
        </w:rPr>
      </w:pPr>
      <w:bookmarkStart w:id="25" w:name="_Toc426584485"/>
      <w:r w:rsidRPr="00775E7F">
        <w:rPr>
          <w:color w:val="404040" w:themeColor="text1" w:themeTint="BF"/>
          <w:sz w:val="52"/>
          <w:szCs w:val="52"/>
        </w:rPr>
        <w:t>(INTEGRITY PACT)</w:t>
      </w:r>
      <w:bookmarkEnd w:id="25"/>
    </w:p>
    <w:p w:rsidR="00EE6760" w:rsidRPr="00775E7F" w:rsidRDefault="00EE6760" w:rsidP="00EE6760">
      <w:pPr>
        <w:autoSpaceDE w:val="0"/>
        <w:autoSpaceDN w:val="0"/>
        <w:adjustRightInd w:val="0"/>
        <w:spacing w:after="0" w:line="240" w:lineRule="auto"/>
        <w:jc w:val="center"/>
        <w:rPr>
          <w:rFonts w:ascii="Arial" w:hAnsi="Arial" w:cs="Arial"/>
          <w:b/>
          <w:bCs/>
          <w:color w:val="404040" w:themeColor="text1" w:themeTint="BF"/>
        </w:rPr>
      </w:pPr>
      <w:r w:rsidRPr="00775E7F">
        <w:rPr>
          <w:rFonts w:ascii="Arial" w:hAnsi="Arial" w:cs="Arial"/>
          <w:b/>
          <w:bCs/>
          <w:color w:val="404040" w:themeColor="text1" w:themeTint="BF"/>
        </w:rPr>
        <w:t xml:space="preserve">DECLARATION OF FEES, COMMISSION AND BROKERAGE </w:t>
      </w:r>
      <w:proofErr w:type="spellStart"/>
      <w:r w:rsidRPr="00775E7F">
        <w:rPr>
          <w:rFonts w:ascii="Arial" w:hAnsi="Arial" w:cs="Arial"/>
          <w:b/>
          <w:bCs/>
          <w:color w:val="404040" w:themeColor="text1" w:themeTint="BF"/>
        </w:rPr>
        <w:t>ETC</w:t>
      </w:r>
      <w:proofErr w:type="spellEnd"/>
    </w:p>
    <w:p w:rsidR="00EE6760" w:rsidRPr="00775E7F" w:rsidRDefault="00EE6760" w:rsidP="00EE6760">
      <w:pPr>
        <w:autoSpaceDE w:val="0"/>
        <w:autoSpaceDN w:val="0"/>
        <w:adjustRightInd w:val="0"/>
        <w:spacing w:after="0" w:line="240" w:lineRule="auto"/>
        <w:jc w:val="center"/>
        <w:rPr>
          <w:rFonts w:ascii="Arial" w:hAnsi="Arial" w:cs="Arial"/>
          <w:b/>
          <w:bCs/>
          <w:color w:val="404040" w:themeColor="text1" w:themeTint="BF"/>
        </w:rPr>
      </w:pPr>
      <w:r w:rsidRPr="00775E7F">
        <w:rPr>
          <w:rFonts w:ascii="Arial" w:hAnsi="Arial" w:cs="Arial"/>
          <w:b/>
          <w:bCs/>
          <w:color w:val="404040" w:themeColor="text1" w:themeTint="BF"/>
        </w:rPr>
        <w:t>PAYABLE BY CONTRACTORS</w:t>
      </w: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r w:rsidRPr="00775E7F">
        <w:rPr>
          <w:rFonts w:ascii="Arial" w:hAnsi="Arial" w:cs="Arial"/>
          <w:color w:val="404040" w:themeColor="text1" w:themeTint="BF"/>
        </w:rPr>
        <w:t>(FOR CONTRACTS WORTH RS. 10.00 MILLION OR MORE)</w:t>
      </w: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r w:rsidRPr="00775E7F">
        <w:rPr>
          <w:rFonts w:ascii="Arial" w:hAnsi="Arial" w:cs="Arial"/>
          <w:color w:val="404040" w:themeColor="text1" w:themeTint="BF"/>
        </w:rPr>
        <w:t>Contract No.________________ Dated __________________</w:t>
      </w: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r w:rsidRPr="00775E7F">
        <w:rPr>
          <w:rFonts w:ascii="Arial" w:hAnsi="Arial" w:cs="Arial"/>
          <w:color w:val="404040" w:themeColor="text1" w:themeTint="BF"/>
        </w:rPr>
        <w:t>Contract Value: ________________</w:t>
      </w: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r w:rsidRPr="00775E7F">
        <w:rPr>
          <w:rFonts w:ascii="Arial" w:hAnsi="Arial" w:cs="Arial"/>
          <w:color w:val="404040" w:themeColor="text1" w:themeTint="BF"/>
        </w:rPr>
        <w:t>Contract Title: _________________</w:t>
      </w:r>
    </w:p>
    <w:p w:rsidR="004D1E34" w:rsidRPr="00775E7F" w:rsidRDefault="004D1E34" w:rsidP="00EE6760">
      <w:pPr>
        <w:autoSpaceDE w:val="0"/>
        <w:autoSpaceDN w:val="0"/>
        <w:adjustRightInd w:val="0"/>
        <w:spacing w:after="0" w:line="240" w:lineRule="auto"/>
        <w:rPr>
          <w:rFonts w:ascii="Arial" w:hAnsi="Arial" w:cs="Arial"/>
          <w:color w:val="404040" w:themeColor="text1" w:themeTint="BF"/>
        </w:rPr>
      </w:pP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 [name of Contractor] hereby declares that it has not obtained</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or induced the procurement of any contract, right, interest, privilege or other obligation or</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benefit from Government of Sindh (</w:t>
      </w:r>
      <w:proofErr w:type="spellStart"/>
      <w:r w:rsidRPr="00775E7F">
        <w:rPr>
          <w:rFonts w:ascii="Arial" w:hAnsi="Arial" w:cs="Arial"/>
          <w:color w:val="404040" w:themeColor="text1" w:themeTint="BF"/>
        </w:rPr>
        <w:t>GoS</w:t>
      </w:r>
      <w:proofErr w:type="spellEnd"/>
      <w:r w:rsidRPr="00775E7F">
        <w:rPr>
          <w:rFonts w:ascii="Arial" w:hAnsi="Arial" w:cs="Arial"/>
          <w:color w:val="404040" w:themeColor="text1" w:themeTint="BF"/>
        </w:rPr>
        <w:t>) or any administrative subdivision or agency thereof</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or any other entity owned or controlled by it (</w:t>
      </w:r>
      <w:proofErr w:type="spellStart"/>
      <w:r w:rsidRPr="00775E7F">
        <w:rPr>
          <w:rFonts w:ascii="Arial" w:hAnsi="Arial" w:cs="Arial"/>
          <w:color w:val="404040" w:themeColor="text1" w:themeTint="BF"/>
        </w:rPr>
        <w:t>GoS</w:t>
      </w:r>
      <w:proofErr w:type="spellEnd"/>
      <w:r w:rsidRPr="00775E7F">
        <w:rPr>
          <w:rFonts w:ascii="Arial" w:hAnsi="Arial" w:cs="Arial"/>
          <w:color w:val="404040" w:themeColor="text1" w:themeTint="BF"/>
        </w:rPr>
        <w:t>) through any corrupt business practice.</w:t>
      </w: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Without limiting the generality of the foregoing, [name of Contractor] represents and</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warrants that it has fully declared the brokerage, commission, fees etc. paid or payable to</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anyone and not given or agreed to give and shall not give or agree to give to anyone within</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or outside Pakistan either directly or indirectly through any natural or juridical person,</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including its affiliate, agent, associate, broker, consultant, director, promoter, shareholder,</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sponsor or subsidiary, any commission, gratification, bribe, finder‘s fee or kickback,</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whether described as consultation fee or otherwise, with the object of obtaining or inducing</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the procurement of a contract, right, interest, privilege or other obligation or benefit in</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whatsoever form from, from Procuring Agency (PA) except that which has been expressly</w:t>
      </w: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proofErr w:type="gramStart"/>
      <w:r w:rsidRPr="00775E7F">
        <w:rPr>
          <w:rFonts w:ascii="Arial" w:hAnsi="Arial" w:cs="Arial"/>
          <w:color w:val="404040" w:themeColor="text1" w:themeTint="BF"/>
        </w:rPr>
        <w:t>declared</w:t>
      </w:r>
      <w:proofErr w:type="gramEnd"/>
      <w:r w:rsidRPr="00775E7F">
        <w:rPr>
          <w:rFonts w:ascii="Arial" w:hAnsi="Arial" w:cs="Arial"/>
          <w:color w:val="404040" w:themeColor="text1" w:themeTint="BF"/>
        </w:rPr>
        <w:t xml:space="preserve"> pursuant hereto.</w:t>
      </w: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w:t>
      </w:r>
      <w:proofErr w:type="gramStart"/>
      <w:r w:rsidRPr="00775E7F">
        <w:rPr>
          <w:rFonts w:ascii="Arial" w:hAnsi="Arial" w:cs="Arial"/>
          <w:color w:val="404040" w:themeColor="text1" w:themeTint="BF"/>
        </w:rPr>
        <w:t>name</w:t>
      </w:r>
      <w:proofErr w:type="gramEnd"/>
      <w:r w:rsidRPr="00775E7F">
        <w:rPr>
          <w:rFonts w:ascii="Arial" w:hAnsi="Arial" w:cs="Arial"/>
          <w:color w:val="404040" w:themeColor="text1" w:themeTint="BF"/>
        </w:rPr>
        <w:t xml:space="preserve"> of Contractor] accepts full responsibility and strict liability that it has made and will</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make full disclosure of all agreements and arrangements with all persons in respect of or</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related to the transaction with PA and has not taken any action or will not take any action to</w:t>
      </w:r>
      <w:r w:rsidR="00CA1BE2" w:rsidRPr="00775E7F">
        <w:rPr>
          <w:rFonts w:ascii="Arial" w:hAnsi="Arial" w:cs="Arial"/>
          <w:color w:val="404040" w:themeColor="text1" w:themeTint="BF"/>
        </w:rPr>
        <w:t xml:space="preserve"> </w:t>
      </w:r>
      <w:r w:rsidRPr="00775E7F">
        <w:rPr>
          <w:rFonts w:ascii="Arial" w:hAnsi="Arial" w:cs="Arial"/>
          <w:color w:val="404040" w:themeColor="text1" w:themeTint="BF"/>
        </w:rPr>
        <w:t>circumvent the above declaration, representation or warranty.</w:t>
      </w: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w:t>
      </w:r>
      <w:proofErr w:type="gramStart"/>
      <w:r w:rsidRPr="00775E7F">
        <w:rPr>
          <w:rFonts w:ascii="Arial" w:hAnsi="Arial" w:cs="Arial"/>
          <w:color w:val="404040" w:themeColor="text1" w:themeTint="BF"/>
        </w:rPr>
        <w:t>name</w:t>
      </w:r>
      <w:proofErr w:type="gramEnd"/>
      <w:r w:rsidRPr="00775E7F">
        <w:rPr>
          <w:rFonts w:ascii="Arial" w:hAnsi="Arial" w:cs="Arial"/>
          <w:color w:val="404040" w:themeColor="text1" w:themeTint="BF"/>
        </w:rPr>
        <w:t xml:space="preserve"> of Contractor] accepts full responsibility and strict liability for making any false</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declaration, not making full disclosure, misrepresenting facts or taking any action likely to</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defeat the purpose of this declaration, representation and warranty. It agrees that any</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contract, right, interest, privilege or other obligation or benefit obtained or procured as</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aforesaid shall, without prejudice to any other rights and remedies available to PA under any</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law, contract or other instrument, be voidable at the option of PA.</w:t>
      </w: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p>
    <w:p w:rsidR="00EE6760" w:rsidRPr="00775E7F" w:rsidRDefault="00EE6760" w:rsidP="0079526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Notwithstanding any rights and remedies exercised by PA in this regard, [name of</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Supplier/Contractor/Consultant] agrees to indemnify PA for any loss or damage incurred by</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it on account of its corrupt business practices and further pay compensation to PA in an</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amount equivalent to ten time the sum of any commission, gratification, bribe, finder‘s fee or</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kickback given by [name of Contractor] as aforesaid for the purpose of obtaining or inducing</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the procurement of any contract, right, interest, privilege or other obligation or benefit in</w:t>
      </w:r>
      <w:r w:rsidR="001B4007" w:rsidRPr="00775E7F">
        <w:rPr>
          <w:rFonts w:ascii="Arial" w:hAnsi="Arial" w:cs="Arial"/>
          <w:color w:val="404040" w:themeColor="text1" w:themeTint="BF"/>
        </w:rPr>
        <w:t xml:space="preserve"> </w:t>
      </w:r>
      <w:r w:rsidRPr="00775E7F">
        <w:rPr>
          <w:rFonts w:ascii="Arial" w:hAnsi="Arial" w:cs="Arial"/>
          <w:color w:val="404040" w:themeColor="text1" w:themeTint="BF"/>
        </w:rPr>
        <w:t>whatsoever form from PA.</w:t>
      </w:r>
    </w:p>
    <w:p w:rsidR="001B4007" w:rsidRPr="00775E7F" w:rsidRDefault="001B4007" w:rsidP="00EE6760">
      <w:pPr>
        <w:autoSpaceDE w:val="0"/>
        <w:autoSpaceDN w:val="0"/>
        <w:adjustRightInd w:val="0"/>
        <w:spacing w:after="0" w:line="240" w:lineRule="auto"/>
        <w:rPr>
          <w:rFonts w:ascii="Arial" w:hAnsi="Arial" w:cs="Arial"/>
          <w:color w:val="404040" w:themeColor="text1" w:themeTint="BF"/>
        </w:rPr>
      </w:pPr>
    </w:p>
    <w:p w:rsidR="00EE6760" w:rsidRPr="00775E7F" w:rsidRDefault="00EE6760" w:rsidP="00EE6760">
      <w:pPr>
        <w:autoSpaceDE w:val="0"/>
        <w:autoSpaceDN w:val="0"/>
        <w:adjustRightInd w:val="0"/>
        <w:spacing w:after="0" w:line="240" w:lineRule="auto"/>
        <w:rPr>
          <w:rFonts w:ascii="Arial" w:hAnsi="Arial" w:cs="Arial"/>
          <w:color w:val="404040" w:themeColor="text1" w:themeTint="BF"/>
        </w:rPr>
      </w:pPr>
      <w:r w:rsidRPr="00775E7F">
        <w:rPr>
          <w:rFonts w:ascii="Arial" w:hAnsi="Arial" w:cs="Arial"/>
          <w:color w:val="404040" w:themeColor="text1" w:themeTint="BF"/>
        </w:rPr>
        <w:t>………………………</w:t>
      </w:r>
    </w:p>
    <w:p w:rsidR="00E17C86" w:rsidRPr="00775E7F" w:rsidRDefault="00EE6760" w:rsidP="00823050">
      <w:pPr>
        <w:pBdr>
          <w:bottom w:val="single" w:sz="12" w:space="1" w:color="auto"/>
        </w:pBdr>
        <w:autoSpaceDE w:val="0"/>
        <w:autoSpaceDN w:val="0"/>
        <w:adjustRightInd w:val="0"/>
        <w:spacing w:after="0" w:line="240" w:lineRule="auto"/>
        <w:rPr>
          <w:rStyle w:val="Heading1Char"/>
          <w:color w:val="404040" w:themeColor="text1" w:themeTint="BF"/>
          <w:sz w:val="52"/>
          <w:szCs w:val="52"/>
        </w:rPr>
      </w:pPr>
      <w:r w:rsidRPr="00775E7F">
        <w:rPr>
          <w:rFonts w:ascii="Arial" w:hAnsi="Arial" w:cs="Arial"/>
          <w:b/>
          <w:color w:val="404040" w:themeColor="text1" w:themeTint="BF"/>
        </w:rPr>
        <w:t>[Procuring Agency]</w:t>
      </w:r>
      <w:r w:rsidR="001B4007" w:rsidRPr="00775E7F">
        <w:rPr>
          <w:rFonts w:ascii="Arial" w:hAnsi="Arial" w:cs="Arial"/>
          <w:b/>
          <w:color w:val="404040" w:themeColor="text1" w:themeTint="BF"/>
        </w:rPr>
        <w:tab/>
      </w:r>
      <w:r w:rsidR="001B4007" w:rsidRPr="00775E7F">
        <w:rPr>
          <w:rFonts w:ascii="Arial" w:hAnsi="Arial" w:cs="Arial"/>
          <w:b/>
          <w:color w:val="404040" w:themeColor="text1" w:themeTint="BF"/>
        </w:rPr>
        <w:tab/>
      </w:r>
      <w:r w:rsidR="001B4007" w:rsidRPr="00775E7F">
        <w:rPr>
          <w:rFonts w:ascii="Arial" w:hAnsi="Arial" w:cs="Arial"/>
          <w:b/>
          <w:color w:val="404040" w:themeColor="text1" w:themeTint="BF"/>
        </w:rPr>
        <w:tab/>
      </w:r>
      <w:r w:rsidR="001B4007" w:rsidRPr="00775E7F">
        <w:rPr>
          <w:rFonts w:ascii="Arial" w:hAnsi="Arial" w:cs="Arial"/>
          <w:b/>
          <w:color w:val="404040" w:themeColor="text1" w:themeTint="BF"/>
        </w:rPr>
        <w:tab/>
      </w:r>
      <w:r w:rsidR="001B4007" w:rsidRPr="00775E7F">
        <w:rPr>
          <w:rFonts w:ascii="Arial" w:hAnsi="Arial" w:cs="Arial"/>
          <w:b/>
          <w:color w:val="404040" w:themeColor="text1" w:themeTint="BF"/>
        </w:rPr>
        <w:tab/>
      </w:r>
      <w:r w:rsidR="001B4007" w:rsidRPr="00775E7F">
        <w:rPr>
          <w:rFonts w:ascii="Arial" w:hAnsi="Arial" w:cs="Arial"/>
          <w:b/>
          <w:color w:val="404040" w:themeColor="text1" w:themeTint="BF"/>
        </w:rPr>
        <w:tab/>
      </w:r>
      <w:r w:rsidR="001B4007" w:rsidRPr="00775E7F">
        <w:rPr>
          <w:rFonts w:ascii="Arial" w:hAnsi="Arial" w:cs="Arial"/>
          <w:b/>
          <w:color w:val="404040" w:themeColor="text1" w:themeTint="BF"/>
        </w:rPr>
        <w:tab/>
      </w:r>
      <w:r w:rsidR="001B4007" w:rsidRPr="00775E7F">
        <w:rPr>
          <w:rFonts w:ascii="Arial" w:hAnsi="Arial" w:cs="Arial"/>
          <w:b/>
          <w:color w:val="404040" w:themeColor="text1" w:themeTint="BF"/>
        </w:rPr>
        <w:tab/>
      </w:r>
      <w:r w:rsidR="001B4007" w:rsidRPr="00775E7F">
        <w:rPr>
          <w:rFonts w:ascii="Arial" w:hAnsi="Arial" w:cs="Arial"/>
          <w:b/>
          <w:color w:val="404040" w:themeColor="text1" w:themeTint="BF"/>
        </w:rPr>
        <w:tab/>
      </w:r>
      <w:r w:rsidRPr="00775E7F">
        <w:rPr>
          <w:rFonts w:ascii="Arial" w:hAnsi="Arial" w:cs="Arial"/>
          <w:b/>
          <w:color w:val="404040" w:themeColor="text1" w:themeTint="BF"/>
        </w:rPr>
        <w:t xml:space="preserve"> [Contractor]</w:t>
      </w:r>
      <w:r w:rsidR="00B627F0" w:rsidRPr="00775E7F">
        <w:rPr>
          <w:rFonts w:ascii="Arial" w:hAnsi="Arial" w:cs="Arial"/>
          <w:b/>
          <w:color w:val="404040" w:themeColor="text1" w:themeTint="BF"/>
          <w:sz w:val="24"/>
          <w:szCs w:val="24"/>
        </w:rPr>
        <w:br w:type="page"/>
      </w:r>
      <w:bookmarkStart w:id="26" w:name="_Toc426584486"/>
      <w:r w:rsidR="00E17C86" w:rsidRPr="00775E7F">
        <w:rPr>
          <w:rStyle w:val="Heading1Char"/>
          <w:color w:val="404040" w:themeColor="text1" w:themeTint="BF"/>
          <w:sz w:val="52"/>
          <w:szCs w:val="52"/>
        </w:rPr>
        <w:lastRenderedPageBreak/>
        <w:t>CONDITIONS OF CONTRACT</w:t>
      </w:r>
      <w:bookmarkEnd w:id="26"/>
    </w:p>
    <w:p w:rsidR="00BD3FCD" w:rsidRPr="00775E7F" w:rsidRDefault="00BD3FCD" w:rsidP="00E17C86">
      <w:pPr>
        <w:autoSpaceDE w:val="0"/>
        <w:autoSpaceDN w:val="0"/>
        <w:adjustRightInd w:val="0"/>
        <w:spacing w:after="0" w:line="240" w:lineRule="auto"/>
        <w:rPr>
          <w:rFonts w:ascii="Arial" w:hAnsi="Arial" w:cs="Arial"/>
          <w:b/>
          <w:bCs/>
          <w:color w:val="404040" w:themeColor="text1" w:themeTint="BF"/>
          <w:sz w:val="24"/>
          <w:szCs w:val="24"/>
        </w:rPr>
      </w:pPr>
    </w:p>
    <w:p w:rsidR="00E17C86" w:rsidRPr="00775E7F" w:rsidRDefault="00E17C86" w:rsidP="001C5CB0">
      <w:pPr>
        <w:pStyle w:val="Heading2"/>
        <w:rPr>
          <w:color w:val="404040" w:themeColor="text1" w:themeTint="BF"/>
          <w:sz w:val="36"/>
          <w:szCs w:val="36"/>
        </w:rPr>
      </w:pPr>
      <w:bookmarkStart w:id="27" w:name="_Toc426584487"/>
      <w:r w:rsidRPr="00775E7F">
        <w:rPr>
          <w:color w:val="404040" w:themeColor="text1" w:themeTint="BF"/>
          <w:sz w:val="36"/>
          <w:szCs w:val="36"/>
        </w:rPr>
        <w:t xml:space="preserve">1. </w:t>
      </w:r>
      <w:r w:rsidR="00ED0050" w:rsidRPr="00775E7F">
        <w:rPr>
          <w:color w:val="404040" w:themeColor="text1" w:themeTint="BF"/>
          <w:sz w:val="36"/>
          <w:szCs w:val="36"/>
        </w:rPr>
        <w:tab/>
      </w:r>
      <w:r w:rsidRPr="00775E7F">
        <w:rPr>
          <w:color w:val="404040" w:themeColor="text1" w:themeTint="BF"/>
          <w:sz w:val="36"/>
          <w:szCs w:val="36"/>
        </w:rPr>
        <w:t>GENERAL PROVISIONS</w:t>
      </w:r>
      <w:bookmarkEnd w:id="27"/>
    </w:p>
    <w:p w:rsidR="00D026F1" w:rsidRPr="00775E7F" w:rsidRDefault="00D026F1" w:rsidP="00E17C86">
      <w:pPr>
        <w:autoSpaceDE w:val="0"/>
        <w:autoSpaceDN w:val="0"/>
        <w:adjustRightInd w:val="0"/>
        <w:spacing w:after="0" w:line="240" w:lineRule="auto"/>
        <w:rPr>
          <w:rFonts w:ascii="Arial" w:hAnsi="Arial" w:cs="Arial"/>
          <w:color w:val="404040" w:themeColor="text1" w:themeTint="BF"/>
          <w:sz w:val="24"/>
          <w:szCs w:val="24"/>
        </w:rPr>
      </w:pPr>
    </w:p>
    <w:p w:rsidR="00E17C86" w:rsidRPr="00775E7F" w:rsidRDefault="00E17C86" w:rsidP="00E17C86">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 </w:t>
      </w:r>
      <w:r w:rsidR="00ED0050"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Definitions</w:t>
      </w:r>
    </w:p>
    <w:p w:rsidR="00D026F1" w:rsidRPr="00775E7F" w:rsidRDefault="00D026F1" w:rsidP="00E17C86">
      <w:pPr>
        <w:autoSpaceDE w:val="0"/>
        <w:autoSpaceDN w:val="0"/>
        <w:adjustRightInd w:val="0"/>
        <w:spacing w:after="0" w:line="240" w:lineRule="auto"/>
        <w:rPr>
          <w:rFonts w:ascii="Arial" w:hAnsi="Arial" w:cs="Arial"/>
          <w:color w:val="404040" w:themeColor="text1" w:themeTint="BF"/>
          <w:sz w:val="24"/>
          <w:szCs w:val="24"/>
        </w:rPr>
      </w:pPr>
    </w:p>
    <w:p w:rsidR="00E17C86" w:rsidRPr="00775E7F" w:rsidRDefault="00E17C86" w:rsidP="005524EB">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In the Contract as defined below, the words and expressions defined shall have the</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following meanings assigned to them, except where the context requires</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otherwise:</w:t>
      </w:r>
    </w:p>
    <w:p w:rsidR="00375AD1" w:rsidRPr="00775E7F" w:rsidRDefault="00375AD1"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5524EB">
      <w:pPr>
        <w:autoSpaceDE w:val="0"/>
        <w:autoSpaceDN w:val="0"/>
        <w:adjustRightInd w:val="0"/>
        <w:spacing w:after="0" w:line="240" w:lineRule="auto"/>
        <w:ind w:firstLine="720"/>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The Contract</w:t>
      </w:r>
    </w:p>
    <w:p w:rsidR="00375AD1" w:rsidRPr="00775E7F" w:rsidRDefault="00375AD1"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E17C86" w:rsidRPr="00775E7F" w:rsidRDefault="00E17C86" w:rsidP="00D24221">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 </w:t>
      </w:r>
      <w:r w:rsidR="005524EB" w:rsidRPr="00775E7F">
        <w:rPr>
          <w:rFonts w:ascii="Arial" w:hAnsi="Arial" w:cs="Arial"/>
          <w:color w:val="404040" w:themeColor="text1" w:themeTint="BF"/>
          <w:sz w:val="24"/>
          <w:szCs w:val="24"/>
        </w:rPr>
        <w:tab/>
        <w:t>“</w:t>
      </w:r>
      <w:r w:rsidRPr="00775E7F">
        <w:rPr>
          <w:rFonts w:ascii="Arial" w:hAnsi="Arial" w:cs="Arial"/>
          <w:color w:val="404040" w:themeColor="text1" w:themeTint="BF"/>
          <w:sz w:val="24"/>
          <w:szCs w:val="24"/>
        </w:rPr>
        <w:t>Contract</w:t>
      </w:r>
      <w:r w:rsidR="005524EB"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the Contract Agreement and the other documents listed in the</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Data.</w:t>
      </w:r>
    </w:p>
    <w:p w:rsidR="00D026F1" w:rsidRPr="00775E7F" w:rsidRDefault="00D026F1"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5524EB">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1.1.2 </w:t>
      </w:r>
      <w:r w:rsidR="005524EB" w:rsidRPr="00775E7F">
        <w:rPr>
          <w:rFonts w:ascii="Arial" w:hAnsi="Arial" w:cs="Arial"/>
          <w:color w:val="404040" w:themeColor="text1" w:themeTint="BF"/>
          <w:sz w:val="24"/>
          <w:szCs w:val="24"/>
        </w:rPr>
        <w:tab/>
        <w:t>“Specifications”</w:t>
      </w:r>
      <w:r w:rsidRPr="00775E7F">
        <w:rPr>
          <w:rFonts w:ascii="Arial" w:hAnsi="Arial" w:cs="Arial"/>
          <w:color w:val="404040" w:themeColor="text1" w:themeTint="BF"/>
          <w:sz w:val="24"/>
          <w:szCs w:val="24"/>
        </w:rPr>
        <w:t xml:space="preserve"> means the document as listed in the Contract Data, including</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Agency‘s requirements in respect of design to be carried out by the</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(if any), and any Variation to such document.</w:t>
      </w:r>
    </w:p>
    <w:p w:rsidR="00D026F1" w:rsidRPr="00775E7F" w:rsidRDefault="00D026F1"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5524EB">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1.1.3 </w:t>
      </w:r>
      <w:r w:rsidR="005524EB" w:rsidRPr="00775E7F">
        <w:rPr>
          <w:rFonts w:ascii="Arial" w:hAnsi="Arial" w:cs="Arial"/>
          <w:color w:val="404040" w:themeColor="text1" w:themeTint="BF"/>
          <w:sz w:val="24"/>
          <w:szCs w:val="24"/>
        </w:rPr>
        <w:tab/>
        <w:t>“</w:t>
      </w:r>
      <w:r w:rsidRPr="00775E7F">
        <w:rPr>
          <w:rFonts w:ascii="Arial" w:hAnsi="Arial" w:cs="Arial"/>
          <w:color w:val="404040" w:themeColor="text1" w:themeTint="BF"/>
          <w:sz w:val="24"/>
          <w:szCs w:val="24"/>
        </w:rPr>
        <w:t>Drawings</w:t>
      </w:r>
      <w:r w:rsidR="005524EB"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the Procuring Agency‘s drawings of the Works as listed in the</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Data, and any Variation to such drawings.</w:t>
      </w:r>
    </w:p>
    <w:p w:rsidR="00375AD1" w:rsidRPr="00775E7F" w:rsidRDefault="00375AD1"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175A49">
      <w:pPr>
        <w:autoSpaceDE w:val="0"/>
        <w:autoSpaceDN w:val="0"/>
        <w:adjustRightInd w:val="0"/>
        <w:spacing w:after="0" w:line="240" w:lineRule="auto"/>
        <w:ind w:firstLine="720"/>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Persons</w:t>
      </w:r>
    </w:p>
    <w:p w:rsidR="005524EB" w:rsidRPr="00775E7F" w:rsidRDefault="005524EB"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175A4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1.1.4 </w:t>
      </w:r>
      <w:r w:rsidR="005524EB" w:rsidRPr="00775E7F">
        <w:rPr>
          <w:rFonts w:ascii="Arial" w:hAnsi="Arial" w:cs="Arial"/>
          <w:color w:val="404040" w:themeColor="text1" w:themeTint="BF"/>
          <w:sz w:val="24"/>
          <w:szCs w:val="24"/>
        </w:rPr>
        <w:tab/>
        <w:t>“</w:t>
      </w:r>
      <w:r w:rsidRPr="00775E7F">
        <w:rPr>
          <w:rFonts w:ascii="Arial" w:hAnsi="Arial" w:cs="Arial"/>
          <w:color w:val="404040" w:themeColor="text1" w:themeTint="BF"/>
          <w:sz w:val="24"/>
          <w:szCs w:val="24"/>
        </w:rPr>
        <w:t>Procuring Agency</w:t>
      </w:r>
      <w:r w:rsidR="00175A4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the person named in the Contract Data and the legal</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successors in title to this person, but not (except with the consent of the</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any assignee.</w:t>
      </w:r>
    </w:p>
    <w:p w:rsidR="00375AD1" w:rsidRPr="00775E7F" w:rsidRDefault="00375AD1"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175A4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1.1.5 </w:t>
      </w:r>
      <w:r w:rsidR="005524EB" w:rsidRPr="00775E7F">
        <w:rPr>
          <w:rFonts w:ascii="Arial" w:hAnsi="Arial" w:cs="Arial"/>
          <w:color w:val="404040" w:themeColor="text1" w:themeTint="BF"/>
          <w:sz w:val="24"/>
          <w:szCs w:val="24"/>
        </w:rPr>
        <w:tab/>
        <w:t>“</w:t>
      </w:r>
      <w:r w:rsidRPr="00775E7F">
        <w:rPr>
          <w:rFonts w:ascii="Arial" w:hAnsi="Arial" w:cs="Arial"/>
          <w:color w:val="404040" w:themeColor="text1" w:themeTint="BF"/>
          <w:sz w:val="24"/>
          <w:szCs w:val="24"/>
        </w:rPr>
        <w:t>Contractor</w:t>
      </w:r>
      <w:r w:rsidR="00175A4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the person named in the Contract Data and the legal</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successors in title to this person, but not (except with the consent of the Procuring</w:t>
      </w:r>
      <w:r w:rsidR="00375AD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any assignee.</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175A4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1.1.6 </w:t>
      </w:r>
      <w:r w:rsidR="00175A49" w:rsidRPr="00775E7F">
        <w:rPr>
          <w:rFonts w:ascii="Arial" w:hAnsi="Arial" w:cs="Arial"/>
          <w:color w:val="404040" w:themeColor="text1" w:themeTint="BF"/>
          <w:sz w:val="24"/>
          <w:szCs w:val="24"/>
        </w:rPr>
        <w:tab/>
        <w:t>“</w:t>
      </w:r>
      <w:r w:rsidRPr="00775E7F">
        <w:rPr>
          <w:rFonts w:ascii="Arial" w:hAnsi="Arial" w:cs="Arial"/>
          <w:color w:val="404040" w:themeColor="text1" w:themeTint="BF"/>
          <w:sz w:val="24"/>
          <w:szCs w:val="24"/>
        </w:rPr>
        <w:t>Party</w:t>
      </w:r>
      <w:r w:rsidR="00175A4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either the Procuring Agency or the Contractor.</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175A49">
      <w:pPr>
        <w:autoSpaceDE w:val="0"/>
        <w:autoSpaceDN w:val="0"/>
        <w:adjustRightInd w:val="0"/>
        <w:spacing w:after="0" w:line="240" w:lineRule="auto"/>
        <w:ind w:firstLine="720"/>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Dates, Times and Periods</w:t>
      </w:r>
    </w:p>
    <w:p w:rsidR="002A237A" w:rsidRPr="00775E7F" w:rsidRDefault="002A237A"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E17C86" w:rsidRPr="00775E7F" w:rsidRDefault="00E17C86" w:rsidP="00175A4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1.1.7 </w:t>
      </w:r>
      <w:r w:rsidR="00175A49" w:rsidRPr="00775E7F">
        <w:rPr>
          <w:rFonts w:ascii="Arial" w:hAnsi="Arial" w:cs="Arial"/>
          <w:color w:val="404040" w:themeColor="text1" w:themeTint="BF"/>
          <w:sz w:val="24"/>
          <w:szCs w:val="24"/>
        </w:rPr>
        <w:tab/>
        <w:t>“</w:t>
      </w:r>
      <w:r w:rsidRPr="00775E7F">
        <w:rPr>
          <w:rFonts w:ascii="Arial" w:hAnsi="Arial" w:cs="Arial"/>
          <w:color w:val="404040" w:themeColor="text1" w:themeTint="BF"/>
          <w:sz w:val="24"/>
          <w:szCs w:val="24"/>
        </w:rPr>
        <w:t>Commencement Date</w:t>
      </w:r>
      <w:r w:rsidR="0044165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the date fourteen (14) days after the date the</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comes into effect or any other date named in the Contract Data.</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7720CB">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1.1.8 </w:t>
      </w:r>
      <w:r w:rsidR="00441659" w:rsidRPr="00775E7F">
        <w:rPr>
          <w:rFonts w:ascii="Arial" w:hAnsi="Arial" w:cs="Arial"/>
          <w:color w:val="404040" w:themeColor="text1" w:themeTint="BF"/>
          <w:sz w:val="24"/>
          <w:szCs w:val="24"/>
        </w:rPr>
        <w:tab/>
        <w:t>“</w:t>
      </w:r>
      <w:r w:rsidRPr="00775E7F">
        <w:rPr>
          <w:rFonts w:ascii="Arial" w:hAnsi="Arial" w:cs="Arial"/>
          <w:color w:val="404040" w:themeColor="text1" w:themeTint="BF"/>
          <w:sz w:val="24"/>
          <w:szCs w:val="24"/>
        </w:rPr>
        <w:t>Day</w:t>
      </w:r>
      <w:r w:rsidR="0044165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a calendar day</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44165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1.1.</w:t>
      </w:r>
      <w:r w:rsidR="00441659" w:rsidRPr="00775E7F">
        <w:rPr>
          <w:rFonts w:ascii="Arial" w:hAnsi="Arial" w:cs="Arial"/>
          <w:color w:val="404040" w:themeColor="text1" w:themeTint="BF"/>
          <w:sz w:val="24"/>
          <w:szCs w:val="24"/>
        </w:rPr>
        <w:t>9</w:t>
      </w:r>
      <w:r w:rsidR="00441659"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Time for Completion‖ means the time for completing the Works as stated in the</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Data (or as extended under Sub-Clause 7.3), calculated from the</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Commencement Date.</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336753" w:rsidRPr="00775E7F" w:rsidRDefault="00336753" w:rsidP="00441659">
      <w:pPr>
        <w:autoSpaceDE w:val="0"/>
        <w:autoSpaceDN w:val="0"/>
        <w:adjustRightInd w:val="0"/>
        <w:spacing w:after="0" w:line="240" w:lineRule="auto"/>
        <w:ind w:firstLine="720"/>
        <w:jc w:val="both"/>
        <w:rPr>
          <w:rFonts w:ascii="Arial" w:hAnsi="Arial" w:cs="Arial"/>
          <w:b/>
          <w:bCs/>
          <w:color w:val="404040" w:themeColor="text1" w:themeTint="BF"/>
          <w:sz w:val="24"/>
          <w:szCs w:val="24"/>
        </w:rPr>
      </w:pPr>
    </w:p>
    <w:p w:rsidR="00336753" w:rsidRPr="00775E7F" w:rsidRDefault="00336753" w:rsidP="00441659">
      <w:pPr>
        <w:autoSpaceDE w:val="0"/>
        <w:autoSpaceDN w:val="0"/>
        <w:adjustRightInd w:val="0"/>
        <w:spacing w:after="0" w:line="240" w:lineRule="auto"/>
        <w:ind w:firstLine="720"/>
        <w:jc w:val="both"/>
        <w:rPr>
          <w:rFonts w:ascii="Arial" w:hAnsi="Arial" w:cs="Arial"/>
          <w:b/>
          <w:bCs/>
          <w:color w:val="404040" w:themeColor="text1" w:themeTint="BF"/>
          <w:sz w:val="24"/>
          <w:szCs w:val="24"/>
        </w:rPr>
      </w:pPr>
    </w:p>
    <w:p w:rsidR="00E17C86" w:rsidRPr="00775E7F" w:rsidRDefault="00E17C86" w:rsidP="00441659">
      <w:pPr>
        <w:autoSpaceDE w:val="0"/>
        <w:autoSpaceDN w:val="0"/>
        <w:adjustRightInd w:val="0"/>
        <w:spacing w:after="0" w:line="240" w:lineRule="auto"/>
        <w:ind w:firstLine="720"/>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Money and Payments</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44165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1.1.10 </w:t>
      </w:r>
      <w:r w:rsidR="0044165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Cost</w:t>
      </w:r>
      <w:r w:rsidR="00441659"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all expenditure properly incurred (or to be incurred) by the</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whether on or off the Site, including overheads and similar charges but</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does not include any allowance for profit.</w:t>
      </w:r>
    </w:p>
    <w:p w:rsidR="002A237A" w:rsidRPr="00775E7F" w:rsidRDefault="002A237A"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E17C86" w:rsidRPr="00775E7F" w:rsidRDefault="00E17C86" w:rsidP="00441659">
      <w:pPr>
        <w:autoSpaceDE w:val="0"/>
        <w:autoSpaceDN w:val="0"/>
        <w:adjustRightInd w:val="0"/>
        <w:spacing w:after="0" w:line="240" w:lineRule="auto"/>
        <w:ind w:firstLine="720"/>
        <w:jc w:val="both"/>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Other Definitions</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652032">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1.1.11 </w:t>
      </w:r>
      <w:r w:rsidR="00652032"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Contractor‘s Equipment</w:t>
      </w:r>
      <w:r w:rsidR="00652032"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all machinery, apparatus and other things</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required for the execution of the Works but does not include Materials or Plant</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intended to form part of the Works.</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7720CB">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1.1.12 </w:t>
      </w:r>
      <w:r w:rsidR="00652032"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Country</w:t>
      </w:r>
      <w:r w:rsidR="00652032"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the Islamic Republic of Pakistan.</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7720CB">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1.1.13</w:t>
      </w:r>
      <w:r w:rsidR="00652032" w:rsidRPr="00775E7F">
        <w:rPr>
          <w:rFonts w:ascii="Arial" w:hAnsi="Arial" w:cs="Arial"/>
          <w:color w:val="404040" w:themeColor="text1" w:themeTint="BF"/>
          <w:sz w:val="24"/>
          <w:szCs w:val="24"/>
        </w:rPr>
        <w:tab/>
        <w:t>“</w:t>
      </w:r>
      <w:r w:rsidRPr="00775E7F">
        <w:rPr>
          <w:rFonts w:ascii="Arial" w:hAnsi="Arial" w:cs="Arial"/>
          <w:color w:val="404040" w:themeColor="text1" w:themeTint="BF"/>
          <w:sz w:val="24"/>
          <w:szCs w:val="24"/>
        </w:rPr>
        <w:t>Procuring Agency‘s Risks</w:t>
      </w:r>
      <w:r w:rsidR="00652032"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those matters listed in Sub-Clause 6.1.</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652032">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1.1.14 </w:t>
      </w:r>
      <w:r w:rsidR="00652032"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Force Majeure</w:t>
      </w:r>
      <w:r w:rsidR="0065203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means an event or circumstance which makes performance of a</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Party‘s obligations illegal or impracticable and which is beyond that Party‘s</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reasonable control.</w:t>
      </w:r>
      <w:r w:rsidR="002A237A" w:rsidRPr="00775E7F">
        <w:rPr>
          <w:rFonts w:ascii="Arial" w:hAnsi="Arial" w:cs="Arial"/>
          <w:color w:val="404040" w:themeColor="text1" w:themeTint="BF"/>
          <w:sz w:val="24"/>
          <w:szCs w:val="24"/>
        </w:rPr>
        <w:t xml:space="preserve"> </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FF24A0">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1.1.15 </w:t>
      </w:r>
      <w:r w:rsidR="00E04840"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Materials</w:t>
      </w:r>
      <w:r w:rsidR="00FF24A0"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things of all kinds (other than Plant) to be supplied and</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incorporated in the Works by the Contractor.</w:t>
      </w:r>
    </w:p>
    <w:p w:rsidR="002A237A" w:rsidRPr="00775E7F" w:rsidRDefault="002A237A"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7720CB">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1.1.16 </w:t>
      </w:r>
      <w:r w:rsidR="00CE7F85"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Plant</w:t>
      </w:r>
      <w:r w:rsidR="00CE7F85"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the machinery and apparatus intended to form or forming part of</w:t>
      </w:r>
      <w:r w:rsidR="002A237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Works.</w:t>
      </w:r>
    </w:p>
    <w:p w:rsidR="005152DB" w:rsidRPr="00775E7F" w:rsidRDefault="005152DB"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CE7F85" w:rsidP="00D90FFE">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1.1.17 “Site”</w:t>
      </w:r>
      <w:r w:rsidR="00E17C86" w:rsidRPr="00775E7F">
        <w:rPr>
          <w:rFonts w:ascii="Arial" w:hAnsi="Arial" w:cs="Arial"/>
          <w:color w:val="404040" w:themeColor="text1" w:themeTint="BF"/>
          <w:sz w:val="24"/>
          <w:szCs w:val="24"/>
        </w:rPr>
        <w:t xml:space="preserve"> means the places provided by the Procuring Agency where the Works are to</w:t>
      </w:r>
      <w:r w:rsidR="005152DB" w:rsidRPr="00775E7F">
        <w:rPr>
          <w:rFonts w:ascii="Arial" w:hAnsi="Arial" w:cs="Arial"/>
          <w:color w:val="404040" w:themeColor="text1" w:themeTint="BF"/>
          <w:sz w:val="24"/>
          <w:szCs w:val="24"/>
        </w:rPr>
        <w:t xml:space="preserve"> </w:t>
      </w:r>
      <w:r w:rsidR="00E17C86" w:rsidRPr="00775E7F">
        <w:rPr>
          <w:rFonts w:ascii="Arial" w:hAnsi="Arial" w:cs="Arial"/>
          <w:color w:val="404040" w:themeColor="text1" w:themeTint="BF"/>
          <w:sz w:val="24"/>
          <w:szCs w:val="24"/>
        </w:rPr>
        <w:t>be executed, and any other places specified in the Contract as forming part of the</w:t>
      </w:r>
      <w:r w:rsidR="005152DB" w:rsidRPr="00775E7F">
        <w:rPr>
          <w:rFonts w:ascii="Arial" w:hAnsi="Arial" w:cs="Arial"/>
          <w:color w:val="404040" w:themeColor="text1" w:themeTint="BF"/>
          <w:sz w:val="24"/>
          <w:szCs w:val="24"/>
        </w:rPr>
        <w:t xml:space="preserve"> </w:t>
      </w:r>
      <w:r w:rsidR="00E17C86" w:rsidRPr="00775E7F">
        <w:rPr>
          <w:rFonts w:ascii="Arial" w:hAnsi="Arial" w:cs="Arial"/>
          <w:color w:val="404040" w:themeColor="text1" w:themeTint="BF"/>
          <w:sz w:val="24"/>
          <w:szCs w:val="24"/>
        </w:rPr>
        <w:t>Site.</w:t>
      </w:r>
    </w:p>
    <w:p w:rsidR="005152DB" w:rsidRPr="00775E7F" w:rsidRDefault="005152DB"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AD164F">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1.1.18 </w:t>
      </w:r>
      <w:r w:rsidR="00AD164F"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Variation‖ means a change which is instructed by the Engineer/Procuring Agency</w:t>
      </w:r>
      <w:r w:rsidR="005152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under Sub-Clause 10.1.</w:t>
      </w:r>
      <w:r w:rsidR="005152DB" w:rsidRPr="00775E7F">
        <w:rPr>
          <w:rFonts w:ascii="Arial" w:hAnsi="Arial" w:cs="Arial"/>
          <w:color w:val="404040" w:themeColor="text1" w:themeTint="BF"/>
          <w:sz w:val="24"/>
          <w:szCs w:val="24"/>
        </w:rPr>
        <w:t xml:space="preserve"> </w:t>
      </w:r>
    </w:p>
    <w:p w:rsidR="005152DB" w:rsidRPr="00775E7F" w:rsidRDefault="005152DB"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AD164F">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1.1.19 </w:t>
      </w:r>
      <w:r w:rsidR="00CE7F85"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Works</w:t>
      </w:r>
      <w:proofErr w:type="gramStart"/>
      <w:r w:rsidR="00CE7F8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 means</w:t>
      </w:r>
      <w:proofErr w:type="gramEnd"/>
      <w:r w:rsidRPr="00775E7F">
        <w:rPr>
          <w:rFonts w:ascii="Arial" w:hAnsi="Arial" w:cs="Arial"/>
          <w:color w:val="404040" w:themeColor="text1" w:themeTint="BF"/>
          <w:sz w:val="24"/>
          <w:szCs w:val="24"/>
        </w:rPr>
        <w:t xml:space="preserve"> any or all the works whether Supply, Installation, Construction</w:t>
      </w:r>
      <w:r w:rsidR="005152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etc. and design (if any) to be performed by the Contractor including temporary</w:t>
      </w:r>
      <w:r w:rsidR="005152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works and any variation thereof.</w:t>
      </w:r>
    </w:p>
    <w:p w:rsidR="0034389B" w:rsidRPr="00775E7F" w:rsidRDefault="0034389B"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AD164F">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1.1.20 </w:t>
      </w:r>
      <w:r w:rsidR="00CE7F85"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Engineer</w:t>
      </w:r>
      <w:r w:rsidR="00CE7F85" w:rsidRPr="00775E7F">
        <w:rPr>
          <w:rFonts w:ascii="Arial" w:hAnsi="Arial" w:cs="Arial"/>
          <w:color w:val="404040" w:themeColor="text1" w:themeTint="BF"/>
          <w:sz w:val="24"/>
          <w:szCs w:val="24"/>
        </w:rPr>
        <w:t>”</w:t>
      </w:r>
      <w:r w:rsidRPr="00775E7F">
        <w:rPr>
          <w:rFonts w:ascii="Arial" w:hAnsi="Arial" w:cs="Arial"/>
          <w:color w:val="404040" w:themeColor="text1" w:themeTint="BF"/>
          <w:sz w:val="24"/>
          <w:szCs w:val="24"/>
        </w:rPr>
        <w:t xml:space="preserve"> means the person notified by the Procuring Agency to act as Engineer</w:t>
      </w:r>
      <w:r w:rsidR="0034389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for the purpose of the Contract and named as such in Contract Data.</w:t>
      </w:r>
    </w:p>
    <w:p w:rsidR="0034389B" w:rsidRPr="00775E7F" w:rsidRDefault="0034389B"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1.2 </w:t>
      </w:r>
      <w:r w:rsidR="00D90FFE"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Interpretation</w:t>
      </w:r>
    </w:p>
    <w:p w:rsidR="0034389B" w:rsidRPr="00775E7F" w:rsidRDefault="0034389B"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D90FFE">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Words importing persons or parties shall include firms and </w:t>
      </w:r>
      <w:proofErr w:type="spellStart"/>
      <w:r w:rsidRPr="00775E7F">
        <w:rPr>
          <w:rFonts w:ascii="Arial" w:hAnsi="Arial" w:cs="Arial"/>
          <w:color w:val="404040" w:themeColor="text1" w:themeTint="BF"/>
          <w:sz w:val="24"/>
          <w:szCs w:val="24"/>
        </w:rPr>
        <w:t>organisations</w:t>
      </w:r>
      <w:proofErr w:type="spellEnd"/>
      <w:r w:rsidRPr="00775E7F">
        <w:rPr>
          <w:rFonts w:ascii="Arial" w:hAnsi="Arial" w:cs="Arial"/>
          <w:color w:val="404040" w:themeColor="text1" w:themeTint="BF"/>
          <w:sz w:val="24"/>
          <w:szCs w:val="24"/>
        </w:rPr>
        <w:t>. Words</w:t>
      </w:r>
      <w:r w:rsidR="0034389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importing singular or one gender shall include plural or the other gender where the</w:t>
      </w:r>
      <w:r w:rsidR="0034389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context requires.</w:t>
      </w:r>
    </w:p>
    <w:p w:rsidR="0034389B" w:rsidRPr="00775E7F" w:rsidRDefault="0034389B" w:rsidP="007720CB">
      <w:pPr>
        <w:autoSpaceDE w:val="0"/>
        <w:autoSpaceDN w:val="0"/>
        <w:adjustRightInd w:val="0"/>
        <w:spacing w:after="0" w:line="240" w:lineRule="auto"/>
        <w:jc w:val="both"/>
        <w:rPr>
          <w:rFonts w:ascii="Arial" w:hAnsi="Arial" w:cs="Arial"/>
          <w:color w:val="404040" w:themeColor="text1" w:themeTint="BF"/>
          <w:sz w:val="24"/>
          <w:szCs w:val="24"/>
        </w:rPr>
      </w:pPr>
    </w:p>
    <w:p w:rsidR="00E17C86" w:rsidRPr="00775E7F" w:rsidRDefault="00E17C86"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1.3 </w:t>
      </w:r>
      <w:r w:rsidR="00D90FFE"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Priority of Documents</w:t>
      </w:r>
    </w:p>
    <w:p w:rsidR="0034389B" w:rsidRPr="00775E7F" w:rsidRDefault="0034389B" w:rsidP="007720CB">
      <w:pPr>
        <w:autoSpaceDE w:val="0"/>
        <w:autoSpaceDN w:val="0"/>
        <w:adjustRightInd w:val="0"/>
        <w:spacing w:after="0" w:line="240" w:lineRule="auto"/>
        <w:jc w:val="both"/>
        <w:rPr>
          <w:rFonts w:ascii="Arial" w:hAnsi="Arial" w:cs="Arial"/>
          <w:color w:val="404040" w:themeColor="text1" w:themeTint="BF"/>
          <w:sz w:val="24"/>
          <w:szCs w:val="24"/>
        </w:rPr>
      </w:pPr>
    </w:p>
    <w:p w:rsidR="00B627F0" w:rsidRPr="00775E7F" w:rsidRDefault="00E17C86" w:rsidP="00D90FFE">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documents forming the Contract are to be taken as mutually explanatory of</w:t>
      </w:r>
      <w:r w:rsidR="0034389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one another. If an ambiguity or discrepancy is found in the documents, the priority</w:t>
      </w:r>
      <w:r w:rsidR="0034389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the documents shall be in accordance with the order as listed in the Contract</w:t>
      </w:r>
      <w:r w:rsidR="0034389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Data.</w:t>
      </w:r>
    </w:p>
    <w:p w:rsidR="0034389B" w:rsidRPr="00775E7F" w:rsidRDefault="0034389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1.4 </w:t>
      </w:r>
      <w:r w:rsidR="00D90FFE"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Law</w:t>
      </w:r>
    </w:p>
    <w:p w:rsidR="0034389B" w:rsidRPr="00775E7F" w:rsidRDefault="0034389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D90FFE">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The law of the Contract is the relevant Law of Islamic Republic of Pakistan.</w:t>
      </w:r>
    </w:p>
    <w:p w:rsidR="0034389B" w:rsidRPr="00775E7F" w:rsidRDefault="0034389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1.5 </w:t>
      </w:r>
      <w:r w:rsidR="00331410"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Communications</w:t>
      </w:r>
    </w:p>
    <w:p w:rsidR="00BF17C3" w:rsidRPr="00775E7F" w:rsidRDefault="00BF17C3"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331410">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All Communications related to the Contract shall be in English language.</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1.6 </w:t>
      </w:r>
      <w:r w:rsidR="00331410"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Statutory Obligations</w:t>
      </w:r>
    </w:p>
    <w:p w:rsidR="00331410" w:rsidRPr="00775E7F" w:rsidRDefault="00331410" w:rsidP="00331410">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331410">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comply with the Laws of Islamic Republic of Pakistan and</w:t>
      </w:r>
      <w:r w:rsidR="00052E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shall give all notices and pay all fees and other charges in respect of the Works.</w:t>
      </w:r>
    </w:p>
    <w:p w:rsidR="005C67FC" w:rsidRPr="00775E7F" w:rsidRDefault="005C67FC" w:rsidP="001C5CB0">
      <w:pPr>
        <w:pStyle w:val="Heading2"/>
        <w:rPr>
          <w:color w:val="404040" w:themeColor="text1" w:themeTint="BF"/>
          <w:sz w:val="36"/>
          <w:szCs w:val="36"/>
        </w:rPr>
      </w:pPr>
      <w:bookmarkStart w:id="28" w:name="_Toc426584488"/>
      <w:r w:rsidRPr="00775E7F">
        <w:rPr>
          <w:color w:val="404040" w:themeColor="text1" w:themeTint="BF"/>
          <w:sz w:val="36"/>
          <w:szCs w:val="36"/>
        </w:rPr>
        <w:t xml:space="preserve">2. </w:t>
      </w:r>
      <w:r w:rsidR="000B15DB" w:rsidRPr="00775E7F">
        <w:rPr>
          <w:color w:val="404040" w:themeColor="text1" w:themeTint="BF"/>
          <w:sz w:val="36"/>
          <w:szCs w:val="36"/>
        </w:rPr>
        <w:tab/>
      </w:r>
      <w:r w:rsidRPr="00775E7F">
        <w:rPr>
          <w:color w:val="404040" w:themeColor="text1" w:themeTint="BF"/>
          <w:sz w:val="36"/>
          <w:szCs w:val="36"/>
        </w:rPr>
        <w:t>THE PROCURING AGENCY</w:t>
      </w:r>
      <w:bookmarkEnd w:id="28"/>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2.1 </w:t>
      </w:r>
      <w:r w:rsidR="000B15DB"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Provision of Site</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0B15DB">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Procuring Agency shall provide the Site and right of access thereto at the times</w:t>
      </w:r>
      <w:r w:rsidR="00052E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stated in the Contract Data.</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0B15DB">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 xml:space="preserve">Site Investigation Reports </w:t>
      </w:r>
      <w:r w:rsidRPr="00775E7F">
        <w:rPr>
          <w:rFonts w:ascii="Arial" w:hAnsi="Arial" w:cs="Arial"/>
          <w:color w:val="404040" w:themeColor="text1" w:themeTint="BF"/>
          <w:sz w:val="24"/>
          <w:szCs w:val="24"/>
        </w:rPr>
        <w:t>are those that were included in the bidding documents</w:t>
      </w:r>
      <w:r w:rsidR="00052E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are factual and interpretative reports about the surface and subsurface</w:t>
      </w:r>
      <w:r w:rsidR="00052E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conditions at the Site.</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2.2 </w:t>
      </w:r>
      <w:r w:rsidR="000B15DB"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Permits etc.</w:t>
      </w:r>
    </w:p>
    <w:p w:rsidR="00052E91" w:rsidRPr="00775E7F" w:rsidRDefault="00052E91"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0B15DB">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Procuring Agency shall, if requested by the Contractor, assist him in applying</w:t>
      </w:r>
      <w:r w:rsidR="00052E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for permits, </w:t>
      </w:r>
      <w:proofErr w:type="spellStart"/>
      <w:r w:rsidRPr="00775E7F">
        <w:rPr>
          <w:rFonts w:ascii="Arial" w:hAnsi="Arial" w:cs="Arial"/>
          <w:color w:val="404040" w:themeColor="text1" w:themeTint="BF"/>
          <w:sz w:val="24"/>
          <w:szCs w:val="24"/>
        </w:rPr>
        <w:t>licences</w:t>
      </w:r>
      <w:proofErr w:type="spellEnd"/>
      <w:r w:rsidRPr="00775E7F">
        <w:rPr>
          <w:rFonts w:ascii="Arial" w:hAnsi="Arial" w:cs="Arial"/>
          <w:color w:val="404040" w:themeColor="text1" w:themeTint="BF"/>
          <w:sz w:val="24"/>
          <w:szCs w:val="24"/>
        </w:rPr>
        <w:t xml:space="preserve"> or approvals which are required for the Works.</w:t>
      </w:r>
      <w:r w:rsidR="00052E91" w:rsidRPr="00775E7F">
        <w:rPr>
          <w:rFonts w:ascii="Arial" w:hAnsi="Arial" w:cs="Arial"/>
          <w:color w:val="404040" w:themeColor="text1" w:themeTint="BF"/>
          <w:sz w:val="24"/>
          <w:szCs w:val="24"/>
        </w:rPr>
        <w:t xml:space="preserve"> </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2.3 </w:t>
      </w:r>
      <w:r w:rsidR="000B15DB"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Engineer’s/Procuring Agency’s Instructions</w:t>
      </w:r>
    </w:p>
    <w:p w:rsidR="00052E91" w:rsidRPr="00775E7F" w:rsidRDefault="00052E91"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0B15DB">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comply with all instructions given by the Procuring Agency</w:t>
      </w:r>
      <w:r w:rsidR="00052E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the Engineer, if notified by the Procuring Agency, in respect of the Works</w:t>
      </w:r>
      <w:r w:rsidR="00052E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including the suspension of all or part of the works.</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2.4 </w:t>
      </w:r>
      <w:r w:rsidR="00DB063A"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Approvals</w:t>
      </w:r>
    </w:p>
    <w:p w:rsidR="00052E91" w:rsidRPr="00775E7F" w:rsidRDefault="00052E91"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DB063A">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No approval or consent or absence of comment by the Engineer/Procuring Agency</w:t>
      </w:r>
      <w:r w:rsidR="00052E9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shall affect the Contractor‘s obligations.</w:t>
      </w:r>
    </w:p>
    <w:p w:rsidR="00052E91" w:rsidRPr="00775E7F" w:rsidRDefault="00052E91"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1C5CB0">
      <w:pPr>
        <w:pStyle w:val="Heading2"/>
        <w:rPr>
          <w:color w:val="404040" w:themeColor="text1" w:themeTint="BF"/>
          <w:sz w:val="36"/>
          <w:szCs w:val="36"/>
        </w:rPr>
      </w:pPr>
      <w:bookmarkStart w:id="29" w:name="_Toc426584489"/>
      <w:r w:rsidRPr="00775E7F">
        <w:rPr>
          <w:color w:val="404040" w:themeColor="text1" w:themeTint="BF"/>
          <w:sz w:val="36"/>
          <w:szCs w:val="36"/>
        </w:rPr>
        <w:t xml:space="preserve">3. </w:t>
      </w:r>
      <w:r w:rsidR="00DB063A" w:rsidRPr="00775E7F">
        <w:rPr>
          <w:color w:val="404040" w:themeColor="text1" w:themeTint="BF"/>
          <w:sz w:val="36"/>
          <w:szCs w:val="36"/>
        </w:rPr>
        <w:tab/>
      </w:r>
      <w:r w:rsidRPr="00775E7F">
        <w:rPr>
          <w:color w:val="404040" w:themeColor="text1" w:themeTint="BF"/>
          <w:sz w:val="36"/>
          <w:szCs w:val="36"/>
        </w:rPr>
        <w:t>ENGINEER’S/PROCURING AGENCY’S REPRESENTATIVES</w:t>
      </w:r>
      <w:bookmarkEnd w:id="29"/>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3.1 </w:t>
      </w:r>
      <w:r w:rsidR="00DB063A" w:rsidRPr="00775E7F">
        <w:rPr>
          <w:rFonts w:ascii="Arial" w:hAnsi="Arial" w:cs="Arial"/>
          <w:color w:val="404040" w:themeColor="text1" w:themeTint="BF"/>
          <w:sz w:val="24"/>
          <w:szCs w:val="24"/>
        </w:rPr>
        <w:tab/>
      </w:r>
      <w:proofErr w:type="spellStart"/>
      <w:r w:rsidRPr="00775E7F">
        <w:rPr>
          <w:rFonts w:ascii="Arial" w:hAnsi="Arial" w:cs="Arial"/>
          <w:b/>
          <w:bCs/>
          <w:color w:val="404040" w:themeColor="text1" w:themeTint="BF"/>
          <w:sz w:val="24"/>
          <w:szCs w:val="24"/>
        </w:rPr>
        <w:t>Authorised</w:t>
      </w:r>
      <w:proofErr w:type="spellEnd"/>
      <w:r w:rsidRPr="00775E7F">
        <w:rPr>
          <w:rFonts w:ascii="Arial" w:hAnsi="Arial" w:cs="Arial"/>
          <w:b/>
          <w:bCs/>
          <w:color w:val="404040" w:themeColor="text1" w:themeTint="BF"/>
          <w:sz w:val="24"/>
          <w:szCs w:val="24"/>
        </w:rPr>
        <w:t xml:space="preserve"> Person</w:t>
      </w:r>
    </w:p>
    <w:p w:rsidR="00DB063A" w:rsidRPr="00775E7F" w:rsidRDefault="00DB063A"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635C5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Procuring Agency shall appoint a duly authorized person to act for him and on</w:t>
      </w:r>
      <w:r w:rsidR="00D05E6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his behalf for the purposes of this Contract. Such authorized person shall be duly</w:t>
      </w:r>
      <w:r w:rsidR="00D05E6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identified in the Contract Data or otherwise notified in writing to the Contractor as</w:t>
      </w:r>
      <w:r w:rsidR="00D05E6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soon as he is so appointed. In either case the Procuring Agency shall notify the</w:t>
      </w:r>
      <w:r w:rsidR="00D05E6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in writing, the precise scope of the authority of such authorized person</w:t>
      </w:r>
      <w:r w:rsidR="00D05E6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at the time of his appointment.</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3.2 </w:t>
      </w:r>
      <w:r w:rsidR="00635C5C"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Engineer’s/Procuring Agency’s Representative</w:t>
      </w:r>
    </w:p>
    <w:p w:rsidR="00D05E62" w:rsidRPr="00775E7F" w:rsidRDefault="00D05E62"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635C5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name and address of Engineer‘s/Procuring Agency‘s Representative is given</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Contract Data. However the Contractor shall be notified by the</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Engineer/Procuring Agency, the delegated duties and authority before the</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Commencement of works.</w:t>
      </w:r>
    </w:p>
    <w:p w:rsidR="00052E91" w:rsidRPr="00775E7F" w:rsidRDefault="00052E91"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1C5CB0">
      <w:pPr>
        <w:pStyle w:val="Heading2"/>
        <w:rPr>
          <w:color w:val="404040" w:themeColor="text1" w:themeTint="BF"/>
          <w:sz w:val="36"/>
          <w:szCs w:val="36"/>
        </w:rPr>
      </w:pPr>
      <w:bookmarkStart w:id="30" w:name="_Toc426584490"/>
      <w:r w:rsidRPr="00775E7F">
        <w:rPr>
          <w:color w:val="404040" w:themeColor="text1" w:themeTint="BF"/>
          <w:sz w:val="36"/>
          <w:szCs w:val="36"/>
        </w:rPr>
        <w:t xml:space="preserve">4. </w:t>
      </w:r>
      <w:r w:rsidR="00771D10" w:rsidRPr="00775E7F">
        <w:rPr>
          <w:color w:val="404040" w:themeColor="text1" w:themeTint="BF"/>
          <w:sz w:val="36"/>
          <w:szCs w:val="36"/>
        </w:rPr>
        <w:tab/>
      </w:r>
      <w:r w:rsidRPr="00775E7F">
        <w:rPr>
          <w:color w:val="404040" w:themeColor="text1" w:themeTint="BF"/>
          <w:sz w:val="36"/>
          <w:szCs w:val="36"/>
        </w:rPr>
        <w:t>THE CONTRACTOR</w:t>
      </w:r>
      <w:bookmarkEnd w:id="30"/>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4.1 </w:t>
      </w:r>
      <w:r w:rsidR="00771D10"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General Obligations</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1D10">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carry out the works properly and in accordance with the</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Contract. The Contractor shall provide all supervision, </w:t>
      </w:r>
      <w:proofErr w:type="spellStart"/>
      <w:r w:rsidRPr="00775E7F">
        <w:rPr>
          <w:rFonts w:ascii="Arial" w:hAnsi="Arial" w:cs="Arial"/>
          <w:color w:val="404040" w:themeColor="text1" w:themeTint="BF"/>
          <w:sz w:val="24"/>
          <w:szCs w:val="24"/>
        </w:rPr>
        <w:t>labour</w:t>
      </w:r>
      <w:proofErr w:type="spellEnd"/>
      <w:r w:rsidRPr="00775E7F">
        <w:rPr>
          <w:rFonts w:ascii="Arial" w:hAnsi="Arial" w:cs="Arial"/>
          <w:color w:val="404040" w:themeColor="text1" w:themeTint="BF"/>
          <w:sz w:val="24"/>
          <w:szCs w:val="24"/>
        </w:rPr>
        <w:t>, Materials, Plant</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Contractor‘s Equipment which may be required</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4.2 </w:t>
      </w:r>
      <w:r w:rsidR="00771D10"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Contractor’s Representative</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1D10">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appoint a representative at site on full time basis to supervise</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execution of work and to receive instructions on behalf of the Contractor but</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only after obtaining the consent of the Procuring Agency for such appointment</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which consent shall not be withheld without plausible reason(s) by the Procuring</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Such authorized representative may be substituted/ replaced by the</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at any time during the Contract Period but only after obtaining the</w:t>
      </w:r>
      <w:r w:rsidR="00361BC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consent of the Procuring Agency as aforesaid.</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4.3 </w:t>
      </w:r>
      <w:r w:rsidR="00771D10"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Subcontracting</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1D10">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not subcontract the whole of the works. The Contractor shall</w:t>
      </w:r>
      <w:r w:rsidR="00737C4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not subcontract any part of the works without the consent of the Procuring</w:t>
      </w:r>
      <w:r w:rsidR="00737C4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4.4 </w:t>
      </w:r>
      <w:r w:rsidR="00771D10"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Performance Security</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1D10">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furnish to the Procuring Agency within fourteen (14) days</w:t>
      </w:r>
      <w:r w:rsidR="00737C4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after receipt of Letter of Acceptance a Performance Security at the option of the</w:t>
      </w:r>
      <w:r w:rsidR="00737C4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bidder, in the form of Payee‘s order /Bank Draft or Bank Guarantee from</w:t>
      </w:r>
      <w:r w:rsidR="00737C48"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scheduled bank for the amount and validity specified in Contract Data.</w:t>
      </w:r>
    </w:p>
    <w:p w:rsidR="005C67FC" w:rsidRPr="00775E7F" w:rsidRDefault="005C67FC" w:rsidP="001C5CB0">
      <w:pPr>
        <w:pStyle w:val="Heading2"/>
        <w:rPr>
          <w:color w:val="404040" w:themeColor="text1" w:themeTint="BF"/>
          <w:sz w:val="36"/>
          <w:szCs w:val="36"/>
        </w:rPr>
      </w:pPr>
      <w:bookmarkStart w:id="31" w:name="_Toc426584491"/>
      <w:r w:rsidRPr="00775E7F">
        <w:rPr>
          <w:color w:val="404040" w:themeColor="text1" w:themeTint="BF"/>
          <w:sz w:val="36"/>
          <w:szCs w:val="36"/>
        </w:rPr>
        <w:t xml:space="preserve">5. </w:t>
      </w:r>
      <w:r w:rsidR="00771D10" w:rsidRPr="00775E7F">
        <w:rPr>
          <w:color w:val="404040" w:themeColor="text1" w:themeTint="BF"/>
          <w:sz w:val="36"/>
          <w:szCs w:val="36"/>
        </w:rPr>
        <w:tab/>
      </w:r>
      <w:r w:rsidRPr="00775E7F">
        <w:rPr>
          <w:color w:val="404040" w:themeColor="text1" w:themeTint="BF"/>
          <w:sz w:val="36"/>
          <w:szCs w:val="36"/>
        </w:rPr>
        <w:t>DESIGN BY CONTRACTOR</w:t>
      </w:r>
      <w:bookmarkEnd w:id="31"/>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5.1 </w:t>
      </w:r>
      <w:r w:rsidR="00F83A03"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Contractor’s Design</w:t>
      </w:r>
    </w:p>
    <w:p w:rsidR="00052E91" w:rsidRPr="00775E7F" w:rsidRDefault="00052E91" w:rsidP="007720CB">
      <w:pPr>
        <w:autoSpaceDE w:val="0"/>
        <w:autoSpaceDN w:val="0"/>
        <w:adjustRightInd w:val="0"/>
        <w:spacing w:after="0" w:line="240" w:lineRule="auto"/>
        <w:jc w:val="both"/>
        <w:rPr>
          <w:rFonts w:ascii="Arial" w:hAnsi="Arial" w:cs="Arial"/>
          <w:color w:val="404040" w:themeColor="text1" w:themeTint="BF"/>
          <w:sz w:val="24"/>
          <w:szCs w:val="24"/>
        </w:rPr>
      </w:pPr>
    </w:p>
    <w:p w:rsidR="003F624A" w:rsidRPr="00775E7F" w:rsidRDefault="005C67FC" w:rsidP="00F83A03">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carry out design to the extent specified, as referred to in the</w:t>
      </w:r>
      <w:r w:rsidR="003F62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Data. The Contractor shall promptly submit to the Engineer/Procuring</w:t>
      </w:r>
      <w:r w:rsidR="003F62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all designs prepared by him, within fourteen (14) days of receipt the</w:t>
      </w:r>
      <w:r w:rsidR="003F62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Engineer/Procuring Agency shall notify any comments or, if the design submitted</w:t>
      </w:r>
      <w:r w:rsidR="003F62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is not in accordance with the Contract, shall reject it stating the reasons. The Contractor shall not construct any element of the works designed by him within</w:t>
      </w:r>
      <w:r w:rsidR="003F62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fourteen (14) days after the design has been submitted to the Engineer/Procuring</w:t>
      </w:r>
      <w:r w:rsidR="003F62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Agency or which has been rejected. Design that has been rejected shall </w:t>
      </w:r>
      <w:r w:rsidRPr="00775E7F">
        <w:rPr>
          <w:rFonts w:ascii="Arial" w:hAnsi="Arial" w:cs="Arial"/>
          <w:color w:val="404040" w:themeColor="text1" w:themeTint="BF"/>
          <w:sz w:val="24"/>
          <w:szCs w:val="24"/>
        </w:rPr>
        <w:lastRenderedPageBreak/>
        <w:t>be</w:t>
      </w:r>
      <w:r w:rsidR="003F62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promptly amended and resubmitted. The Contractor shall resubmit all designs</w:t>
      </w:r>
      <w:r w:rsidR="003F62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commented on taking these comments into account as necessary.</w:t>
      </w:r>
      <w:r w:rsidR="003F624A" w:rsidRPr="00775E7F">
        <w:rPr>
          <w:rFonts w:ascii="Arial" w:hAnsi="Arial" w:cs="Arial"/>
          <w:color w:val="404040" w:themeColor="text1" w:themeTint="BF"/>
          <w:sz w:val="24"/>
          <w:szCs w:val="24"/>
        </w:rPr>
        <w:t xml:space="preserve"> </w:t>
      </w:r>
    </w:p>
    <w:p w:rsidR="003F624A" w:rsidRPr="00775E7F" w:rsidRDefault="003F624A"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5.2 </w:t>
      </w:r>
      <w:r w:rsidR="00F83A03"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Responsibility for Design</w:t>
      </w:r>
    </w:p>
    <w:p w:rsidR="003F624A" w:rsidRPr="00775E7F" w:rsidRDefault="003F624A"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F83A03">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remain responsible for his bided design and the design under</w:t>
      </w:r>
      <w:r w:rsidR="000F29C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this Clause, both of which shall be fit for the intended purposes defined in the</w:t>
      </w:r>
      <w:r w:rsidR="000F29C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and he shall also remain responsible for any infringement of any patent or</w:t>
      </w:r>
      <w:r w:rsidR="000F29C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copyright in respect of the same. The Engineer/Procuring Agency shall be</w:t>
      </w:r>
      <w:r w:rsidR="000F29C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responsible for the Specifications</w:t>
      </w:r>
      <w:r w:rsidR="000F3243" w:rsidRPr="00775E7F">
        <w:rPr>
          <w:rFonts w:ascii="Arial" w:hAnsi="Arial" w:cs="Arial"/>
          <w:color w:val="404040" w:themeColor="text1" w:themeTint="BF"/>
          <w:sz w:val="24"/>
          <w:szCs w:val="24"/>
        </w:rPr>
        <w:t>.</w:t>
      </w:r>
    </w:p>
    <w:p w:rsidR="000F29CB" w:rsidRPr="00775E7F" w:rsidRDefault="000F29C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1C5CB0">
      <w:pPr>
        <w:pStyle w:val="Heading2"/>
        <w:rPr>
          <w:color w:val="404040" w:themeColor="text1" w:themeTint="BF"/>
          <w:sz w:val="36"/>
          <w:szCs w:val="36"/>
        </w:rPr>
      </w:pPr>
      <w:bookmarkStart w:id="32" w:name="_Toc426584492"/>
      <w:r w:rsidRPr="00775E7F">
        <w:rPr>
          <w:color w:val="404040" w:themeColor="text1" w:themeTint="BF"/>
          <w:sz w:val="36"/>
          <w:szCs w:val="36"/>
        </w:rPr>
        <w:t xml:space="preserve">6. </w:t>
      </w:r>
      <w:r w:rsidR="000F29CB" w:rsidRPr="00775E7F">
        <w:rPr>
          <w:color w:val="404040" w:themeColor="text1" w:themeTint="BF"/>
          <w:sz w:val="36"/>
          <w:szCs w:val="36"/>
        </w:rPr>
        <w:tab/>
      </w:r>
      <w:r w:rsidRPr="00775E7F">
        <w:rPr>
          <w:color w:val="404040" w:themeColor="text1" w:themeTint="BF"/>
          <w:sz w:val="36"/>
          <w:szCs w:val="36"/>
        </w:rPr>
        <w:t>PROCURING AGENCY’S RISKS</w:t>
      </w:r>
      <w:bookmarkEnd w:id="32"/>
    </w:p>
    <w:p w:rsidR="000F29CB" w:rsidRPr="00775E7F" w:rsidRDefault="000F29C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6.1 </w:t>
      </w:r>
      <w:r w:rsidR="00F83A03"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The Procuring Agency’s Risks</w:t>
      </w:r>
    </w:p>
    <w:p w:rsidR="000F29CB" w:rsidRPr="00775E7F" w:rsidRDefault="000F29C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F83A03">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Procuring Agency‘s Risks are:-</w:t>
      </w:r>
    </w:p>
    <w:p w:rsidR="005C67FC" w:rsidRPr="00775E7F" w:rsidRDefault="005C67FC" w:rsidP="00F83A03">
      <w:pPr>
        <w:autoSpaceDE w:val="0"/>
        <w:autoSpaceDN w:val="0"/>
        <w:adjustRightInd w:val="0"/>
        <w:spacing w:after="0" w:line="240" w:lineRule="auto"/>
        <w:ind w:left="1440" w:hanging="720"/>
        <w:jc w:val="both"/>
        <w:rPr>
          <w:rFonts w:ascii="Arial" w:hAnsi="Arial" w:cs="Arial"/>
          <w:b/>
          <w:bCs/>
          <w:color w:val="404040" w:themeColor="text1" w:themeTint="BF"/>
          <w:sz w:val="24"/>
          <w:szCs w:val="24"/>
        </w:rPr>
      </w:pPr>
      <w:proofErr w:type="gramStart"/>
      <w:r w:rsidRPr="00775E7F">
        <w:rPr>
          <w:rFonts w:ascii="Arial" w:hAnsi="Arial" w:cs="Arial"/>
          <w:color w:val="404040" w:themeColor="text1" w:themeTint="BF"/>
          <w:sz w:val="24"/>
          <w:szCs w:val="24"/>
        </w:rPr>
        <w:t>a</w:t>
      </w:r>
      <w:proofErr w:type="gramEnd"/>
      <w:r w:rsidRPr="00775E7F">
        <w:rPr>
          <w:rFonts w:ascii="Arial" w:hAnsi="Arial" w:cs="Arial"/>
          <w:color w:val="404040" w:themeColor="text1" w:themeTint="BF"/>
          <w:sz w:val="24"/>
          <w:szCs w:val="24"/>
        </w:rPr>
        <w:t xml:space="preserve">) </w:t>
      </w:r>
      <w:r w:rsidR="00F83A0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war, hostilities (whether war be declared or not), invasion, act of foreign</w:t>
      </w:r>
      <w:r w:rsidR="0028102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enemies, within the Country</w:t>
      </w:r>
      <w:r w:rsidRPr="00775E7F">
        <w:rPr>
          <w:rFonts w:ascii="Arial" w:hAnsi="Arial" w:cs="Arial"/>
          <w:b/>
          <w:bCs/>
          <w:color w:val="404040" w:themeColor="text1" w:themeTint="BF"/>
          <w:sz w:val="24"/>
          <w:szCs w:val="24"/>
        </w:rPr>
        <w:t>;</w:t>
      </w:r>
    </w:p>
    <w:p w:rsidR="000F29CB" w:rsidRPr="00775E7F" w:rsidRDefault="000F29CB" w:rsidP="00F83A03">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F83A03">
      <w:pPr>
        <w:autoSpaceDE w:val="0"/>
        <w:autoSpaceDN w:val="0"/>
        <w:adjustRightInd w:val="0"/>
        <w:spacing w:after="0" w:line="240" w:lineRule="auto"/>
        <w:ind w:left="1440" w:hanging="720"/>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b) </w:t>
      </w:r>
      <w:r w:rsidR="00F83A03"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rebellion</w:t>
      </w:r>
      <w:proofErr w:type="gramEnd"/>
      <w:r w:rsidRPr="00775E7F">
        <w:rPr>
          <w:rFonts w:ascii="Arial" w:hAnsi="Arial" w:cs="Arial"/>
          <w:color w:val="404040" w:themeColor="text1" w:themeTint="BF"/>
          <w:sz w:val="24"/>
          <w:szCs w:val="24"/>
        </w:rPr>
        <w:t>, terrorism, revolution, insurrection, military or usurped power, or</w:t>
      </w:r>
      <w:r w:rsidR="0028102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civil war, within the Country</w:t>
      </w:r>
      <w:r w:rsidRPr="00775E7F">
        <w:rPr>
          <w:rFonts w:ascii="Arial" w:hAnsi="Arial" w:cs="Arial"/>
          <w:b/>
          <w:bCs/>
          <w:color w:val="404040" w:themeColor="text1" w:themeTint="BF"/>
          <w:sz w:val="24"/>
          <w:szCs w:val="24"/>
        </w:rPr>
        <w:t>;</w:t>
      </w:r>
    </w:p>
    <w:p w:rsidR="000F29CB" w:rsidRPr="00775E7F" w:rsidRDefault="000F29CB" w:rsidP="00F83A03">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F83A03">
      <w:pPr>
        <w:autoSpaceDE w:val="0"/>
        <w:autoSpaceDN w:val="0"/>
        <w:adjustRightInd w:val="0"/>
        <w:spacing w:after="0" w:line="240" w:lineRule="auto"/>
        <w:ind w:left="1440" w:hanging="720"/>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c) </w:t>
      </w:r>
      <w:r w:rsidR="00F83A0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riot, commotion or disorder by persons other than the Contractor‘s personnel</w:t>
      </w:r>
      <w:r w:rsidR="0028102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other employees including the personnel and employees of Sub-Contractors, affecting the Site and/or the Works</w:t>
      </w:r>
      <w:r w:rsidRPr="00775E7F">
        <w:rPr>
          <w:rFonts w:ascii="Arial" w:hAnsi="Arial" w:cs="Arial"/>
          <w:b/>
          <w:bCs/>
          <w:color w:val="404040" w:themeColor="text1" w:themeTint="BF"/>
          <w:sz w:val="24"/>
          <w:szCs w:val="24"/>
        </w:rPr>
        <w:t>;</w:t>
      </w:r>
    </w:p>
    <w:p w:rsidR="000F29CB" w:rsidRPr="00775E7F" w:rsidRDefault="000F29CB" w:rsidP="00F83A03">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F83A03">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d) </w:t>
      </w:r>
      <w:r w:rsidR="00F83A03" w:rsidRPr="00775E7F">
        <w:rPr>
          <w:rFonts w:ascii="Arial" w:hAnsi="Arial" w:cs="Arial"/>
          <w:color w:val="404040" w:themeColor="text1" w:themeTint="BF"/>
          <w:sz w:val="24"/>
          <w:szCs w:val="24"/>
        </w:rPr>
        <w:tab/>
      </w:r>
      <w:proofErr w:type="spellStart"/>
      <w:r w:rsidRPr="00775E7F">
        <w:rPr>
          <w:rFonts w:ascii="Arial" w:hAnsi="Arial" w:cs="Arial"/>
          <w:color w:val="404040" w:themeColor="text1" w:themeTint="BF"/>
          <w:sz w:val="24"/>
          <w:szCs w:val="24"/>
        </w:rPr>
        <w:t>ionising</w:t>
      </w:r>
      <w:proofErr w:type="spellEnd"/>
      <w:r w:rsidRPr="00775E7F">
        <w:rPr>
          <w:rFonts w:ascii="Arial" w:hAnsi="Arial" w:cs="Arial"/>
          <w:color w:val="404040" w:themeColor="text1" w:themeTint="BF"/>
          <w:sz w:val="24"/>
          <w:szCs w:val="24"/>
        </w:rPr>
        <w:t xml:space="preserve"> radiations, or contamination by radio-activity from any nuclear fuel,</w:t>
      </w:r>
      <w:r w:rsidR="0028102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from any nuclear waste from the combustion of nuclear fuel, radio-active</w:t>
      </w:r>
      <w:r w:rsidR="0028102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toxic explosive, or other hazardous properties of any explosive nuclear</w:t>
      </w:r>
      <w:r w:rsidR="0028102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assembly or nuclear component of such an assembly, except to the extent to</w:t>
      </w:r>
      <w:r w:rsidR="0028102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which the Contractor/Sub-Contractors may be responsible for the use of any</w:t>
      </w:r>
      <w:r w:rsidR="0028102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radio-active material</w:t>
      </w:r>
      <w:r w:rsidRPr="00775E7F">
        <w:rPr>
          <w:rFonts w:ascii="Arial" w:hAnsi="Arial" w:cs="Arial"/>
          <w:b/>
          <w:bCs/>
          <w:color w:val="404040" w:themeColor="text1" w:themeTint="BF"/>
          <w:sz w:val="24"/>
          <w:szCs w:val="24"/>
        </w:rPr>
        <w:t>;</w:t>
      </w:r>
    </w:p>
    <w:p w:rsidR="000F29CB" w:rsidRPr="00775E7F" w:rsidRDefault="000F29CB" w:rsidP="00F83A03">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880DC6">
      <w:pPr>
        <w:autoSpaceDE w:val="0"/>
        <w:autoSpaceDN w:val="0"/>
        <w:adjustRightInd w:val="0"/>
        <w:spacing w:after="0" w:line="240" w:lineRule="auto"/>
        <w:ind w:left="1440" w:hanging="720"/>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e) </w:t>
      </w:r>
      <w:r w:rsidR="00880DC6"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Pressure waves caused by aircraft or other aerial devices travelling at sonic</w:t>
      </w:r>
      <w:r w:rsidR="003E7B2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supersonic speeds</w:t>
      </w:r>
      <w:r w:rsidRPr="00775E7F">
        <w:rPr>
          <w:rFonts w:ascii="Arial" w:hAnsi="Arial" w:cs="Arial"/>
          <w:b/>
          <w:bCs/>
          <w:color w:val="404040" w:themeColor="text1" w:themeTint="BF"/>
          <w:sz w:val="24"/>
          <w:szCs w:val="24"/>
        </w:rPr>
        <w:t>;</w:t>
      </w:r>
    </w:p>
    <w:p w:rsidR="000F29CB" w:rsidRPr="00775E7F" w:rsidRDefault="000F29CB" w:rsidP="00F83A03">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880DC6">
      <w:pPr>
        <w:autoSpaceDE w:val="0"/>
        <w:autoSpaceDN w:val="0"/>
        <w:adjustRightInd w:val="0"/>
        <w:spacing w:after="0" w:line="240" w:lineRule="auto"/>
        <w:ind w:left="1440" w:hanging="720"/>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f) </w:t>
      </w:r>
      <w:r w:rsidR="00880DC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use</w:t>
      </w:r>
      <w:proofErr w:type="gramEnd"/>
      <w:r w:rsidRPr="00775E7F">
        <w:rPr>
          <w:rFonts w:ascii="Arial" w:hAnsi="Arial" w:cs="Arial"/>
          <w:color w:val="404040" w:themeColor="text1" w:themeTint="BF"/>
          <w:sz w:val="24"/>
          <w:szCs w:val="24"/>
        </w:rPr>
        <w:t xml:space="preserve"> or occupation by the Procuring Agency of any part of the Works, except</w:t>
      </w:r>
      <w:r w:rsidR="003E7B2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as may be specified in the Contract</w:t>
      </w:r>
      <w:r w:rsidRPr="00775E7F">
        <w:rPr>
          <w:rFonts w:ascii="Arial" w:hAnsi="Arial" w:cs="Arial"/>
          <w:b/>
          <w:bCs/>
          <w:color w:val="404040" w:themeColor="text1" w:themeTint="BF"/>
          <w:sz w:val="24"/>
          <w:szCs w:val="24"/>
        </w:rPr>
        <w:t>;</w:t>
      </w:r>
    </w:p>
    <w:p w:rsidR="000F29CB" w:rsidRPr="00775E7F" w:rsidRDefault="000F29CB" w:rsidP="00F83A03">
      <w:pPr>
        <w:autoSpaceDE w:val="0"/>
        <w:autoSpaceDN w:val="0"/>
        <w:adjustRightInd w:val="0"/>
        <w:spacing w:after="0" w:line="240" w:lineRule="auto"/>
        <w:ind w:left="720"/>
        <w:jc w:val="both"/>
        <w:rPr>
          <w:rFonts w:ascii="Arial" w:hAnsi="Arial" w:cs="Arial"/>
          <w:color w:val="404040" w:themeColor="text1" w:themeTint="BF"/>
          <w:sz w:val="24"/>
          <w:szCs w:val="24"/>
        </w:rPr>
      </w:pPr>
    </w:p>
    <w:p w:rsidR="000F29CB" w:rsidRPr="00775E7F" w:rsidRDefault="005C67FC" w:rsidP="00880DC6">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g) </w:t>
      </w:r>
      <w:r w:rsidR="00880DC6"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late handing over of sites, anomalies in drawings, late delivery of designs</w:t>
      </w:r>
      <w:r w:rsidR="003E7B2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drawings of any part of the Works by the Procuring Agency‘s personnel</w:t>
      </w:r>
      <w:r w:rsidR="003E7B2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by others for whom the Procuring Agency is responsible;</w:t>
      </w:r>
      <w:r w:rsidR="003E7B21" w:rsidRPr="00775E7F">
        <w:rPr>
          <w:rFonts w:ascii="Arial" w:hAnsi="Arial" w:cs="Arial"/>
          <w:color w:val="404040" w:themeColor="text1" w:themeTint="BF"/>
          <w:sz w:val="24"/>
          <w:szCs w:val="24"/>
        </w:rPr>
        <w:t xml:space="preserve"> </w:t>
      </w:r>
    </w:p>
    <w:p w:rsidR="003E7B21" w:rsidRPr="00775E7F" w:rsidRDefault="003E7B21" w:rsidP="00F83A03">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6638FA">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h) </w:t>
      </w:r>
      <w:r w:rsidR="00880DC6"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 suspension under Sub-Clause 2.3 unless it is attributable to the</w:t>
      </w:r>
      <w:r w:rsidR="003E7B2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Contractor‘s failure; and</w:t>
      </w:r>
    </w:p>
    <w:p w:rsidR="000F29CB" w:rsidRPr="00775E7F" w:rsidRDefault="000F29CB" w:rsidP="00F83A03">
      <w:pPr>
        <w:autoSpaceDE w:val="0"/>
        <w:autoSpaceDN w:val="0"/>
        <w:adjustRightInd w:val="0"/>
        <w:spacing w:after="0" w:line="240" w:lineRule="auto"/>
        <w:ind w:left="1440"/>
        <w:jc w:val="both"/>
        <w:rPr>
          <w:rFonts w:ascii="Arial" w:hAnsi="Arial" w:cs="Arial"/>
          <w:color w:val="404040" w:themeColor="text1" w:themeTint="BF"/>
          <w:sz w:val="24"/>
          <w:szCs w:val="24"/>
        </w:rPr>
      </w:pPr>
    </w:p>
    <w:p w:rsidR="005C67FC" w:rsidRPr="00775E7F" w:rsidRDefault="005C67FC" w:rsidP="00F83A03">
      <w:pPr>
        <w:autoSpaceDE w:val="0"/>
        <w:autoSpaceDN w:val="0"/>
        <w:adjustRightInd w:val="0"/>
        <w:spacing w:after="0" w:line="240" w:lineRule="auto"/>
        <w:ind w:left="1440"/>
        <w:jc w:val="both"/>
        <w:rPr>
          <w:rFonts w:ascii="Arial" w:hAnsi="Arial" w:cs="Arial"/>
          <w:color w:val="404040" w:themeColor="text1" w:themeTint="BF"/>
          <w:sz w:val="24"/>
          <w:szCs w:val="24"/>
        </w:rPr>
      </w:pP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physical obstructions or physical conditions other than climatic conditions,</w:t>
      </w:r>
      <w:r w:rsidR="003E7B2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encountered on the Site during the performance of the Works, for which the</w:t>
      </w:r>
      <w:r w:rsidR="003E7B2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lastRenderedPageBreak/>
        <w:t>Contractor immediately notified to the Procuring Agency and accepted by</w:t>
      </w:r>
      <w:r w:rsidR="003E7B2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Procuring Agency.</w:t>
      </w:r>
    </w:p>
    <w:p w:rsidR="000F29CB" w:rsidRPr="00775E7F" w:rsidRDefault="000F29CB"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1C5CB0">
      <w:pPr>
        <w:pStyle w:val="Heading2"/>
        <w:rPr>
          <w:color w:val="404040" w:themeColor="text1" w:themeTint="BF"/>
          <w:sz w:val="36"/>
          <w:szCs w:val="36"/>
        </w:rPr>
      </w:pPr>
      <w:bookmarkStart w:id="33" w:name="_Toc426584493"/>
      <w:r w:rsidRPr="00775E7F">
        <w:rPr>
          <w:color w:val="404040" w:themeColor="text1" w:themeTint="BF"/>
          <w:sz w:val="36"/>
          <w:szCs w:val="36"/>
        </w:rPr>
        <w:t xml:space="preserve">7. </w:t>
      </w:r>
      <w:r w:rsidR="00880DC6" w:rsidRPr="00775E7F">
        <w:rPr>
          <w:color w:val="404040" w:themeColor="text1" w:themeTint="BF"/>
          <w:sz w:val="36"/>
          <w:szCs w:val="36"/>
        </w:rPr>
        <w:tab/>
      </w:r>
      <w:r w:rsidRPr="00775E7F">
        <w:rPr>
          <w:color w:val="404040" w:themeColor="text1" w:themeTint="BF"/>
          <w:sz w:val="36"/>
          <w:szCs w:val="36"/>
        </w:rPr>
        <w:t>TIME FOR COMPLETION</w:t>
      </w:r>
      <w:bookmarkEnd w:id="33"/>
    </w:p>
    <w:p w:rsidR="000F29CB" w:rsidRPr="00775E7F" w:rsidRDefault="000F29C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7.1 </w:t>
      </w:r>
      <w:r w:rsidR="00880DC6"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Execution of the Works</w:t>
      </w:r>
    </w:p>
    <w:p w:rsidR="0084036C" w:rsidRPr="00775E7F" w:rsidRDefault="0084036C"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0F29CB" w:rsidRPr="00775E7F" w:rsidRDefault="005C67FC" w:rsidP="007954E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commence the Works on the Commencement Date and shall</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proceed expeditiously and without delay and shall complete the Works, subject to</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Sub-Clause 7.3 below, within the Time for Completion.</w:t>
      </w:r>
      <w:r w:rsidR="0084036C" w:rsidRPr="00775E7F">
        <w:rPr>
          <w:rFonts w:ascii="Arial" w:hAnsi="Arial" w:cs="Arial"/>
          <w:color w:val="404040" w:themeColor="text1" w:themeTint="BF"/>
          <w:sz w:val="24"/>
          <w:szCs w:val="24"/>
        </w:rPr>
        <w:t xml:space="preserve"> </w:t>
      </w:r>
    </w:p>
    <w:p w:rsidR="0084036C" w:rsidRPr="00775E7F" w:rsidRDefault="0084036C"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7.2</w:t>
      </w:r>
      <w:r w:rsidR="007954E8" w:rsidRPr="00775E7F">
        <w:rPr>
          <w:rFonts w:ascii="Arial" w:hAnsi="Arial" w:cs="Arial"/>
          <w:color w:val="404040" w:themeColor="text1" w:themeTint="BF"/>
          <w:sz w:val="24"/>
          <w:szCs w:val="24"/>
        </w:rPr>
        <w:tab/>
      </w:r>
      <w:proofErr w:type="spellStart"/>
      <w:r w:rsidRPr="00775E7F">
        <w:rPr>
          <w:rFonts w:ascii="Arial" w:hAnsi="Arial" w:cs="Arial"/>
          <w:b/>
          <w:bCs/>
          <w:color w:val="404040" w:themeColor="text1" w:themeTint="BF"/>
          <w:sz w:val="24"/>
          <w:szCs w:val="24"/>
        </w:rPr>
        <w:t>Programme</w:t>
      </w:r>
      <w:proofErr w:type="spellEnd"/>
    </w:p>
    <w:p w:rsidR="0084036C" w:rsidRPr="00775E7F" w:rsidRDefault="0084036C"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7954E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Within the time stated in the Contract Data, the Contractor shall submit to the</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Engineer/Procuring Agency a </w:t>
      </w:r>
      <w:proofErr w:type="spellStart"/>
      <w:r w:rsidRPr="00775E7F">
        <w:rPr>
          <w:rFonts w:ascii="Arial" w:hAnsi="Arial" w:cs="Arial"/>
          <w:color w:val="404040" w:themeColor="text1" w:themeTint="BF"/>
          <w:sz w:val="24"/>
          <w:szCs w:val="24"/>
        </w:rPr>
        <w:t>programme</w:t>
      </w:r>
      <w:proofErr w:type="spellEnd"/>
      <w:r w:rsidRPr="00775E7F">
        <w:rPr>
          <w:rFonts w:ascii="Arial" w:hAnsi="Arial" w:cs="Arial"/>
          <w:color w:val="404040" w:themeColor="text1" w:themeTint="BF"/>
          <w:sz w:val="24"/>
          <w:szCs w:val="24"/>
        </w:rPr>
        <w:t xml:space="preserve"> for the Works in the form stated in the</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Data.</w:t>
      </w:r>
    </w:p>
    <w:p w:rsidR="0028102B" w:rsidRPr="00775E7F" w:rsidRDefault="0028102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7.3 </w:t>
      </w:r>
      <w:r w:rsidR="007954E8"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Extension of Time</w:t>
      </w:r>
    </w:p>
    <w:p w:rsidR="0084036C" w:rsidRPr="00775E7F" w:rsidRDefault="0084036C"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7954E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within such time as may be reasonable under the</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circumstances, notify the Procuring Agency/Engineer of any event(s) falling</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within the scope of Sub-Clause 6.1 or 10.3 of these Conditions of Contract and</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request the Procuring Agency/Engineer for a reasonable extension in the time for</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completion of works. Subject to the aforesaid, the Procuring Agency/Engineer</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shall determine such reasonable extension in the time for the completion of works</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as may be justified in the light of the details/particulars supplied by the Contractor</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connection with the such determination by the Procuring Agency/Engineer</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within such period as may be prescribed by the Procuring Agency/Engineer for the</w:t>
      </w:r>
      <w:r w:rsidR="0084036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same; and the Procuring Agency may extend the time for completion as</w:t>
      </w:r>
      <w:r w:rsidR="00F0029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determined.</w:t>
      </w:r>
    </w:p>
    <w:p w:rsidR="0028102B" w:rsidRPr="00775E7F" w:rsidRDefault="0028102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7.4 </w:t>
      </w:r>
      <w:r w:rsidR="007954E8"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Late Completion</w:t>
      </w:r>
    </w:p>
    <w:p w:rsidR="00F0029A" w:rsidRPr="00775E7F" w:rsidRDefault="00F0029A"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7954E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 Contractor fails to complete the Works within the Time for Completion, the</w:t>
      </w:r>
      <w:r w:rsidR="00F0029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Contractor‘s only liability to the Procuring Agency for such failure shall be to pay</w:t>
      </w:r>
      <w:r w:rsidR="00F0029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the amount as </w:t>
      </w:r>
      <w:r w:rsidRPr="00775E7F">
        <w:rPr>
          <w:rFonts w:ascii="Arial" w:hAnsi="Arial" w:cs="Arial"/>
          <w:b/>
          <w:bCs/>
          <w:color w:val="404040" w:themeColor="text1" w:themeTint="BF"/>
          <w:sz w:val="24"/>
          <w:szCs w:val="24"/>
        </w:rPr>
        <w:t xml:space="preserve">liquidity damages </w:t>
      </w:r>
      <w:r w:rsidRPr="00775E7F">
        <w:rPr>
          <w:rFonts w:ascii="Arial" w:hAnsi="Arial" w:cs="Arial"/>
          <w:color w:val="404040" w:themeColor="text1" w:themeTint="BF"/>
          <w:sz w:val="24"/>
          <w:szCs w:val="24"/>
        </w:rPr>
        <w:t>stated in the Contract Data for each day for</w:t>
      </w:r>
      <w:r w:rsidR="00F0029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which he fails to complete the Works.</w:t>
      </w:r>
    </w:p>
    <w:p w:rsidR="00DC382A" w:rsidRPr="00775E7F" w:rsidRDefault="00DC382A" w:rsidP="007954E8">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1C5CB0">
      <w:pPr>
        <w:pStyle w:val="Heading2"/>
        <w:rPr>
          <w:color w:val="404040" w:themeColor="text1" w:themeTint="BF"/>
          <w:sz w:val="36"/>
          <w:szCs w:val="36"/>
        </w:rPr>
      </w:pPr>
      <w:bookmarkStart w:id="34" w:name="_Toc426584494"/>
      <w:r w:rsidRPr="00775E7F">
        <w:rPr>
          <w:color w:val="404040" w:themeColor="text1" w:themeTint="BF"/>
          <w:sz w:val="36"/>
          <w:szCs w:val="36"/>
        </w:rPr>
        <w:t xml:space="preserve">8. </w:t>
      </w:r>
      <w:r w:rsidR="007954E8" w:rsidRPr="00775E7F">
        <w:rPr>
          <w:color w:val="404040" w:themeColor="text1" w:themeTint="BF"/>
          <w:sz w:val="36"/>
          <w:szCs w:val="36"/>
        </w:rPr>
        <w:tab/>
      </w:r>
      <w:r w:rsidRPr="00775E7F">
        <w:rPr>
          <w:color w:val="404040" w:themeColor="text1" w:themeTint="BF"/>
          <w:sz w:val="36"/>
          <w:szCs w:val="36"/>
        </w:rPr>
        <w:t>TAKING-OVER</w:t>
      </w:r>
      <w:bookmarkEnd w:id="34"/>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8.1 </w:t>
      </w:r>
      <w:r w:rsidR="007954E8"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Completion</w:t>
      </w:r>
    </w:p>
    <w:p w:rsidR="00F0029A" w:rsidRPr="00775E7F" w:rsidRDefault="00F0029A"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7954E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may notify the Engineer/Procuring Agency when he considers that</w:t>
      </w:r>
      <w:r w:rsidR="00F13C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Works are complete.</w:t>
      </w:r>
    </w:p>
    <w:p w:rsidR="00F13C4F" w:rsidRPr="00775E7F" w:rsidRDefault="00F13C4F"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8.2 </w:t>
      </w:r>
      <w:r w:rsidR="00E64764"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Taking-Over Notice</w:t>
      </w:r>
    </w:p>
    <w:p w:rsidR="00F0029A" w:rsidRPr="00775E7F" w:rsidRDefault="00F0029A"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E64764">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Within fourteen (14) days of the receipt of the said notice of completion from the</w:t>
      </w:r>
      <w:r w:rsidR="00F13C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the Procuring Agency/Engineer shall either takeover the completed</w:t>
      </w:r>
      <w:r w:rsidR="00F13C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works and issue a </w:t>
      </w:r>
      <w:r w:rsidRPr="00775E7F">
        <w:rPr>
          <w:rFonts w:ascii="Arial" w:hAnsi="Arial" w:cs="Arial"/>
          <w:color w:val="404040" w:themeColor="text1" w:themeTint="BF"/>
          <w:sz w:val="24"/>
          <w:szCs w:val="24"/>
        </w:rPr>
        <w:lastRenderedPageBreak/>
        <w:t>Certificate of Completion to that effect or shall notify the</w:t>
      </w:r>
      <w:r w:rsidR="00F13C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his reasons for not taking-over the works. While issuing the Certificate</w:t>
      </w:r>
      <w:r w:rsidR="00E6476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Completion as aforesaid, the Procuring Agency/Engineer may identify any</w:t>
      </w:r>
      <w:r w:rsidR="00F13C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outstanding items of work which the Contractor shall undertake during the</w:t>
      </w:r>
      <w:r w:rsidR="00F13C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Maintenances Period.</w:t>
      </w:r>
    </w:p>
    <w:p w:rsidR="00F0029A" w:rsidRPr="00775E7F" w:rsidRDefault="00F0029A"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1C5CB0">
      <w:pPr>
        <w:pStyle w:val="Heading2"/>
        <w:rPr>
          <w:color w:val="404040" w:themeColor="text1" w:themeTint="BF"/>
          <w:sz w:val="36"/>
          <w:szCs w:val="36"/>
        </w:rPr>
      </w:pPr>
      <w:bookmarkStart w:id="35" w:name="_Toc426584495"/>
      <w:r w:rsidRPr="00775E7F">
        <w:rPr>
          <w:color w:val="404040" w:themeColor="text1" w:themeTint="BF"/>
          <w:sz w:val="36"/>
          <w:szCs w:val="36"/>
        </w:rPr>
        <w:t xml:space="preserve">9. </w:t>
      </w:r>
      <w:r w:rsidR="00E64764" w:rsidRPr="00775E7F">
        <w:rPr>
          <w:color w:val="404040" w:themeColor="text1" w:themeTint="BF"/>
          <w:sz w:val="36"/>
          <w:szCs w:val="36"/>
        </w:rPr>
        <w:tab/>
      </w:r>
      <w:r w:rsidRPr="00775E7F">
        <w:rPr>
          <w:color w:val="404040" w:themeColor="text1" w:themeTint="BF"/>
          <w:sz w:val="36"/>
          <w:szCs w:val="36"/>
        </w:rPr>
        <w:t>REMEDYING DEFECTS</w:t>
      </w:r>
      <w:bookmarkEnd w:id="35"/>
    </w:p>
    <w:p w:rsidR="009E596E" w:rsidRPr="00775E7F" w:rsidRDefault="009E596E"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9.1 </w:t>
      </w:r>
      <w:r w:rsidR="00E64764"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Remedying Defects</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B7737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for a period stated in the Contract Data from the date of issue</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the Certificate of Completion carry out, at no cost to the Procuring Agency,</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repair and rectification work which is necessitated by the earlier execution of poor</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quality of work or use of below specifications material in the execution of Works</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which is so identified by the Procuring Agency/Engineer in writing within the</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said period. Upon expiry of the said period, and subject to the Contractor‘s</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faithfully performing his aforesaid obligations, the Procuring Agency/Engineer</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shall issue a Maintenance Certificate whereupon </w:t>
      </w:r>
      <w:proofErr w:type="gramStart"/>
      <w:r w:rsidRPr="00775E7F">
        <w:rPr>
          <w:rFonts w:ascii="Arial" w:hAnsi="Arial" w:cs="Arial"/>
          <w:color w:val="404040" w:themeColor="text1" w:themeTint="BF"/>
          <w:sz w:val="24"/>
          <w:szCs w:val="24"/>
        </w:rPr>
        <w:t xml:space="preserve">all </w:t>
      </w:r>
      <w:r w:rsidR="00C80454" w:rsidRPr="00775E7F">
        <w:rPr>
          <w:rFonts w:ascii="Arial" w:hAnsi="Arial" w:cs="Arial"/>
          <w:color w:val="404040" w:themeColor="text1" w:themeTint="BF"/>
          <w:sz w:val="24"/>
          <w:szCs w:val="24"/>
        </w:rPr>
        <w:t xml:space="preserve"> </w:t>
      </w:r>
      <w:r w:rsidR="006219BF" w:rsidRPr="00775E7F">
        <w:rPr>
          <w:rFonts w:ascii="Arial" w:hAnsi="Arial" w:cs="Arial"/>
          <w:color w:val="404040" w:themeColor="text1" w:themeTint="BF"/>
          <w:sz w:val="24"/>
          <w:szCs w:val="24"/>
        </w:rPr>
        <w:t>obligations</w:t>
      </w:r>
      <w:proofErr w:type="gramEnd"/>
      <w:r w:rsidRPr="00775E7F">
        <w:rPr>
          <w:rFonts w:ascii="Arial" w:hAnsi="Arial" w:cs="Arial"/>
          <w:color w:val="404040" w:themeColor="text1" w:themeTint="BF"/>
          <w:sz w:val="24"/>
          <w:szCs w:val="24"/>
        </w:rPr>
        <w:t xml:space="preserve"> of the Contractor</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under this Contract shall come to an end.</w:t>
      </w:r>
    </w:p>
    <w:p w:rsidR="00C80454" w:rsidRPr="00775E7F" w:rsidRDefault="00C80454" w:rsidP="00B7737D">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B7737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Failure to remedy any such defects or complete outstanding work within a</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reasonable time shall entitle the Procuring Agency to carry out all necessary works</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at the Contractor‘s cost. However, the cost of remedying defects not attributable to</w:t>
      </w:r>
      <w:r w:rsidR="00C8045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Contractor shall be valued as a Variation.</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9.2 </w:t>
      </w:r>
      <w:r w:rsidR="00B7737D"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Uncovering and Testing</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B7737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Engineer/Procuring Agency may give instruction as to the uncovering and/or</w:t>
      </w:r>
      <w:r w:rsidR="002677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testing of any work. Unless as a result of an uncovering and/or testing it is</w:t>
      </w:r>
      <w:r w:rsidR="002677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established that the Contractor‘s design, materials, plant or workmanship are not</w:t>
      </w:r>
      <w:r w:rsidR="002677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accordance with the Contract, the Contractor shall be paid for such uncovering</w:t>
      </w:r>
      <w:r w:rsidR="002677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and/or testing as a Variation in accordance with Sub-Clause 10.2.</w:t>
      </w:r>
    </w:p>
    <w:p w:rsidR="009E596E" w:rsidRPr="00775E7F" w:rsidRDefault="009E596E"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1C5CB0">
      <w:pPr>
        <w:pStyle w:val="Heading2"/>
        <w:rPr>
          <w:color w:val="404040" w:themeColor="text1" w:themeTint="BF"/>
          <w:sz w:val="36"/>
          <w:szCs w:val="36"/>
        </w:rPr>
      </w:pPr>
      <w:bookmarkStart w:id="36" w:name="_Toc426584496"/>
      <w:r w:rsidRPr="00775E7F">
        <w:rPr>
          <w:color w:val="404040" w:themeColor="text1" w:themeTint="BF"/>
          <w:sz w:val="36"/>
          <w:szCs w:val="36"/>
        </w:rPr>
        <w:t xml:space="preserve">10. </w:t>
      </w:r>
      <w:r w:rsidR="00B7737D" w:rsidRPr="00775E7F">
        <w:rPr>
          <w:color w:val="404040" w:themeColor="text1" w:themeTint="BF"/>
          <w:sz w:val="36"/>
          <w:szCs w:val="36"/>
        </w:rPr>
        <w:tab/>
      </w:r>
      <w:r w:rsidRPr="00775E7F">
        <w:rPr>
          <w:color w:val="404040" w:themeColor="text1" w:themeTint="BF"/>
          <w:sz w:val="36"/>
          <w:szCs w:val="36"/>
        </w:rPr>
        <w:t>VARIATIONS AND CLAIMS</w:t>
      </w:r>
      <w:bookmarkEnd w:id="36"/>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10.1 </w:t>
      </w:r>
      <w:r w:rsidR="00B7737D"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Right to Vary</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B7737D">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Procuring Agency</w:t>
      </w:r>
      <w:r w:rsidRPr="00775E7F">
        <w:rPr>
          <w:rFonts w:ascii="Arial" w:hAnsi="Arial" w:cs="Arial"/>
          <w:b/>
          <w:bCs/>
          <w:color w:val="404040" w:themeColor="text1" w:themeTint="BF"/>
          <w:sz w:val="24"/>
          <w:szCs w:val="24"/>
        </w:rPr>
        <w:t>/</w:t>
      </w:r>
      <w:r w:rsidRPr="00775E7F">
        <w:rPr>
          <w:rFonts w:ascii="Arial" w:hAnsi="Arial" w:cs="Arial"/>
          <w:color w:val="404040" w:themeColor="text1" w:themeTint="BF"/>
          <w:sz w:val="24"/>
          <w:szCs w:val="24"/>
        </w:rPr>
        <w:t>Engineer may issue Variation Order(s) in writing. Where</w:t>
      </w:r>
      <w:r w:rsidR="002677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for any reason it has not been possible for the Procuring Agency/Engineer to issue</w:t>
      </w:r>
      <w:r w:rsidR="002677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such Variations Order(s), the Contractor may confirm any verbal orders given by</w:t>
      </w:r>
      <w:r w:rsidR="002677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Procuring Agency/Engineer in writing and if the same are not refuted/denied</w:t>
      </w:r>
      <w:r w:rsidR="002677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by the Procuring Agency/Engineer within ten (10) days of the receipt of such</w:t>
      </w:r>
      <w:r w:rsidR="00B7737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confirmation the same shall be deemed to be a V</w:t>
      </w:r>
      <w:r w:rsidR="0026774F" w:rsidRPr="00775E7F">
        <w:rPr>
          <w:rFonts w:ascii="Arial" w:hAnsi="Arial" w:cs="Arial"/>
          <w:color w:val="404040" w:themeColor="text1" w:themeTint="BF"/>
          <w:sz w:val="24"/>
          <w:szCs w:val="24"/>
        </w:rPr>
        <w:t xml:space="preserve">ariation Orders for the purpose </w:t>
      </w:r>
      <w:r w:rsidRPr="00775E7F">
        <w:rPr>
          <w:rFonts w:ascii="Arial" w:hAnsi="Arial" w:cs="Arial"/>
          <w:color w:val="404040" w:themeColor="text1" w:themeTint="BF"/>
          <w:sz w:val="24"/>
          <w:szCs w:val="24"/>
        </w:rPr>
        <w:t>of this Sub-Clause.</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10.2 </w:t>
      </w:r>
      <w:r w:rsidR="003C244F"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Valuation of Variations</w:t>
      </w:r>
    </w:p>
    <w:p w:rsidR="00FC38AB" w:rsidRPr="00775E7F" w:rsidRDefault="00FC38AB"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5C67FC" w:rsidRPr="00775E7F" w:rsidRDefault="005C67FC" w:rsidP="003C244F">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Variations shall be valued as follows:</w:t>
      </w:r>
    </w:p>
    <w:p w:rsidR="00FC38AB" w:rsidRPr="00775E7F" w:rsidRDefault="00FC38AB"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3C244F">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3C244F"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at</w:t>
      </w:r>
      <w:proofErr w:type="gramEnd"/>
      <w:r w:rsidRPr="00775E7F">
        <w:rPr>
          <w:rFonts w:ascii="Arial" w:hAnsi="Arial" w:cs="Arial"/>
          <w:color w:val="404040" w:themeColor="text1" w:themeTint="BF"/>
          <w:sz w:val="24"/>
          <w:szCs w:val="24"/>
        </w:rPr>
        <w:t xml:space="preserve"> a lump sum price agreed between the Parties, or</w:t>
      </w:r>
    </w:p>
    <w:p w:rsidR="00FC38AB" w:rsidRPr="00775E7F" w:rsidRDefault="00FC38AB" w:rsidP="003C244F">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3C244F">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3C244F"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where</w:t>
      </w:r>
      <w:proofErr w:type="gramEnd"/>
      <w:r w:rsidRPr="00775E7F">
        <w:rPr>
          <w:rFonts w:ascii="Arial" w:hAnsi="Arial" w:cs="Arial"/>
          <w:color w:val="404040" w:themeColor="text1" w:themeTint="BF"/>
          <w:sz w:val="24"/>
          <w:szCs w:val="24"/>
        </w:rPr>
        <w:t xml:space="preserve"> appropriate, at rates in the Contract, or</w:t>
      </w:r>
    </w:p>
    <w:p w:rsidR="00FC38AB" w:rsidRPr="00775E7F" w:rsidRDefault="00FC38AB" w:rsidP="003C244F">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3C244F">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3C244F"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in</w:t>
      </w:r>
      <w:proofErr w:type="gramEnd"/>
      <w:r w:rsidRPr="00775E7F">
        <w:rPr>
          <w:rFonts w:ascii="Arial" w:hAnsi="Arial" w:cs="Arial"/>
          <w:color w:val="404040" w:themeColor="text1" w:themeTint="BF"/>
          <w:sz w:val="24"/>
          <w:szCs w:val="24"/>
        </w:rPr>
        <w:t xml:space="preserve"> the absence of appropriate rates, the rates in the Contract shall be used</w:t>
      </w:r>
      <w:r w:rsidR="00FC38A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as the basis for valuation, or failing which</w:t>
      </w:r>
    </w:p>
    <w:p w:rsidR="00FC38AB" w:rsidRPr="00775E7F" w:rsidRDefault="00FC38AB" w:rsidP="003C244F">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3C244F">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d) </w:t>
      </w:r>
      <w:r w:rsidR="003C244F"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at</w:t>
      </w:r>
      <w:proofErr w:type="gramEnd"/>
      <w:r w:rsidRPr="00775E7F">
        <w:rPr>
          <w:rFonts w:ascii="Arial" w:hAnsi="Arial" w:cs="Arial"/>
          <w:color w:val="404040" w:themeColor="text1" w:themeTint="BF"/>
          <w:sz w:val="24"/>
          <w:szCs w:val="24"/>
        </w:rPr>
        <w:t xml:space="preserve"> appropriate new rates, as may be agreed or which the</w:t>
      </w:r>
      <w:r w:rsidR="00FC38A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Engineer/Procuring Agency considers appropriate, or</w:t>
      </w:r>
    </w:p>
    <w:p w:rsidR="00FC38AB" w:rsidRPr="00775E7F" w:rsidRDefault="00FC38AB" w:rsidP="003C244F">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3C244F">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e)</w:t>
      </w:r>
      <w:r w:rsidR="003C244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if the Engineer/Procuring Agency so instructs, at day work rates set out</w:t>
      </w:r>
      <w:r w:rsidR="00FC38A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 the Contract Data for which the Contractor shall keep records of hours</w:t>
      </w:r>
      <w:r w:rsidR="00FC38A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of </w:t>
      </w:r>
      <w:proofErr w:type="spellStart"/>
      <w:r w:rsidRPr="00775E7F">
        <w:rPr>
          <w:rFonts w:ascii="Arial" w:hAnsi="Arial" w:cs="Arial"/>
          <w:color w:val="404040" w:themeColor="text1" w:themeTint="BF"/>
          <w:sz w:val="24"/>
          <w:szCs w:val="24"/>
        </w:rPr>
        <w:t>labour</w:t>
      </w:r>
      <w:proofErr w:type="spellEnd"/>
      <w:r w:rsidRPr="00775E7F">
        <w:rPr>
          <w:rFonts w:ascii="Arial" w:hAnsi="Arial" w:cs="Arial"/>
          <w:color w:val="404040" w:themeColor="text1" w:themeTint="BF"/>
          <w:sz w:val="24"/>
          <w:szCs w:val="24"/>
        </w:rPr>
        <w:t xml:space="preserve"> and Contractor‘s Equipment, and of Materials, used.</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10.3 </w:t>
      </w:r>
      <w:r w:rsidR="000F1ABA"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Changes in the Quantities.</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0F1ABA">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0F1AB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If the final quantity of the work done differs from the quantity in the Bill</w:t>
      </w:r>
      <w:r w:rsidR="0094744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Quantities for the particular item by more than 25 percent, provided the</w:t>
      </w:r>
      <w:r w:rsidR="0094744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change exceeds 1 percent of the Initial Contract Price, the Procuring</w:t>
      </w:r>
      <w:r w:rsidR="0094744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Agency/Engineer shall adjust the rate to allow for the change and will be</w:t>
      </w:r>
      <w:r w:rsidR="00947442"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valued as per sub clause 10.2.</w:t>
      </w:r>
    </w:p>
    <w:p w:rsidR="009E596E" w:rsidRPr="00775E7F" w:rsidRDefault="009E596E" w:rsidP="000F1ABA">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0F1ABA">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0F1AB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The Engineer shall not adjust rates from changes in quantities if thereby</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Initial Contract Price is exceeded by more than 15 percent, except with</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prior approval of the Procuring Agency.</w:t>
      </w:r>
    </w:p>
    <w:p w:rsidR="009E596E" w:rsidRPr="00775E7F" w:rsidRDefault="009E596E" w:rsidP="000F1ABA">
      <w:pPr>
        <w:autoSpaceDE w:val="0"/>
        <w:autoSpaceDN w:val="0"/>
        <w:adjustRightInd w:val="0"/>
        <w:spacing w:after="0" w:line="240" w:lineRule="auto"/>
        <w:ind w:left="720"/>
        <w:jc w:val="both"/>
        <w:rPr>
          <w:rFonts w:ascii="Arial" w:hAnsi="Arial" w:cs="Arial"/>
          <w:color w:val="404040" w:themeColor="text1" w:themeTint="BF"/>
          <w:sz w:val="24"/>
          <w:szCs w:val="24"/>
        </w:rPr>
      </w:pPr>
    </w:p>
    <w:p w:rsidR="005C67FC" w:rsidRPr="00775E7F" w:rsidRDefault="005C67FC" w:rsidP="000F1ABA">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0F1ABA"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If requested by the Engineer, the contractor shall provide the Engineer with</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 detailed cost breakdown of any rate in the Bill of Quantities.</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10.4 </w:t>
      </w:r>
      <w:r w:rsidR="00945E86"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Early Warning</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945E86">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notify the Engineer/Procuring Agency in writing as soon as</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he is aware of any circumstance which may delay or disrupt the Works, or which</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may give rise to a claim for additional payment.</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 the extent of the Contractor‘s failure to notify, which results to the</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Engineer/Procuring Agency being unable to keep all relevant records or not taking</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steps to </w:t>
      </w:r>
      <w:proofErr w:type="spellStart"/>
      <w:r w:rsidRPr="00775E7F">
        <w:rPr>
          <w:rFonts w:ascii="Arial" w:hAnsi="Arial" w:cs="Arial"/>
          <w:color w:val="404040" w:themeColor="text1" w:themeTint="BF"/>
          <w:sz w:val="24"/>
          <w:szCs w:val="24"/>
        </w:rPr>
        <w:t>minimise</w:t>
      </w:r>
      <w:proofErr w:type="spellEnd"/>
      <w:r w:rsidRPr="00775E7F">
        <w:rPr>
          <w:rFonts w:ascii="Arial" w:hAnsi="Arial" w:cs="Arial"/>
          <w:color w:val="404040" w:themeColor="text1" w:themeTint="BF"/>
          <w:sz w:val="24"/>
          <w:szCs w:val="24"/>
        </w:rPr>
        <w:t xml:space="preserve"> any delay, disruption, or Cost, or the value of any Variation, the</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Contractor‘s entitlement to extension of the Time for Completion or additional</w:t>
      </w:r>
      <w:r w:rsidR="00A36D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payment shall be reduced/rejected.</w:t>
      </w:r>
    </w:p>
    <w:p w:rsidR="00C67602" w:rsidRPr="00775E7F" w:rsidRDefault="00C67602"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5C67FC"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10.5 </w:t>
      </w:r>
      <w:r w:rsidR="00945E86"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Valuation of Claims</w:t>
      </w:r>
    </w:p>
    <w:p w:rsidR="003E2ADE" w:rsidRPr="00775E7F" w:rsidRDefault="003E2ADE"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6C1722" w:rsidRPr="00775E7F" w:rsidRDefault="005C67FC" w:rsidP="00945E86">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 Contractor incurs Cost as a result of any of the Procuring Agency‘s Risks,</w:t>
      </w:r>
      <w:r w:rsidR="003E2A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Contractor shall be entitled to the amount of such Cost. If as a result of any</w:t>
      </w:r>
      <w:r w:rsidR="006C1722" w:rsidRPr="00775E7F">
        <w:rPr>
          <w:rFonts w:ascii="Arial" w:hAnsi="Arial" w:cs="Arial"/>
          <w:color w:val="404040" w:themeColor="text1" w:themeTint="BF"/>
          <w:sz w:val="24"/>
          <w:szCs w:val="24"/>
        </w:rPr>
        <w:t xml:space="preserve"> Procuring Agency‘s Risk, it is necessary to change the Works, this shall be dealt</w:t>
      </w:r>
      <w:r w:rsidR="003E2ADE" w:rsidRPr="00775E7F">
        <w:rPr>
          <w:rFonts w:ascii="Arial" w:hAnsi="Arial" w:cs="Arial"/>
          <w:color w:val="404040" w:themeColor="text1" w:themeTint="BF"/>
          <w:sz w:val="24"/>
          <w:szCs w:val="24"/>
        </w:rPr>
        <w:t xml:space="preserve"> </w:t>
      </w:r>
      <w:r w:rsidR="006C1722" w:rsidRPr="00775E7F">
        <w:rPr>
          <w:rFonts w:ascii="Arial" w:hAnsi="Arial" w:cs="Arial"/>
          <w:color w:val="404040" w:themeColor="text1" w:themeTint="BF"/>
          <w:sz w:val="24"/>
          <w:szCs w:val="24"/>
        </w:rPr>
        <w:t>with as a Variation subject to Contractor‘s notification for intention of claim to the</w:t>
      </w:r>
      <w:r w:rsidR="003E2ADE" w:rsidRPr="00775E7F">
        <w:rPr>
          <w:rFonts w:ascii="Arial" w:hAnsi="Arial" w:cs="Arial"/>
          <w:color w:val="404040" w:themeColor="text1" w:themeTint="BF"/>
          <w:sz w:val="24"/>
          <w:szCs w:val="24"/>
        </w:rPr>
        <w:t xml:space="preserve"> </w:t>
      </w:r>
      <w:r w:rsidR="006C1722" w:rsidRPr="00775E7F">
        <w:rPr>
          <w:rFonts w:ascii="Arial" w:hAnsi="Arial" w:cs="Arial"/>
          <w:color w:val="404040" w:themeColor="text1" w:themeTint="BF"/>
          <w:sz w:val="24"/>
          <w:szCs w:val="24"/>
        </w:rPr>
        <w:t>Engineer/Procuring Agency within fourteen (14) days of the occurrence of cause.</w:t>
      </w:r>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10.6 </w:t>
      </w:r>
      <w:r w:rsidR="00945E86"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Variation and Claim Procedure</w:t>
      </w:r>
    </w:p>
    <w:p w:rsidR="005C0D36" w:rsidRPr="00775E7F" w:rsidRDefault="005C0D36"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6C1722" w:rsidRPr="00775E7F" w:rsidRDefault="006C1722" w:rsidP="00945E86">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The Contractor shall submit to the Engineer/Procuring Agency an </w:t>
      </w:r>
      <w:r w:rsidR="005C0D36" w:rsidRPr="00775E7F">
        <w:rPr>
          <w:rFonts w:ascii="Arial" w:hAnsi="Arial" w:cs="Arial"/>
          <w:color w:val="404040" w:themeColor="text1" w:themeTint="BF"/>
          <w:sz w:val="24"/>
          <w:szCs w:val="24"/>
        </w:rPr>
        <w:t xml:space="preserve">itemized </w:t>
      </w:r>
      <w:r w:rsidRPr="00775E7F">
        <w:rPr>
          <w:rFonts w:ascii="Arial" w:hAnsi="Arial" w:cs="Arial"/>
          <w:color w:val="404040" w:themeColor="text1" w:themeTint="BF"/>
          <w:sz w:val="24"/>
          <w:szCs w:val="24"/>
        </w:rPr>
        <w:t>detailed breakdown of the value of variations and claims within twenty eight (28)</w:t>
      </w:r>
      <w:r w:rsidR="005C0D3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days of the instruction or of the event giving rise to the claim. The</w:t>
      </w:r>
      <w:r w:rsidR="005C0D3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Engineer/Procuring Agency shall check and if possible agree the value. In the</w:t>
      </w:r>
      <w:r w:rsidR="005C0D3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absence of agreement, the Procuring Agency shall determine the value.</w:t>
      </w:r>
    </w:p>
    <w:p w:rsidR="009E596E" w:rsidRPr="00775E7F" w:rsidRDefault="009E596E"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6C1722" w:rsidRPr="00775E7F" w:rsidRDefault="006C1722" w:rsidP="001C5CB0">
      <w:pPr>
        <w:pStyle w:val="Heading2"/>
        <w:rPr>
          <w:color w:val="404040" w:themeColor="text1" w:themeTint="BF"/>
          <w:sz w:val="36"/>
          <w:szCs w:val="36"/>
        </w:rPr>
      </w:pPr>
      <w:bookmarkStart w:id="37" w:name="_Toc426584497"/>
      <w:r w:rsidRPr="00775E7F">
        <w:rPr>
          <w:color w:val="404040" w:themeColor="text1" w:themeTint="BF"/>
          <w:sz w:val="36"/>
          <w:szCs w:val="36"/>
        </w:rPr>
        <w:t xml:space="preserve">11. </w:t>
      </w:r>
      <w:r w:rsidR="00945E86" w:rsidRPr="00775E7F">
        <w:rPr>
          <w:color w:val="404040" w:themeColor="text1" w:themeTint="BF"/>
          <w:sz w:val="36"/>
          <w:szCs w:val="36"/>
        </w:rPr>
        <w:tab/>
      </w:r>
      <w:r w:rsidRPr="00775E7F">
        <w:rPr>
          <w:color w:val="404040" w:themeColor="text1" w:themeTint="BF"/>
          <w:sz w:val="36"/>
          <w:szCs w:val="36"/>
        </w:rPr>
        <w:t>CONTRACT PRICE AND PAYMENT</w:t>
      </w:r>
      <w:bookmarkEnd w:id="37"/>
    </w:p>
    <w:p w:rsidR="009E596E" w:rsidRPr="00775E7F" w:rsidRDefault="009E596E"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7B707C">
      <w:pPr>
        <w:autoSpaceDE w:val="0"/>
        <w:autoSpaceDN w:val="0"/>
        <w:adjustRightInd w:val="0"/>
        <w:spacing w:after="0" w:line="240" w:lineRule="auto"/>
        <w:ind w:left="1440" w:hanging="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11.1 </w:t>
      </w:r>
      <w:r w:rsidR="007B707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(a) </w:t>
      </w:r>
      <w:r w:rsidR="000C2C3A"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Terms of Payments</w:t>
      </w:r>
      <w:r w:rsidR="009912F5" w:rsidRPr="00775E7F">
        <w:rPr>
          <w:rFonts w:ascii="Arial" w:hAnsi="Arial" w:cs="Arial"/>
          <w:b/>
          <w:bCs/>
          <w:color w:val="404040" w:themeColor="text1" w:themeTint="BF"/>
          <w:sz w:val="24"/>
          <w:szCs w:val="24"/>
        </w:rPr>
        <w:t xml:space="preserve">: </w:t>
      </w:r>
      <w:r w:rsidRPr="00775E7F">
        <w:rPr>
          <w:rFonts w:ascii="Arial" w:hAnsi="Arial" w:cs="Arial"/>
          <w:color w:val="404040" w:themeColor="text1" w:themeTint="BF"/>
          <w:sz w:val="24"/>
          <w:szCs w:val="24"/>
        </w:rPr>
        <w:t>The amount due to the Contractor under any Interim Payment Certificate</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issued by the Engineer pursuant to this Clause, or to any other terms of</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Contract, shall , subject to Clause 11.3, be paid by the Procuring</w:t>
      </w:r>
      <w:r w:rsidR="00A5411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to the Contractor within 30 days after such Interim Payment</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Certificate has been jointly verified by Procuring Agency and Contractor,</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in the case of the Final Certificate referred to in Sub Clause 11.5,</w:t>
      </w:r>
      <w:r w:rsidR="00A54116"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within 60</w:t>
      </w:r>
      <w:r w:rsidR="002D640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days after such Final Payment Certificate has been jointly</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verified by Procuring Agency and Contractor;</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Provided that the Interim Payment shall be caused in thirty (30) days and</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Final Payment in 60 days in case of foreign funded project. In the event</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the failure of the Procuring Agency to make payment within 90 days</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then Procuring Agency shall pay to the Contractor compensation at the</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28 days rate of KIBOR+2% per annum in local currency and LIBOR+1%for foreign currency, upon all sums unpaid from the date by which the</w:t>
      </w:r>
      <w:r w:rsidR="00CC69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same should have been paid.</w:t>
      </w:r>
    </w:p>
    <w:p w:rsidR="00B255E5" w:rsidRPr="00775E7F" w:rsidRDefault="00B255E5"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9912F5">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0C2C3A"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Valuation of the Works</w:t>
      </w:r>
      <w:r w:rsidR="009912F5" w:rsidRPr="00775E7F">
        <w:rPr>
          <w:rFonts w:ascii="Arial" w:hAnsi="Arial" w:cs="Arial"/>
          <w:b/>
          <w:bCs/>
          <w:color w:val="404040" w:themeColor="text1" w:themeTint="BF"/>
          <w:sz w:val="24"/>
          <w:szCs w:val="24"/>
        </w:rPr>
        <w:t xml:space="preserve">: </w:t>
      </w:r>
      <w:r w:rsidRPr="00775E7F">
        <w:rPr>
          <w:rFonts w:ascii="Arial" w:hAnsi="Arial" w:cs="Arial"/>
          <w:color w:val="404040" w:themeColor="text1" w:themeTint="BF"/>
          <w:sz w:val="24"/>
          <w:szCs w:val="24"/>
        </w:rPr>
        <w:t>The Works shall be valued as provided for in the Contract Data, subject</w:t>
      </w:r>
      <w:r w:rsidR="002D640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to Clause 10.</w:t>
      </w:r>
    </w:p>
    <w:p w:rsidR="00B255E5" w:rsidRPr="00775E7F" w:rsidRDefault="00B255E5"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11.2 </w:t>
      </w:r>
      <w:r w:rsidR="00B134DD"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Monthly Statements</w:t>
      </w:r>
    </w:p>
    <w:p w:rsidR="00B255E5" w:rsidRPr="00775E7F" w:rsidRDefault="00B255E5"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A439A1">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be entitled to be paid at monthly intervals:</w:t>
      </w:r>
    </w:p>
    <w:p w:rsidR="00B255E5" w:rsidRPr="00775E7F" w:rsidRDefault="00B255E5"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A439A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proofErr w:type="gramStart"/>
      <w:r w:rsidRPr="00775E7F">
        <w:rPr>
          <w:rFonts w:ascii="Arial" w:hAnsi="Arial" w:cs="Arial"/>
          <w:color w:val="404040" w:themeColor="text1" w:themeTint="BF"/>
          <w:sz w:val="24"/>
          <w:szCs w:val="24"/>
        </w:rPr>
        <w:t>the</w:t>
      </w:r>
      <w:proofErr w:type="gramEnd"/>
      <w:r w:rsidRPr="00775E7F">
        <w:rPr>
          <w:rFonts w:ascii="Arial" w:hAnsi="Arial" w:cs="Arial"/>
          <w:color w:val="404040" w:themeColor="text1" w:themeTint="BF"/>
          <w:sz w:val="24"/>
          <w:szCs w:val="24"/>
        </w:rPr>
        <w:t xml:space="preserve"> value of the Works executed less to the cumulative amount paid</w:t>
      </w:r>
      <w:r w:rsidR="002D640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previously; and</w:t>
      </w:r>
    </w:p>
    <w:p w:rsidR="00B255E5" w:rsidRPr="00775E7F" w:rsidRDefault="00B255E5" w:rsidP="00A439A1">
      <w:pPr>
        <w:autoSpaceDE w:val="0"/>
        <w:autoSpaceDN w:val="0"/>
        <w:adjustRightInd w:val="0"/>
        <w:spacing w:after="0" w:line="240" w:lineRule="auto"/>
        <w:ind w:left="720"/>
        <w:jc w:val="both"/>
        <w:rPr>
          <w:rFonts w:ascii="Arial" w:hAnsi="Arial" w:cs="Arial"/>
          <w:color w:val="404040" w:themeColor="text1" w:themeTint="BF"/>
          <w:sz w:val="24"/>
          <w:szCs w:val="24"/>
        </w:rPr>
      </w:pPr>
    </w:p>
    <w:p w:rsidR="006C1722" w:rsidRPr="00775E7F" w:rsidRDefault="006C1722" w:rsidP="00A439A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proofErr w:type="gramStart"/>
      <w:r w:rsidRPr="00775E7F">
        <w:rPr>
          <w:rFonts w:ascii="Arial" w:hAnsi="Arial" w:cs="Arial"/>
          <w:color w:val="404040" w:themeColor="text1" w:themeTint="BF"/>
          <w:sz w:val="24"/>
          <w:szCs w:val="24"/>
        </w:rPr>
        <w:t>value</w:t>
      </w:r>
      <w:proofErr w:type="gramEnd"/>
      <w:r w:rsidRPr="00775E7F">
        <w:rPr>
          <w:rFonts w:ascii="Arial" w:hAnsi="Arial" w:cs="Arial"/>
          <w:color w:val="404040" w:themeColor="text1" w:themeTint="BF"/>
          <w:sz w:val="24"/>
          <w:szCs w:val="24"/>
        </w:rPr>
        <w:t xml:space="preserve"> of secured advance on the materials and valuation of variations (if</w:t>
      </w:r>
      <w:r w:rsidR="002D6400"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any).</w:t>
      </w:r>
    </w:p>
    <w:p w:rsidR="002D6400" w:rsidRPr="00775E7F" w:rsidRDefault="002D6400" w:rsidP="00A439A1">
      <w:pPr>
        <w:autoSpaceDE w:val="0"/>
        <w:autoSpaceDN w:val="0"/>
        <w:adjustRightInd w:val="0"/>
        <w:spacing w:after="0" w:line="240" w:lineRule="auto"/>
        <w:ind w:left="720"/>
        <w:jc w:val="both"/>
        <w:rPr>
          <w:rFonts w:ascii="Arial" w:hAnsi="Arial" w:cs="Arial"/>
          <w:color w:val="404040" w:themeColor="text1" w:themeTint="BF"/>
          <w:sz w:val="24"/>
          <w:szCs w:val="24"/>
        </w:rPr>
      </w:pPr>
    </w:p>
    <w:p w:rsidR="006C1722" w:rsidRPr="00775E7F" w:rsidRDefault="006C1722" w:rsidP="00A439A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submit each month to the Engineer/Procuring Agency a</w:t>
      </w:r>
      <w:r w:rsidR="00F632F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statement showing the amounts to which he considers himself entitled.</w:t>
      </w:r>
    </w:p>
    <w:p w:rsidR="00B255E5" w:rsidRPr="00775E7F" w:rsidRDefault="00B255E5"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11.3 </w:t>
      </w:r>
      <w:r w:rsidR="00260B75"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Interim Payments</w:t>
      </w:r>
    </w:p>
    <w:p w:rsidR="002D6400" w:rsidRPr="00775E7F" w:rsidRDefault="002D6400"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260B75">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Within a period not exceeding seven (07) days from the date of submission of a</w:t>
      </w:r>
      <w:r w:rsidR="00C2207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statement for interim payment by the Contractor, the Engineer shall verify the</w:t>
      </w:r>
      <w:r w:rsidR="00C2207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same and within a period not exceeding thirty (30/60) days from the said date of</w:t>
      </w:r>
      <w:r w:rsidR="00C2207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submission by the Contractor, the Procuring Agency shall pay to the Contractor</w:t>
      </w:r>
      <w:r w:rsidR="00C2207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sum subject to adjustment for deduction of the advance payments and retention</w:t>
      </w:r>
      <w:r w:rsidR="00260B7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money.</w:t>
      </w:r>
    </w:p>
    <w:p w:rsidR="00A96D4C" w:rsidRPr="00775E7F" w:rsidRDefault="00A96D4C"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11.4 </w:t>
      </w:r>
      <w:r w:rsidR="003C3152"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Retention</w:t>
      </w:r>
    </w:p>
    <w:p w:rsidR="00A96D4C" w:rsidRPr="00775E7F" w:rsidRDefault="00A96D4C"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3C3152">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Retention money shall be paid by the Procuring Agency to the Contractor within</w:t>
      </w:r>
      <w:r w:rsidR="00C2207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fourteen (14) days after either the expiry of the period stated in the Contract Data,</w:t>
      </w:r>
      <w:r w:rsidR="00C2207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the remedying of notified defects, or the completion of outstanding work, all as</w:t>
      </w:r>
      <w:r w:rsidR="00C2207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referred to in Sub-Clause 9.1, whichever is the later.</w:t>
      </w:r>
    </w:p>
    <w:p w:rsidR="00A96D4C" w:rsidRPr="00775E7F" w:rsidRDefault="00A96D4C"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11.5 </w:t>
      </w:r>
      <w:r w:rsidR="003C3152"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Final Payment</w:t>
      </w:r>
    </w:p>
    <w:p w:rsidR="00A96D4C" w:rsidRPr="00775E7F" w:rsidRDefault="00A96D4C"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3C3152">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Within twenty one (21) days from the date of issuance of the Maintenance</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Certificate the Contractor shall submit a final account to the Engineer to verify and</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Engineer shall verify the same within fourteen (14) days from the date of</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submission and forward the same to the Procuring Agency together with any</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documentation reasonably required to enable the Procuring Agency to ascertain</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final contract value.</w:t>
      </w:r>
    </w:p>
    <w:p w:rsidR="006C1722" w:rsidRPr="00775E7F" w:rsidRDefault="006C1722" w:rsidP="003C3152">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Within sixty (60) days from the date of receipt of the verified final account from</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Engineer, the Procuring Agency shall pay to the Contractor any amount due to</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Contractor. While making such payment the Procuring Agency may, for</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reasons to be given to the Contractor in writing, withhold any part or parts of the</w:t>
      </w:r>
      <w:r w:rsidR="002812A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verified amount.</w:t>
      </w:r>
    </w:p>
    <w:p w:rsidR="00A96D4C" w:rsidRPr="00775E7F" w:rsidRDefault="00A96D4C"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11.6 </w:t>
      </w:r>
      <w:r w:rsidR="00417EF8"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Currency</w:t>
      </w:r>
    </w:p>
    <w:p w:rsidR="00A96D4C" w:rsidRPr="00775E7F" w:rsidRDefault="00A96D4C"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417EF8">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Payment shall be in the currency stated in the Contract Data.</w:t>
      </w:r>
    </w:p>
    <w:p w:rsidR="00A96D4C" w:rsidRPr="00775E7F" w:rsidRDefault="00A96D4C"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6C1722" w:rsidRPr="00775E7F" w:rsidRDefault="006C1722" w:rsidP="001C5CB0">
      <w:pPr>
        <w:pStyle w:val="Heading2"/>
        <w:rPr>
          <w:color w:val="404040" w:themeColor="text1" w:themeTint="BF"/>
          <w:sz w:val="36"/>
          <w:szCs w:val="36"/>
        </w:rPr>
      </w:pPr>
      <w:bookmarkStart w:id="38" w:name="_Toc426584498"/>
      <w:r w:rsidRPr="00775E7F">
        <w:rPr>
          <w:color w:val="404040" w:themeColor="text1" w:themeTint="BF"/>
          <w:sz w:val="36"/>
          <w:szCs w:val="36"/>
        </w:rPr>
        <w:t xml:space="preserve">12. </w:t>
      </w:r>
      <w:r w:rsidR="00417EF8" w:rsidRPr="00775E7F">
        <w:rPr>
          <w:color w:val="404040" w:themeColor="text1" w:themeTint="BF"/>
          <w:sz w:val="36"/>
          <w:szCs w:val="36"/>
        </w:rPr>
        <w:tab/>
      </w:r>
      <w:r w:rsidRPr="00775E7F">
        <w:rPr>
          <w:color w:val="404040" w:themeColor="text1" w:themeTint="BF"/>
          <w:sz w:val="36"/>
          <w:szCs w:val="36"/>
        </w:rPr>
        <w:t>DEFAULT</w:t>
      </w:r>
      <w:bookmarkEnd w:id="38"/>
    </w:p>
    <w:p w:rsidR="00A96D4C" w:rsidRPr="00775E7F" w:rsidRDefault="00A96D4C"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12.1 </w:t>
      </w:r>
      <w:r w:rsidR="00417EF8"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Defaults by Contractor</w:t>
      </w:r>
    </w:p>
    <w:p w:rsidR="00A96D4C" w:rsidRPr="00775E7F" w:rsidRDefault="00A96D4C"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6C1722" w:rsidP="00417EF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 Contractor abandons the Works, refuses or fails to comply with a valid</w:t>
      </w:r>
      <w:r w:rsidR="00C5306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instruction of the Engineer/Procuring Agency or fails to proceed expeditiously and</w:t>
      </w:r>
      <w:r w:rsidR="00C5306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without delay, or is, despite a written complaint, in breach of the Contract, the</w:t>
      </w:r>
      <w:r w:rsidR="00C5306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may give notice referring to this Sub-Clause and stating the</w:t>
      </w:r>
      <w:r w:rsidR="00C5306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default.</w:t>
      </w:r>
    </w:p>
    <w:p w:rsidR="00BE5EED" w:rsidRPr="00775E7F" w:rsidRDefault="00BE5EED" w:rsidP="007720CB">
      <w:pPr>
        <w:autoSpaceDE w:val="0"/>
        <w:autoSpaceDN w:val="0"/>
        <w:adjustRightInd w:val="0"/>
        <w:spacing w:after="0" w:line="240" w:lineRule="auto"/>
        <w:jc w:val="both"/>
        <w:rPr>
          <w:rFonts w:ascii="Arial" w:hAnsi="Arial" w:cs="Arial"/>
          <w:color w:val="404040" w:themeColor="text1" w:themeTint="BF"/>
          <w:sz w:val="24"/>
          <w:szCs w:val="24"/>
        </w:rPr>
      </w:pPr>
    </w:p>
    <w:p w:rsidR="005C67FC" w:rsidRPr="00775E7F" w:rsidRDefault="006C1722" w:rsidP="00417EF8">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 Contractor has not taken all practicable steps to remedy the default within</w:t>
      </w:r>
      <w:r w:rsidR="007344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fourteen (14) days after receipt of the Procuring Agency‘s notice, the Procuring</w:t>
      </w:r>
      <w:r w:rsidR="007344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may by a second notice given within a further twenty one (21) days,</w:t>
      </w:r>
      <w:r w:rsidR="007344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terminate the Contract. The Contractor shall then demobilize from the Site leaving</w:t>
      </w:r>
      <w:r w:rsidR="007344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behind any Contractor‘s Equipment which the Procuring Agency instructs, in the</w:t>
      </w:r>
      <w:r w:rsidR="007344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second notice, to be used for the completion of the Works at the risk and cost of</w:t>
      </w:r>
      <w:r w:rsidR="007344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Contractor.</w:t>
      </w:r>
    </w:p>
    <w:p w:rsidR="007344DE" w:rsidRPr="00775E7F" w:rsidRDefault="007344DE" w:rsidP="007720CB">
      <w:pPr>
        <w:autoSpaceDE w:val="0"/>
        <w:autoSpaceDN w:val="0"/>
        <w:adjustRightInd w:val="0"/>
        <w:spacing w:after="0" w:line="240" w:lineRule="auto"/>
        <w:jc w:val="both"/>
        <w:rPr>
          <w:rFonts w:ascii="Arial" w:hAnsi="Arial" w:cs="Arial"/>
          <w:color w:val="404040" w:themeColor="text1" w:themeTint="BF"/>
          <w:sz w:val="24"/>
          <w:szCs w:val="24"/>
        </w:rPr>
      </w:pPr>
    </w:p>
    <w:p w:rsidR="00F21752" w:rsidRPr="00775E7F" w:rsidRDefault="00F2175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12.2 </w:t>
      </w:r>
      <w:r w:rsidR="00093281"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Defaults by Procuring Agency</w:t>
      </w:r>
    </w:p>
    <w:p w:rsidR="00BE5EED" w:rsidRPr="00775E7F" w:rsidRDefault="00BE5EED" w:rsidP="007720CB">
      <w:pPr>
        <w:autoSpaceDE w:val="0"/>
        <w:autoSpaceDN w:val="0"/>
        <w:adjustRightInd w:val="0"/>
        <w:spacing w:after="0" w:line="240" w:lineRule="auto"/>
        <w:jc w:val="both"/>
        <w:rPr>
          <w:rFonts w:ascii="Arial" w:hAnsi="Arial" w:cs="Arial"/>
          <w:color w:val="404040" w:themeColor="text1" w:themeTint="BF"/>
          <w:sz w:val="24"/>
          <w:szCs w:val="24"/>
        </w:rPr>
      </w:pPr>
    </w:p>
    <w:p w:rsidR="00F21752" w:rsidRPr="00775E7F" w:rsidRDefault="00F21752" w:rsidP="0009328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 Procuring Agency fails to pay in accordance with the Contract, or is, despite</w:t>
      </w:r>
      <w:r w:rsidR="00DF0F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 written complaint, in breach of the Contract, the Contractor may give notice</w:t>
      </w:r>
      <w:r w:rsidR="00DF0F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referring to this Sub-Clause and stating the default. If the default is not remedied</w:t>
      </w:r>
      <w:r w:rsidR="00DF0F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within fourteen (14) days after the Procuring Agency‘s receipt of this notice, the</w:t>
      </w:r>
      <w:r w:rsidR="00DF0F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may suspend the execution of all or parts of the Works.</w:t>
      </w:r>
      <w:r w:rsidR="00DF0F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If the default is not remedied within twenty eight (28) days after the Procuring</w:t>
      </w:r>
      <w:r w:rsidR="00DF0F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Agency‘s receipt of the Contractor‘s notice, the Contractor may by a second</w:t>
      </w:r>
      <w:r w:rsidR="00DF0F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notice </w:t>
      </w:r>
      <w:r w:rsidRPr="00775E7F">
        <w:rPr>
          <w:rFonts w:ascii="Arial" w:hAnsi="Arial" w:cs="Arial"/>
          <w:color w:val="404040" w:themeColor="text1" w:themeTint="BF"/>
          <w:sz w:val="24"/>
          <w:szCs w:val="24"/>
        </w:rPr>
        <w:lastRenderedPageBreak/>
        <w:t>given within a further twenty one (21) days, terminate the Contract. The</w:t>
      </w:r>
      <w:r w:rsidR="00DF0F7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Contractor shall then </w:t>
      </w:r>
      <w:proofErr w:type="spellStart"/>
      <w:r w:rsidRPr="00775E7F">
        <w:rPr>
          <w:rFonts w:ascii="Arial" w:hAnsi="Arial" w:cs="Arial"/>
          <w:color w:val="404040" w:themeColor="text1" w:themeTint="BF"/>
          <w:sz w:val="24"/>
          <w:szCs w:val="24"/>
        </w:rPr>
        <w:t>demobilise</w:t>
      </w:r>
      <w:proofErr w:type="spellEnd"/>
      <w:r w:rsidRPr="00775E7F">
        <w:rPr>
          <w:rFonts w:ascii="Arial" w:hAnsi="Arial" w:cs="Arial"/>
          <w:color w:val="404040" w:themeColor="text1" w:themeTint="BF"/>
          <w:sz w:val="24"/>
          <w:szCs w:val="24"/>
        </w:rPr>
        <w:t xml:space="preserve"> from the Site.</w:t>
      </w:r>
    </w:p>
    <w:p w:rsidR="00BE5EED" w:rsidRPr="00775E7F" w:rsidRDefault="00BE5EED" w:rsidP="007720CB">
      <w:pPr>
        <w:autoSpaceDE w:val="0"/>
        <w:autoSpaceDN w:val="0"/>
        <w:adjustRightInd w:val="0"/>
        <w:spacing w:after="0" w:line="240" w:lineRule="auto"/>
        <w:jc w:val="both"/>
        <w:rPr>
          <w:rFonts w:ascii="Arial" w:hAnsi="Arial" w:cs="Arial"/>
          <w:color w:val="404040" w:themeColor="text1" w:themeTint="BF"/>
          <w:sz w:val="24"/>
          <w:szCs w:val="24"/>
        </w:rPr>
      </w:pPr>
    </w:p>
    <w:p w:rsidR="00F21752" w:rsidRPr="00775E7F" w:rsidRDefault="00F2175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12.3 </w:t>
      </w:r>
      <w:r w:rsidR="00C93235"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Insolvency</w:t>
      </w:r>
    </w:p>
    <w:p w:rsidR="00BE5EED" w:rsidRPr="00775E7F" w:rsidRDefault="00BE5EED" w:rsidP="007720CB">
      <w:pPr>
        <w:autoSpaceDE w:val="0"/>
        <w:autoSpaceDN w:val="0"/>
        <w:adjustRightInd w:val="0"/>
        <w:spacing w:after="0" w:line="240" w:lineRule="auto"/>
        <w:jc w:val="both"/>
        <w:rPr>
          <w:rFonts w:ascii="Arial" w:hAnsi="Arial" w:cs="Arial"/>
          <w:color w:val="404040" w:themeColor="text1" w:themeTint="BF"/>
          <w:sz w:val="24"/>
          <w:szCs w:val="24"/>
        </w:rPr>
      </w:pPr>
    </w:p>
    <w:p w:rsidR="00F21752" w:rsidRPr="00775E7F" w:rsidRDefault="00F21752" w:rsidP="0009328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a Party is declared insolvent under any applicable law, the other Party may by</w:t>
      </w:r>
      <w:r w:rsidR="002D50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notice terminate the Contract immediately. The Contractor shall then </w:t>
      </w:r>
      <w:r w:rsidR="002D50E7" w:rsidRPr="00775E7F">
        <w:rPr>
          <w:rFonts w:ascii="Arial" w:hAnsi="Arial" w:cs="Arial"/>
          <w:color w:val="404040" w:themeColor="text1" w:themeTint="BF"/>
          <w:sz w:val="24"/>
          <w:szCs w:val="24"/>
        </w:rPr>
        <w:t xml:space="preserve">demobilize </w:t>
      </w:r>
      <w:r w:rsidRPr="00775E7F">
        <w:rPr>
          <w:rFonts w:ascii="Arial" w:hAnsi="Arial" w:cs="Arial"/>
          <w:color w:val="404040" w:themeColor="text1" w:themeTint="BF"/>
          <w:sz w:val="24"/>
          <w:szCs w:val="24"/>
        </w:rPr>
        <w:t>from the site leaving behind, in the case of the Contractor‘s insolvency, any</w:t>
      </w:r>
      <w:r w:rsidR="002D50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Contractor‘s Equipment which the Procuring Agency instructs in the notice is to</w:t>
      </w:r>
      <w:r w:rsidR="002D50E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be used for the completion of the Works.</w:t>
      </w:r>
    </w:p>
    <w:p w:rsidR="00BE5EED" w:rsidRPr="00775E7F" w:rsidRDefault="00BE5EED" w:rsidP="007720CB">
      <w:pPr>
        <w:autoSpaceDE w:val="0"/>
        <w:autoSpaceDN w:val="0"/>
        <w:adjustRightInd w:val="0"/>
        <w:spacing w:after="0" w:line="240" w:lineRule="auto"/>
        <w:jc w:val="both"/>
        <w:rPr>
          <w:rFonts w:ascii="Arial" w:hAnsi="Arial" w:cs="Arial"/>
          <w:color w:val="404040" w:themeColor="text1" w:themeTint="BF"/>
          <w:sz w:val="24"/>
          <w:szCs w:val="24"/>
        </w:rPr>
      </w:pPr>
    </w:p>
    <w:p w:rsidR="00F21752" w:rsidRPr="00775E7F" w:rsidRDefault="00F2175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12.4 </w:t>
      </w:r>
      <w:r w:rsidR="00C93235"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Payment upon Termination</w:t>
      </w:r>
    </w:p>
    <w:p w:rsidR="00720BEA" w:rsidRPr="00775E7F" w:rsidRDefault="00720BEA" w:rsidP="007720CB">
      <w:pPr>
        <w:autoSpaceDE w:val="0"/>
        <w:autoSpaceDN w:val="0"/>
        <w:adjustRightInd w:val="0"/>
        <w:spacing w:after="0" w:line="240" w:lineRule="auto"/>
        <w:jc w:val="both"/>
        <w:rPr>
          <w:rFonts w:ascii="Arial" w:hAnsi="Arial" w:cs="Arial"/>
          <w:b/>
          <w:bCs/>
          <w:color w:val="404040" w:themeColor="text1" w:themeTint="BF"/>
          <w:sz w:val="24"/>
          <w:szCs w:val="24"/>
        </w:rPr>
      </w:pPr>
    </w:p>
    <w:p w:rsidR="00F21752" w:rsidRPr="00775E7F" w:rsidRDefault="00F21752" w:rsidP="0009328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After termination, the Contractor shall be entitled to payment of the unpaid</w:t>
      </w:r>
      <w:r w:rsidR="00720BE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balance of the value of the works executed and of the Materials and Plant</w:t>
      </w:r>
      <w:r w:rsidR="00720BE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reasonably delivered to the site, adjusted by the following:</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F21752" w:rsidRPr="00775E7F" w:rsidRDefault="00F21752" w:rsidP="0009328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09328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any</w:t>
      </w:r>
      <w:proofErr w:type="gramEnd"/>
      <w:r w:rsidRPr="00775E7F">
        <w:rPr>
          <w:rFonts w:ascii="Arial" w:hAnsi="Arial" w:cs="Arial"/>
          <w:color w:val="404040" w:themeColor="text1" w:themeTint="BF"/>
          <w:sz w:val="24"/>
          <w:szCs w:val="24"/>
        </w:rPr>
        <w:t xml:space="preserve"> sums to which the Contractor is entitled under Sub-Clause 10.4,</w:t>
      </w:r>
    </w:p>
    <w:p w:rsidR="00857CDD" w:rsidRPr="00775E7F" w:rsidRDefault="00857CDD" w:rsidP="00093281">
      <w:pPr>
        <w:autoSpaceDE w:val="0"/>
        <w:autoSpaceDN w:val="0"/>
        <w:adjustRightInd w:val="0"/>
        <w:spacing w:after="0" w:line="240" w:lineRule="auto"/>
        <w:ind w:left="720"/>
        <w:jc w:val="both"/>
        <w:rPr>
          <w:rFonts w:ascii="Arial" w:hAnsi="Arial" w:cs="Arial"/>
          <w:color w:val="404040" w:themeColor="text1" w:themeTint="BF"/>
          <w:sz w:val="24"/>
          <w:szCs w:val="24"/>
        </w:rPr>
      </w:pPr>
    </w:p>
    <w:p w:rsidR="00F21752" w:rsidRPr="00775E7F" w:rsidRDefault="00F21752" w:rsidP="0009328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09328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any</w:t>
      </w:r>
      <w:proofErr w:type="gramEnd"/>
      <w:r w:rsidRPr="00775E7F">
        <w:rPr>
          <w:rFonts w:ascii="Arial" w:hAnsi="Arial" w:cs="Arial"/>
          <w:color w:val="404040" w:themeColor="text1" w:themeTint="BF"/>
          <w:sz w:val="24"/>
          <w:szCs w:val="24"/>
        </w:rPr>
        <w:t xml:space="preserve"> sums to which the Procuring Agency is entitled,</w:t>
      </w:r>
    </w:p>
    <w:p w:rsidR="00857CDD" w:rsidRPr="00775E7F" w:rsidRDefault="00857CDD" w:rsidP="00093281">
      <w:pPr>
        <w:autoSpaceDE w:val="0"/>
        <w:autoSpaceDN w:val="0"/>
        <w:adjustRightInd w:val="0"/>
        <w:spacing w:after="0" w:line="240" w:lineRule="auto"/>
        <w:ind w:left="720"/>
        <w:jc w:val="both"/>
        <w:rPr>
          <w:rFonts w:ascii="Arial" w:hAnsi="Arial" w:cs="Arial"/>
          <w:color w:val="404040" w:themeColor="text1" w:themeTint="BF"/>
          <w:sz w:val="24"/>
          <w:szCs w:val="24"/>
        </w:rPr>
      </w:pPr>
    </w:p>
    <w:p w:rsidR="00F21752" w:rsidRPr="00775E7F" w:rsidRDefault="00F21752" w:rsidP="00093281">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09328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if the Procuring Agency has terminated under Sub-Clause 12.1 or 12.3, the</w:t>
      </w:r>
      <w:r w:rsidR="00720BE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shall be entitled to a sum equivalent to twenty percent</w:t>
      </w:r>
      <w:r w:rsidR="00720BE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(20%) of the value of parts of the Works not executed at the date of the</w:t>
      </w:r>
      <w:r w:rsidR="00720BE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termination, and</w:t>
      </w:r>
    </w:p>
    <w:p w:rsidR="00857CDD" w:rsidRPr="00775E7F" w:rsidRDefault="00857CDD" w:rsidP="00093281">
      <w:pPr>
        <w:autoSpaceDE w:val="0"/>
        <w:autoSpaceDN w:val="0"/>
        <w:adjustRightInd w:val="0"/>
        <w:spacing w:after="0" w:line="240" w:lineRule="auto"/>
        <w:ind w:left="720"/>
        <w:jc w:val="both"/>
        <w:rPr>
          <w:rFonts w:ascii="Arial" w:hAnsi="Arial" w:cs="Arial"/>
          <w:color w:val="404040" w:themeColor="text1" w:themeTint="BF"/>
          <w:sz w:val="24"/>
          <w:szCs w:val="24"/>
        </w:rPr>
      </w:pPr>
    </w:p>
    <w:p w:rsidR="00F21752" w:rsidRPr="00775E7F" w:rsidRDefault="00F21752" w:rsidP="00093281">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d) </w:t>
      </w:r>
      <w:r w:rsidR="00093281"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if</w:t>
      </w:r>
      <w:proofErr w:type="gramEnd"/>
      <w:r w:rsidRPr="00775E7F">
        <w:rPr>
          <w:rFonts w:ascii="Arial" w:hAnsi="Arial" w:cs="Arial"/>
          <w:color w:val="404040" w:themeColor="text1" w:themeTint="BF"/>
          <w:sz w:val="24"/>
          <w:szCs w:val="24"/>
        </w:rPr>
        <w:t xml:space="preserve"> the Contractor has terminated under Sub-Clause 12.2 or 12.3</w:t>
      </w:r>
      <w:r w:rsidRPr="00775E7F">
        <w:rPr>
          <w:rFonts w:ascii="Arial" w:hAnsi="Arial" w:cs="Arial"/>
          <w:i/>
          <w:iCs/>
          <w:color w:val="404040" w:themeColor="text1" w:themeTint="BF"/>
          <w:sz w:val="24"/>
          <w:szCs w:val="24"/>
        </w:rPr>
        <w:t xml:space="preserve">, </w:t>
      </w:r>
      <w:r w:rsidRPr="00775E7F">
        <w:rPr>
          <w:rFonts w:ascii="Arial" w:hAnsi="Arial" w:cs="Arial"/>
          <w:color w:val="404040" w:themeColor="text1" w:themeTint="BF"/>
          <w:sz w:val="24"/>
          <w:szCs w:val="24"/>
        </w:rPr>
        <w:t>the</w:t>
      </w:r>
      <w:r w:rsidR="00D86A3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Contractor shall be entitled to the cost of his </w:t>
      </w:r>
      <w:proofErr w:type="spellStart"/>
      <w:r w:rsidRPr="00775E7F">
        <w:rPr>
          <w:rFonts w:ascii="Arial" w:hAnsi="Arial" w:cs="Arial"/>
          <w:color w:val="404040" w:themeColor="text1" w:themeTint="BF"/>
          <w:sz w:val="24"/>
          <w:szCs w:val="24"/>
        </w:rPr>
        <w:t>demobilisation</w:t>
      </w:r>
      <w:proofErr w:type="spellEnd"/>
      <w:r w:rsidRPr="00775E7F">
        <w:rPr>
          <w:rFonts w:ascii="Arial" w:hAnsi="Arial" w:cs="Arial"/>
          <w:color w:val="404040" w:themeColor="text1" w:themeTint="BF"/>
          <w:sz w:val="24"/>
          <w:szCs w:val="24"/>
        </w:rPr>
        <w:t xml:space="preserve"> together with</w:t>
      </w:r>
      <w:r w:rsidR="00D86A3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 sum equivalent to ten percent (10%) of the value of parts of the works</w:t>
      </w:r>
      <w:r w:rsidR="00D86A3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not executed at the date of termination.</w:t>
      </w:r>
      <w:r w:rsidR="00D86A3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The net balance due shall be paid or repaid within </w:t>
      </w:r>
      <w:proofErr w:type="gramStart"/>
      <w:r w:rsidRPr="00775E7F">
        <w:rPr>
          <w:rFonts w:ascii="Arial" w:hAnsi="Arial" w:cs="Arial"/>
          <w:color w:val="404040" w:themeColor="text1" w:themeTint="BF"/>
          <w:sz w:val="24"/>
          <w:szCs w:val="24"/>
        </w:rPr>
        <w:t xml:space="preserve">twenty </w:t>
      </w:r>
      <w:r w:rsidR="007F7137" w:rsidRPr="00775E7F">
        <w:rPr>
          <w:rFonts w:ascii="Arial" w:hAnsi="Arial" w:cs="Arial"/>
          <w:color w:val="404040" w:themeColor="text1" w:themeTint="BF"/>
          <w:sz w:val="24"/>
          <w:szCs w:val="24"/>
        </w:rPr>
        <w:t xml:space="preserve"> e</w:t>
      </w:r>
      <w:r w:rsidRPr="00775E7F">
        <w:rPr>
          <w:rFonts w:ascii="Arial" w:hAnsi="Arial" w:cs="Arial"/>
          <w:color w:val="404040" w:themeColor="text1" w:themeTint="BF"/>
          <w:sz w:val="24"/>
          <w:szCs w:val="24"/>
        </w:rPr>
        <w:t>ight</w:t>
      </w:r>
      <w:proofErr w:type="gramEnd"/>
      <w:r w:rsidRPr="00775E7F">
        <w:rPr>
          <w:rFonts w:ascii="Arial" w:hAnsi="Arial" w:cs="Arial"/>
          <w:color w:val="404040" w:themeColor="text1" w:themeTint="BF"/>
          <w:sz w:val="24"/>
          <w:szCs w:val="24"/>
        </w:rPr>
        <w:t xml:space="preserve"> (28) days of the</w:t>
      </w:r>
      <w:r w:rsidR="007F713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notice of termination.</w:t>
      </w:r>
    </w:p>
    <w:p w:rsidR="00857CDD" w:rsidRPr="00775E7F" w:rsidRDefault="00857CDD" w:rsidP="00093281">
      <w:pPr>
        <w:autoSpaceDE w:val="0"/>
        <w:autoSpaceDN w:val="0"/>
        <w:adjustRightInd w:val="0"/>
        <w:spacing w:after="0" w:line="240" w:lineRule="auto"/>
        <w:ind w:left="720"/>
        <w:jc w:val="both"/>
        <w:rPr>
          <w:rFonts w:ascii="Arial" w:hAnsi="Arial" w:cs="Arial"/>
          <w:b/>
          <w:bCs/>
          <w:color w:val="404040" w:themeColor="text1" w:themeTint="BF"/>
          <w:sz w:val="24"/>
          <w:szCs w:val="24"/>
        </w:rPr>
      </w:pPr>
    </w:p>
    <w:p w:rsidR="00F21752" w:rsidRPr="00775E7F" w:rsidRDefault="00F21752" w:rsidP="001C5CB0">
      <w:pPr>
        <w:pStyle w:val="Heading2"/>
        <w:rPr>
          <w:color w:val="404040" w:themeColor="text1" w:themeTint="BF"/>
          <w:sz w:val="36"/>
          <w:szCs w:val="36"/>
        </w:rPr>
      </w:pPr>
      <w:bookmarkStart w:id="39" w:name="_Toc426584499"/>
      <w:r w:rsidRPr="00775E7F">
        <w:rPr>
          <w:color w:val="404040" w:themeColor="text1" w:themeTint="BF"/>
          <w:sz w:val="36"/>
          <w:szCs w:val="36"/>
        </w:rPr>
        <w:t xml:space="preserve">13. </w:t>
      </w:r>
      <w:r w:rsidR="00093281" w:rsidRPr="00775E7F">
        <w:rPr>
          <w:color w:val="404040" w:themeColor="text1" w:themeTint="BF"/>
          <w:sz w:val="36"/>
          <w:szCs w:val="36"/>
        </w:rPr>
        <w:tab/>
      </w:r>
      <w:r w:rsidRPr="00775E7F">
        <w:rPr>
          <w:color w:val="404040" w:themeColor="text1" w:themeTint="BF"/>
          <w:sz w:val="36"/>
          <w:szCs w:val="36"/>
        </w:rPr>
        <w:t>RISKS AND RESPONSIBILITIES</w:t>
      </w:r>
      <w:bookmarkEnd w:id="39"/>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F21752" w:rsidRPr="00775E7F" w:rsidRDefault="00F2175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13.1 </w:t>
      </w:r>
      <w:r w:rsidR="00C7145C"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Contractor’s Care of the Works</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2D5B82" w:rsidRPr="00775E7F" w:rsidRDefault="00F21752" w:rsidP="00C7145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Subject to Sub-Clause 9.1, the Contractor shall take full responsibility for the care</w:t>
      </w:r>
      <w:r w:rsidR="002D5B82" w:rsidRPr="00775E7F">
        <w:rPr>
          <w:rFonts w:ascii="Arial" w:hAnsi="Arial" w:cs="Arial"/>
          <w:color w:val="404040" w:themeColor="text1" w:themeTint="BF"/>
          <w:sz w:val="24"/>
          <w:szCs w:val="24"/>
        </w:rPr>
        <w:t xml:space="preserve"> of the Works from the Commencement Date until the date of the Procuring</w:t>
      </w:r>
      <w:r w:rsidR="00E436E7" w:rsidRPr="00775E7F">
        <w:rPr>
          <w:rFonts w:ascii="Arial" w:hAnsi="Arial" w:cs="Arial"/>
          <w:color w:val="404040" w:themeColor="text1" w:themeTint="BF"/>
          <w:sz w:val="24"/>
          <w:szCs w:val="24"/>
        </w:rPr>
        <w:t xml:space="preserve"> </w:t>
      </w:r>
      <w:r w:rsidR="002D5B82" w:rsidRPr="00775E7F">
        <w:rPr>
          <w:rFonts w:ascii="Arial" w:hAnsi="Arial" w:cs="Arial"/>
          <w:color w:val="404040" w:themeColor="text1" w:themeTint="BF"/>
          <w:sz w:val="24"/>
          <w:szCs w:val="24"/>
        </w:rPr>
        <w:t>Agency‘s/Engineer‘s issuance of Certificate of Completion under Sub-Clause 8.2.</w:t>
      </w:r>
      <w:r w:rsidR="00E436E7" w:rsidRPr="00775E7F">
        <w:rPr>
          <w:rFonts w:ascii="Arial" w:hAnsi="Arial" w:cs="Arial"/>
          <w:color w:val="404040" w:themeColor="text1" w:themeTint="BF"/>
          <w:sz w:val="24"/>
          <w:szCs w:val="24"/>
        </w:rPr>
        <w:t xml:space="preserve"> </w:t>
      </w:r>
      <w:r w:rsidR="002D5B82" w:rsidRPr="00775E7F">
        <w:rPr>
          <w:rFonts w:ascii="Arial" w:hAnsi="Arial" w:cs="Arial"/>
          <w:color w:val="404040" w:themeColor="text1" w:themeTint="BF"/>
          <w:sz w:val="24"/>
          <w:szCs w:val="24"/>
        </w:rPr>
        <w:t>Responsibility shall then pass to the Procuring Agency. If any loss or damage</w:t>
      </w:r>
      <w:r w:rsidR="00E436E7" w:rsidRPr="00775E7F">
        <w:rPr>
          <w:rFonts w:ascii="Arial" w:hAnsi="Arial" w:cs="Arial"/>
          <w:color w:val="404040" w:themeColor="text1" w:themeTint="BF"/>
          <w:sz w:val="24"/>
          <w:szCs w:val="24"/>
        </w:rPr>
        <w:t xml:space="preserve"> </w:t>
      </w:r>
      <w:r w:rsidR="002D5B82" w:rsidRPr="00775E7F">
        <w:rPr>
          <w:rFonts w:ascii="Arial" w:hAnsi="Arial" w:cs="Arial"/>
          <w:color w:val="404040" w:themeColor="text1" w:themeTint="BF"/>
          <w:sz w:val="24"/>
          <w:szCs w:val="24"/>
        </w:rPr>
        <w:t>happens to the Works during the above period, the Contractor shall rectify such</w:t>
      </w:r>
      <w:r w:rsidR="00C84B57" w:rsidRPr="00775E7F">
        <w:rPr>
          <w:rFonts w:ascii="Arial" w:hAnsi="Arial" w:cs="Arial"/>
          <w:color w:val="404040" w:themeColor="text1" w:themeTint="BF"/>
          <w:sz w:val="24"/>
          <w:szCs w:val="24"/>
        </w:rPr>
        <w:t xml:space="preserve"> </w:t>
      </w:r>
      <w:r w:rsidR="002D5B82" w:rsidRPr="00775E7F">
        <w:rPr>
          <w:rFonts w:ascii="Arial" w:hAnsi="Arial" w:cs="Arial"/>
          <w:color w:val="404040" w:themeColor="text1" w:themeTint="BF"/>
          <w:sz w:val="24"/>
          <w:szCs w:val="24"/>
        </w:rPr>
        <w:t xml:space="preserve">loss or damage so that the Works conform </w:t>
      </w:r>
      <w:proofErr w:type="gramStart"/>
      <w:r w:rsidR="002D5B82" w:rsidRPr="00775E7F">
        <w:rPr>
          <w:rFonts w:ascii="Arial" w:hAnsi="Arial" w:cs="Arial"/>
          <w:color w:val="404040" w:themeColor="text1" w:themeTint="BF"/>
          <w:sz w:val="24"/>
          <w:szCs w:val="24"/>
        </w:rPr>
        <w:t>with</w:t>
      </w:r>
      <w:proofErr w:type="gramEnd"/>
      <w:r w:rsidR="002D5B82" w:rsidRPr="00775E7F">
        <w:rPr>
          <w:rFonts w:ascii="Arial" w:hAnsi="Arial" w:cs="Arial"/>
          <w:color w:val="404040" w:themeColor="text1" w:themeTint="BF"/>
          <w:sz w:val="24"/>
          <w:szCs w:val="24"/>
        </w:rPr>
        <w:t xml:space="preserve"> the Contract.</w:t>
      </w:r>
      <w:r w:rsidR="00C84B57" w:rsidRPr="00775E7F">
        <w:rPr>
          <w:rFonts w:ascii="Arial" w:hAnsi="Arial" w:cs="Arial"/>
          <w:color w:val="404040" w:themeColor="text1" w:themeTint="BF"/>
          <w:sz w:val="24"/>
          <w:szCs w:val="24"/>
        </w:rPr>
        <w:t xml:space="preserve"> </w:t>
      </w:r>
      <w:r w:rsidR="002D5B82" w:rsidRPr="00775E7F">
        <w:rPr>
          <w:rFonts w:ascii="Arial" w:hAnsi="Arial" w:cs="Arial"/>
          <w:color w:val="404040" w:themeColor="text1" w:themeTint="BF"/>
          <w:sz w:val="24"/>
          <w:szCs w:val="24"/>
        </w:rPr>
        <w:t>Unless the loss or damage happens as a result of any of the Procuring Agency‘s</w:t>
      </w:r>
      <w:r w:rsidR="00C84B57" w:rsidRPr="00775E7F">
        <w:rPr>
          <w:rFonts w:ascii="Arial" w:hAnsi="Arial" w:cs="Arial"/>
          <w:color w:val="404040" w:themeColor="text1" w:themeTint="BF"/>
          <w:sz w:val="24"/>
          <w:szCs w:val="24"/>
        </w:rPr>
        <w:t xml:space="preserve"> </w:t>
      </w:r>
      <w:r w:rsidR="002D5B82" w:rsidRPr="00775E7F">
        <w:rPr>
          <w:rFonts w:ascii="Arial" w:hAnsi="Arial" w:cs="Arial"/>
          <w:color w:val="404040" w:themeColor="text1" w:themeTint="BF"/>
          <w:sz w:val="24"/>
          <w:szCs w:val="24"/>
        </w:rPr>
        <w:t>Risks, the Contractor shall indemnify the Procuring Agency, or his agents against</w:t>
      </w:r>
      <w:r w:rsidR="00637843" w:rsidRPr="00775E7F">
        <w:rPr>
          <w:rFonts w:ascii="Arial" w:hAnsi="Arial" w:cs="Arial"/>
          <w:color w:val="404040" w:themeColor="text1" w:themeTint="BF"/>
          <w:sz w:val="24"/>
          <w:szCs w:val="24"/>
        </w:rPr>
        <w:t xml:space="preserve"> </w:t>
      </w:r>
      <w:r w:rsidR="002D5B82" w:rsidRPr="00775E7F">
        <w:rPr>
          <w:rFonts w:ascii="Arial" w:hAnsi="Arial" w:cs="Arial"/>
          <w:color w:val="404040" w:themeColor="text1" w:themeTint="BF"/>
          <w:sz w:val="24"/>
          <w:szCs w:val="24"/>
        </w:rPr>
        <w:t>all claims loss, damage and expense arising out of the Works.</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2D5B82" w:rsidRPr="00775E7F" w:rsidRDefault="002D5B8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13.2 </w:t>
      </w:r>
      <w:r w:rsidR="00604147"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Force Majeure</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2D5B82" w:rsidRPr="00775E7F" w:rsidRDefault="002D5B82" w:rsidP="00C7145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If Force Majeure occurs, the Contractor shall notify the Engineer/Procuring</w:t>
      </w:r>
      <w:r w:rsidR="00963FD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immediately. If necessary, the Contractor may suspend the execution of</w:t>
      </w:r>
      <w:r w:rsidR="00963FD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Works and, to the extent agreed with the Procuring Agency demobilize the</w:t>
      </w:r>
      <w:r w:rsidR="00963FD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Contractor‘s Equipment.</w:t>
      </w:r>
    </w:p>
    <w:p w:rsidR="00963FD7" w:rsidRPr="00775E7F" w:rsidRDefault="00963FD7" w:rsidP="00C7145C">
      <w:pPr>
        <w:autoSpaceDE w:val="0"/>
        <w:autoSpaceDN w:val="0"/>
        <w:adjustRightInd w:val="0"/>
        <w:spacing w:after="0" w:line="240" w:lineRule="auto"/>
        <w:ind w:left="720"/>
        <w:jc w:val="both"/>
        <w:rPr>
          <w:rFonts w:ascii="Arial" w:hAnsi="Arial" w:cs="Arial"/>
          <w:color w:val="404040" w:themeColor="text1" w:themeTint="BF"/>
          <w:sz w:val="24"/>
          <w:szCs w:val="24"/>
        </w:rPr>
      </w:pPr>
    </w:p>
    <w:p w:rsidR="002D5B82" w:rsidRPr="00775E7F" w:rsidRDefault="002D5B82" w:rsidP="00C7145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 event continues for a period of eighty four (84) days, either Party may then</w:t>
      </w:r>
      <w:r w:rsidR="00963FD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give notice of termination which shall take effect twenty eight (28) days after the</w:t>
      </w:r>
      <w:r w:rsidR="00963FD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giving of the notice.</w:t>
      </w:r>
    </w:p>
    <w:p w:rsidR="00963FD7" w:rsidRPr="00775E7F" w:rsidRDefault="00963FD7" w:rsidP="00C7145C">
      <w:pPr>
        <w:autoSpaceDE w:val="0"/>
        <w:autoSpaceDN w:val="0"/>
        <w:adjustRightInd w:val="0"/>
        <w:spacing w:after="0" w:line="240" w:lineRule="auto"/>
        <w:ind w:left="720"/>
        <w:jc w:val="both"/>
        <w:rPr>
          <w:rFonts w:ascii="Arial" w:hAnsi="Arial" w:cs="Arial"/>
          <w:color w:val="404040" w:themeColor="text1" w:themeTint="BF"/>
          <w:sz w:val="24"/>
          <w:szCs w:val="24"/>
        </w:rPr>
      </w:pPr>
    </w:p>
    <w:p w:rsidR="002D5B82" w:rsidRPr="00775E7F" w:rsidRDefault="002D5B82" w:rsidP="00C7145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After termination, the Contractor shall be entitled to payment of the unpaid</w:t>
      </w:r>
      <w:r w:rsidR="00440A5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balance of the value of the Works executed and of the Materials and Plant</w:t>
      </w:r>
      <w:r w:rsidR="00440A5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reasonably delivered to the Site, adjusted by the following:</w:t>
      </w:r>
    </w:p>
    <w:p w:rsidR="00604147" w:rsidRPr="00775E7F" w:rsidRDefault="00604147" w:rsidP="00C7145C">
      <w:pPr>
        <w:autoSpaceDE w:val="0"/>
        <w:autoSpaceDN w:val="0"/>
        <w:adjustRightInd w:val="0"/>
        <w:spacing w:after="0" w:line="240" w:lineRule="auto"/>
        <w:ind w:left="720"/>
        <w:jc w:val="both"/>
        <w:rPr>
          <w:rFonts w:ascii="Arial" w:hAnsi="Arial" w:cs="Arial"/>
          <w:color w:val="404040" w:themeColor="text1" w:themeTint="BF"/>
          <w:sz w:val="24"/>
          <w:szCs w:val="24"/>
        </w:rPr>
      </w:pPr>
    </w:p>
    <w:p w:rsidR="00440A57" w:rsidRPr="00775E7F" w:rsidRDefault="002D5B82" w:rsidP="00C7145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C7145C"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any</w:t>
      </w:r>
      <w:proofErr w:type="gramEnd"/>
      <w:r w:rsidRPr="00775E7F">
        <w:rPr>
          <w:rFonts w:ascii="Arial" w:hAnsi="Arial" w:cs="Arial"/>
          <w:color w:val="404040" w:themeColor="text1" w:themeTint="BF"/>
          <w:sz w:val="24"/>
          <w:szCs w:val="24"/>
        </w:rPr>
        <w:t xml:space="preserve"> sums to which the Contractor is entitled under Sub-Clause 10.4,</w:t>
      </w:r>
      <w:r w:rsidR="00440A5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 the cost of his demobilization, and</w:t>
      </w:r>
      <w:r w:rsidR="00440A57" w:rsidRPr="00775E7F">
        <w:rPr>
          <w:rFonts w:ascii="Arial" w:hAnsi="Arial" w:cs="Arial"/>
          <w:color w:val="404040" w:themeColor="text1" w:themeTint="BF"/>
          <w:sz w:val="24"/>
          <w:szCs w:val="24"/>
        </w:rPr>
        <w:t xml:space="preserve"> </w:t>
      </w:r>
    </w:p>
    <w:p w:rsidR="007C3566" w:rsidRPr="00775E7F" w:rsidRDefault="007C3566" w:rsidP="00C7145C">
      <w:pPr>
        <w:autoSpaceDE w:val="0"/>
        <w:autoSpaceDN w:val="0"/>
        <w:adjustRightInd w:val="0"/>
        <w:spacing w:after="0" w:line="240" w:lineRule="auto"/>
        <w:ind w:left="1440" w:hanging="720"/>
        <w:jc w:val="both"/>
        <w:rPr>
          <w:rFonts w:ascii="Arial" w:hAnsi="Arial" w:cs="Arial"/>
          <w:color w:val="404040" w:themeColor="text1" w:themeTint="BF"/>
          <w:sz w:val="24"/>
          <w:szCs w:val="24"/>
        </w:rPr>
      </w:pPr>
    </w:p>
    <w:p w:rsidR="002D5B82" w:rsidRPr="00775E7F" w:rsidRDefault="002D5B82" w:rsidP="00C7145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FB601A"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less</w:t>
      </w:r>
      <w:proofErr w:type="gramEnd"/>
      <w:r w:rsidRPr="00775E7F">
        <w:rPr>
          <w:rFonts w:ascii="Arial" w:hAnsi="Arial" w:cs="Arial"/>
          <w:color w:val="404040" w:themeColor="text1" w:themeTint="BF"/>
          <w:sz w:val="24"/>
          <w:szCs w:val="24"/>
        </w:rPr>
        <w:t xml:space="preserve"> any sums to which the Procuring Agency is entitled.</w:t>
      </w:r>
    </w:p>
    <w:p w:rsidR="00440A57" w:rsidRPr="00775E7F" w:rsidRDefault="00440A57" w:rsidP="00C7145C">
      <w:pPr>
        <w:autoSpaceDE w:val="0"/>
        <w:autoSpaceDN w:val="0"/>
        <w:adjustRightInd w:val="0"/>
        <w:spacing w:after="0" w:line="240" w:lineRule="auto"/>
        <w:ind w:left="720"/>
        <w:jc w:val="both"/>
        <w:rPr>
          <w:rFonts w:ascii="Arial" w:hAnsi="Arial" w:cs="Arial"/>
          <w:color w:val="404040" w:themeColor="text1" w:themeTint="BF"/>
          <w:sz w:val="24"/>
          <w:szCs w:val="24"/>
        </w:rPr>
      </w:pPr>
    </w:p>
    <w:p w:rsidR="002D5B82" w:rsidRPr="00775E7F" w:rsidRDefault="002D5B82" w:rsidP="00C7145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net balance due shall be paid or repaid within thirty five (35) days of the</w:t>
      </w:r>
      <w:r w:rsidR="0060414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notice of termination.</w:t>
      </w:r>
    </w:p>
    <w:p w:rsidR="002D5B82" w:rsidRPr="00775E7F" w:rsidRDefault="002D5B82" w:rsidP="001C5CB0">
      <w:pPr>
        <w:pStyle w:val="Heading2"/>
        <w:rPr>
          <w:color w:val="404040" w:themeColor="text1" w:themeTint="BF"/>
          <w:sz w:val="36"/>
          <w:szCs w:val="36"/>
        </w:rPr>
      </w:pPr>
      <w:bookmarkStart w:id="40" w:name="_Toc426584500"/>
      <w:r w:rsidRPr="00775E7F">
        <w:rPr>
          <w:color w:val="404040" w:themeColor="text1" w:themeTint="BF"/>
          <w:sz w:val="36"/>
          <w:szCs w:val="36"/>
        </w:rPr>
        <w:t xml:space="preserve">14. </w:t>
      </w:r>
      <w:r w:rsidR="00FB601A" w:rsidRPr="00775E7F">
        <w:rPr>
          <w:color w:val="404040" w:themeColor="text1" w:themeTint="BF"/>
          <w:sz w:val="36"/>
          <w:szCs w:val="36"/>
        </w:rPr>
        <w:tab/>
      </w:r>
      <w:r w:rsidRPr="00775E7F">
        <w:rPr>
          <w:color w:val="404040" w:themeColor="text1" w:themeTint="BF"/>
          <w:sz w:val="36"/>
          <w:szCs w:val="36"/>
        </w:rPr>
        <w:t>INSURANCE</w:t>
      </w:r>
      <w:bookmarkEnd w:id="40"/>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2D5B82" w:rsidRPr="00775E7F" w:rsidRDefault="002D5B8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14.1 </w:t>
      </w:r>
      <w:r w:rsidR="00FB601A"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Arrangements</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2D5B82" w:rsidRPr="00775E7F" w:rsidRDefault="002D5B82" w:rsidP="00FB601A">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Contractor shall, prior to commencing the Works, effect insurances of the</w:t>
      </w:r>
      <w:r w:rsidR="00440A5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types, in the amounts and naming as insured the persons stipulated in the Contract</w:t>
      </w:r>
      <w:r w:rsidR="00440A5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Data except for items (a) to (e) and (</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of the Procuring Agency‘s Risks under Sub-Clause 6.1. The policies shall be issued by insurers and in terms approved by the</w:t>
      </w:r>
      <w:r w:rsidR="00440A5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The Contractor shall provide the Engineer/Procuring Agency</w:t>
      </w:r>
      <w:r w:rsidR="00440A5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 evidence that any required policy is in force and that the premiums have been</w:t>
      </w:r>
      <w:r w:rsidR="00440A57"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paid.</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2D5B82" w:rsidRPr="00775E7F" w:rsidRDefault="002D5B82"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14.2 </w:t>
      </w:r>
      <w:r w:rsidR="00FB601A"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Default</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4D4411" w:rsidRPr="00775E7F" w:rsidRDefault="002D5B82" w:rsidP="00FB601A">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the Contractor fails to effect or keep in force any of the insurances referred to in</w:t>
      </w:r>
      <w:r w:rsidR="00B039F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previous Sub-Clause, or fails to provide satisfactory evidence, policies or</w:t>
      </w:r>
      <w:r w:rsidR="00B039F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receipts, the Procuring Agency may, without prejudice to any other right or</w:t>
      </w:r>
      <w:r w:rsidR="004D4411" w:rsidRPr="00775E7F">
        <w:rPr>
          <w:rFonts w:ascii="Arial" w:hAnsi="Arial" w:cs="Arial"/>
          <w:color w:val="404040" w:themeColor="text1" w:themeTint="BF"/>
          <w:sz w:val="24"/>
          <w:szCs w:val="24"/>
        </w:rPr>
        <w:t xml:space="preserve"> remedy, effect insurance for the cover relevant to such as a default and pay the</w:t>
      </w:r>
      <w:r w:rsidR="00B039FF" w:rsidRPr="00775E7F">
        <w:rPr>
          <w:rFonts w:ascii="Arial" w:hAnsi="Arial" w:cs="Arial"/>
          <w:color w:val="404040" w:themeColor="text1" w:themeTint="BF"/>
          <w:sz w:val="24"/>
          <w:szCs w:val="24"/>
        </w:rPr>
        <w:t xml:space="preserve"> </w:t>
      </w:r>
      <w:r w:rsidR="004D4411" w:rsidRPr="00775E7F">
        <w:rPr>
          <w:rFonts w:ascii="Arial" w:hAnsi="Arial" w:cs="Arial"/>
          <w:color w:val="404040" w:themeColor="text1" w:themeTint="BF"/>
          <w:sz w:val="24"/>
          <w:szCs w:val="24"/>
        </w:rPr>
        <w:t>premiums due and recover the same plus a sum in percentage given in Contractor</w:t>
      </w:r>
      <w:r w:rsidR="00B039FF" w:rsidRPr="00775E7F">
        <w:rPr>
          <w:rFonts w:ascii="Arial" w:hAnsi="Arial" w:cs="Arial"/>
          <w:color w:val="404040" w:themeColor="text1" w:themeTint="BF"/>
          <w:sz w:val="24"/>
          <w:szCs w:val="24"/>
        </w:rPr>
        <w:t xml:space="preserve"> </w:t>
      </w:r>
      <w:r w:rsidR="004D4411" w:rsidRPr="00775E7F">
        <w:rPr>
          <w:rFonts w:ascii="Arial" w:hAnsi="Arial" w:cs="Arial"/>
          <w:color w:val="404040" w:themeColor="text1" w:themeTint="BF"/>
          <w:sz w:val="24"/>
          <w:szCs w:val="24"/>
        </w:rPr>
        <w:t>Data from any other amounts due to the Contractor.</w:t>
      </w:r>
    </w:p>
    <w:p w:rsidR="007C3566" w:rsidRPr="00775E7F" w:rsidRDefault="007C3566" w:rsidP="00FB601A">
      <w:pPr>
        <w:autoSpaceDE w:val="0"/>
        <w:autoSpaceDN w:val="0"/>
        <w:adjustRightInd w:val="0"/>
        <w:spacing w:after="0" w:line="240" w:lineRule="auto"/>
        <w:ind w:left="720"/>
        <w:jc w:val="both"/>
        <w:rPr>
          <w:rFonts w:ascii="Arial" w:hAnsi="Arial" w:cs="Arial"/>
          <w:color w:val="404040" w:themeColor="text1" w:themeTint="BF"/>
          <w:sz w:val="24"/>
          <w:szCs w:val="24"/>
        </w:rPr>
      </w:pPr>
    </w:p>
    <w:p w:rsidR="004D4411" w:rsidRPr="00775E7F" w:rsidRDefault="004D4411" w:rsidP="001C5CB0">
      <w:pPr>
        <w:pStyle w:val="Heading2"/>
        <w:rPr>
          <w:color w:val="404040" w:themeColor="text1" w:themeTint="BF"/>
          <w:sz w:val="36"/>
          <w:szCs w:val="36"/>
        </w:rPr>
      </w:pPr>
      <w:bookmarkStart w:id="41" w:name="_Toc426584501"/>
      <w:r w:rsidRPr="00775E7F">
        <w:rPr>
          <w:color w:val="404040" w:themeColor="text1" w:themeTint="BF"/>
          <w:sz w:val="36"/>
          <w:szCs w:val="36"/>
        </w:rPr>
        <w:t xml:space="preserve">15. </w:t>
      </w:r>
      <w:r w:rsidR="00600C63" w:rsidRPr="00775E7F">
        <w:rPr>
          <w:color w:val="404040" w:themeColor="text1" w:themeTint="BF"/>
          <w:sz w:val="36"/>
          <w:szCs w:val="36"/>
        </w:rPr>
        <w:tab/>
      </w:r>
      <w:r w:rsidRPr="00775E7F">
        <w:rPr>
          <w:color w:val="404040" w:themeColor="text1" w:themeTint="BF"/>
          <w:sz w:val="36"/>
          <w:szCs w:val="36"/>
        </w:rPr>
        <w:t>RESOLUTION OF DISPUTES</w:t>
      </w:r>
      <w:bookmarkEnd w:id="41"/>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4D4411" w:rsidRPr="00775E7F" w:rsidRDefault="004D4411"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15.1 </w:t>
      </w:r>
      <w:r w:rsidR="00600C63"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Engineer’s Decision</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4D4411" w:rsidRPr="00775E7F" w:rsidRDefault="004D4411" w:rsidP="00600C63">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a dispute of any kind whatsoever arises between the Procuring Agency and the</w:t>
      </w:r>
      <w:r w:rsidR="00442A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in connection with the works, the matter in dispute shall, in the first</w:t>
      </w:r>
      <w:r w:rsidR="00442A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place, be referred in writing to the Engineer, with a copy to the other party. Such</w:t>
      </w:r>
      <w:r w:rsidR="00442A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reference shall state that it is </w:t>
      </w:r>
      <w:r w:rsidRPr="00775E7F">
        <w:rPr>
          <w:rFonts w:ascii="Arial" w:hAnsi="Arial" w:cs="Arial"/>
          <w:color w:val="404040" w:themeColor="text1" w:themeTint="BF"/>
          <w:sz w:val="24"/>
          <w:szCs w:val="24"/>
        </w:rPr>
        <w:lastRenderedPageBreak/>
        <w:t>made pursuant to this Clause. No later than the</w:t>
      </w:r>
      <w:r w:rsidR="00ED738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twenty eight (28) days after the day on which he received such reference, the</w:t>
      </w:r>
      <w:r w:rsidR="00442A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Engineer shall give notice of his decision to the Procuring Agency</w:t>
      </w:r>
      <w:r w:rsidR="00442A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(Superintending Engineer) and the Contractor.</w:t>
      </w:r>
      <w:r w:rsidR="00442A4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Unless the Contract has already been repudiated or terminated, the Contractor</w:t>
      </w:r>
      <w:r w:rsidR="00F220F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shall, in every case, continue to proceed with the work with all due diligence, and</w:t>
      </w:r>
      <w:r w:rsidR="00F220F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Contractor and the Procuring Agency (Superintending Engineer)shall give</w:t>
      </w:r>
      <w:r w:rsidR="00F220F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effect forthwith to every such decision of the Engineer unless and until the same</w:t>
      </w:r>
      <w:r w:rsidR="00F220F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shall be revised, as hereinafter provided in an arbitral award.</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4D4411" w:rsidRPr="00775E7F" w:rsidRDefault="004D4411"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15.2 </w:t>
      </w:r>
      <w:r w:rsidR="00600C63"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Notice of Dissatisfaction</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4D4411" w:rsidRPr="00775E7F" w:rsidRDefault="004D4411" w:rsidP="00600C63">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a Party is dissatisfied with the decision of the Engineer of consultant or if no</w:t>
      </w:r>
      <w:r w:rsidR="00E53C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decision is given within the time set out in Sub-Clause 15.1 here above, the Party</w:t>
      </w:r>
      <w:r w:rsidR="00E53C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may give notice of dissatisfaction referring to this Sub-Clause within fourteen (14)</w:t>
      </w:r>
      <w:r w:rsidR="00E53C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days of receipt of the decision or the expiry of the time for the decision. If no</w:t>
      </w:r>
      <w:r w:rsidR="00E53C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notice of dissatisfaction is given within the specified time, the decision shall be</w:t>
      </w:r>
      <w:r w:rsidR="00E53C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final and binding on the Parties. If notice of dissatisfaction is given within the</w:t>
      </w:r>
      <w:r w:rsidR="00E53C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specified time, the decision shall be binding on the Parties who shall give effect to</w:t>
      </w:r>
      <w:r w:rsidR="00E53C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it without delay unless and until the decision of the Engineer is revised by an</w:t>
      </w:r>
      <w:r w:rsidR="00E53CDE"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arbitrator.</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857CDD" w:rsidRPr="00775E7F" w:rsidRDefault="004D4411" w:rsidP="00600C63">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If a contractor is dissatisfied with the decision of the Engineer of the department</w:t>
      </w:r>
      <w:r w:rsidR="00682F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decision is not given in time then he can approach Superintending Engineer</w:t>
      </w:r>
      <w:r w:rsidR="00682F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within 14 days, in case of dissatisfaction with decision of Superintending Engineer</w:t>
      </w:r>
      <w:r w:rsidR="00682F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not decided within 28 days, then arbitration process would be adopted as per</w:t>
      </w:r>
      <w:r w:rsidR="00682F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clause 15.3.</w:t>
      </w:r>
      <w:r w:rsidR="00682F4F" w:rsidRPr="00775E7F">
        <w:rPr>
          <w:rFonts w:ascii="Arial" w:hAnsi="Arial" w:cs="Arial"/>
          <w:color w:val="404040" w:themeColor="text1" w:themeTint="BF"/>
          <w:sz w:val="24"/>
          <w:szCs w:val="24"/>
        </w:rPr>
        <w:t xml:space="preserve"> </w:t>
      </w:r>
    </w:p>
    <w:p w:rsidR="00682F4F" w:rsidRPr="00775E7F" w:rsidRDefault="00682F4F" w:rsidP="007720CB">
      <w:pPr>
        <w:autoSpaceDE w:val="0"/>
        <w:autoSpaceDN w:val="0"/>
        <w:adjustRightInd w:val="0"/>
        <w:spacing w:after="0" w:line="240" w:lineRule="auto"/>
        <w:jc w:val="both"/>
        <w:rPr>
          <w:rFonts w:ascii="Arial" w:hAnsi="Arial" w:cs="Arial"/>
          <w:color w:val="404040" w:themeColor="text1" w:themeTint="BF"/>
          <w:sz w:val="24"/>
          <w:szCs w:val="24"/>
        </w:rPr>
      </w:pPr>
    </w:p>
    <w:p w:rsidR="004D4411" w:rsidRPr="00775E7F" w:rsidRDefault="004D4411" w:rsidP="007720CB">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15.3 </w:t>
      </w:r>
      <w:r w:rsidR="00600C63"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Arbitration</w:t>
      </w:r>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6C1722" w:rsidRPr="00775E7F" w:rsidRDefault="004D4411" w:rsidP="00600C63">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A dispute which has been the subject of a notice of dissatisfaction shall be finally</w:t>
      </w:r>
      <w:r w:rsidR="00682F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settled as per provisions of Arbitration Act 1940 (Act No. X of 1940) and Rules</w:t>
      </w:r>
      <w:r w:rsidR="00682F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made there under and any statutory modifications thereto. Any hearing shall be</w:t>
      </w:r>
      <w:r w:rsidR="00682F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held at the place specified in the Contract Data and in the language referred to in</w:t>
      </w:r>
      <w:r w:rsidR="00682F4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Sub-Clause 1.5.</w:t>
      </w:r>
    </w:p>
    <w:p w:rsidR="00682F4F" w:rsidRPr="00775E7F" w:rsidRDefault="00682F4F" w:rsidP="007720CB">
      <w:pPr>
        <w:autoSpaceDE w:val="0"/>
        <w:autoSpaceDN w:val="0"/>
        <w:adjustRightInd w:val="0"/>
        <w:spacing w:after="0" w:line="240" w:lineRule="auto"/>
        <w:jc w:val="both"/>
        <w:rPr>
          <w:rFonts w:ascii="Arial" w:hAnsi="Arial" w:cs="Arial"/>
          <w:color w:val="404040" w:themeColor="text1" w:themeTint="BF"/>
          <w:sz w:val="24"/>
          <w:szCs w:val="24"/>
        </w:rPr>
      </w:pPr>
    </w:p>
    <w:p w:rsidR="00867A01" w:rsidRPr="00775E7F" w:rsidRDefault="00867A01" w:rsidP="001C5CB0">
      <w:pPr>
        <w:pStyle w:val="Heading2"/>
        <w:rPr>
          <w:color w:val="404040" w:themeColor="text1" w:themeTint="BF"/>
          <w:sz w:val="36"/>
          <w:szCs w:val="36"/>
        </w:rPr>
      </w:pPr>
      <w:bookmarkStart w:id="42" w:name="_Toc426584502"/>
      <w:r w:rsidRPr="00775E7F">
        <w:rPr>
          <w:color w:val="404040" w:themeColor="text1" w:themeTint="BF"/>
          <w:sz w:val="36"/>
          <w:szCs w:val="36"/>
        </w:rPr>
        <w:t>16</w:t>
      </w:r>
      <w:r w:rsidR="001C5CB0" w:rsidRPr="00775E7F">
        <w:rPr>
          <w:color w:val="404040" w:themeColor="text1" w:themeTint="BF"/>
          <w:sz w:val="36"/>
          <w:szCs w:val="36"/>
        </w:rPr>
        <w:t>.</w:t>
      </w:r>
      <w:r w:rsidRPr="00775E7F">
        <w:rPr>
          <w:color w:val="404040" w:themeColor="text1" w:themeTint="BF"/>
          <w:sz w:val="36"/>
          <w:szCs w:val="36"/>
        </w:rPr>
        <w:t xml:space="preserve"> </w:t>
      </w:r>
      <w:r w:rsidR="00600C63" w:rsidRPr="00775E7F">
        <w:rPr>
          <w:color w:val="404040" w:themeColor="text1" w:themeTint="BF"/>
          <w:sz w:val="36"/>
          <w:szCs w:val="36"/>
        </w:rPr>
        <w:tab/>
      </w:r>
      <w:r w:rsidRPr="00775E7F">
        <w:rPr>
          <w:color w:val="404040" w:themeColor="text1" w:themeTint="BF"/>
          <w:sz w:val="36"/>
          <w:szCs w:val="36"/>
        </w:rPr>
        <w:t>INTEGRITY PACT</w:t>
      </w:r>
      <w:bookmarkEnd w:id="42"/>
    </w:p>
    <w:p w:rsidR="00857CDD" w:rsidRPr="00775E7F" w:rsidRDefault="00857CDD" w:rsidP="007720CB">
      <w:pPr>
        <w:autoSpaceDE w:val="0"/>
        <w:autoSpaceDN w:val="0"/>
        <w:adjustRightInd w:val="0"/>
        <w:spacing w:after="0" w:line="240" w:lineRule="auto"/>
        <w:jc w:val="both"/>
        <w:rPr>
          <w:rFonts w:ascii="Arial" w:hAnsi="Arial" w:cs="Arial"/>
          <w:color w:val="404040" w:themeColor="text1" w:themeTint="BF"/>
          <w:sz w:val="24"/>
          <w:szCs w:val="24"/>
        </w:rPr>
      </w:pPr>
    </w:p>
    <w:p w:rsidR="00C80454" w:rsidRPr="00775E7F" w:rsidRDefault="00867A01" w:rsidP="00600C63">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16.1 </w:t>
      </w:r>
      <w:r w:rsidR="00600C6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If the Contractor or any of his Sub-Contractors, agents or servants is found to have</w:t>
      </w:r>
      <w:r w:rsidR="00F8604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violated or involved in violation of the Integrity Pact signed by the Contractor as</w:t>
      </w:r>
      <w:r w:rsidR="00F8604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Schedule-F to his Bid, then the Procuring Agency shall be entitled to:</w:t>
      </w:r>
      <w:r w:rsidR="00F86043" w:rsidRPr="00775E7F">
        <w:rPr>
          <w:rFonts w:ascii="Arial" w:hAnsi="Arial" w:cs="Arial"/>
          <w:color w:val="404040" w:themeColor="text1" w:themeTint="BF"/>
          <w:sz w:val="24"/>
          <w:szCs w:val="24"/>
        </w:rPr>
        <w:t xml:space="preserve"> </w:t>
      </w:r>
    </w:p>
    <w:p w:rsidR="00F86043" w:rsidRPr="00775E7F" w:rsidRDefault="00F86043" w:rsidP="007720CB">
      <w:pPr>
        <w:autoSpaceDE w:val="0"/>
        <w:autoSpaceDN w:val="0"/>
        <w:adjustRightInd w:val="0"/>
        <w:spacing w:after="0" w:line="240" w:lineRule="auto"/>
        <w:jc w:val="both"/>
        <w:rPr>
          <w:rFonts w:ascii="Arial" w:hAnsi="Arial" w:cs="Arial"/>
          <w:color w:val="404040" w:themeColor="text1" w:themeTint="BF"/>
          <w:sz w:val="24"/>
          <w:szCs w:val="24"/>
        </w:rPr>
      </w:pPr>
    </w:p>
    <w:p w:rsidR="00867A01" w:rsidRPr="00775E7F" w:rsidRDefault="00867A01" w:rsidP="00600C63">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600C63"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recover from the Contractor an amount equivalent to ten times the sum of</w:t>
      </w:r>
      <w:r w:rsidR="00F8604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any commission, gratification, bribe, finder‘s fee or kickback given by the</w:t>
      </w:r>
      <w:r w:rsidR="00F8604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or any of his Sub-Contractors, agents or servants;</w:t>
      </w:r>
    </w:p>
    <w:p w:rsidR="00C80454" w:rsidRPr="00775E7F" w:rsidRDefault="00C80454" w:rsidP="00600C63">
      <w:pPr>
        <w:autoSpaceDE w:val="0"/>
        <w:autoSpaceDN w:val="0"/>
        <w:adjustRightInd w:val="0"/>
        <w:spacing w:after="0" w:line="240" w:lineRule="auto"/>
        <w:ind w:left="720"/>
        <w:jc w:val="both"/>
        <w:rPr>
          <w:rFonts w:ascii="Arial" w:hAnsi="Arial" w:cs="Arial"/>
          <w:color w:val="404040" w:themeColor="text1" w:themeTint="BF"/>
          <w:sz w:val="24"/>
          <w:szCs w:val="24"/>
        </w:rPr>
      </w:pPr>
    </w:p>
    <w:p w:rsidR="00867A01" w:rsidRPr="00775E7F" w:rsidRDefault="00867A01" w:rsidP="00600C63">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600C63"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terminate</w:t>
      </w:r>
      <w:proofErr w:type="gramEnd"/>
      <w:r w:rsidRPr="00775E7F">
        <w:rPr>
          <w:rFonts w:ascii="Arial" w:hAnsi="Arial" w:cs="Arial"/>
          <w:color w:val="404040" w:themeColor="text1" w:themeTint="BF"/>
          <w:sz w:val="24"/>
          <w:szCs w:val="24"/>
        </w:rPr>
        <w:t xml:space="preserve"> the Contract; and</w:t>
      </w:r>
    </w:p>
    <w:p w:rsidR="00C80454" w:rsidRPr="00775E7F" w:rsidRDefault="00C80454" w:rsidP="00600C63">
      <w:pPr>
        <w:autoSpaceDE w:val="0"/>
        <w:autoSpaceDN w:val="0"/>
        <w:adjustRightInd w:val="0"/>
        <w:spacing w:after="0" w:line="240" w:lineRule="auto"/>
        <w:ind w:left="720"/>
        <w:jc w:val="both"/>
        <w:rPr>
          <w:rFonts w:ascii="Arial" w:hAnsi="Arial" w:cs="Arial"/>
          <w:color w:val="404040" w:themeColor="text1" w:themeTint="BF"/>
          <w:sz w:val="24"/>
          <w:szCs w:val="24"/>
        </w:rPr>
      </w:pPr>
    </w:p>
    <w:p w:rsidR="00867A01" w:rsidRPr="00775E7F" w:rsidRDefault="00867A01" w:rsidP="00600C63">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600C63"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recover</w:t>
      </w:r>
      <w:proofErr w:type="gramEnd"/>
      <w:r w:rsidRPr="00775E7F">
        <w:rPr>
          <w:rFonts w:ascii="Arial" w:hAnsi="Arial" w:cs="Arial"/>
          <w:color w:val="404040" w:themeColor="text1" w:themeTint="BF"/>
          <w:sz w:val="24"/>
          <w:szCs w:val="24"/>
        </w:rPr>
        <w:t xml:space="preserve"> from the Contractor any loss or damage to the Procuring Agency as a</w:t>
      </w:r>
      <w:r w:rsidR="00CB5D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result of such termination or of any other corrupt business practices of the</w:t>
      </w:r>
      <w:r w:rsidR="00CB5D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or any of his Sub-Contractors, agents or servants.</w:t>
      </w:r>
      <w:r w:rsidR="00CB5D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On termination of the Contract under </w:t>
      </w:r>
      <w:r w:rsidRPr="00775E7F">
        <w:rPr>
          <w:rFonts w:ascii="Arial" w:hAnsi="Arial" w:cs="Arial"/>
          <w:color w:val="404040" w:themeColor="text1" w:themeTint="BF"/>
          <w:sz w:val="24"/>
          <w:szCs w:val="24"/>
        </w:rPr>
        <w:lastRenderedPageBreak/>
        <w:t>Sub-Para (b) of this Sub-Clause, the</w:t>
      </w:r>
      <w:r w:rsidR="00CB5D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shall demobilize from the site leaving behind Contractor‘s Equipment</w:t>
      </w:r>
      <w:r w:rsidR="00CB5D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which the Procuring Agency instructs, in the termination notice, to be used for the</w:t>
      </w:r>
      <w:r w:rsidR="00CB5D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completion of the works at the risk and cost of the Contractor. Payment upon such</w:t>
      </w:r>
      <w:r w:rsidR="00CB5D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termination shall be made under Sub-Clause 12.4, in accordance with Sub-Para (c)</w:t>
      </w:r>
      <w:r w:rsidR="00600C6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thereof, after having deducted the amounts due to the Procuring Agency under</w:t>
      </w:r>
      <w:r w:rsidR="00CB5DD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Sub-Para (a) and (c) of this Sub-Clause.</w:t>
      </w:r>
    </w:p>
    <w:p w:rsidR="00D8296C" w:rsidRPr="00775E7F" w:rsidRDefault="00D8296C" w:rsidP="00600C63">
      <w:pPr>
        <w:autoSpaceDE w:val="0"/>
        <w:autoSpaceDN w:val="0"/>
        <w:adjustRightInd w:val="0"/>
        <w:spacing w:after="0" w:line="240" w:lineRule="auto"/>
        <w:ind w:left="1440" w:hanging="720"/>
        <w:jc w:val="both"/>
        <w:rPr>
          <w:rFonts w:ascii="Arial" w:hAnsi="Arial" w:cs="Arial"/>
          <w:color w:val="404040" w:themeColor="text1" w:themeTint="BF"/>
          <w:sz w:val="24"/>
          <w:szCs w:val="24"/>
        </w:rPr>
      </w:pPr>
    </w:p>
    <w:p w:rsidR="00D8296C" w:rsidRPr="00775E7F" w:rsidRDefault="00D8296C" w:rsidP="00600C63">
      <w:pPr>
        <w:autoSpaceDE w:val="0"/>
        <w:autoSpaceDN w:val="0"/>
        <w:adjustRightInd w:val="0"/>
        <w:spacing w:after="0" w:line="240" w:lineRule="auto"/>
        <w:ind w:left="1440" w:hanging="720"/>
        <w:jc w:val="both"/>
        <w:rPr>
          <w:rFonts w:ascii="Arial" w:hAnsi="Arial" w:cs="Arial"/>
          <w:color w:val="404040" w:themeColor="text1" w:themeTint="BF"/>
          <w:sz w:val="24"/>
          <w:szCs w:val="24"/>
        </w:rPr>
      </w:pPr>
    </w:p>
    <w:p w:rsidR="00D8296C" w:rsidRPr="00775E7F" w:rsidRDefault="00D8296C" w:rsidP="00600C63">
      <w:pPr>
        <w:autoSpaceDE w:val="0"/>
        <w:autoSpaceDN w:val="0"/>
        <w:adjustRightInd w:val="0"/>
        <w:spacing w:after="0" w:line="240" w:lineRule="auto"/>
        <w:ind w:left="1440" w:hanging="720"/>
        <w:jc w:val="both"/>
        <w:rPr>
          <w:rFonts w:ascii="Arial" w:hAnsi="Arial" w:cs="Arial"/>
          <w:color w:val="404040" w:themeColor="text1" w:themeTint="BF"/>
          <w:sz w:val="24"/>
          <w:szCs w:val="24"/>
        </w:rPr>
      </w:pPr>
    </w:p>
    <w:p w:rsidR="00D8296C" w:rsidRPr="00775E7F" w:rsidRDefault="00D8296C" w:rsidP="00600C63">
      <w:pPr>
        <w:autoSpaceDE w:val="0"/>
        <w:autoSpaceDN w:val="0"/>
        <w:adjustRightInd w:val="0"/>
        <w:spacing w:after="0" w:line="240" w:lineRule="auto"/>
        <w:ind w:left="1440" w:hanging="720"/>
        <w:jc w:val="both"/>
        <w:rPr>
          <w:rFonts w:ascii="Arial" w:hAnsi="Arial" w:cs="Arial"/>
          <w:color w:val="404040" w:themeColor="text1" w:themeTint="BF"/>
          <w:sz w:val="24"/>
          <w:szCs w:val="24"/>
        </w:rPr>
      </w:pPr>
    </w:p>
    <w:p w:rsidR="005355F6" w:rsidRPr="00775E7F" w:rsidRDefault="005355F6">
      <w:pPr>
        <w:rPr>
          <w:rFonts w:ascii="Arial" w:eastAsiaTheme="majorEastAsia" w:hAnsi="Arial" w:cs="Arial"/>
          <w:color w:val="404040" w:themeColor="text1" w:themeTint="BF"/>
          <w:spacing w:val="5"/>
          <w:kern w:val="28"/>
          <w:sz w:val="52"/>
          <w:szCs w:val="52"/>
        </w:rPr>
      </w:pPr>
      <w:r w:rsidRPr="00775E7F">
        <w:rPr>
          <w:rFonts w:ascii="Arial" w:hAnsi="Arial" w:cs="Arial"/>
          <w:color w:val="404040" w:themeColor="text1" w:themeTint="BF"/>
        </w:rPr>
        <w:br w:type="page"/>
      </w:r>
    </w:p>
    <w:p w:rsidR="00D8296C" w:rsidRPr="00775E7F" w:rsidRDefault="00D8296C" w:rsidP="008B09D3">
      <w:pPr>
        <w:pStyle w:val="Heading1"/>
        <w:rPr>
          <w:color w:val="404040" w:themeColor="text1" w:themeTint="BF"/>
          <w:sz w:val="52"/>
          <w:szCs w:val="52"/>
        </w:rPr>
      </w:pPr>
      <w:bookmarkStart w:id="43" w:name="_Toc426584503"/>
      <w:r w:rsidRPr="00775E7F">
        <w:rPr>
          <w:color w:val="404040" w:themeColor="text1" w:themeTint="BF"/>
          <w:sz w:val="52"/>
          <w:szCs w:val="52"/>
        </w:rPr>
        <w:lastRenderedPageBreak/>
        <w:t>CONTRACT DATA</w:t>
      </w:r>
      <w:bookmarkEnd w:id="43"/>
    </w:p>
    <w:p w:rsidR="00D8296C" w:rsidRPr="00775E7F" w:rsidRDefault="00D8296C" w:rsidP="001C5CB0">
      <w:pPr>
        <w:pStyle w:val="Heading2"/>
        <w:rPr>
          <w:color w:val="404040" w:themeColor="text1" w:themeTint="BF"/>
          <w:sz w:val="36"/>
          <w:szCs w:val="36"/>
        </w:rPr>
      </w:pPr>
      <w:bookmarkStart w:id="44" w:name="_Toc426584504"/>
      <w:r w:rsidRPr="00775E7F">
        <w:rPr>
          <w:color w:val="404040" w:themeColor="text1" w:themeTint="BF"/>
          <w:sz w:val="36"/>
          <w:szCs w:val="36"/>
        </w:rPr>
        <w:t>Sub-Clauses of</w:t>
      </w:r>
      <w:bookmarkEnd w:id="44"/>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Conditions of Contract</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67793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1.1.4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The Procuring Agency </w:t>
      </w:r>
      <w:r w:rsidRPr="00775E7F">
        <w:rPr>
          <w:rFonts w:ascii="Arial" w:hAnsi="Arial" w:cs="Arial"/>
          <w:color w:val="404040" w:themeColor="text1" w:themeTint="BF"/>
          <w:sz w:val="24"/>
          <w:szCs w:val="24"/>
        </w:rPr>
        <w:t>means the person named in the Contract Data and the legal</w:t>
      </w:r>
      <w:r w:rsidR="0067793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successors in title to this person, but not (except with the consent of the Contractor) any assignee.</w:t>
      </w:r>
    </w:p>
    <w:p w:rsidR="00D8296C" w:rsidRPr="00775E7F" w:rsidRDefault="00D8296C" w:rsidP="00677939">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67793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1.1.5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The Contractor </w:t>
      </w:r>
      <w:r w:rsidRPr="00775E7F">
        <w:rPr>
          <w:rFonts w:ascii="Arial" w:hAnsi="Arial" w:cs="Arial"/>
          <w:color w:val="404040" w:themeColor="text1" w:themeTint="BF"/>
          <w:sz w:val="24"/>
          <w:szCs w:val="24"/>
        </w:rPr>
        <w:t>means the person named in the Contract Data and the legal successors in title to this person, but not (except with the consent of the Procuring Agency) any assignee.</w:t>
      </w:r>
    </w:p>
    <w:p w:rsidR="00D8296C" w:rsidRPr="00775E7F" w:rsidRDefault="00D8296C" w:rsidP="00677939">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677939">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1.1.7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Commencement Date </w:t>
      </w:r>
      <w:r w:rsidRPr="00775E7F">
        <w:rPr>
          <w:rFonts w:ascii="Arial" w:hAnsi="Arial" w:cs="Arial"/>
          <w:color w:val="404040" w:themeColor="text1" w:themeTint="BF"/>
          <w:sz w:val="24"/>
          <w:szCs w:val="24"/>
        </w:rPr>
        <w:t>means the date of issue of Engineer‘s Notice to Commence</w:t>
      </w:r>
      <w:r w:rsidR="00253159"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which shall be issued within fourteen (14) days of the signing of the Contract Agreement. </w:t>
      </w:r>
    </w:p>
    <w:p w:rsidR="00D8296C" w:rsidRPr="00775E7F" w:rsidRDefault="00D8296C" w:rsidP="00677939">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677939">
      <w:pPr>
        <w:autoSpaceDE w:val="0"/>
        <w:autoSpaceDN w:val="0"/>
        <w:adjustRightInd w:val="0"/>
        <w:spacing w:after="0" w:line="240" w:lineRule="auto"/>
        <w:jc w:val="both"/>
        <w:rPr>
          <w:rFonts w:ascii="Arial" w:hAnsi="Arial" w:cs="Arial"/>
          <w:b/>
          <w:color w:val="404040" w:themeColor="text1" w:themeTint="BF"/>
          <w:sz w:val="24"/>
          <w:szCs w:val="24"/>
          <w:u w:val="single"/>
        </w:rPr>
      </w:pPr>
      <w:r w:rsidRPr="00775E7F">
        <w:rPr>
          <w:rFonts w:ascii="Arial" w:hAnsi="Arial" w:cs="Arial"/>
          <w:color w:val="404040" w:themeColor="text1" w:themeTint="BF"/>
          <w:sz w:val="24"/>
          <w:szCs w:val="24"/>
        </w:rPr>
        <w:t xml:space="preserve">1.1.9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Time for Completion </w:t>
      </w:r>
      <w:r w:rsidRPr="00775E7F">
        <w:rPr>
          <w:rFonts w:ascii="Arial" w:hAnsi="Arial" w:cs="Arial"/>
          <w:b/>
          <w:color w:val="404040" w:themeColor="text1" w:themeTint="BF"/>
          <w:sz w:val="24"/>
          <w:szCs w:val="24"/>
          <w:u w:val="single"/>
        </w:rPr>
        <w:t xml:space="preserve">    </w:t>
      </w:r>
      <w:r w:rsidR="00085A32" w:rsidRPr="00775E7F">
        <w:rPr>
          <w:rFonts w:ascii="Arial" w:hAnsi="Arial" w:cs="Arial"/>
          <w:b/>
          <w:color w:val="404040" w:themeColor="text1" w:themeTint="BF"/>
          <w:sz w:val="24"/>
          <w:szCs w:val="24"/>
          <w:u w:val="single"/>
        </w:rPr>
        <w:t>twelve</w:t>
      </w:r>
      <w:r w:rsidRPr="00775E7F">
        <w:rPr>
          <w:rFonts w:ascii="Arial" w:hAnsi="Arial" w:cs="Arial"/>
          <w:b/>
          <w:color w:val="404040" w:themeColor="text1" w:themeTint="BF"/>
          <w:sz w:val="24"/>
          <w:szCs w:val="24"/>
          <w:u w:val="single"/>
        </w:rPr>
        <w:t xml:space="preserve"> (</w:t>
      </w:r>
      <w:r w:rsidR="00085A32" w:rsidRPr="00775E7F">
        <w:rPr>
          <w:rFonts w:ascii="Arial" w:hAnsi="Arial" w:cs="Arial"/>
          <w:b/>
          <w:color w:val="404040" w:themeColor="text1" w:themeTint="BF"/>
          <w:sz w:val="24"/>
          <w:szCs w:val="24"/>
          <w:u w:val="single"/>
        </w:rPr>
        <w:t>12</w:t>
      </w:r>
      <w:r w:rsidRPr="00775E7F">
        <w:rPr>
          <w:rFonts w:ascii="Arial" w:hAnsi="Arial" w:cs="Arial"/>
          <w:b/>
          <w:color w:val="404040" w:themeColor="text1" w:themeTint="BF"/>
          <w:sz w:val="24"/>
          <w:szCs w:val="24"/>
          <w:u w:val="single"/>
        </w:rPr>
        <w:t>) months</w:t>
      </w:r>
      <w:r w:rsidRPr="00775E7F">
        <w:rPr>
          <w:rFonts w:ascii="Arial" w:hAnsi="Arial" w:cs="Arial"/>
          <w:b/>
          <w:color w:val="404040" w:themeColor="text1" w:themeTint="BF"/>
          <w:sz w:val="24"/>
          <w:szCs w:val="24"/>
          <w:u w:val="single"/>
        </w:rPr>
        <w:tab/>
      </w:r>
    </w:p>
    <w:p w:rsidR="00D8296C" w:rsidRPr="00775E7F" w:rsidRDefault="00D8296C" w:rsidP="00677939">
      <w:pPr>
        <w:autoSpaceDE w:val="0"/>
        <w:autoSpaceDN w:val="0"/>
        <w:adjustRightInd w:val="0"/>
        <w:spacing w:after="0" w:line="240" w:lineRule="auto"/>
        <w:ind w:firstLine="720"/>
        <w:jc w:val="both"/>
        <w:rPr>
          <w:rFonts w:ascii="Arial" w:hAnsi="Arial" w:cs="Arial"/>
          <w:i/>
          <w:iCs/>
          <w:color w:val="404040" w:themeColor="text1" w:themeTint="BF"/>
          <w:sz w:val="24"/>
          <w:szCs w:val="24"/>
        </w:rPr>
      </w:pPr>
      <w:r w:rsidRPr="00775E7F">
        <w:rPr>
          <w:rFonts w:ascii="Arial" w:hAnsi="Arial" w:cs="Arial"/>
          <w:i/>
          <w:iCs/>
          <w:color w:val="404040" w:themeColor="text1" w:themeTint="BF"/>
          <w:sz w:val="24"/>
          <w:szCs w:val="24"/>
        </w:rPr>
        <w:t>(The time for completion of the whole of the Works should be assessed by the</w:t>
      </w:r>
    </w:p>
    <w:p w:rsidR="00D8296C" w:rsidRPr="00775E7F" w:rsidRDefault="00D8296C" w:rsidP="00D8296C">
      <w:pPr>
        <w:autoSpaceDE w:val="0"/>
        <w:autoSpaceDN w:val="0"/>
        <w:adjustRightInd w:val="0"/>
        <w:spacing w:after="0" w:line="240" w:lineRule="auto"/>
        <w:ind w:firstLine="720"/>
        <w:rPr>
          <w:rFonts w:ascii="Arial" w:hAnsi="Arial" w:cs="Arial"/>
          <w:i/>
          <w:iCs/>
          <w:color w:val="404040" w:themeColor="text1" w:themeTint="BF"/>
          <w:sz w:val="24"/>
          <w:szCs w:val="24"/>
        </w:rPr>
      </w:pPr>
      <w:r w:rsidRPr="00775E7F">
        <w:rPr>
          <w:rFonts w:ascii="Arial" w:hAnsi="Arial" w:cs="Arial"/>
          <w:i/>
          <w:iCs/>
          <w:color w:val="404040" w:themeColor="text1" w:themeTint="BF"/>
          <w:sz w:val="24"/>
          <w:szCs w:val="24"/>
        </w:rPr>
        <w:t>Procuring Agency)</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C95934">
      <w:pPr>
        <w:autoSpaceDE w:val="0"/>
        <w:autoSpaceDN w:val="0"/>
        <w:adjustRightInd w:val="0"/>
        <w:spacing w:after="0" w:line="240" w:lineRule="auto"/>
        <w:ind w:left="720" w:hanging="720"/>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1.1.20</w:t>
      </w:r>
      <w:r w:rsidR="001410B6"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Engineer</w:t>
      </w:r>
      <w:r w:rsidR="000C3A4C" w:rsidRPr="00775E7F">
        <w:rPr>
          <w:rFonts w:ascii="Arial" w:hAnsi="Arial" w:cs="Arial"/>
          <w:b/>
          <w:bCs/>
          <w:color w:val="404040" w:themeColor="text1" w:themeTint="BF"/>
          <w:sz w:val="24"/>
          <w:szCs w:val="24"/>
        </w:rPr>
        <w:t>:</w:t>
      </w:r>
    </w:p>
    <w:p w:rsidR="001410B6" w:rsidRPr="00775E7F" w:rsidRDefault="001410B6" w:rsidP="00D8296C">
      <w:pPr>
        <w:autoSpaceDE w:val="0"/>
        <w:autoSpaceDN w:val="0"/>
        <w:adjustRightInd w:val="0"/>
        <w:spacing w:after="0" w:line="240" w:lineRule="auto"/>
        <w:ind w:firstLine="720"/>
        <w:rPr>
          <w:rFonts w:ascii="Arial" w:hAnsi="Arial" w:cs="Arial"/>
          <w:bCs/>
          <w:color w:val="404040" w:themeColor="text1" w:themeTint="BF"/>
          <w:sz w:val="24"/>
          <w:szCs w:val="24"/>
        </w:rPr>
      </w:pPr>
    </w:p>
    <w:p w:rsidR="00D8296C" w:rsidRPr="00775E7F" w:rsidRDefault="007008B1" w:rsidP="00D8296C">
      <w:pPr>
        <w:autoSpaceDE w:val="0"/>
        <w:autoSpaceDN w:val="0"/>
        <w:adjustRightInd w:val="0"/>
        <w:spacing w:after="0" w:line="240" w:lineRule="auto"/>
        <w:ind w:firstLine="720"/>
        <w:rPr>
          <w:rFonts w:ascii="Arial" w:hAnsi="Arial" w:cs="Arial"/>
          <w:b/>
          <w:bCs/>
          <w:caps/>
          <w:color w:val="404040" w:themeColor="text1" w:themeTint="BF"/>
          <w:sz w:val="24"/>
          <w:szCs w:val="24"/>
        </w:rPr>
      </w:pPr>
      <w:r>
        <w:rPr>
          <w:rFonts w:ascii="Arial" w:hAnsi="Arial" w:cs="Arial"/>
          <w:b/>
          <w:bCs/>
          <w:caps/>
          <w:color w:val="404040" w:themeColor="text1" w:themeTint="BF"/>
          <w:sz w:val="24"/>
          <w:szCs w:val="24"/>
        </w:rPr>
        <w:t>____________________________</w:t>
      </w:r>
    </w:p>
    <w:p w:rsidR="00D8296C" w:rsidRPr="00775E7F" w:rsidRDefault="00D8296C" w:rsidP="00D8296C">
      <w:pPr>
        <w:autoSpaceDE w:val="0"/>
        <w:autoSpaceDN w:val="0"/>
        <w:adjustRightInd w:val="0"/>
        <w:spacing w:after="0" w:line="240" w:lineRule="auto"/>
        <w:ind w:firstLine="720"/>
        <w:rPr>
          <w:rFonts w:ascii="Arial" w:hAnsi="Arial" w:cs="Arial"/>
          <w:bCs/>
          <w:color w:val="404040" w:themeColor="text1" w:themeTint="BF"/>
          <w:sz w:val="24"/>
          <w:szCs w:val="24"/>
        </w:rPr>
      </w:pPr>
      <w:r w:rsidRPr="00775E7F">
        <w:rPr>
          <w:rFonts w:ascii="Arial" w:hAnsi="Arial" w:cs="Arial"/>
          <w:bCs/>
          <w:color w:val="404040" w:themeColor="text1" w:themeTint="BF"/>
          <w:sz w:val="24"/>
          <w:szCs w:val="24"/>
        </w:rPr>
        <w:t>Superintending Engineer,</w:t>
      </w:r>
    </w:p>
    <w:p w:rsidR="00D8296C" w:rsidRPr="00775E7F" w:rsidRDefault="00D8296C" w:rsidP="00D8296C">
      <w:pPr>
        <w:autoSpaceDE w:val="0"/>
        <w:autoSpaceDN w:val="0"/>
        <w:adjustRightInd w:val="0"/>
        <w:spacing w:after="0" w:line="240" w:lineRule="auto"/>
        <w:ind w:firstLine="720"/>
        <w:rPr>
          <w:rFonts w:ascii="Arial" w:hAnsi="Arial" w:cs="Arial"/>
          <w:bCs/>
          <w:color w:val="404040" w:themeColor="text1" w:themeTint="BF"/>
          <w:sz w:val="24"/>
          <w:szCs w:val="24"/>
        </w:rPr>
      </w:pPr>
      <w:r w:rsidRPr="00775E7F">
        <w:rPr>
          <w:rFonts w:ascii="Arial" w:hAnsi="Arial" w:cs="Arial"/>
          <w:bCs/>
          <w:color w:val="404040" w:themeColor="text1" w:themeTint="BF"/>
          <w:sz w:val="24"/>
          <w:szCs w:val="24"/>
        </w:rPr>
        <w:t xml:space="preserve">District Municipal Corporation, </w:t>
      </w:r>
      <w:proofErr w:type="spellStart"/>
      <w:r w:rsidRPr="00775E7F">
        <w:rPr>
          <w:rFonts w:ascii="Arial" w:hAnsi="Arial" w:cs="Arial"/>
          <w:bCs/>
          <w:color w:val="404040" w:themeColor="text1" w:themeTint="BF"/>
          <w:sz w:val="24"/>
          <w:szCs w:val="24"/>
        </w:rPr>
        <w:t>Malir</w:t>
      </w:r>
      <w:proofErr w:type="spellEnd"/>
      <w:r w:rsidRPr="00775E7F">
        <w:rPr>
          <w:rFonts w:ascii="Arial" w:hAnsi="Arial" w:cs="Arial"/>
          <w:bCs/>
          <w:color w:val="404040" w:themeColor="text1" w:themeTint="BF"/>
          <w:sz w:val="24"/>
          <w:szCs w:val="24"/>
        </w:rPr>
        <w:t xml:space="preserve"> Karachi.</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1.3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Documents forming the Contract listed in the order of priority:</w:t>
      </w:r>
    </w:p>
    <w:p w:rsidR="0089657A" w:rsidRPr="00775E7F" w:rsidRDefault="0089657A" w:rsidP="00D8296C">
      <w:pPr>
        <w:autoSpaceDE w:val="0"/>
        <w:autoSpaceDN w:val="0"/>
        <w:adjustRightInd w:val="0"/>
        <w:spacing w:after="0" w:line="240" w:lineRule="auto"/>
        <w:ind w:left="720"/>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Pr="00775E7F">
        <w:rPr>
          <w:rFonts w:ascii="Arial" w:hAnsi="Arial" w:cs="Arial"/>
          <w:color w:val="404040" w:themeColor="text1" w:themeTint="BF"/>
          <w:sz w:val="24"/>
          <w:szCs w:val="24"/>
        </w:rPr>
        <w:tab/>
        <w:t>The Contract Agreement</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Pr="00775E7F">
        <w:rPr>
          <w:rFonts w:ascii="Arial" w:hAnsi="Arial" w:cs="Arial"/>
          <w:color w:val="404040" w:themeColor="text1" w:themeTint="BF"/>
          <w:sz w:val="24"/>
          <w:szCs w:val="24"/>
        </w:rPr>
        <w:tab/>
        <w:t>Letter of Acceptance</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Pr="00775E7F">
        <w:rPr>
          <w:rFonts w:ascii="Arial" w:hAnsi="Arial" w:cs="Arial"/>
          <w:color w:val="404040" w:themeColor="text1" w:themeTint="BF"/>
          <w:sz w:val="24"/>
          <w:szCs w:val="24"/>
        </w:rPr>
        <w:tab/>
        <w:t>The completed Form of Bid</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(d) </w:t>
      </w:r>
      <w:r w:rsidRPr="00775E7F">
        <w:rPr>
          <w:rFonts w:ascii="Arial" w:hAnsi="Arial" w:cs="Arial"/>
          <w:color w:val="404040" w:themeColor="text1" w:themeTint="BF"/>
          <w:sz w:val="24"/>
          <w:szCs w:val="24"/>
        </w:rPr>
        <w:tab/>
        <w:t>Contract Data</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(e) </w:t>
      </w:r>
      <w:r w:rsidRPr="00775E7F">
        <w:rPr>
          <w:rFonts w:ascii="Arial" w:hAnsi="Arial" w:cs="Arial"/>
          <w:color w:val="404040" w:themeColor="text1" w:themeTint="BF"/>
          <w:sz w:val="24"/>
          <w:szCs w:val="24"/>
        </w:rPr>
        <w:tab/>
        <w:t>Conditions of Contract</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(f) </w:t>
      </w:r>
      <w:r w:rsidRPr="00775E7F">
        <w:rPr>
          <w:rFonts w:ascii="Arial" w:hAnsi="Arial" w:cs="Arial"/>
          <w:color w:val="404040" w:themeColor="text1" w:themeTint="BF"/>
          <w:sz w:val="24"/>
          <w:szCs w:val="24"/>
        </w:rPr>
        <w:tab/>
        <w:t>The completed Schedules to Bid including Schedule of Prices</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(g) </w:t>
      </w:r>
      <w:r w:rsidRPr="00775E7F">
        <w:rPr>
          <w:rFonts w:ascii="Arial" w:hAnsi="Arial" w:cs="Arial"/>
          <w:color w:val="404040" w:themeColor="text1" w:themeTint="BF"/>
          <w:sz w:val="24"/>
          <w:szCs w:val="24"/>
        </w:rPr>
        <w:tab/>
        <w:t>The Specifications</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2.1 </w:t>
      </w:r>
      <w:r w:rsidR="00151638"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Provision of Site: </w:t>
      </w:r>
      <w:r w:rsidRPr="00775E7F">
        <w:rPr>
          <w:rFonts w:ascii="Arial" w:hAnsi="Arial" w:cs="Arial"/>
          <w:color w:val="404040" w:themeColor="text1" w:themeTint="BF"/>
          <w:sz w:val="24"/>
          <w:szCs w:val="24"/>
        </w:rPr>
        <w:t>On the Commencement Date</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623368" w:rsidRPr="00775E7F" w:rsidRDefault="00D8296C" w:rsidP="0057737B">
      <w:pPr>
        <w:autoSpaceDE w:val="0"/>
        <w:autoSpaceDN w:val="0"/>
        <w:adjustRightInd w:val="0"/>
        <w:spacing w:after="0" w:line="240" w:lineRule="auto"/>
        <w:rPr>
          <w:rFonts w:ascii="Arial" w:hAnsi="Arial" w:cs="Arial"/>
          <w:bCs/>
          <w:color w:val="404040" w:themeColor="text1" w:themeTint="BF"/>
          <w:sz w:val="24"/>
          <w:szCs w:val="24"/>
        </w:rPr>
      </w:pPr>
      <w:r w:rsidRPr="00775E7F">
        <w:rPr>
          <w:rFonts w:ascii="Arial" w:hAnsi="Arial" w:cs="Arial"/>
          <w:color w:val="404040" w:themeColor="text1" w:themeTint="BF"/>
          <w:sz w:val="24"/>
          <w:szCs w:val="24"/>
        </w:rPr>
        <w:t xml:space="preserve">3.1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Authorized person: </w:t>
      </w:r>
      <w:r w:rsidR="007008B1">
        <w:rPr>
          <w:rFonts w:ascii="Arial" w:hAnsi="Arial" w:cs="Arial"/>
          <w:bCs/>
          <w:color w:val="404040" w:themeColor="text1" w:themeTint="BF"/>
          <w:sz w:val="24"/>
          <w:szCs w:val="24"/>
        </w:rPr>
        <w:t>______________________________</w:t>
      </w:r>
      <w:r w:rsidR="005018AC" w:rsidRPr="00775E7F">
        <w:rPr>
          <w:rFonts w:ascii="Arial" w:hAnsi="Arial" w:cs="Arial"/>
          <w:bCs/>
          <w:color w:val="404040" w:themeColor="text1" w:themeTint="BF"/>
          <w:sz w:val="24"/>
          <w:szCs w:val="24"/>
        </w:rPr>
        <w:t xml:space="preserve"> </w:t>
      </w:r>
      <w:r w:rsidR="00623368" w:rsidRPr="00775E7F">
        <w:rPr>
          <w:rFonts w:ascii="Arial" w:hAnsi="Arial" w:cs="Arial"/>
          <w:bCs/>
          <w:color w:val="404040" w:themeColor="text1" w:themeTint="BF"/>
          <w:sz w:val="24"/>
          <w:szCs w:val="24"/>
        </w:rPr>
        <w:t>Superintending Engineer,</w:t>
      </w:r>
    </w:p>
    <w:p w:rsidR="00623368" w:rsidRPr="00775E7F" w:rsidRDefault="00623368" w:rsidP="00623368">
      <w:pPr>
        <w:autoSpaceDE w:val="0"/>
        <w:autoSpaceDN w:val="0"/>
        <w:adjustRightInd w:val="0"/>
        <w:spacing w:after="0" w:line="240" w:lineRule="auto"/>
        <w:ind w:firstLine="720"/>
        <w:rPr>
          <w:rFonts w:ascii="Arial" w:hAnsi="Arial" w:cs="Arial"/>
          <w:bCs/>
          <w:color w:val="404040" w:themeColor="text1" w:themeTint="BF"/>
          <w:sz w:val="24"/>
          <w:szCs w:val="24"/>
        </w:rPr>
      </w:pPr>
      <w:r w:rsidRPr="00775E7F">
        <w:rPr>
          <w:rFonts w:ascii="Arial" w:hAnsi="Arial" w:cs="Arial"/>
          <w:bCs/>
          <w:color w:val="404040" w:themeColor="text1" w:themeTint="BF"/>
          <w:sz w:val="24"/>
          <w:szCs w:val="24"/>
        </w:rPr>
        <w:t xml:space="preserve">District Municipal Corporation, </w:t>
      </w:r>
      <w:proofErr w:type="spellStart"/>
      <w:r w:rsidRPr="00775E7F">
        <w:rPr>
          <w:rFonts w:ascii="Arial" w:hAnsi="Arial" w:cs="Arial"/>
          <w:bCs/>
          <w:color w:val="404040" w:themeColor="text1" w:themeTint="BF"/>
          <w:sz w:val="24"/>
          <w:szCs w:val="24"/>
        </w:rPr>
        <w:t>Malir</w:t>
      </w:r>
      <w:proofErr w:type="spellEnd"/>
      <w:r w:rsidRPr="00775E7F">
        <w:rPr>
          <w:rFonts w:ascii="Arial" w:hAnsi="Arial" w:cs="Arial"/>
          <w:bCs/>
          <w:color w:val="404040" w:themeColor="text1" w:themeTint="BF"/>
          <w:sz w:val="24"/>
          <w:szCs w:val="24"/>
        </w:rPr>
        <w:t xml:space="preserve"> Karachi.</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3.2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Name and address of Engineer’s/Procuring Agency’s representative</w:t>
      </w:r>
      <w:r w:rsidR="007B4F57" w:rsidRPr="00775E7F">
        <w:rPr>
          <w:rFonts w:ascii="Arial" w:hAnsi="Arial" w:cs="Arial"/>
          <w:b/>
          <w:bCs/>
          <w:color w:val="404040" w:themeColor="text1" w:themeTint="BF"/>
          <w:sz w:val="24"/>
          <w:szCs w:val="24"/>
        </w:rPr>
        <w:t>:</w:t>
      </w:r>
    </w:p>
    <w:p w:rsidR="007B4F57" w:rsidRPr="00775E7F" w:rsidRDefault="007B4F57" w:rsidP="00D8296C">
      <w:pPr>
        <w:autoSpaceDE w:val="0"/>
        <w:autoSpaceDN w:val="0"/>
        <w:adjustRightInd w:val="0"/>
        <w:spacing w:after="0" w:line="240" w:lineRule="auto"/>
        <w:ind w:left="720"/>
        <w:rPr>
          <w:rFonts w:ascii="Arial" w:hAnsi="Arial" w:cs="Arial"/>
          <w:bCs/>
          <w:color w:val="404040" w:themeColor="text1" w:themeTint="BF"/>
          <w:sz w:val="24"/>
          <w:szCs w:val="24"/>
        </w:rPr>
      </w:pPr>
    </w:p>
    <w:p w:rsidR="00D8296C" w:rsidRPr="00775E7F" w:rsidRDefault="007008B1" w:rsidP="00D8296C">
      <w:pPr>
        <w:autoSpaceDE w:val="0"/>
        <w:autoSpaceDN w:val="0"/>
        <w:adjustRightInd w:val="0"/>
        <w:spacing w:after="0" w:line="240" w:lineRule="auto"/>
        <w:ind w:left="720"/>
        <w:rPr>
          <w:rFonts w:ascii="Arial" w:hAnsi="Arial" w:cs="Arial"/>
          <w:color w:val="404040" w:themeColor="text1" w:themeTint="BF"/>
          <w:sz w:val="24"/>
          <w:szCs w:val="24"/>
        </w:rPr>
      </w:pPr>
      <w:r>
        <w:rPr>
          <w:rFonts w:ascii="Arial" w:hAnsi="Arial" w:cs="Arial"/>
          <w:bCs/>
          <w:color w:val="404040" w:themeColor="text1" w:themeTint="BF"/>
          <w:sz w:val="24"/>
          <w:szCs w:val="24"/>
        </w:rPr>
        <w:t>______________________________</w:t>
      </w:r>
      <w:r w:rsidR="005018AC" w:rsidRPr="00775E7F">
        <w:rPr>
          <w:rFonts w:ascii="Arial" w:hAnsi="Arial" w:cs="Arial"/>
          <w:bCs/>
          <w:color w:val="404040" w:themeColor="text1" w:themeTint="BF"/>
          <w:sz w:val="24"/>
          <w:szCs w:val="24"/>
        </w:rPr>
        <w:t xml:space="preserve"> Superintending </w:t>
      </w:r>
      <w:r w:rsidR="00D8296C" w:rsidRPr="00775E7F">
        <w:rPr>
          <w:rFonts w:ascii="Arial" w:hAnsi="Arial" w:cs="Arial"/>
          <w:bCs/>
          <w:color w:val="404040" w:themeColor="text1" w:themeTint="BF"/>
          <w:sz w:val="24"/>
          <w:szCs w:val="24"/>
        </w:rPr>
        <w:t>Engineer</w:t>
      </w:r>
      <w:r w:rsidR="008546FB" w:rsidRPr="00775E7F">
        <w:rPr>
          <w:rFonts w:ascii="Arial" w:hAnsi="Arial" w:cs="Arial"/>
          <w:bCs/>
          <w:color w:val="404040" w:themeColor="text1" w:themeTint="BF"/>
          <w:sz w:val="24"/>
          <w:szCs w:val="24"/>
        </w:rPr>
        <w:t xml:space="preserve">, </w:t>
      </w:r>
      <w:proofErr w:type="spellStart"/>
      <w:r w:rsidR="008546FB" w:rsidRPr="00775E7F">
        <w:rPr>
          <w:rFonts w:ascii="Arial" w:hAnsi="Arial" w:cs="Arial"/>
          <w:bCs/>
          <w:color w:val="404040" w:themeColor="text1" w:themeTint="BF"/>
          <w:sz w:val="24"/>
          <w:szCs w:val="24"/>
        </w:rPr>
        <w:t>DMC</w:t>
      </w:r>
      <w:proofErr w:type="spellEnd"/>
      <w:r w:rsidR="008546FB" w:rsidRPr="00775E7F">
        <w:rPr>
          <w:rFonts w:ascii="Arial" w:hAnsi="Arial" w:cs="Arial"/>
          <w:bCs/>
          <w:color w:val="404040" w:themeColor="text1" w:themeTint="BF"/>
          <w:sz w:val="24"/>
          <w:szCs w:val="24"/>
        </w:rPr>
        <w:t xml:space="preserve"> </w:t>
      </w:r>
      <w:proofErr w:type="spellStart"/>
      <w:r w:rsidR="008546FB" w:rsidRPr="00775E7F">
        <w:rPr>
          <w:rFonts w:ascii="Arial" w:hAnsi="Arial" w:cs="Arial"/>
          <w:bCs/>
          <w:color w:val="404040" w:themeColor="text1" w:themeTint="BF"/>
          <w:sz w:val="24"/>
          <w:szCs w:val="24"/>
        </w:rPr>
        <w:t>Malir</w:t>
      </w:r>
      <w:proofErr w:type="spellEnd"/>
      <w:r w:rsidR="00D8296C" w:rsidRPr="00775E7F">
        <w:rPr>
          <w:rFonts w:ascii="Arial" w:hAnsi="Arial" w:cs="Arial"/>
          <w:bCs/>
          <w:color w:val="404040" w:themeColor="text1" w:themeTint="BF"/>
          <w:sz w:val="24"/>
          <w:szCs w:val="24"/>
        </w:rPr>
        <w:t xml:space="preserve">, office situated at </w:t>
      </w:r>
      <w:r w:rsidR="00D8296C" w:rsidRPr="00775E7F">
        <w:rPr>
          <w:rFonts w:ascii="Arial" w:hAnsi="Arial" w:cs="Arial"/>
          <w:color w:val="404040" w:themeColor="text1" w:themeTint="BF"/>
          <w:szCs w:val="24"/>
        </w:rPr>
        <w:t xml:space="preserve">Main </w:t>
      </w:r>
      <w:proofErr w:type="spellStart"/>
      <w:r w:rsidR="00D8296C" w:rsidRPr="00775E7F">
        <w:rPr>
          <w:rFonts w:ascii="Arial" w:hAnsi="Arial" w:cs="Arial"/>
          <w:color w:val="404040" w:themeColor="text1" w:themeTint="BF"/>
          <w:szCs w:val="24"/>
        </w:rPr>
        <w:t>Kalaboard</w:t>
      </w:r>
      <w:proofErr w:type="spellEnd"/>
      <w:r w:rsidR="00D8296C" w:rsidRPr="00775E7F">
        <w:rPr>
          <w:rFonts w:ascii="Arial" w:hAnsi="Arial" w:cs="Arial"/>
          <w:color w:val="404040" w:themeColor="text1" w:themeTint="BF"/>
          <w:szCs w:val="24"/>
        </w:rPr>
        <w:t xml:space="preserve"> Bust Stop, Behind </w:t>
      </w:r>
      <w:proofErr w:type="spellStart"/>
      <w:r w:rsidR="00D8296C" w:rsidRPr="00775E7F">
        <w:rPr>
          <w:rFonts w:ascii="Arial" w:hAnsi="Arial" w:cs="Arial"/>
          <w:color w:val="404040" w:themeColor="text1" w:themeTint="BF"/>
          <w:szCs w:val="24"/>
        </w:rPr>
        <w:t>Saudabad</w:t>
      </w:r>
      <w:proofErr w:type="spellEnd"/>
      <w:r w:rsidR="00D8296C" w:rsidRPr="00775E7F">
        <w:rPr>
          <w:rFonts w:ascii="Arial" w:hAnsi="Arial" w:cs="Arial"/>
          <w:color w:val="404040" w:themeColor="text1" w:themeTint="BF"/>
          <w:szCs w:val="24"/>
        </w:rPr>
        <w:t xml:space="preserve"> Police Station, </w:t>
      </w:r>
      <w:proofErr w:type="spellStart"/>
      <w:r w:rsidR="00D8296C" w:rsidRPr="00775E7F">
        <w:rPr>
          <w:rFonts w:ascii="Arial" w:hAnsi="Arial" w:cs="Arial"/>
          <w:color w:val="404040" w:themeColor="text1" w:themeTint="BF"/>
          <w:szCs w:val="24"/>
        </w:rPr>
        <w:t>Malir</w:t>
      </w:r>
      <w:proofErr w:type="spellEnd"/>
      <w:r w:rsidR="00D8296C" w:rsidRPr="00775E7F">
        <w:rPr>
          <w:rFonts w:ascii="Arial" w:hAnsi="Arial" w:cs="Arial"/>
          <w:color w:val="404040" w:themeColor="text1" w:themeTint="BF"/>
          <w:szCs w:val="24"/>
        </w:rPr>
        <w:t xml:space="preserve"> Town, </w:t>
      </w:r>
      <w:r w:rsidR="00D8296C" w:rsidRPr="00775E7F">
        <w:rPr>
          <w:rFonts w:ascii="Arial" w:hAnsi="Arial" w:cs="Arial"/>
          <w:bCs/>
          <w:color w:val="404040" w:themeColor="text1" w:themeTint="BF"/>
          <w:sz w:val="24"/>
          <w:szCs w:val="24"/>
        </w:rPr>
        <w:t>Karachi.</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FB7646" w:rsidRPr="00775E7F" w:rsidRDefault="00FB7646"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lastRenderedPageBreak/>
        <w:t xml:space="preserve">4.4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Performance Security:</w:t>
      </w:r>
    </w:p>
    <w:p w:rsidR="00D8296C" w:rsidRPr="00775E7F" w:rsidRDefault="00D8296C" w:rsidP="00605148">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Amount:</w:t>
      </w:r>
      <w:r w:rsidRPr="00775E7F">
        <w:rPr>
          <w:rFonts w:ascii="Arial" w:hAnsi="Arial" w:cs="Arial"/>
          <w:color w:val="404040" w:themeColor="text1" w:themeTint="BF"/>
          <w:sz w:val="24"/>
          <w:szCs w:val="24"/>
        </w:rPr>
        <w:tab/>
      </w:r>
      <w:r w:rsidR="00BB4E3F" w:rsidRPr="00775E7F">
        <w:rPr>
          <w:rFonts w:ascii="Arial" w:hAnsi="Arial" w:cs="Arial"/>
          <w:color w:val="404040" w:themeColor="text1" w:themeTint="BF"/>
          <w:sz w:val="24"/>
          <w:szCs w:val="24"/>
          <w:u w:val="single"/>
        </w:rPr>
        <w:t>02</w:t>
      </w:r>
      <w:r w:rsidRPr="00775E7F">
        <w:rPr>
          <w:rFonts w:ascii="Arial" w:hAnsi="Arial" w:cs="Arial"/>
          <w:color w:val="404040" w:themeColor="text1" w:themeTint="BF"/>
          <w:sz w:val="24"/>
          <w:szCs w:val="24"/>
          <w:u w:val="single"/>
        </w:rPr>
        <w:t>% of the Bid Price.</w:t>
      </w:r>
    </w:p>
    <w:p w:rsidR="00D8296C" w:rsidRPr="00775E7F" w:rsidRDefault="00D8296C" w:rsidP="00605148">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Validity:</w:t>
      </w:r>
      <w:r w:rsidRPr="00775E7F">
        <w:rPr>
          <w:rFonts w:ascii="Arial" w:hAnsi="Arial" w:cs="Arial"/>
          <w:color w:val="404040" w:themeColor="text1" w:themeTint="BF"/>
          <w:sz w:val="24"/>
          <w:szCs w:val="24"/>
        </w:rPr>
        <w:tab/>
        <w:t>2 months after completion of work</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5.1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Requirements for Contractor’s design (if any):</w:t>
      </w:r>
    </w:p>
    <w:p w:rsidR="00D8296C" w:rsidRPr="00775E7F" w:rsidRDefault="00D8296C" w:rsidP="00D8296C">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Specification Clause No‘s__________________</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7.2 </w:t>
      </w:r>
      <w:r w:rsidRPr="00775E7F">
        <w:rPr>
          <w:rFonts w:ascii="Arial" w:hAnsi="Arial" w:cs="Arial"/>
          <w:color w:val="404040" w:themeColor="text1" w:themeTint="BF"/>
          <w:sz w:val="24"/>
          <w:szCs w:val="24"/>
        </w:rPr>
        <w:tab/>
      </w:r>
      <w:proofErr w:type="spellStart"/>
      <w:r w:rsidRPr="00775E7F">
        <w:rPr>
          <w:rFonts w:ascii="Arial" w:hAnsi="Arial" w:cs="Arial"/>
          <w:b/>
          <w:bCs/>
          <w:color w:val="404040" w:themeColor="text1" w:themeTint="BF"/>
          <w:sz w:val="24"/>
          <w:szCs w:val="24"/>
        </w:rPr>
        <w:t>Programme</w:t>
      </w:r>
      <w:proofErr w:type="spellEnd"/>
      <w:r w:rsidRPr="00775E7F">
        <w:rPr>
          <w:rFonts w:ascii="Arial" w:hAnsi="Arial" w:cs="Arial"/>
          <w:b/>
          <w:bCs/>
          <w:color w:val="404040" w:themeColor="text1" w:themeTint="BF"/>
          <w:sz w:val="24"/>
          <w:szCs w:val="24"/>
        </w:rPr>
        <w:t>:</w:t>
      </w:r>
    </w:p>
    <w:p w:rsidR="00D8296C" w:rsidRPr="00775E7F" w:rsidRDefault="00D8296C" w:rsidP="00D8296C">
      <w:pPr>
        <w:autoSpaceDE w:val="0"/>
        <w:autoSpaceDN w:val="0"/>
        <w:adjustRightInd w:val="0"/>
        <w:spacing w:after="0" w:line="240" w:lineRule="auto"/>
        <w:ind w:firstLine="720"/>
        <w:rPr>
          <w:rFonts w:ascii="Arial" w:hAnsi="Arial" w:cs="Arial"/>
          <w:b/>
          <w:bCs/>
          <w:color w:val="404040" w:themeColor="text1" w:themeTint="BF"/>
          <w:sz w:val="24"/>
          <w:szCs w:val="24"/>
        </w:rPr>
      </w:pPr>
    </w:p>
    <w:p w:rsidR="00D8296C" w:rsidRPr="00775E7F" w:rsidRDefault="00D8296C" w:rsidP="00D8296C">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 xml:space="preserve">Time for submission: </w:t>
      </w:r>
      <w:r w:rsidRPr="00775E7F">
        <w:rPr>
          <w:rFonts w:ascii="Arial" w:hAnsi="Arial" w:cs="Arial"/>
          <w:color w:val="404040" w:themeColor="text1" w:themeTint="BF"/>
          <w:sz w:val="24"/>
          <w:szCs w:val="24"/>
        </w:rPr>
        <w:t>Within fourteen (14) days* of the Commencement Date.</w:t>
      </w:r>
    </w:p>
    <w:p w:rsidR="00D8296C" w:rsidRPr="00775E7F" w:rsidRDefault="00D8296C" w:rsidP="00D8296C">
      <w:pPr>
        <w:autoSpaceDE w:val="0"/>
        <w:autoSpaceDN w:val="0"/>
        <w:adjustRightInd w:val="0"/>
        <w:spacing w:after="0" w:line="240" w:lineRule="auto"/>
        <w:ind w:firstLine="720"/>
        <w:rPr>
          <w:rFonts w:ascii="Arial" w:hAnsi="Arial" w:cs="Arial"/>
          <w:b/>
          <w:bCs/>
          <w:color w:val="404040" w:themeColor="text1" w:themeTint="BF"/>
          <w:sz w:val="24"/>
          <w:szCs w:val="24"/>
        </w:rPr>
      </w:pPr>
    </w:p>
    <w:p w:rsidR="00D8296C" w:rsidRPr="00775E7F" w:rsidRDefault="00D8296C" w:rsidP="00D8296C">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 xml:space="preserve">Form of </w:t>
      </w:r>
      <w:proofErr w:type="spellStart"/>
      <w:r w:rsidRPr="00775E7F">
        <w:rPr>
          <w:rFonts w:ascii="Arial" w:hAnsi="Arial" w:cs="Arial"/>
          <w:b/>
          <w:bCs/>
          <w:color w:val="404040" w:themeColor="text1" w:themeTint="BF"/>
          <w:sz w:val="24"/>
          <w:szCs w:val="24"/>
        </w:rPr>
        <w:t>programme</w:t>
      </w:r>
      <w:proofErr w:type="spellEnd"/>
      <w:r w:rsidRPr="00775E7F">
        <w:rPr>
          <w:rFonts w:ascii="Arial" w:hAnsi="Arial" w:cs="Arial"/>
          <w:b/>
          <w:bCs/>
          <w:color w:val="404040" w:themeColor="text1" w:themeTint="BF"/>
          <w:sz w:val="24"/>
          <w:szCs w:val="24"/>
        </w:rPr>
        <w:t xml:space="preserve">: </w:t>
      </w:r>
      <w:r w:rsidRPr="00775E7F">
        <w:rPr>
          <w:rFonts w:ascii="Arial" w:hAnsi="Arial" w:cs="Arial"/>
          <w:i/>
          <w:iCs/>
          <w:color w:val="404040" w:themeColor="text1" w:themeTint="BF"/>
          <w:sz w:val="24"/>
          <w:szCs w:val="24"/>
        </w:rPr>
        <w:t>(Bar Chart/CPM/PERT or other</w:t>
      </w:r>
      <w:r w:rsidRPr="00775E7F">
        <w:rPr>
          <w:rFonts w:ascii="Arial" w:hAnsi="Arial" w:cs="Arial"/>
          <w:color w:val="404040" w:themeColor="text1" w:themeTint="BF"/>
          <w:sz w:val="24"/>
          <w:szCs w:val="24"/>
        </w:rPr>
        <w:t>)</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A532E">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7.4 </w:t>
      </w:r>
      <w:r w:rsidRPr="00775E7F">
        <w:rPr>
          <w:rFonts w:ascii="Arial" w:hAnsi="Arial" w:cs="Arial"/>
          <w:color w:val="404040" w:themeColor="text1" w:themeTint="BF"/>
          <w:sz w:val="24"/>
          <w:szCs w:val="24"/>
        </w:rPr>
        <w:tab/>
        <w:t>Amount payable due to failure to complete shall be 0.08 % per day up to a maximum of</w:t>
      </w:r>
    </w:p>
    <w:p w:rsidR="00D8296C" w:rsidRPr="00775E7F" w:rsidRDefault="00D8296C" w:rsidP="00DA532E">
      <w:pPr>
        <w:autoSpaceDE w:val="0"/>
        <w:autoSpaceDN w:val="0"/>
        <w:adjustRightInd w:val="0"/>
        <w:spacing w:after="0" w:line="240" w:lineRule="auto"/>
        <w:ind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(10%) of sum stated in the Letter of Acceptance</w:t>
      </w:r>
    </w:p>
    <w:p w:rsidR="00D8296C" w:rsidRPr="00775E7F" w:rsidRDefault="00D8296C" w:rsidP="00DA532E">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DA532E">
      <w:pPr>
        <w:autoSpaceDE w:val="0"/>
        <w:autoSpaceDN w:val="0"/>
        <w:adjustRightInd w:val="0"/>
        <w:spacing w:after="0" w:line="240" w:lineRule="auto"/>
        <w:jc w:val="both"/>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7.5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Early Completion</w:t>
      </w:r>
    </w:p>
    <w:p w:rsidR="00DA532E" w:rsidRPr="00775E7F" w:rsidRDefault="00DA532E" w:rsidP="00DA532E">
      <w:pPr>
        <w:autoSpaceDE w:val="0"/>
        <w:autoSpaceDN w:val="0"/>
        <w:adjustRightInd w:val="0"/>
        <w:spacing w:after="0" w:line="240" w:lineRule="auto"/>
        <w:jc w:val="both"/>
        <w:rPr>
          <w:rFonts w:ascii="Arial" w:hAnsi="Arial" w:cs="Arial"/>
          <w:b/>
          <w:bCs/>
          <w:color w:val="404040" w:themeColor="text1" w:themeTint="BF"/>
          <w:sz w:val="24"/>
          <w:szCs w:val="24"/>
        </w:rPr>
      </w:pPr>
    </w:p>
    <w:p w:rsidR="00D8296C" w:rsidRPr="00775E7F" w:rsidRDefault="00D8296C" w:rsidP="00DA532E">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In case of earlier completion of the Work, the Contractor is entitled to be paid bonus up-to limit and at a rate equivalent to 50% of the relevant limit and rate of liquidated damages stated in the contract data.</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9.1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Period for remedying defects</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Two (2) months.</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10.2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Variation procedures:</w:t>
      </w:r>
    </w:p>
    <w:p w:rsidR="00D8296C" w:rsidRPr="00775E7F" w:rsidRDefault="00D8296C" w:rsidP="0069650D">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Day work rates</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Terms of Payments</w:t>
      </w: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 xml:space="preserve">a) </w:t>
      </w:r>
      <w:r w:rsidRPr="00775E7F">
        <w:rPr>
          <w:rFonts w:ascii="Arial" w:hAnsi="Arial" w:cs="Arial"/>
          <w:b/>
          <w:bCs/>
          <w:color w:val="404040" w:themeColor="text1" w:themeTint="BF"/>
          <w:sz w:val="24"/>
          <w:szCs w:val="24"/>
        </w:rPr>
        <w:tab/>
        <w:t>Mobilization Advance</w:t>
      </w:r>
    </w:p>
    <w:p w:rsidR="00D8296C" w:rsidRPr="00775E7F" w:rsidRDefault="00D8296C" w:rsidP="00D8296C">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 </w:t>
      </w:r>
      <w:r w:rsidRPr="00775E7F">
        <w:rPr>
          <w:rFonts w:ascii="Arial" w:hAnsi="Arial" w:cs="Arial"/>
          <w:color w:val="404040" w:themeColor="text1" w:themeTint="BF"/>
          <w:sz w:val="24"/>
          <w:szCs w:val="24"/>
        </w:rPr>
        <w:tab/>
        <w:t>Mobilization Advance up to 10 % of the Contract Price stated in the Letter of Acceptance shall be paid by the Procuring Agency to the Contractor on the works costing Rs.2.5 million or above on following conditions:</w:t>
      </w:r>
    </w:p>
    <w:p w:rsidR="00D8296C" w:rsidRPr="00775E7F" w:rsidRDefault="00D8296C" w:rsidP="00D8296C">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on</w:t>
      </w:r>
      <w:proofErr w:type="gramEnd"/>
      <w:r w:rsidRPr="00775E7F">
        <w:rPr>
          <w:rFonts w:ascii="Arial" w:hAnsi="Arial" w:cs="Arial"/>
          <w:color w:val="404040" w:themeColor="text1" w:themeTint="BF"/>
          <w:sz w:val="24"/>
          <w:szCs w:val="24"/>
        </w:rPr>
        <w:t xml:space="preserve"> submission by the Contractor of a Mobilization Advance Guarantee for the full amount of the Advance in the specified form from a Scheduled Bank in Pakistan to the Procuring Agency;</w:t>
      </w:r>
    </w:p>
    <w:p w:rsidR="00D8296C" w:rsidRPr="00775E7F" w:rsidRDefault="00D8296C" w:rsidP="00D8296C">
      <w:pPr>
        <w:autoSpaceDE w:val="0"/>
        <w:autoSpaceDN w:val="0"/>
        <w:adjustRightInd w:val="0"/>
        <w:spacing w:after="0" w:line="240" w:lineRule="auto"/>
        <w:ind w:left="144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Pr="00775E7F">
        <w:rPr>
          <w:rFonts w:ascii="Arial" w:hAnsi="Arial" w:cs="Arial"/>
          <w:color w:val="404040" w:themeColor="text1" w:themeTint="BF"/>
          <w:sz w:val="24"/>
          <w:szCs w:val="24"/>
        </w:rPr>
        <w:tab/>
        <w:t>Contractor will pay interest on the mobilization advance at the rate of 10% per annum on the advance; and</w:t>
      </w:r>
    </w:p>
    <w:p w:rsidR="00D8296C" w:rsidRPr="00775E7F" w:rsidRDefault="00D8296C" w:rsidP="00D8296C">
      <w:pPr>
        <w:autoSpaceDE w:val="0"/>
        <w:autoSpaceDN w:val="0"/>
        <w:adjustRightInd w:val="0"/>
        <w:spacing w:after="0" w:line="240" w:lineRule="auto"/>
        <w:ind w:left="144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(iii) </w:t>
      </w:r>
      <w:r w:rsidRPr="00775E7F">
        <w:rPr>
          <w:rFonts w:ascii="Arial" w:hAnsi="Arial" w:cs="Arial"/>
          <w:color w:val="404040" w:themeColor="text1" w:themeTint="BF"/>
          <w:sz w:val="24"/>
          <w:szCs w:val="24"/>
        </w:rPr>
        <w:tab/>
        <w:t xml:space="preserve">This Advance including the interest shall be recovered in 5 equal installments from the five (05) </w:t>
      </w:r>
      <w:proofErr w:type="spellStart"/>
      <w:r w:rsidRPr="00775E7F">
        <w:rPr>
          <w:rFonts w:ascii="Arial" w:hAnsi="Arial" w:cs="Arial"/>
          <w:color w:val="404040" w:themeColor="text1" w:themeTint="BF"/>
          <w:sz w:val="24"/>
          <w:szCs w:val="24"/>
        </w:rPr>
        <w:t>R.A</w:t>
      </w:r>
      <w:proofErr w:type="spellEnd"/>
      <w:r w:rsidRPr="00775E7F">
        <w:rPr>
          <w:rFonts w:ascii="Arial" w:hAnsi="Arial" w:cs="Arial"/>
          <w:color w:val="404040" w:themeColor="text1" w:themeTint="BF"/>
          <w:sz w:val="24"/>
          <w:szCs w:val="24"/>
        </w:rPr>
        <w:t xml:space="preserve"> bills and in case the number of bills is less than five (05) then 1/5</w:t>
      </w:r>
      <w:r w:rsidRPr="00775E7F">
        <w:rPr>
          <w:rFonts w:ascii="Arial" w:hAnsi="Arial" w:cs="Arial"/>
          <w:color w:val="404040" w:themeColor="text1" w:themeTint="BF"/>
          <w:sz w:val="16"/>
          <w:szCs w:val="16"/>
        </w:rPr>
        <w:t xml:space="preserve">th </w:t>
      </w:r>
      <w:r w:rsidRPr="00775E7F">
        <w:rPr>
          <w:rFonts w:ascii="Arial" w:hAnsi="Arial" w:cs="Arial"/>
          <w:color w:val="404040" w:themeColor="text1" w:themeTint="BF"/>
          <w:sz w:val="24"/>
          <w:szCs w:val="24"/>
        </w:rPr>
        <w:t xml:space="preserve">of the advance </w:t>
      </w:r>
      <w:r w:rsidRPr="00775E7F">
        <w:rPr>
          <w:rFonts w:ascii="Arial" w:hAnsi="Arial" w:cs="Arial"/>
          <w:b/>
          <w:bCs/>
          <w:color w:val="404040" w:themeColor="text1" w:themeTint="BF"/>
          <w:sz w:val="24"/>
          <w:szCs w:val="24"/>
        </w:rPr>
        <w:t xml:space="preserve">inclusive of the interest </w:t>
      </w:r>
      <w:r w:rsidRPr="00775E7F">
        <w:rPr>
          <w:rFonts w:ascii="Arial" w:hAnsi="Arial" w:cs="Arial"/>
          <w:color w:val="404040" w:themeColor="text1" w:themeTint="BF"/>
          <w:sz w:val="24"/>
          <w:szCs w:val="24"/>
        </w:rPr>
        <w:t xml:space="preserve">thereon shall be recovered from each bill and the balance together with interest be recovered from the </w:t>
      </w:r>
      <w:r w:rsidRPr="00775E7F">
        <w:rPr>
          <w:rFonts w:ascii="Arial" w:hAnsi="Arial" w:cs="Arial"/>
          <w:color w:val="404040" w:themeColor="text1" w:themeTint="BF"/>
          <w:sz w:val="24"/>
          <w:szCs w:val="24"/>
        </w:rPr>
        <w:lastRenderedPageBreak/>
        <w:t>final bill. It may be insured that there is sufficient amount in the final bill to enable recovery of the Mobilization Advance.</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rPr>
          <w:rFonts w:ascii="Arial" w:hAnsi="Arial" w:cs="Arial"/>
          <w:color w:val="404040" w:themeColor="text1" w:themeTint="BF"/>
          <w:sz w:val="24"/>
          <w:szCs w:val="24"/>
        </w:rPr>
      </w:pPr>
      <w:r w:rsidRPr="00775E7F">
        <w:rPr>
          <w:rFonts w:ascii="Arial" w:hAnsi="Arial" w:cs="Arial"/>
          <w:color w:val="404040" w:themeColor="text1" w:themeTint="BF"/>
          <w:sz w:val="24"/>
          <w:szCs w:val="24"/>
        </w:rPr>
        <w:t>OR</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2)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Secured Advance on Materials</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Pr="00775E7F">
        <w:rPr>
          <w:rFonts w:ascii="Arial" w:hAnsi="Arial" w:cs="Arial"/>
          <w:color w:val="404040" w:themeColor="text1" w:themeTint="BF"/>
          <w:sz w:val="24"/>
          <w:szCs w:val="24"/>
        </w:rPr>
        <w:tab/>
        <w:t>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b/>
        <w:t>The materials are in accordance with the Specifications for the Permanent Works;</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Pr="00775E7F">
        <w:rPr>
          <w:rFonts w:ascii="Arial" w:hAnsi="Arial" w:cs="Arial"/>
          <w:color w:val="404040" w:themeColor="text1" w:themeTint="BF"/>
          <w:sz w:val="24"/>
          <w:szCs w:val="24"/>
        </w:rPr>
        <w:tab/>
        <w:t>Such materials have been delivered to the Site and are properly stored and protected against loss or damage or deterioration to the satisfaction and verification of the Engineer but at the risk and cost of the Contractor;</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(iii) </w:t>
      </w:r>
      <w:r w:rsidRPr="00775E7F">
        <w:rPr>
          <w:rFonts w:ascii="Arial" w:hAnsi="Arial" w:cs="Arial"/>
          <w:color w:val="404040" w:themeColor="text1" w:themeTint="BF"/>
          <w:sz w:val="24"/>
          <w:szCs w:val="24"/>
        </w:rPr>
        <w:tab/>
        <w:t xml:space="preserve">The Contractor‘s records of the requirements, orders, receipts and use of materials are kept in a form approved by the Engineer, and such records shall be available for inspection by the Engineer; </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(iv) </w:t>
      </w:r>
      <w:r w:rsidRPr="00775E7F">
        <w:rPr>
          <w:rFonts w:ascii="Arial" w:hAnsi="Arial" w:cs="Arial"/>
          <w:color w:val="404040" w:themeColor="text1" w:themeTint="BF"/>
          <w:sz w:val="24"/>
          <w:szCs w:val="24"/>
        </w:rPr>
        <w:tab/>
        <w:t>The Contractor shall submit with his monthly statement the estimated value of the materials on Site together with such documents as may be required by the Engineer for the purpose of valuation of materials and providing evidence of ownership and payment therefore;</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 </w:t>
      </w:r>
      <w:r w:rsidRPr="00775E7F">
        <w:rPr>
          <w:rFonts w:ascii="Arial" w:hAnsi="Arial" w:cs="Arial"/>
          <w:color w:val="404040" w:themeColor="text1" w:themeTint="BF"/>
          <w:sz w:val="24"/>
          <w:szCs w:val="24"/>
        </w:rPr>
        <w:tab/>
        <w:t>Ownership of such materials shall be deemed to vest in the Procuring Agency and these materials shall not be removed from the Site or otherwise disposed of without written permission of the Procuring Agency;</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(vi) </w:t>
      </w:r>
      <w:r w:rsidRPr="00775E7F">
        <w:rPr>
          <w:rFonts w:ascii="Arial" w:hAnsi="Arial" w:cs="Arial"/>
          <w:color w:val="404040" w:themeColor="text1" w:themeTint="BF"/>
          <w:sz w:val="24"/>
          <w:szCs w:val="24"/>
        </w:rPr>
        <w:tab/>
        <w:t>The sum payable for such materials on Site shall not exceed 75 % of the (</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landed cost of imported materials, or (ii) ex-factory / ex-warehouse price of locally manufactured or produced materials, or</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gramStart"/>
      <w:r w:rsidRPr="00775E7F">
        <w:rPr>
          <w:rFonts w:ascii="Arial" w:hAnsi="Arial" w:cs="Arial"/>
          <w:color w:val="404040" w:themeColor="text1" w:themeTint="BF"/>
          <w:sz w:val="24"/>
          <w:szCs w:val="24"/>
        </w:rPr>
        <w:t>iii</w:t>
      </w:r>
      <w:proofErr w:type="gramEnd"/>
      <w:r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b/>
        <w:t>market price of stands other materials;</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(vii) </w:t>
      </w:r>
      <w:r w:rsidRPr="00775E7F">
        <w:rPr>
          <w:rFonts w:ascii="Arial" w:hAnsi="Arial" w:cs="Arial"/>
          <w:color w:val="404040" w:themeColor="text1" w:themeTint="BF"/>
          <w:sz w:val="24"/>
          <w:szCs w:val="24"/>
        </w:rPr>
        <w:tab/>
        <w:t>Secured Advance should not be allowed unless &amp;until the previous advance, if an, fully recovered;</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(viii) </w:t>
      </w:r>
      <w:r w:rsidRPr="00775E7F">
        <w:rPr>
          <w:rFonts w:ascii="Arial" w:hAnsi="Arial" w:cs="Arial"/>
          <w:color w:val="404040" w:themeColor="text1" w:themeTint="BF"/>
          <w:sz w:val="24"/>
          <w:szCs w:val="24"/>
        </w:rPr>
        <w:tab/>
        <w:t>Detailed account of advances must be kept in part II of running account bill; and</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(ix) </w:t>
      </w:r>
      <w:r w:rsidRPr="00775E7F">
        <w:rPr>
          <w:rFonts w:ascii="Arial" w:hAnsi="Arial" w:cs="Arial"/>
          <w:color w:val="404040" w:themeColor="text1" w:themeTint="BF"/>
          <w:sz w:val="24"/>
          <w:szCs w:val="24"/>
        </w:rPr>
        <w:tab/>
        <w:t>Secured Advance may be permitted only against materials/quantities anticipated to be consumed / utilized on the work within a period of 3 months from the date of issue of secured advance and definitely not for full quantities of materials for the entire work/contract.</w:t>
      </w:r>
    </w:p>
    <w:p w:rsidR="00D8296C" w:rsidRPr="00775E7F" w:rsidRDefault="00D8296C" w:rsidP="00D8296C">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 xml:space="preserve">(b) </w:t>
      </w:r>
      <w:r w:rsidRPr="00775E7F">
        <w:rPr>
          <w:rFonts w:ascii="Arial" w:hAnsi="Arial" w:cs="Arial"/>
          <w:color w:val="404040" w:themeColor="text1" w:themeTint="BF"/>
          <w:sz w:val="24"/>
          <w:szCs w:val="24"/>
        </w:rPr>
        <w:tab/>
        <w:t>Recovery of Secured Advance:</w:t>
      </w:r>
    </w:p>
    <w:p w:rsidR="00D8296C" w:rsidRPr="00775E7F" w:rsidRDefault="00D8296C" w:rsidP="00D8296C">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b/>
        <w:t>Secured Advance paid to the Contractor under the above provisions shall be effected from the monthly payments on actual consumption basis, but not later than period specified in the rules not more than three months (even if unutilized); other conditions.</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Pr="00775E7F">
        <w:rPr>
          <w:rFonts w:ascii="Arial" w:hAnsi="Arial" w:cs="Arial"/>
          <w:color w:val="404040" w:themeColor="text1" w:themeTint="BF"/>
          <w:sz w:val="24"/>
          <w:szCs w:val="24"/>
        </w:rPr>
        <w:tab/>
        <w:t xml:space="preserve">As recoveries are made the outstanding accounts of the items concerned in Part II should be reduced </w:t>
      </w:r>
      <w:proofErr w:type="spellStart"/>
      <w:r w:rsidRPr="00775E7F">
        <w:rPr>
          <w:rFonts w:ascii="Arial" w:hAnsi="Arial" w:cs="Arial"/>
          <w:color w:val="404040" w:themeColor="text1" w:themeTint="BF"/>
          <w:sz w:val="24"/>
          <w:szCs w:val="24"/>
        </w:rPr>
        <w:t>b</w:t>
      </w:r>
      <w:proofErr w:type="spellEnd"/>
      <w:r w:rsidRPr="00775E7F">
        <w:rPr>
          <w:rFonts w:ascii="Arial" w:hAnsi="Arial" w:cs="Arial"/>
          <w:color w:val="404040" w:themeColor="text1" w:themeTint="BF"/>
          <w:sz w:val="24"/>
          <w:szCs w:val="24"/>
        </w:rPr>
        <w:t xml:space="preserve"> making deduction entries in the column; “deduct quantity utilized in work measured since previous bill,” equivalent to the quantities of materials used by the contractor on items of work shown as executed in part </w:t>
      </w:r>
      <w:proofErr w:type="gramStart"/>
      <w:r w:rsidRPr="00775E7F">
        <w:rPr>
          <w:rFonts w:ascii="Arial" w:hAnsi="Arial" w:cs="Arial"/>
          <w:color w:val="404040" w:themeColor="text1" w:themeTint="BF"/>
          <w:sz w:val="24"/>
          <w:szCs w:val="24"/>
        </w:rPr>
        <w:t>I</w:t>
      </w:r>
      <w:proofErr w:type="gramEnd"/>
      <w:r w:rsidRPr="00775E7F">
        <w:rPr>
          <w:rFonts w:ascii="Arial" w:hAnsi="Arial" w:cs="Arial"/>
          <w:color w:val="404040" w:themeColor="text1" w:themeTint="BF"/>
          <w:sz w:val="24"/>
          <w:szCs w:val="24"/>
        </w:rPr>
        <w:t xml:space="preserve"> of the bill.</w:t>
      </w:r>
    </w:p>
    <w:p w:rsidR="00D8296C" w:rsidRPr="00775E7F" w:rsidRDefault="00D8296C" w:rsidP="00D8296C">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 </w:t>
      </w:r>
    </w:p>
    <w:p w:rsidR="00D8296C" w:rsidRPr="00775E7F" w:rsidRDefault="00D8296C" w:rsidP="00D8296C">
      <w:pPr>
        <w:autoSpaceDE w:val="0"/>
        <w:autoSpaceDN w:val="0"/>
        <w:adjustRightInd w:val="0"/>
        <w:spacing w:after="0" w:line="240" w:lineRule="auto"/>
        <w:ind w:left="72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Pr="00775E7F">
        <w:rPr>
          <w:rFonts w:ascii="Arial" w:hAnsi="Arial" w:cs="Arial"/>
          <w:color w:val="404040" w:themeColor="text1" w:themeTint="BF"/>
          <w:sz w:val="24"/>
          <w:szCs w:val="24"/>
        </w:rPr>
        <w:tab/>
        <w:t>Interim payments: The Contractor shall submit to the Engineer monthly statements of the estimated value of the work completed less the cumulative amount certified previously.</w:t>
      </w:r>
    </w:p>
    <w:p w:rsidR="00D8296C" w:rsidRPr="00775E7F" w:rsidRDefault="00D8296C" w:rsidP="00D8296C">
      <w:pPr>
        <w:autoSpaceDE w:val="0"/>
        <w:autoSpaceDN w:val="0"/>
        <w:adjustRightInd w:val="0"/>
        <w:spacing w:after="0" w:line="240" w:lineRule="auto"/>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b/>
        <w:t>The value of work completed comprises the value of the quantities of the items in the Bill of Quantities completed.</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value</w:t>
      </w:r>
      <w:proofErr w:type="gramEnd"/>
      <w:r w:rsidRPr="00775E7F">
        <w:rPr>
          <w:rFonts w:ascii="Arial" w:hAnsi="Arial" w:cs="Arial"/>
          <w:color w:val="404040" w:themeColor="text1" w:themeTint="BF"/>
          <w:sz w:val="24"/>
          <w:szCs w:val="24"/>
        </w:rPr>
        <w:t xml:space="preserve"> of secured advance on the materials and valuation of variations (if any).</w:t>
      </w:r>
    </w:p>
    <w:p w:rsidR="00D8296C" w:rsidRPr="00775E7F" w:rsidRDefault="00D8296C" w:rsidP="00D8296C">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(iii) </w:t>
      </w:r>
      <w:r w:rsidRPr="00775E7F">
        <w:rPr>
          <w:rFonts w:ascii="Arial" w:hAnsi="Arial" w:cs="Arial"/>
          <w:color w:val="404040" w:themeColor="text1" w:themeTint="BF"/>
          <w:sz w:val="24"/>
          <w:szCs w:val="24"/>
        </w:rPr>
        <w:tab/>
        <w:t>Engineer may exclude any item certified in a previous certificate or reduce the proportion of any item previously certified in any certificate in the light of later information.</w:t>
      </w: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(v) Retention money and other advances are to be recovered from the bill submitted by contractor.</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11.2 </w:t>
      </w:r>
      <w:r w:rsidRPr="00775E7F">
        <w:rPr>
          <w:rFonts w:ascii="Arial" w:hAnsi="Arial" w:cs="Arial"/>
          <w:b/>
          <w:bCs/>
          <w:color w:val="404040" w:themeColor="text1" w:themeTint="BF"/>
          <w:sz w:val="24"/>
          <w:szCs w:val="24"/>
        </w:rPr>
        <w:t>*</w:t>
      </w:r>
      <w:r w:rsidRPr="00775E7F">
        <w:rPr>
          <w:rFonts w:ascii="Arial" w:hAnsi="Arial" w:cs="Arial"/>
          <w:b/>
          <w:bCs/>
          <w:color w:val="404040" w:themeColor="text1" w:themeTint="BF"/>
          <w:sz w:val="24"/>
          <w:szCs w:val="24"/>
        </w:rPr>
        <w:tab/>
      </w:r>
      <w:r w:rsidRPr="00775E7F">
        <w:rPr>
          <w:rFonts w:ascii="Arial" w:hAnsi="Arial" w:cs="Arial"/>
          <w:color w:val="404040" w:themeColor="text1" w:themeTint="BF"/>
          <w:sz w:val="24"/>
          <w:szCs w:val="24"/>
        </w:rPr>
        <w:t xml:space="preserve">(a)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Valuation of the Works:</w:t>
      </w:r>
    </w:p>
    <w:p w:rsidR="00D8296C" w:rsidRPr="00775E7F" w:rsidRDefault="00D8296C" w:rsidP="00D8296C">
      <w:pPr>
        <w:autoSpaceDE w:val="0"/>
        <w:autoSpaceDN w:val="0"/>
        <w:adjustRightInd w:val="0"/>
        <w:spacing w:after="0" w:line="240" w:lineRule="auto"/>
        <w:ind w:left="1440"/>
        <w:rPr>
          <w:rFonts w:ascii="Arial" w:hAnsi="Arial" w:cs="Arial"/>
          <w:color w:val="404040" w:themeColor="text1" w:themeTint="BF"/>
          <w:sz w:val="24"/>
          <w:szCs w:val="24"/>
        </w:rPr>
      </w:pPr>
      <w:r w:rsidRPr="00775E7F">
        <w:rPr>
          <w:rFonts w:ascii="Arial" w:hAnsi="Arial" w:cs="Arial"/>
          <w:color w:val="404040" w:themeColor="text1" w:themeTint="BF"/>
          <w:sz w:val="24"/>
          <w:szCs w:val="24"/>
        </w:rPr>
        <w:t>Lump sum price</w:t>
      </w:r>
      <w:r w:rsidR="0097155B" w:rsidRPr="00775E7F">
        <w:rPr>
          <w:rFonts w:ascii="Arial" w:hAnsi="Arial" w:cs="Arial"/>
          <w:color w:val="404040" w:themeColor="text1" w:themeTint="BF"/>
          <w:sz w:val="24"/>
          <w:szCs w:val="24"/>
        </w:rPr>
        <w:t xml:space="preserve"> </w:t>
      </w:r>
      <w:r w:rsidR="000D6602" w:rsidRPr="00775E7F">
        <w:rPr>
          <w:rFonts w:ascii="Arial" w:hAnsi="Arial" w:cs="Arial"/>
          <w:color w:val="404040" w:themeColor="text1" w:themeTint="BF"/>
          <w:sz w:val="24"/>
          <w:szCs w:val="24"/>
        </w:rPr>
        <w:t>29,318,315</w:t>
      </w:r>
      <w:r w:rsidR="0097155B" w:rsidRPr="00775E7F">
        <w:rPr>
          <w:rFonts w:ascii="Arial" w:hAnsi="Arial" w:cs="Arial"/>
          <w:color w:val="404040" w:themeColor="text1" w:themeTint="BF"/>
          <w:sz w:val="24"/>
          <w:szCs w:val="24"/>
        </w:rPr>
        <w:t>/=</w:t>
      </w:r>
    </w:p>
    <w:p w:rsidR="00D8296C" w:rsidRPr="00775E7F" w:rsidRDefault="00D8296C" w:rsidP="00D8296C">
      <w:pPr>
        <w:autoSpaceDE w:val="0"/>
        <w:autoSpaceDN w:val="0"/>
        <w:adjustRightInd w:val="0"/>
        <w:spacing w:after="0" w:line="240" w:lineRule="auto"/>
        <w:ind w:left="1440"/>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i/>
          <w:iCs/>
          <w:color w:val="404040" w:themeColor="text1" w:themeTint="BF"/>
          <w:sz w:val="24"/>
          <w:szCs w:val="24"/>
        </w:rPr>
      </w:pPr>
      <w:r w:rsidRPr="00775E7F">
        <w:rPr>
          <w:rFonts w:ascii="Arial" w:hAnsi="Arial" w:cs="Arial"/>
          <w:color w:val="404040" w:themeColor="text1" w:themeTint="BF"/>
          <w:sz w:val="24"/>
          <w:szCs w:val="24"/>
        </w:rPr>
        <w:t xml:space="preserve">11.3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Percentage of retention*: </w:t>
      </w:r>
      <w:r w:rsidR="00F84BE8" w:rsidRPr="00775E7F">
        <w:rPr>
          <w:rFonts w:ascii="Arial" w:hAnsi="Arial" w:cs="Arial"/>
          <w:i/>
          <w:iCs/>
          <w:color w:val="404040" w:themeColor="text1" w:themeTint="BF"/>
          <w:sz w:val="24"/>
          <w:szCs w:val="24"/>
        </w:rPr>
        <w:t>eight percent</w:t>
      </w:r>
      <w:r w:rsidRPr="00775E7F">
        <w:rPr>
          <w:rFonts w:ascii="Arial" w:hAnsi="Arial" w:cs="Arial"/>
          <w:i/>
          <w:iCs/>
          <w:color w:val="404040" w:themeColor="text1" w:themeTint="BF"/>
          <w:sz w:val="24"/>
          <w:szCs w:val="24"/>
        </w:rPr>
        <w:t xml:space="preserve"> (</w:t>
      </w:r>
      <w:r w:rsidR="00F84BE8" w:rsidRPr="00775E7F">
        <w:rPr>
          <w:rFonts w:ascii="Arial" w:hAnsi="Arial" w:cs="Arial"/>
          <w:i/>
          <w:iCs/>
          <w:color w:val="404040" w:themeColor="text1" w:themeTint="BF"/>
          <w:sz w:val="24"/>
          <w:szCs w:val="24"/>
        </w:rPr>
        <w:t>8</w:t>
      </w:r>
      <w:r w:rsidRPr="00775E7F">
        <w:rPr>
          <w:rFonts w:ascii="Arial" w:hAnsi="Arial" w:cs="Arial"/>
          <w:i/>
          <w:iCs/>
          <w:color w:val="404040" w:themeColor="text1" w:themeTint="BF"/>
          <w:sz w:val="24"/>
          <w:szCs w:val="24"/>
        </w:rPr>
        <w:t>%)</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11.6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Currency of payment: </w:t>
      </w:r>
      <w:r w:rsidRPr="00775E7F">
        <w:rPr>
          <w:rFonts w:ascii="Arial" w:hAnsi="Arial" w:cs="Arial"/>
          <w:color w:val="404040" w:themeColor="text1" w:themeTint="BF"/>
          <w:sz w:val="24"/>
          <w:szCs w:val="24"/>
        </w:rPr>
        <w:t>Pak. Rupees</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i/>
          <w:iCs/>
          <w:color w:val="404040" w:themeColor="text1" w:themeTint="BF"/>
          <w:sz w:val="24"/>
          <w:szCs w:val="24"/>
        </w:rPr>
      </w:pPr>
      <w:r w:rsidRPr="00775E7F">
        <w:rPr>
          <w:rFonts w:ascii="Arial" w:hAnsi="Arial" w:cs="Arial"/>
          <w:color w:val="404040" w:themeColor="text1" w:themeTint="BF"/>
          <w:sz w:val="24"/>
          <w:szCs w:val="24"/>
        </w:rPr>
        <w:t xml:space="preserve">14.1 </w:t>
      </w:r>
      <w:r w:rsidRPr="00775E7F">
        <w:rPr>
          <w:rFonts w:ascii="Arial" w:hAnsi="Arial" w:cs="Arial"/>
          <w:color w:val="404040" w:themeColor="text1" w:themeTint="BF"/>
          <w:sz w:val="24"/>
          <w:szCs w:val="24"/>
        </w:rPr>
        <w:tab/>
      </w:r>
      <w:r w:rsidRPr="00775E7F">
        <w:rPr>
          <w:rFonts w:ascii="Arial" w:hAnsi="Arial" w:cs="Arial"/>
          <w:b/>
          <w:bCs/>
          <w:color w:val="404040" w:themeColor="text1" w:themeTint="BF"/>
          <w:sz w:val="24"/>
          <w:szCs w:val="24"/>
        </w:rPr>
        <w:t xml:space="preserve">Insurances: </w:t>
      </w:r>
      <w:r w:rsidRPr="00775E7F">
        <w:rPr>
          <w:rFonts w:ascii="Arial" w:hAnsi="Arial" w:cs="Arial"/>
          <w:b/>
          <w:bCs/>
          <w:color w:val="404040" w:themeColor="text1" w:themeTint="BF"/>
          <w:sz w:val="24"/>
          <w:szCs w:val="24"/>
        </w:rPr>
        <w:tab/>
      </w:r>
      <w:r w:rsidRPr="00775E7F">
        <w:rPr>
          <w:rFonts w:ascii="Arial" w:hAnsi="Arial" w:cs="Arial"/>
          <w:i/>
          <w:iCs/>
          <w:color w:val="404040" w:themeColor="text1" w:themeTint="BF"/>
          <w:sz w:val="24"/>
          <w:szCs w:val="24"/>
        </w:rPr>
        <w:t>(Procuring Agency may decide, keeping in view the nature and</w:t>
      </w:r>
    </w:p>
    <w:p w:rsidR="00D8296C" w:rsidRPr="00775E7F" w:rsidRDefault="00D8296C" w:rsidP="00D8296C">
      <w:pPr>
        <w:autoSpaceDE w:val="0"/>
        <w:autoSpaceDN w:val="0"/>
        <w:adjustRightInd w:val="0"/>
        <w:spacing w:after="0" w:line="240" w:lineRule="auto"/>
        <w:ind w:left="1440" w:firstLine="720"/>
        <w:rPr>
          <w:rFonts w:ascii="Arial" w:hAnsi="Arial" w:cs="Arial"/>
          <w:i/>
          <w:iCs/>
          <w:color w:val="404040" w:themeColor="text1" w:themeTint="BF"/>
          <w:sz w:val="24"/>
          <w:szCs w:val="24"/>
        </w:rPr>
      </w:pPr>
      <w:proofErr w:type="gramStart"/>
      <w:r w:rsidRPr="00775E7F">
        <w:rPr>
          <w:rFonts w:ascii="Arial" w:hAnsi="Arial" w:cs="Arial"/>
          <w:i/>
          <w:iCs/>
          <w:color w:val="404040" w:themeColor="text1" w:themeTint="BF"/>
          <w:sz w:val="24"/>
          <w:szCs w:val="24"/>
        </w:rPr>
        <w:t>the</w:t>
      </w:r>
      <w:proofErr w:type="gramEnd"/>
      <w:r w:rsidRPr="00775E7F">
        <w:rPr>
          <w:rFonts w:ascii="Arial" w:hAnsi="Arial" w:cs="Arial"/>
          <w:i/>
          <w:iCs/>
          <w:color w:val="404040" w:themeColor="text1" w:themeTint="BF"/>
          <w:sz w:val="24"/>
          <w:szCs w:val="24"/>
        </w:rPr>
        <w:t xml:space="preserve"> scope of the work)</w:t>
      </w: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 xml:space="preserve">Type of </w:t>
      </w:r>
      <w:proofErr w:type="gramStart"/>
      <w:r w:rsidRPr="00775E7F">
        <w:rPr>
          <w:rFonts w:ascii="Arial" w:hAnsi="Arial" w:cs="Arial"/>
          <w:b/>
          <w:bCs/>
          <w:color w:val="404040" w:themeColor="text1" w:themeTint="BF"/>
          <w:sz w:val="24"/>
          <w:szCs w:val="24"/>
        </w:rPr>
        <w:t>cover</w:t>
      </w:r>
      <w:r w:rsidR="001B05D4" w:rsidRPr="00775E7F">
        <w:rPr>
          <w:rFonts w:ascii="Arial" w:hAnsi="Arial" w:cs="Arial"/>
          <w:b/>
          <w:bCs/>
          <w:color w:val="404040" w:themeColor="text1" w:themeTint="BF"/>
          <w:sz w:val="24"/>
          <w:szCs w:val="24"/>
        </w:rPr>
        <w:t xml:space="preserve"> :</w:t>
      </w:r>
      <w:proofErr w:type="gramEnd"/>
      <w:r w:rsidR="001B05D4" w:rsidRPr="00775E7F">
        <w:rPr>
          <w:rFonts w:ascii="Arial" w:hAnsi="Arial" w:cs="Arial"/>
          <w:b/>
          <w:bCs/>
          <w:color w:val="404040" w:themeColor="text1" w:themeTint="BF"/>
          <w:sz w:val="24"/>
          <w:szCs w:val="24"/>
        </w:rPr>
        <w:t xml:space="preserve"> </w:t>
      </w:r>
      <w:r w:rsidRPr="00775E7F">
        <w:rPr>
          <w:rFonts w:ascii="Arial" w:hAnsi="Arial" w:cs="Arial"/>
          <w:color w:val="404040" w:themeColor="text1" w:themeTint="BF"/>
          <w:sz w:val="24"/>
          <w:szCs w:val="24"/>
        </w:rPr>
        <w:t>The Works</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Amount of cover</w:t>
      </w:r>
      <w:r w:rsidR="001B05D4" w:rsidRPr="00775E7F">
        <w:rPr>
          <w:rFonts w:ascii="Arial" w:hAnsi="Arial" w:cs="Arial"/>
          <w:b/>
          <w:bCs/>
          <w:color w:val="404040" w:themeColor="text1" w:themeTint="BF"/>
          <w:sz w:val="24"/>
          <w:szCs w:val="24"/>
        </w:rPr>
        <w:t xml:space="preserve">: </w:t>
      </w:r>
      <w:r w:rsidRPr="00775E7F">
        <w:rPr>
          <w:rFonts w:ascii="Arial" w:hAnsi="Arial" w:cs="Arial"/>
          <w:color w:val="404040" w:themeColor="text1" w:themeTint="BF"/>
          <w:sz w:val="24"/>
          <w:szCs w:val="24"/>
        </w:rPr>
        <w:t>The sum stated in the Letter of Acceptance plus fifteen percent (15%)</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Type of cover</w:t>
      </w:r>
      <w:r w:rsidR="001B05D4" w:rsidRPr="00775E7F">
        <w:rPr>
          <w:rFonts w:ascii="Arial" w:hAnsi="Arial" w:cs="Arial"/>
          <w:b/>
          <w:bCs/>
          <w:color w:val="404040" w:themeColor="text1" w:themeTint="BF"/>
          <w:sz w:val="24"/>
          <w:szCs w:val="24"/>
        </w:rPr>
        <w:t xml:space="preserve">: </w:t>
      </w:r>
      <w:r w:rsidRPr="00775E7F">
        <w:rPr>
          <w:rFonts w:ascii="Arial" w:hAnsi="Arial" w:cs="Arial"/>
          <w:color w:val="404040" w:themeColor="text1" w:themeTint="BF"/>
          <w:sz w:val="24"/>
          <w:szCs w:val="24"/>
        </w:rPr>
        <w:t>Contractor‘s Equipment:</w:t>
      </w:r>
    </w:p>
    <w:p w:rsidR="00D8296C" w:rsidRPr="00775E7F" w:rsidRDefault="00D8296C" w:rsidP="00D8296C">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Amount of cover</w:t>
      </w:r>
      <w:r w:rsidR="001B05D4" w:rsidRPr="00775E7F">
        <w:rPr>
          <w:rFonts w:ascii="Arial" w:hAnsi="Arial" w:cs="Arial"/>
          <w:b/>
          <w:bCs/>
          <w:color w:val="404040" w:themeColor="text1" w:themeTint="BF"/>
          <w:sz w:val="24"/>
          <w:szCs w:val="24"/>
        </w:rPr>
        <w:t xml:space="preserve">: </w:t>
      </w:r>
      <w:r w:rsidRPr="00775E7F">
        <w:rPr>
          <w:rFonts w:ascii="Arial" w:hAnsi="Arial" w:cs="Arial"/>
          <w:color w:val="404040" w:themeColor="text1" w:themeTint="BF"/>
          <w:sz w:val="24"/>
          <w:szCs w:val="24"/>
        </w:rPr>
        <w:t>Full replacement cost</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14.2</w:t>
      </w:r>
      <w:r w:rsidRPr="00775E7F">
        <w:rPr>
          <w:rFonts w:ascii="Arial" w:hAnsi="Arial" w:cs="Arial"/>
          <w:color w:val="404040" w:themeColor="text1" w:themeTint="BF"/>
          <w:sz w:val="24"/>
          <w:szCs w:val="24"/>
        </w:rPr>
        <w:tab/>
        <w:t xml:space="preserve"> </w:t>
      </w:r>
      <w:r w:rsidRPr="00775E7F">
        <w:rPr>
          <w:rFonts w:ascii="Arial" w:hAnsi="Arial" w:cs="Arial"/>
          <w:b/>
          <w:bCs/>
          <w:color w:val="404040" w:themeColor="text1" w:themeTint="BF"/>
          <w:sz w:val="24"/>
          <w:szCs w:val="24"/>
        </w:rPr>
        <w:t>Amount to be recovered</w:t>
      </w:r>
    </w:p>
    <w:p w:rsidR="00D8296C" w:rsidRPr="00775E7F" w:rsidRDefault="00D8296C" w:rsidP="00D8296C">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Premium plus </w:t>
      </w:r>
      <w:r w:rsidR="00B862A8" w:rsidRPr="00775E7F">
        <w:rPr>
          <w:rFonts w:ascii="Arial" w:hAnsi="Arial" w:cs="Arial"/>
          <w:color w:val="404040" w:themeColor="text1" w:themeTint="BF"/>
          <w:sz w:val="24"/>
          <w:szCs w:val="24"/>
        </w:rPr>
        <w:t xml:space="preserve">percent </w:t>
      </w:r>
    </w:p>
    <w:p w:rsidR="00D8296C" w:rsidRPr="00775E7F" w:rsidRDefault="00D8296C" w:rsidP="00D8296C">
      <w:pPr>
        <w:autoSpaceDE w:val="0"/>
        <w:autoSpaceDN w:val="0"/>
        <w:adjustRightInd w:val="0"/>
        <w:spacing w:after="0" w:line="240" w:lineRule="auto"/>
        <w:rPr>
          <w:rFonts w:ascii="Arial" w:hAnsi="Arial" w:cs="Arial"/>
          <w:color w:val="404040" w:themeColor="text1" w:themeTint="BF"/>
          <w:sz w:val="24"/>
          <w:szCs w:val="24"/>
        </w:rPr>
      </w:pPr>
    </w:p>
    <w:p w:rsidR="00D8296C" w:rsidRPr="00775E7F" w:rsidRDefault="00D8296C" w:rsidP="00D8296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color w:val="404040" w:themeColor="text1" w:themeTint="BF"/>
          <w:sz w:val="24"/>
          <w:szCs w:val="24"/>
        </w:rPr>
        <w:t xml:space="preserve">15.3 </w:t>
      </w:r>
      <w:r w:rsidRPr="00775E7F">
        <w:rPr>
          <w:rFonts w:ascii="Arial" w:hAnsi="Arial" w:cs="Arial"/>
          <w:color w:val="404040" w:themeColor="text1" w:themeTint="BF"/>
          <w:sz w:val="24"/>
          <w:szCs w:val="24"/>
        </w:rPr>
        <w:tab/>
      </w:r>
      <w:r w:rsidR="00BD19CC" w:rsidRPr="00775E7F">
        <w:rPr>
          <w:rFonts w:ascii="Arial" w:hAnsi="Arial" w:cs="Arial"/>
          <w:b/>
          <w:bCs/>
          <w:color w:val="404040" w:themeColor="text1" w:themeTint="BF"/>
          <w:sz w:val="24"/>
          <w:szCs w:val="24"/>
        </w:rPr>
        <w:t>Arbitration</w:t>
      </w:r>
    </w:p>
    <w:p w:rsidR="00D8296C" w:rsidRPr="00775E7F" w:rsidRDefault="00D8296C" w:rsidP="00D8296C">
      <w:pPr>
        <w:autoSpaceDE w:val="0"/>
        <w:autoSpaceDN w:val="0"/>
        <w:adjustRightInd w:val="0"/>
        <w:spacing w:after="0" w:line="240" w:lineRule="auto"/>
        <w:ind w:left="720"/>
        <w:rPr>
          <w:rFonts w:ascii="Arial" w:hAnsi="Arial" w:cs="Arial"/>
          <w:b/>
          <w:color w:val="404040" w:themeColor="text1" w:themeTint="BF"/>
          <w:szCs w:val="24"/>
          <w:u w:val="single"/>
        </w:rPr>
      </w:pPr>
      <w:r w:rsidRPr="00775E7F">
        <w:rPr>
          <w:rFonts w:ascii="Arial" w:hAnsi="Arial" w:cs="Arial"/>
          <w:color w:val="404040" w:themeColor="text1" w:themeTint="BF"/>
          <w:sz w:val="24"/>
          <w:szCs w:val="24"/>
        </w:rPr>
        <w:t>Place of Arbitration:</w:t>
      </w:r>
      <w:r w:rsidRPr="00775E7F">
        <w:rPr>
          <w:rFonts w:ascii="Arial" w:hAnsi="Arial" w:cs="Arial"/>
          <w:b/>
          <w:color w:val="404040" w:themeColor="text1" w:themeTint="BF"/>
          <w:szCs w:val="24"/>
          <w:u w:val="single"/>
        </w:rPr>
        <w:t xml:space="preserve"> Office of the Administrator, </w:t>
      </w:r>
      <w:proofErr w:type="spellStart"/>
      <w:r w:rsidRPr="00775E7F">
        <w:rPr>
          <w:rFonts w:ascii="Arial" w:hAnsi="Arial" w:cs="Arial"/>
          <w:b/>
          <w:color w:val="404040" w:themeColor="text1" w:themeTint="BF"/>
          <w:szCs w:val="24"/>
          <w:u w:val="single"/>
        </w:rPr>
        <w:t>DMC</w:t>
      </w:r>
      <w:proofErr w:type="spellEnd"/>
      <w:r w:rsidRPr="00775E7F">
        <w:rPr>
          <w:rFonts w:ascii="Arial" w:hAnsi="Arial" w:cs="Arial"/>
          <w:b/>
          <w:color w:val="404040" w:themeColor="text1" w:themeTint="BF"/>
          <w:szCs w:val="24"/>
          <w:u w:val="single"/>
        </w:rPr>
        <w:t xml:space="preserve"> </w:t>
      </w:r>
      <w:proofErr w:type="spellStart"/>
      <w:r w:rsidRPr="00775E7F">
        <w:rPr>
          <w:rFonts w:ascii="Arial" w:hAnsi="Arial" w:cs="Arial"/>
          <w:b/>
          <w:color w:val="404040" w:themeColor="text1" w:themeTint="BF"/>
          <w:szCs w:val="24"/>
          <w:u w:val="single"/>
        </w:rPr>
        <w:t>Malir</w:t>
      </w:r>
      <w:proofErr w:type="spellEnd"/>
      <w:r w:rsidRPr="00775E7F">
        <w:rPr>
          <w:rFonts w:ascii="Arial" w:hAnsi="Arial" w:cs="Arial"/>
          <w:b/>
          <w:color w:val="404040" w:themeColor="text1" w:themeTint="BF"/>
          <w:szCs w:val="24"/>
          <w:u w:val="single"/>
        </w:rPr>
        <w:t xml:space="preserve">, Main </w:t>
      </w:r>
      <w:proofErr w:type="spellStart"/>
      <w:r w:rsidRPr="00775E7F">
        <w:rPr>
          <w:rFonts w:ascii="Arial" w:hAnsi="Arial" w:cs="Arial"/>
          <w:b/>
          <w:color w:val="404040" w:themeColor="text1" w:themeTint="BF"/>
          <w:szCs w:val="24"/>
          <w:u w:val="single"/>
        </w:rPr>
        <w:t>Kalaboard</w:t>
      </w:r>
      <w:proofErr w:type="spellEnd"/>
      <w:r w:rsidRPr="00775E7F">
        <w:rPr>
          <w:rFonts w:ascii="Arial" w:hAnsi="Arial" w:cs="Arial"/>
          <w:b/>
          <w:color w:val="404040" w:themeColor="text1" w:themeTint="BF"/>
          <w:szCs w:val="24"/>
          <w:u w:val="single"/>
        </w:rPr>
        <w:t xml:space="preserve"> Bust Stop, Behind </w:t>
      </w:r>
      <w:proofErr w:type="spellStart"/>
      <w:r w:rsidRPr="00775E7F">
        <w:rPr>
          <w:rFonts w:ascii="Arial" w:hAnsi="Arial" w:cs="Arial"/>
          <w:b/>
          <w:color w:val="404040" w:themeColor="text1" w:themeTint="BF"/>
          <w:szCs w:val="24"/>
          <w:u w:val="single"/>
        </w:rPr>
        <w:t>Saudabad</w:t>
      </w:r>
      <w:proofErr w:type="spellEnd"/>
      <w:r w:rsidRPr="00775E7F">
        <w:rPr>
          <w:rFonts w:ascii="Arial" w:hAnsi="Arial" w:cs="Arial"/>
          <w:b/>
          <w:color w:val="404040" w:themeColor="text1" w:themeTint="BF"/>
          <w:szCs w:val="24"/>
          <w:u w:val="single"/>
        </w:rPr>
        <w:t xml:space="preserve"> Police Station, </w:t>
      </w:r>
      <w:proofErr w:type="spellStart"/>
      <w:r w:rsidRPr="00775E7F">
        <w:rPr>
          <w:rFonts w:ascii="Arial" w:hAnsi="Arial" w:cs="Arial"/>
          <w:b/>
          <w:color w:val="404040" w:themeColor="text1" w:themeTint="BF"/>
          <w:szCs w:val="24"/>
          <w:u w:val="single"/>
        </w:rPr>
        <w:t>Malir</w:t>
      </w:r>
      <w:proofErr w:type="spellEnd"/>
      <w:r w:rsidRPr="00775E7F">
        <w:rPr>
          <w:rFonts w:ascii="Arial" w:hAnsi="Arial" w:cs="Arial"/>
          <w:b/>
          <w:color w:val="404040" w:themeColor="text1" w:themeTint="BF"/>
          <w:szCs w:val="24"/>
          <w:u w:val="single"/>
        </w:rPr>
        <w:t xml:space="preserve"> Town, Karachi</w:t>
      </w:r>
    </w:p>
    <w:p w:rsidR="00874072" w:rsidRPr="00775E7F" w:rsidRDefault="00874072">
      <w:pPr>
        <w:rPr>
          <w:rFonts w:ascii="Arial" w:hAnsi="Arial" w:cs="Arial"/>
          <w:b/>
          <w:bCs/>
          <w:color w:val="404040" w:themeColor="text1" w:themeTint="BF"/>
          <w:sz w:val="32"/>
          <w:szCs w:val="32"/>
        </w:rPr>
      </w:pPr>
      <w:r w:rsidRPr="00775E7F">
        <w:rPr>
          <w:rFonts w:ascii="Arial" w:hAnsi="Arial" w:cs="Arial"/>
          <w:b/>
          <w:bCs/>
          <w:color w:val="404040" w:themeColor="text1" w:themeTint="BF"/>
          <w:sz w:val="32"/>
          <w:szCs w:val="32"/>
        </w:rPr>
        <w:br w:type="page"/>
      </w:r>
    </w:p>
    <w:p w:rsidR="00842C05" w:rsidRPr="00775E7F" w:rsidRDefault="00842C05" w:rsidP="008B09D3">
      <w:pPr>
        <w:pStyle w:val="Heading1"/>
        <w:rPr>
          <w:color w:val="404040" w:themeColor="text1" w:themeTint="BF"/>
          <w:sz w:val="52"/>
          <w:szCs w:val="52"/>
        </w:rPr>
      </w:pPr>
      <w:bookmarkStart w:id="45" w:name="_Toc426584505"/>
      <w:r w:rsidRPr="00775E7F">
        <w:rPr>
          <w:color w:val="404040" w:themeColor="text1" w:themeTint="BF"/>
          <w:sz w:val="52"/>
          <w:szCs w:val="52"/>
        </w:rPr>
        <w:lastRenderedPageBreak/>
        <w:t>STANDARD FORMS</w:t>
      </w:r>
      <w:bookmarkEnd w:id="45"/>
    </w:p>
    <w:p w:rsidR="00842C05" w:rsidRPr="00775E7F" w:rsidRDefault="00842C05" w:rsidP="00842C05">
      <w:pPr>
        <w:autoSpaceDE w:val="0"/>
        <w:autoSpaceDN w:val="0"/>
        <w:adjustRightInd w:val="0"/>
        <w:spacing w:after="0" w:line="240" w:lineRule="auto"/>
        <w:jc w:val="center"/>
        <w:rPr>
          <w:rFonts w:ascii="Arial" w:hAnsi="Arial" w:cs="Arial"/>
          <w:b/>
          <w:bCs/>
          <w:color w:val="404040" w:themeColor="text1" w:themeTint="BF"/>
          <w:sz w:val="32"/>
          <w:szCs w:val="32"/>
        </w:rPr>
      </w:pPr>
    </w:p>
    <w:p w:rsidR="00842C05" w:rsidRPr="00775E7F" w:rsidRDefault="00842C05" w:rsidP="00842C05">
      <w:pPr>
        <w:autoSpaceDE w:val="0"/>
        <w:autoSpaceDN w:val="0"/>
        <w:adjustRightInd w:val="0"/>
        <w:spacing w:after="0" w:line="240" w:lineRule="auto"/>
        <w:jc w:val="center"/>
        <w:rPr>
          <w:rFonts w:ascii="Arial" w:hAnsi="Arial" w:cs="Arial"/>
          <w:b/>
          <w:bCs/>
          <w:color w:val="404040" w:themeColor="text1" w:themeTint="BF"/>
          <w:sz w:val="32"/>
          <w:szCs w:val="32"/>
        </w:rPr>
      </w:pPr>
    </w:p>
    <w:p w:rsidR="00842C05" w:rsidRPr="00775E7F" w:rsidRDefault="00842C05" w:rsidP="00842C05">
      <w:pPr>
        <w:autoSpaceDE w:val="0"/>
        <w:autoSpaceDN w:val="0"/>
        <w:adjustRightInd w:val="0"/>
        <w:spacing w:after="0" w:line="240" w:lineRule="auto"/>
        <w:jc w:val="both"/>
        <w:rPr>
          <w:rFonts w:ascii="Arial" w:hAnsi="Arial" w:cs="Arial"/>
          <w:i/>
          <w:iCs/>
          <w:color w:val="404040" w:themeColor="text1" w:themeTint="BF"/>
          <w:sz w:val="24"/>
          <w:szCs w:val="24"/>
        </w:rPr>
      </w:pPr>
      <w:r w:rsidRPr="00775E7F">
        <w:rPr>
          <w:rFonts w:ascii="Arial" w:hAnsi="Arial" w:cs="Arial"/>
          <w:i/>
          <w:iCs/>
          <w:color w:val="404040" w:themeColor="text1" w:themeTint="BF"/>
          <w:sz w:val="24"/>
          <w:szCs w:val="24"/>
        </w:rPr>
        <w:t>(Note: Standard Forms provided in this document for securities are to be issued by a bank. In</w:t>
      </w:r>
      <w:r w:rsidR="00F042E0" w:rsidRPr="00775E7F">
        <w:rPr>
          <w:rFonts w:ascii="Arial" w:hAnsi="Arial" w:cs="Arial"/>
          <w:i/>
          <w:iCs/>
          <w:color w:val="404040" w:themeColor="text1" w:themeTint="BF"/>
          <w:sz w:val="24"/>
          <w:szCs w:val="24"/>
        </w:rPr>
        <w:t xml:space="preserve"> </w:t>
      </w:r>
      <w:r w:rsidRPr="00775E7F">
        <w:rPr>
          <w:rFonts w:ascii="Arial" w:hAnsi="Arial" w:cs="Arial"/>
          <w:i/>
          <w:iCs/>
          <w:color w:val="404040" w:themeColor="text1" w:themeTint="BF"/>
          <w:sz w:val="24"/>
          <w:szCs w:val="24"/>
        </w:rPr>
        <w:t>case the bidder chooses to issue a bond for accompanying his bid or performance of contract</w:t>
      </w:r>
      <w:r w:rsidR="00F042E0" w:rsidRPr="00775E7F">
        <w:rPr>
          <w:rFonts w:ascii="Arial" w:hAnsi="Arial" w:cs="Arial"/>
          <w:i/>
          <w:iCs/>
          <w:color w:val="404040" w:themeColor="text1" w:themeTint="BF"/>
          <w:sz w:val="24"/>
          <w:szCs w:val="24"/>
        </w:rPr>
        <w:t xml:space="preserve"> </w:t>
      </w:r>
      <w:r w:rsidRPr="00775E7F">
        <w:rPr>
          <w:rFonts w:ascii="Arial" w:hAnsi="Arial" w:cs="Arial"/>
          <w:i/>
          <w:iCs/>
          <w:color w:val="404040" w:themeColor="text1" w:themeTint="BF"/>
          <w:sz w:val="24"/>
          <w:szCs w:val="24"/>
        </w:rPr>
        <w:t>or receipt of advance, the relevant format shall be tailored accordingly without changing the</w:t>
      </w:r>
      <w:r w:rsidR="00F042E0" w:rsidRPr="00775E7F">
        <w:rPr>
          <w:rFonts w:ascii="Arial" w:hAnsi="Arial" w:cs="Arial"/>
          <w:i/>
          <w:iCs/>
          <w:color w:val="404040" w:themeColor="text1" w:themeTint="BF"/>
          <w:sz w:val="24"/>
          <w:szCs w:val="24"/>
        </w:rPr>
        <w:t xml:space="preserve"> </w:t>
      </w:r>
      <w:r w:rsidRPr="00775E7F">
        <w:rPr>
          <w:rFonts w:ascii="Arial" w:hAnsi="Arial" w:cs="Arial"/>
          <w:i/>
          <w:iCs/>
          <w:color w:val="404040" w:themeColor="text1" w:themeTint="BF"/>
          <w:sz w:val="24"/>
          <w:szCs w:val="24"/>
        </w:rPr>
        <w:t>spirit of the Forms of securities).</w:t>
      </w: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414917" w:rsidRPr="00775E7F" w:rsidRDefault="00414917" w:rsidP="00842C05">
      <w:pPr>
        <w:autoSpaceDE w:val="0"/>
        <w:autoSpaceDN w:val="0"/>
        <w:adjustRightInd w:val="0"/>
        <w:spacing w:after="0" w:line="240" w:lineRule="auto"/>
        <w:jc w:val="both"/>
        <w:rPr>
          <w:rFonts w:ascii="Arial" w:hAnsi="Arial" w:cs="Arial"/>
          <w:i/>
          <w:iCs/>
          <w:color w:val="404040" w:themeColor="text1" w:themeTint="BF"/>
          <w:sz w:val="24"/>
          <w:szCs w:val="24"/>
        </w:rPr>
      </w:pPr>
    </w:p>
    <w:p w:rsidR="00874072" w:rsidRPr="00775E7F" w:rsidRDefault="00874072">
      <w:pPr>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br w:type="page"/>
      </w:r>
    </w:p>
    <w:p w:rsidR="00414917" w:rsidRPr="00775E7F" w:rsidRDefault="00414917" w:rsidP="008B09D3">
      <w:pPr>
        <w:pStyle w:val="Heading1"/>
        <w:rPr>
          <w:color w:val="404040" w:themeColor="text1" w:themeTint="BF"/>
          <w:sz w:val="52"/>
          <w:szCs w:val="52"/>
        </w:rPr>
      </w:pPr>
      <w:bookmarkStart w:id="46" w:name="_Toc426584506"/>
      <w:r w:rsidRPr="00775E7F">
        <w:rPr>
          <w:color w:val="404040" w:themeColor="text1" w:themeTint="BF"/>
          <w:sz w:val="52"/>
          <w:szCs w:val="52"/>
        </w:rPr>
        <w:lastRenderedPageBreak/>
        <w:t>FORM OF BID SECURITY</w:t>
      </w:r>
      <w:bookmarkEnd w:id="46"/>
    </w:p>
    <w:p w:rsidR="00414917" w:rsidRPr="00775E7F" w:rsidRDefault="00414917" w:rsidP="00414917">
      <w:pPr>
        <w:autoSpaceDE w:val="0"/>
        <w:autoSpaceDN w:val="0"/>
        <w:adjustRightInd w:val="0"/>
        <w:spacing w:after="0" w:line="240" w:lineRule="auto"/>
        <w:jc w:val="center"/>
        <w:rPr>
          <w:rFonts w:ascii="Arial" w:hAnsi="Arial" w:cs="Arial"/>
          <w:color w:val="404040" w:themeColor="text1" w:themeTint="BF"/>
          <w:sz w:val="24"/>
          <w:szCs w:val="24"/>
        </w:rPr>
      </w:pPr>
      <w:r w:rsidRPr="00775E7F">
        <w:rPr>
          <w:rFonts w:ascii="Arial" w:hAnsi="Arial" w:cs="Arial"/>
          <w:color w:val="404040" w:themeColor="text1" w:themeTint="BF"/>
          <w:sz w:val="24"/>
          <w:szCs w:val="24"/>
        </w:rPr>
        <w:t>(Bank Guarantee)</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Guarantee No._____________________</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Executed on _____________________</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b/>
          <w:bCs/>
          <w:color w:val="404040" w:themeColor="text1" w:themeTint="BF"/>
          <w:sz w:val="24"/>
          <w:szCs w:val="24"/>
        </w:rPr>
        <w:t>(</w:t>
      </w:r>
      <w:r w:rsidRPr="00775E7F">
        <w:rPr>
          <w:rFonts w:ascii="Arial" w:hAnsi="Arial" w:cs="Arial"/>
          <w:color w:val="404040" w:themeColor="text1" w:themeTint="BF"/>
          <w:sz w:val="24"/>
          <w:szCs w:val="24"/>
        </w:rPr>
        <w:t>Letter by the Guarantor to the Procuring Agency)</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Name of Guarantor (Scheduled Bank in Pakistan) with</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address</w:t>
      </w:r>
      <w:proofErr w:type="gramEnd"/>
      <w:r w:rsidRPr="00775E7F">
        <w:rPr>
          <w:rFonts w:ascii="Arial" w:hAnsi="Arial" w:cs="Arial"/>
          <w:color w:val="404040" w:themeColor="text1" w:themeTint="BF"/>
          <w:sz w:val="24"/>
          <w:szCs w:val="24"/>
        </w:rPr>
        <w:t>:____________________________________________________________</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Name of Principal (Bidder) with</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address</w:t>
      </w:r>
      <w:proofErr w:type="gramEnd"/>
      <w:r w:rsidRPr="00775E7F">
        <w:rPr>
          <w:rFonts w:ascii="Arial" w:hAnsi="Arial" w:cs="Arial"/>
          <w:color w:val="404040" w:themeColor="text1" w:themeTint="BF"/>
          <w:sz w:val="24"/>
          <w:szCs w:val="24"/>
        </w:rPr>
        <w:t>:____________________________________________________________</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___________________________________________________________________</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Sum of Security (express in words and</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figures</w:t>
      </w:r>
      <w:proofErr w:type="gramEnd"/>
      <w:r w:rsidRPr="00775E7F">
        <w:rPr>
          <w:rFonts w:ascii="Arial" w:hAnsi="Arial" w:cs="Arial"/>
          <w:color w:val="404040" w:themeColor="text1" w:themeTint="BF"/>
          <w:sz w:val="24"/>
          <w:szCs w:val="24"/>
        </w:rPr>
        <w:t>):____________________________________________________________</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___________________________________________________________________</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Bid Reference No.___________________________ Date of Bid _________</w:t>
      </w:r>
    </w:p>
    <w:p w:rsidR="00414917" w:rsidRPr="00775E7F" w:rsidRDefault="00414917" w:rsidP="00414917">
      <w:pPr>
        <w:autoSpaceDE w:val="0"/>
        <w:autoSpaceDN w:val="0"/>
        <w:adjustRightInd w:val="0"/>
        <w:spacing w:after="0" w:line="240" w:lineRule="auto"/>
        <w:rPr>
          <w:rFonts w:ascii="Arial" w:hAnsi="Arial" w:cs="Arial"/>
          <w:color w:val="404040" w:themeColor="text1" w:themeTint="BF"/>
          <w:sz w:val="24"/>
          <w:szCs w:val="24"/>
        </w:rPr>
      </w:pPr>
    </w:p>
    <w:p w:rsidR="00414917" w:rsidRPr="00775E7F" w:rsidRDefault="00414917" w:rsidP="00A93B11">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414917" w:rsidRPr="00775E7F" w:rsidRDefault="00414917" w:rsidP="00A93B11">
      <w:pPr>
        <w:autoSpaceDE w:val="0"/>
        <w:autoSpaceDN w:val="0"/>
        <w:adjustRightInd w:val="0"/>
        <w:spacing w:after="0" w:line="240" w:lineRule="auto"/>
        <w:jc w:val="both"/>
        <w:rPr>
          <w:rFonts w:ascii="Arial" w:hAnsi="Arial" w:cs="Arial"/>
          <w:color w:val="404040" w:themeColor="text1" w:themeTint="BF"/>
          <w:sz w:val="24"/>
          <w:szCs w:val="24"/>
        </w:rPr>
      </w:pPr>
    </w:p>
    <w:p w:rsidR="00414917" w:rsidRPr="00775E7F" w:rsidRDefault="00414917" w:rsidP="00A93B11">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THE CONDITION OF THIS OBLIGATION IS SUCH, that whereas the Principal has submitted the accompanying Bid numbered and dated as above for ________________________________________ (Particulars of Bid) to the said Procuring Agency; and</w:t>
      </w:r>
    </w:p>
    <w:p w:rsidR="00414917" w:rsidRPr="00775E7F" w:rsidRDefault="00414917" w:rsidP="00A93B11">
      <w:pPr>
        <w:autoSpaceDE w:val="0"/>
        <w:autoSpaceDN w:val="0"/>
        <w:adjustRightInd w:val="0"/>
        <w:spacing w:after="0" w:line="240" w:lineRule="auto"/>
        <w:jc w:val="both"/>
        <w:rPr>
          <w:rFonts w:ascii="Arial" w:hAnsi="Arial" w:cs="Arial"/>
          <w:color w:val="404040" w:themeColor="text1" w:themeTint="BF"/>
          <w:sz w:val="24"/>
          <w:szCs w:val="24"/>
        </w:rPr>
      </w:pPr>
    </w:p>
    <w:p w:rsidR="00414917" w:rsidRPr="00775E7F" w:rsidRDefault="00414917" w:rsidP="00A93B11">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WHEREAS, the Procuring Agency has required as a condition for considering the said Bid that the Principal furnishes a Bid Security in the above said sum to the Procuring Agency, conditioned as under:</w:t>
      </w:r>
    </w:p>
    <w:p w:rsidR="00414917" w:rsidRPr="00775E7F" w:rsidRDefault="00414917" w:rsidP="00A93B11">
      <w:pPr>
        <w:autoSpaceDE w:val="0"/>
        <w:autoSpaceDN w:val="0"/>
        <w:adjustRightInd w:val="0"/>
        <w:spacing w:after="0" w:line="240" w:lineRule="auto"/>
        <w:jc w:val="both"/>
        <w:rPr>
          <w:rFonts w:ascii="Arial" w:hAnsi="Arial" w:cs="Arial"/>
          <w:color w:val="404040" w:themeColor="text1" w:themeTint="BF"/>
          <w:sz w:val="24"/>
          <w:szCs w:val="24"/>
        </w:rPr>
      </w:pPr>
    </w:p>
    <w:p w:rsidR="00414917" w:rsidRPr="00775E7F" w:rsidRDefault="00414917" w:rsidP="00A93B11">
      <w:pPr>
        <w:autoSpaceDE w:val="0"/>
        <w:autoSpaceDN w:val="0"/>
        <w:adjustRightInd w:val="0"/>
        <w:spacing w:after="0" w:line="240" w:lineRule="auto"/>
        <w:ind w:left="144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 </w:t>
      </w:r>
      <w:r w:rsidR="00C21A3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that</w:t>
      </w:r>
      <w:proofErr w:type="gramEnd"/>
      <w:r w:rsidRPr="00775E7F">
        <w:rPr>
          <w:rFonts w:ascii="Arial" w:hAnsi="Arial" w:cs="Arial"/>
          <w:color w:val="404040" w:themeColor="text1" w:themeTint="BF"/>
          <w:sz w:val="24"/>
          <w:szCs w:val="24"/>
        </w:rPr>
        <w:t xml:space="preserve"> the Bid Security shall remain valid for a period of twenty eight (28) days beyond the period of validity of the bid;</w:t>
      </w:r>
    </w:p>
    <w:p w:rsidR="00C21A36" w:rsidRPr="00775E7F" w:rsidRDefault="00C21A36" w:rsidP="00A93B11">
      <w:pPr>
        <w:autoSpaceDE w:val="0"/>
        <w:autoSpaceDN w:val="0"/>
        <w:adjustRightInd w:val="0"/>
        <w:spacing w:after="0" w:line="240" w:lineRule="auto"/>
        <w:ind w:left="720"/>
        <w:jc w:val="both"/>
        <w:rPr>
          <w:rFonts w:ascii="Arial" w:hAnsi="Arial" w:cs="Arial"/>
          <w:color w:val="404040" w:themeColor="text1" w:themeTint="BF"/>
          <w:sz w:val="24"/>
          <w:szCs w:val="24"/>
        </w:rPr>
      </w:pPr>
    </w:p>
    <w:p w:rsidR="00414917" w:rsidRPr="00775E7F" w:rsidRDefault="00414917" w:rsidP="00A93B11">
      <w:pPr>
        <w:autoSpaceDE w:val="0"/>
        <w:autoSpaceDN w:val="0"/>
        <w:adjustRightInd w:val="0"/>
        <w:spacing w:after="0" w:line="240" w:lineRule="auto"/>
        <w:ind w:left="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(2) </w:t>
      </w:r>
      <w:r w:rsidR="00C21A3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that</w:t>
      </w:r>
      <w:proofErr w:type="gramEnd"/>
      <w:r w:rsidRPr="00775E7F">
        <w:rPr>
          <w:rFonts w:ascii="Arial" w:hAnsi="Arial" w:cs="Arial"/>
          <w:color w:val="404040" w:themeColor="text1" w:themeTint="BF"/>
          <w:sz w:val="24"/>
          <w:szCs w:val="24"/>
        </w:rPr>
        <w:t xml:space="preserve"> in the event of;</w:t>
      </w:r>
    </w:p>
    <w:p w:rsidR="00414917" w:rsidRPr="00775E7F" w:rsidRDefault="00414917" w:rsidP="00A93B11">
      <w:pPr>
        <w:autoSpaceDE w:val="0"/>
        <w:autoSpaceDN w:val="0"/>
        <w:adjustRightInd w:val="0"/>
        <w:spacing w:after="0" w:line="240" w:lineRule="auto"/>
        <w:ind w:left="144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(a) </w:t>
      </w:r>
      <w:r w:rsidR="00C21A3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the</w:t>
      </w:r>
      <w:proofErr w:type="gramEnd"/>
      <w:r w:rsidRPr="00775E7F">
        <w:rPr>
          <w:rFonts w:ascii="Arial" w:hAnsi="Arial" w:cs="Arial"/>
          <w:color w:val="404040" w:themeColor="text1" w:themeTint="BF"/>
          <w:sz w:val="24"/>
          <w:szCs w:val="24"/>
        </w:rPr>
        <w:t xml:space="preserve"> Principal withdraws his Bid during the period of validity of Bid, or</w:t>
      </w:r>
    </w:p>
    <w:p w:rsidR="00414917" w:rsidRPr="00775E7F" w:rsidRDefault="00414917" w:rsidP="00A93B11">
      <w:pPr>
        <w:autoSpaceDE w:val="0"/>
        <w:autoSpaceDN w:val="0"/>
        <w:adjustRightInd w:val="0"/>
        <w:spacing w:after="0" w:line="240" w:lineRule="auto"/>
        <w:ind w:left="216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(b) </w:t>
      </w:r>
      <w:r w:rsidR="00C21A3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the</w:t>
      </w:r>
      <w:proofErr w:type="gramEnd"/>
      <w:r w:rsidRPr="00775E7F">
        <w:rPr>
          <w:rFonts w:ascii="Arial" w:hAnsi="Arial" w:cs="Arial"/>
          <w:color w:val="404040" w:themeColor="text1" w:themeTint="BF"/>
          <w:sz w:val="24"/>
          <w:szCs w:val="24"/>
        </w:rPr>
        <w:t xml:space="preserve"> Principal does not accept the correction of his Bid Price, pursuant to Sub-Clause 16.4 (b) of Instructions to Bidders, or</w:t>
      </w:r>
    </w:p>
    <w:p w:rsidR="00414917" w:rsidRPr="00775E7F" w:rsidRDefault="00414917" w:rsidP="00A93B11">
      <w:pPr>
        <w:autoSpaceDE w:val="0"/>
        <w:autoSpaceDN w:val="0"/>
        <w:adjustRightInd w:val="0"/>
        <w:spacing w:after="0" w:line="240" w:lineRule="auto"/>
        <w:ind w:left="720" w:firstLine="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(c) </w:t>
      </w:r>
      <w:r w:rsidR="00C21A3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failure</w:t>
      </w:r>
      <w:proofErr w:type="gramEnd"/>
      <w:r w:rsidRPr="00775E7F">
        <w:rPr>
          <w:rFonts w:ascii="Arial" w:hAnsi="Arial" w:cs="Arial"/>
          <w:color w:val="404040" w:themeColor="text1" w:themeTint="BF"/>
          <w:sz w:val="24"/>
          <w:szCs w:val="24"/>
        </w:rPr>
        <w:t xml:space="preserve"> of the successful bidder to</w:t>
      </w:r>
    </w:p>
    <w:p w:rsidR="00414917" w:rsidRPr="00775E7F" w:rsidRDefault="00414917" w:rsidP="00A93B11">
      <w:pPr>
        <w:autoSpaceDE w:val="0"/>
        <w:autoSpaceDN w:val="0"/>
        <w:adjustRightInd w:val="0"/>
        <w:spacing w:after="0" w:line="240" w:lineRule="auto"/>
        <w:ind w:left="288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t>
      </w:r>
      <w:proofErr w:type="spellStart"/>
      <w:r w:rsidRPr="00775E7F">
        <w:rPr>
          <w:rFonts w:ascii="Arial" w:hAnsi="Arial" w:cs="Arial"/>
          <w:color w:val="404040" w:themeColor="text1" w:themeTint="BF"/>
          <w:sz w:val="24"/>
          <w:szCs w:val="24"/>
        </w:rPr>
        <w:t>i</w:t>
      </w:r>
      <w:proofErr w:type="spellEnd"/>
      <w:r w:rsidRPr="00775E7F">
        <w:rPr>
          <w:rFonts w:ascii="Arial" w:hAnsi="Arial" w:cs="Arial"/>
          <w:color w:val="404040" w:themeColor="text1" w:themeTint="BF"/>
          <w:sz w:val="24"/>
          <w:szCs w:val="24"/>
        </w:rPr>
        <w:t xml:space="preserve">) </w:t>
      </w:r>
      <w:r w:rsidR="00C21A3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furnish</w:t>
      </w:r>
      <w:proofErr w:type="gramEnd"/>
      <w:r w:rsidRPr="00775E7F">
        <w:rPr>
          <w:rFonts w:ascii="Arial" w:hAnsi="Arial" w:cs="Arial"/>
          <w:color w:val="404040" w:themeColor="text1" w:themeTint="BF"/>
          <w:sz w:val="24"/>
          <w:szCs w:val="24"/>
        </w:rPr>
        <w:t xml:space="preserve"> the required Performance Security, in accordance with Sub-Clause IB-21</w:t>
      </w:r>
      <w:r w:rsidRPr="00775E7F">
        <w:rPr>
          <w:rFonts w:ascii="Arial" w:hAnsi="Arial" w:cs="Arial"/>
          <w:b/>
          <w:bCs/>
          <w:color w:val="404040" w:themeColor="text1" w:themeTint="BF"/>
          <w:sz w:val="24"/>
          <w:szCs w:val="24"/>
        </w:rPr>
        <w:t>.</w:t>
      </w:r>
      <w:r w:rsidRPr="00775E7F">
        <w:rPr>
          <w:rFonts w:ascii="Arial" w:hAnsi="Arial" w:cs="Arial"/>
          <w:color w:val="404040" w:themeColor="text1" w:themeTint="BF"/>
          <w:sz w:val="24"/>
          <w:szCs w:val="24"/>
        </w:rPr>
        <w:t>1 of Instructions to Bidders, or</w:t>
      </w:r>
    </w:p>
    <w:p w:rsidR="00414917" w:rsidRPr="00775E7F" w:rsidRDefault="00414917" w:rsidP="00A93B11">
      <w:pPr>
        <w:autoSpaceDE w:val="0"/>
        <w:autoSpaceDN w:val="0"/>
        <w:adjustRightInd w:val="0"/>
        <w:spacing w:after="0" w:line="240" w:lineRule="auto"/>
        <w:ind w:left="2880" w:hanging="720"/>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(ii) </w:t>
      </w:r>
      <w:r w:rsidR="00C21A36" w:rsidRPr="00775E7F">
        <w:rPr>
          <w:rFonts w:ascii="Arial" w:hAnsi="Arial" w:cs="Arial"/>
          <w:color w:val="404040" w:themeColor="text1" w:themeTint="BF"/>
          <w:sz w:val="24"/>
          <w:szCs w:val="24"/>
        </w:rPr>
        <w:tab/>
      </w:r>
      <w:proofErr w:type="gramStart"/>
      <w:r w:rsidRPr="00775E7F">
        <w:rPr>
          <w:rFonts w:ascii="Arial" w:hAnsi="Arial" w:cs="Arial"/>
          <w:color w:val="404040" w:themeColor="text1" w:themeTint="BF"/>
          <w:sz w:val="24"/>
          <w:szCs w:val="24"/>
        </w:rPr>
        <w:t>sign</w:t>
      </w:r>
      <w:proofErr w:type="gramEnd"/>
      <w:r w:rsidRPr="00775E7F">
        <w:rPr>
          <w:rFonts w:ascii="Arial" w:hAnsi="Arial" w:cs="Arial"/>
          <w:color w:val="404040" w:themeColor="text1" w:themeTint="BF"/>
          <w:sz w:val="24"/>
          <w:szCs w:val="24"/>
        </w:rPr>
        <w:t xml:space="preserve"> the proposed Contract Agreement, in accordance with Sub-Clauses IB-20.2 &amp; 20.3 of Instructions to Bidders,</w:t>
      </w:r>
    </w:p>
    <w:p w:rsidR="00704E6E" w:rsidRPr="00775E7F" w:rsidRDefault="00704E6E" w:rsidP="00A93B11">
      <w:pPr>
        <w:autoSpaceDE w:val="0"/>
        <w:autoSpaceDN w:val="0"/>
        <w:adjustRightInd w:val="0"/>
        <w:spacing w:after="0" w:line="240" w:lineRule="auto"/>
        <w:jc w:val="both"/>
        <w:rPr>
          <w:rFonts w:ascii="Arial" w:hAnsi="Arial" w:cs="Arial"/>
          <w:color w:val="404040" w:themeColor="text1" w:themeTint="BF"/>
          <w:sz w:val="24"/>
          <w:szCs w:val="24"/>
        </w:rPr>
      </w:pPr>
    </w:p>
    <w:p w:rsidR="00704E6E" w:rsidRPr="00775E7F" w:rsidRDefault="00704E6E" w:rsidP="00A93B11">
      <w:pPr>
        <w:autoSpaceDE w:val="0"/>
        <w:autoSpaceDN w:val="0"/>
        <w:adjustRightInd w:val="0"/>
        <w:spacing w:after="0" w:line="240" w:lineRule="auto"/>
        <w:jc w:val="both"/>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the</w:t>
      </w:r>
      <w:proofErr w:type="gramEnd"/>
      <w:r w:rsidRPr="00775E7F">
        <w:rPr>
          <w:rFonts w:ascii="Arial" w:hAnsi="Arial" w:cs="Arial"/>
          <w:color w:val="404040" w:themeColor="text1" w:themeTint="BF"/>
          <w:sz w:val="24"/>
          <w:szCs w:val="24"/>
        </w:rPr>
        <w:t xml:space="preserve"> entire sum be paid immediately to the said Procuring Agency for delayed completion and not as penalty for the successful bidder's failure to perform.</w:t>
      </w:r>
    </w:p>
    <w:p w:rsidR="00704E6E" w:rsidRPr="00775E7F" w:rsidRDefault="00704E6E" w:rsidP="00A93B11">
      <w:pPr>
        <w:autoSpaceDE w:val="0"/>
        <w:autoSpaceDN w:val="0"/>
        <w:adjustRightInd w:val="0"/>
        <w:spacing w:after="0" w:line="240" w:lineRule="auto"/>
        <w:jc w:val="both"/>
        <w:rPr>
          <w:rFonts w:ascii="Arial" w:hAnsi="Arial" w:cs="Arial"/>
          <w:color w:val="404040" w:themeColor="text1" w:themeTint="BF"/>
          <w:sz w:val="24"/>
          <w:szCs w:val="24"/>
        </w:rPr>
      </w:pPr>
    </w:p>
    <w:p w:rsidR="00704E6E" w:rsidRPr="00775E7F" w:rsidRDefault="00704E6E" w:rsidP="00A93B11">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NOW THEREFORE, if the successful bidder shall, within the period specified therefore, on</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prescribed form presented to him for signature enter into a formal Contract Agreement</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 the said Procuring Agency in accordance with his Bid as accepted and furnish within</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fourteen (14) days of receipt of Letter of Acceptance, a Performance Security with good and</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sufficient surety , as may be required, upon the form prescribed by the said Procuring Agency</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for the faithful performance and proper </w:t>
      </w:r>
      <w:r w:rsidR="00A93B11" w:rsidRPr="00775E7F">
        <w:rPr>
          <w:rFonts w:ascii="Arial" w:hAnsi="Arial" w:cs="Arial"/>
          <w:color w:val="404040" w:themeColor="text1" w:themeTint="BF"/>
          <w:sz w:val="24"/>
          <w:szCs w:val="24"/>
        </w:rPr>
        <w:t>fulfillment</w:t>
      </w:r>
      <w:r w:rsidRPr="00775E7F">
        <w:rPr>
          <w:rFonts w:ascii="Arial" w:hAnsi="Arial" w:cs="Arial"/>
          <w:color w:val="404040" w:themeColor="text1" w:themeTint="BF"/>
          <w:sz w:val="24"/>
          <w:szCs w:val="24"/>
        </w:rPr>
        <w:t xml:space="preserve"> of the said Contract or in the event of </w:t>
      </w:r>
      <w:proofErr w:type="spellStart"/>
      <w:r w:rsidRPr="00775E7F">
        <w:rPr>
          <w:rFonts w:ascii="Arial" w:hAnsi="Arial" w:cs="Arial"/>
          <w:color w:val="404040" w:themeColor="text1" w:themeTint="BF"/>
          <w:sz w:val="24"/>
          <w:szCs w:val="24"/>
        </w:rPr>
        <w:t>non</w:t>
      </w:r>
      <w:r w:rsidR="008A2AF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withdrawal</w:t>
      </w:r>
      <w:proofErr w:type="spellEnd"/>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the said Bid within the time specified then this obligation shall be void and of</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no effect, but otherwise to remain in full force and effect.</w:t>
      </w:r>
    </w:p>
    <w:p w:rsidR="000F1EDA" w:rsidRPr="00775E7F" w:rsidRDefault="000F1EDA" w:rsidP="00A93B11">
      <w:pPr>
        <w:autoSpaceDE w:val="0"/>
        <w:autoSpaceDN w:val="0"/>
        <w:adjustRightInd w:val="0"/>
        <w:spacing w:after="0" w:line="240" w:lineRule="auto"/>
        <w:jc w:val="both"/>
        <w:rPr>
          <w:rFonts w:ascii="Arial" w:hAnsi="Arial" w:cs="Arial"/>
          <w:color w:val="404040" w:themeColor="text1" w:themeTint="BF"/>
          <w:sz w:val="24"/>
          <w:szCs w:val="24"/>
        </w:rPr>
      </w:pPr>
    </w:p>
    <w:p w:rsidR="000F1EDA" w:rsidRPr="00775E7F" w:rsidRDefault="000F1EDA" w:rsidP="00A93B11">
      <w:pPr>
        <w:autoSpaceDE w:val="0"/>
        <w:autoSpaceDN w:val="0"/>
        <w:adjustRightInd w:val="0"/>
        <w:spacing w:after="0" w:line="240" w:lineRule="auto"/>
        <w:jc w:val="both"/>
        <w:rPr>
          <w:rFonts w:ascii="Arial" w:hAnsi="Arial" w:cs="Arial"/>
          <w:color w:val="404040" w:themeColor="text1" w:themeTint="BF"/>
          <w:sz w:val="24"/>
          <w:szCs w:val="24"/>
        </w:rPr>
      </w:pPr>
    </w:p>
    <w:p w:rsidR="00704E6E" w:rsidRPr="00775E7F" w:rsidRDefault="00704E6E" w:rsidP="00A93B11">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PROVIDED THAT the Guarantor shall forthwith pay to the Procuring Agency the said sum</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stated above upon first written demand of the Procuring Agency without cavil or argument</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without requiring the Procuring Agency to prove or to show grounds or reasons for such</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demand, notice of which shall be sent by the Procuring Agency by registered post duly</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addressed to the Guarantor at its address given above.</w:t>
      </w:r>
    </w:p>
    <w:p w:rsidR="000F1EDA" w:rsidRPr="00775E7F" w:rsidRDefault="000F1EDA" w:rsidP="00A93B11">
      <w:pPr>
        <w:autoSpaceDE w:val="0"/>
        <w:autoSpaceDN w:val="0"/>
        <w:adjustRightInd w:val="0"/>
        <w:spacing w:after="0" w:line="240" w:lineRule="auto"/>
        <w:jc w:val="both"/>
        <w:rPr>
          <w:rFonts w:ascii="Arial" w:hAnsi="Arial" w:cs="Arial"/>
          <w:color w:val="404040" w:themeColor="text1" w:themeTint="BF"/>
          <w:sz w:val="24"/>
          <w:szCs w:val="24"/>
        </w:rPr>
      </w:pPr>
    </w:p>
    <w:p w:rsidR="00704E6E" w:rsidRPr="00775E7F" w:rsidRDefault="00704E6E" w:rsidP="00A93B11">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PROVIDED ALSO THAT the Procuring Agency shall be the sole and final judge for</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deciding whether the Principal has duly performed his obligations to sign the Contract</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Agreement and to furnish the requisite Performance Security within the time stated above, or</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has defaulted in fulfilling said requirements and the Guarantor shall pay without objection the</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sum stated above upon first written demand from the Procuring Agency forthwith and without</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any reference to the Principal or any other person.</w:t>
      </w:r>
    </w:p>
    <w:p w:rsidR="000F1EDA" w:rsidRPr="00775E7F" w:rsidRDefault="000F1EDA" w:rsidP="00A93B11">
      <w:pPr>
        <w:autoSpaceDE w:val="0"/>
        <w:autoSpaceDN w:val="0"/>
        <w:adjustRightInd w:val="0"/>
        <w:spacing w:after="0" w:line="240" w:lineRule="auto"/>
        <w:jc w:val="both"/>
        <w:rPr>
          <w:rFonts w:ascii="Arial" w:hAnsi="Arial" w:cs="Arial"/>
          <w:color w:val="404040" w:themeColor="text1" w:themeTint="BF"/>
          <w:sz w:val="24"/>
          <w:szCs w:val="24"/>
        </w:rPr>
      </w:pPr>
    </w:p>
    <w:p w:rsidR="00704E6E" w:rsidRPr="00775E7F" w:rsidRDefault="00704E6E" w:rsidP="00A93B11">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IN WITNESS WHEREOF, the above bounded Guarantor has executed the instrument under</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its seal on the date indicated above, the name and seal of the Guarantor being hereto affixed</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and these presents duly signed by its undersigned representative pursuant to authority of its</w:t>
      </w:r>
      <w:r w:rsidR="000F1EDA"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governing body.</w:t>
      </w:r>
    </w:p>
    <w:p w:rsidR="000F1EDA" w:rsidRPr="00775E7F" w:rsidRDefault="000F1EDA" w:rsidP="00704E6E">
      <w:pPr>
        <w:autoSpaceDE w:val="0"/>
        <w:autoSpaceDN w:val="0"/>
        <w:adjustRightInd w:val="0"/>
        <w:spacing w:after="0" w:line="240" w:lineRule="auto"/>
        <w:rPr>
          <w:rFonts w:ascii="Arial" w:hAnsi="Arial" w:cs="Arial"/>
          <w:color w:val="404040" w:themeColor="text1" w:themeTint="BF"/>
          <w:sz w:val="24"/>
          <w:szCs w:val="24"/>
        </w:rPr>
      </w:pPr>
    </w:p>
    <w:p w:rsidR="000F1EDA" w:rsidRPr="00775E7F" w:rsidRDefault="000F1EDA" w:rsidP="000F1EDA">
      <w:pPr>
        <w:autoSpaceDE w:val="0"/>
        <w:autoSpaceDN w:val="0"/>
        <w:adjustRightInd w:val="0"/>
        <w:spacing w:after="0" w:line="240" w:lineRule="auto"/>
        <w:ind w:left="7200"/>
        <w:jc w:val="center"/>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w:t>
      </w:r>
    </w:p>
    <w:p w:rsidR="00704E6E" w:rsidRPr="00775E7F" w:rsidRDefault="00704E6E" w:rsidP="000F1EDA">
      <w:pPr>
        <w:autoSpaceDE w:val="0"/>
        <w:autoSpaceDN w:val="0"/>
        <w:adjustRightInd w:val="0"/>
        <w:spacing w:after="0" w:line="240" w:lineRule="auto"/>
        <w:ind w:left="7200"/>
        <w:jc w:val="center"/>
        <w:rPr>
          <w:rFonts w:ascii="Arial" w:hAnsi="Arial" w:cs="Arial"/>
          <w:color w:val="404040" w:themeColor="text1" w:themeTint="BF"/>
          <w:sz w:val="24"/>
          <w:szCs w:val="24"/>
        </w:rPr>
      </w:pPr>
      <w:r w:rsidRPr="00775E7F">
        <w:rPr>
          <w:rFonts w:ascii="Arial" w:hAnsi="Arial" w:cs="Arial"/>
          <w:color w:val="404040" w:themeColor="text1" w:themeTint="BF"/>
          <w:sz w:val="24"/>
          <w:szCs w:val="24"/>
        </w:rPr>
        <w:t>Guarantor (Bank)</w:t>
      </w:r>
    </w:p>
    <w:p w:rsidR="002A46E1" w:rsidRPr="00775E7F" w:rsidRDefault="00704E6E" w:rsidP="00704E6E">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Witness: </w:t>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p>
    <w:p w:rsidR="00704E6E" w:rsidRPr="00775E7F" w:rsidRDefault="00704E6E" w:rsidP="002A46E1">
      <w:pPr>
        <w:autoSpaceDE w:val="0"/>
        <w:autoSpaceDN w:val="0"/>
        <w:adjustRightInd w:val="0"/>
        <w:spacing w:after="0" w:line="240" w:lineRule="auto"/>
        <w:ind w:left="5040"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1.</w:t>
      </w:r>
      <w:r w:rsidR="002A46E1"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Signature</w:t>
      </w:r>
      <w:r w:rsidR="002A46E1" w:rsidRPr="00775E7F">
        <w:rPr>
          <w:rFonts w:ascii="Arial" w:hAnsi="Arial" w:cs="Arial"/>
          <w:color w:val="404040" w:themeColor="text1" w:themeTint="BF"/>
          <w:sz w:val="24"/>
          <w:szCs w:val="24"/>
        </w:rPr>
        <w:t>_______________________</w:t>
      </w:r>
    </w:p>
    <w:p w:rsidR="002A46E1" w:rsidRPr="00775E7F" w:rsidRDefault="002A46E1" w:rsidP="00704E6E">
      <w:pPr>
        <w:autoSpaceDE w:val="0"/>
        <w:autoSpaceDN w:val="0"/>
        <w:adjustRightInd w:val="0"/>
        <w:spacing w:after="0" w:line="240" w:lineRule="auto"/>
        <w:rPr>
          <w:rFonts w:ascii="Arial" w:hAnsi="Arial" w:cs="Arial"/>
          <w:color w:val="404040" w:themeColor="text1" w:themeTint="BF"/>
          <w:sz w:val="24"/>
          <w:szCs w:val="24"/>
        </w:rPr>
      </w:pPr>
    </w:p>
    <w:p w:rsidR="00704E6E" w:rsidRPr="00775E7F" w:rsidRDefault="00704E6E" w:rsidP="00704E6E">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 </w:t>
      </w:r>
      <w:r w:rsidR="000F31D5" w:rsidRPr="00775E7F">
        <w:rPr>
          <w:rFonts w:ascii="Arial" w:hAnsi="Arial" w:cs="Arial"/>
          <w:color w:val="404040" w:themeColor="text1" w:themeTint="BF"/>
          <w:sz w:val="24"/>
          <w:szCs w:val="24"/>
        </w:rPr>
        <w:t>_______________________</w:t>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002A46E1"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2. Name _________________________</w:t>
      </w:r>
    </w:p>
    <w:p w:rsidR="002A46E1" w:rsidRPr="00775E7F" w:rsidRDefault="002A46E1" w:rsidP="00704E6E">
      <w:pPr>
        <w:autoSpaceDE w:val="0"/>
        <w:autoSpaceDN w:val="0"/>
        <w:adjustRightInd w:val="0"/>
        <w:spacing w:after="0" w:line="240" w:lineRule="auto"/>
        <w:rPr>
          <w:rFonts w:ascii="Arial" w:hAnsi="Arial" w:cs="Arial"/>
          <w:color w:val="404040" w:themeColor="text1" w:themeTint="BF"/>
          <w:sz w:val="24"/>
          <w:szCs w:val="24"/>
        </w:rPr>
      </w:pPr>
    </w:p>
    <w:p w:rsidR="00704E6E" w:rsidRPr="00775E7F" w:rsidRDefault="000F31D5" w:rsidP="000F31D5">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w:t>
      </w:r>
      <w:r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b/>
      </w:r>
      <w:r w:rsidR="00704E6E" w:rsidRPr="00775E7F">
        <w:rPr>
          <w:rFonts w:ascii="Arial" w:hAnsi="Arial" w:cs="Arial"/>
          <w:color w:val="404040" w:themeColor="text1" w:themeTint="BF"/>
          <w:sz w:val="24"/>
          <w:szCs w:val="24"/>
        </w:rPr>
        <w:t>3.Title __________________________</w:t>
      </w:r>
    </w:p>
    <w:p w:rsidR="00704E6E" w:rsidRPr="00775E7F" w:rsidRDefault="00704E6E" w:rsidP="00704E6E">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Corporate Secretary (Seal)</w:t>
      </w:r>
    </w:p>
    <w:p w:rsidR="000F31D5" w:rsidRPr="00775E7F" w:rsidRDefault="000F31D5" w:rsidP="00704E6E">
      <w:pPr>
        <w:autoSpaceDE w:val="0"/>
        <w:autoSpaceDN w:val="0"/>
        <w:adjustRightInd w:val="0"/>
        <w:spacing w:after="0" w:line="240" w:lineRule="auto"/>
        <w:rPr>
          <w:rFonts w:ascii="Arial" w:hAnsi="Arial" w:cs="Arial"/>
          <w:color w:val="404040" w:themeColor="text1" w:themeTint="BF"/>
          <w:sz w:val="24"/>
          <w:szCs w:val="24"/>
        </w:rPr>
      </w:pPr>
    </w:p>
    <w:p w:rsidR="00704E6E" w:rsidRPr="00775E7F" w:rsidRDefault="00704E6E" w:rsidP="00704E6E">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2.</w:t>
      </w:r>
      <w:r w:rsidR="000F31D5" w:rsidRPr="00775E7F">
        <w:rPr>
          <w:rFonts w:ascii="Arial" w:hAnsi="Arial" w:cs="Arial"/>
          <w:color w:val="404040" w:themeColor="text1" w:themeTint="BF"/>
          <w:sz w:val="24"/>
          <w:szCs w:val="24"/>
        </w:rPr>
        <w:t>________________________</w:t>
      </w:r>
    </w:p>
    <w:p w:rsidR="000F31D5" w:rsidRPr="00775E7F" w:rsidRDefault="000F31D5" w:rsidP="00704E6E">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w:t>
      </w:r>
    </w:p>
    <w:p w:rsidR="00704E6E" w:rsidRPr="00775E7F" w:rsidRDefault="000F31D5" w:rsidP="00704E6E">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    </w:t>
      </w:r>
      <w:r w:rsidR="00704E6E" w:rsidRPr="00775E7F">
        <w:rPr>
          <w:rFonts w:ascii="Arial" w:hAnsi="Arial" w:cs="Arial"/>
          <w:color w:val="404040" w:themeColor="text1" w:themeTint="BF"/>
          <w:sz w:val="24"/>
          <w:szCs w:val="24"/>
        </w:rPr>
        <w:t xml:space="preserve">(Name, Title &amp; Address) </w:t>
      </w:r>
      <w:r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ab/>
      </w:r>
      <w:r w:rsidR="00704E6E" w:rsidRPr="00775E7F">
        <w:rPr>
          <w:rFonts w:ascii="Arial" w:hAnsi="Arial" w:cs="Arial"/>
          <w:color w:val="404040" w:themeColor="text1" w:themeTint="BF"/>
          <w:sz w:val="24"/>
          <w:szCs w:val="24"/>
        </w:rPr>
        <w:t>Corporate Guarantor (Seal)</w:t>
      </w:r>
    </w:p>
    <w:p w:rsidR="002A46E1" w:rsidRPr="00775E7F" w:rsidRDefault="002A46E1" w:rsidP="00704E6E">
      <w:pPr>
        <w:autoSpaceDE w:val="0"/>
        <w:autoSpaceDN w:val="0"/>
        <w:adjustRightInd w:val="0"/>
        <w:spacing w:after="0" w:line="240" w:lineRule="auto"/>
        <w:rPr>
          <w:rFonts w:ascii="Arial" w:hAnsi="Arial" w:cs="Arial"/>
          <w:color w:val="404040" w:themeColor="text1" w:themeTint="BF"/>
          <w:sz w:val="24"/>
          <w:szCs w:val="24"/>
        </w:rPr>
      </w:pPr>
    </w:p>
    <w:p w:rsidR="002A46E1" w:rsidRPr="00775E7F" w:rsidRDefault="002A46E1" w:rsidP="00704E6E">
      <w:pPr>
        <w:autoSpaceDE w:val="0"/>
        <w:autoSpaceDN w:val="0"/>
        <w:adjustRightInd w:val="0"/>
        <w:spacing w:after="0" w:line="240" w:lineRule="auto"/>
        <w:rPr>
          <w:rFonts w:ascii="Arial" w:hAnsi="Arial" w:cs="Arial"/>
          <w:color w:val="404040" w:themeColor="text1" w:themeTint="BF"/>
          <w:sz w:val="24"/>
          <w:szCs w:val="24"/>
        </w:rPr>
      </w:pPr>
    </w:p>
    <w:p w:rsidR="00FA56C3" w:rsidRPr="00775E7F" w:rsidRDefault="00FA56C3">
      <w:pPr>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br w:type="page"/>
      </w:r>
    </w:p>
    <w:p w:rsidR="00C90C40" w:rsidRPr="00775E7F" w:rsidRDefault="00C90C40" w:rsidP="008B09D3">
      <w:pPr>
        <w:pStyle w:val="Heading1"/>
        <w:rPr>
          <w:color w:val="404040" w:themeColor="text1" w:themeTint="BF"/>
          <w:sz w:val="52"/>
          <w:szCs w:val="52"/>
        </w:rPr>
      </w:pPr>
      <w:bookmarkStart w:id="47" w:name="_Toc426584507"/>
      <w:r w:rsidRPr="00775E7F">
        <w:rPr>
          <w:color w:val="404040" w:themeColor="text1" w:themeTint="BF"/>
          <w:sz w:val="52"/>
          <w:szCs w:val="52"/>
        </w:rPr>
        <w:lastRenderedPageBreak/>
        <w:t>FORM OF PERFORMANCE SECURITY</w:t>
      </w:r>
      <w:bookmarkEnd w:id="47"/>
    </w:p>
    <w:p w:rsidR="00C90C40" w:rsidRPr="00775E7F" w:rsidRDefault="00C90C40" w:rsidP="00C84156">
      <w:pPr>
        <w:autoSpaceDE w:val="0"/>
        <w:autoSpaceDN w:val="0"/>
        <w:adjustRightInd w:val="0"/>
        <w:spacing w:after="0" w:line="240" w:lineRule="auto"/>
        <w:jc w:val="center"/>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(Bank Guarantee)</w:t>
      </w:r>
    </w:p>
    <w:p w:rsidR="00C84156" w:rsidRPr="00775E7F" w:rsidRDefault="00C84156" w:rsidP="00C90C40">
      <w:pPr>
        <w:autoSpaceDE w:val="0"/>
        <w:autoSpaceDN w:val="0"/>
        <w:adjustRightInd w:val="0"/>
        <w:spacing w:after="0" w:line="240" w:lineRule="auto"/>
        <w:rPr>
          <w:rFonts w:ascii="Arial" w:hAnsi="Arial" w:cs="Arial"/>
          <w:color w:val="404040" w:themeColor="text1" w:themeTint="BF"/>
          <w:sz w:val="24"/>
          <w:szCs w:val="24"/>
        </w:rPr>
      </w:pP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Guarantee No._____________________</w:t>
      </w:r>
    </w:p>
    <w:p w:rsidR="00C84156" w:rsidRPr="00775E7F" w:rsidRDefault="00C84156" w:rsidP="00C90C40">
      <w:pPr>
        <w:autoSpaceDE w:val="0"/>
        <w:autoSpaceDN w:val="0"/>
        <w:adjustRightInd w:val="0"/>
        <w:spacing w:after="0" w:line="240" w:lineRule="auto"/>
        <w:rPr>
          <w:rFonts w:ascii="Arial" w:hAnsi="Arial" w:cs="Arial"/>
          <w:color w:val="404040" w:themeColor="text1" w:themeTint="BF"/>
          <w:sz w:val="24"/>
          <w:szCs w:val="24"/>
        </w:rPr>
      </w:pP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Executed on _____________________</w:t>
      </w:r>
    </w:p>
    <w:p w:rsidR="00C84156" w:rsidRPr="00775E7F" w:rsidRDefault="00C84156" w:rsidP="00C90C40">
      <w:pPr>
        <w:autoSpaceDE w:val="0"/>
        <w:autoSpaceDN w:val="0"/>
        <w:adjustRightInd w:val="0"/>
        <w:spacing w:after="0" w:line="240" w:lineRule="auto"/>
        <w:rPr>
          <w:rFonts w:ascii="Arial" w:hAnsi="Arial" w:cs="Arial"/>
          <w:color w:val="404040" w:themeColor="text1" w:themeTint="BF"/>
          <w:sz w:val="24"/>
          <w:szCs w:val="24"/>
        </w:rPr>
      </w:pP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Expiry Date</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(Letter by the Guarantor to the Procuring Agency)</w:t>
      </w:r>
    </w:p>
    <w:p w:rsidR="00C84156" w:rsidRPr="00775E7F" w:rsidRDefault="00C84156" w:rsidP="00C90C40">
      <w:pPr>
        <w:autoSpaceDE w:val="0"/>
        <w:autoSpaceDN w:val="0"/>
        <w:adjustRightInd w:val="0"/>
        <w:spacing w:after="0" w:line="240" w:lineRule="auto"/>
        <w:rPr>
          <w:rFonts w:ascii="Arial" w:hAnsi="Arial" w:cs="Arial"/>
          <w:color w:val="404040" w:themeColor="text1" w:themeTint="BF"/>
          <w:sz w:val="24"/>
          <w:szCs w:val="24"/>
        </w:rPr>
      </w:pP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Name of Guarantor (Scheduled Bank in Pakistan) with</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address</w:t>
      </w:r>
      <w:proofErr w:type="gramEnd"/>
      <w:r w:rsidRPr="00775E7F">
        <w:rPr>
          <w:rFonts w:ascii="Arial" w:hAnsi="Arial" w:cs="Arial"/>
          <w:color w:val="404040" w:themeColor="text1" w:themeTint="BF"/>
          <w:sz w:val="24"/>
          <w:szCs w:val="24"/>
        </w:rPr>
        <w:t>:__________________________________________________________________</w:t>
      </w:r>
    </w:p>
    <w:p w:rsidR="00C84156" w:rsidRPr="00775E7F" w:rsidRDefault="00C84156" w:rsidP="00C90C40">
      <w:pPr>
        <w:autoSpaceDE w:val="0"/>
        <w:autoSpaceDN w:val="0"/>
        <w:adjustRightInd w:val="0"/>
        <w:spacing w:after="0" w:line="240" w:lineRule="auto"/>
        <w:rPr>
          <w:rFonts w:ascii="Arial" w:hAnsi="Arial" w:cs="Arial"/>
          <w:color w:val="404040" w:themeColor="text1" w:themeTint="BF"/>
          <w:sz w:val="24"/>
          <w:szCs w:val="24"/>
        </w:rPr>
      </w:pP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Name of Principal (Contractor) with</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address</w:t>
      </w:r>
      <w:proofErr w:type="gramEnd"/>
      <w:r w:rsidRPr="00775E7F">
        <w:rPr>
          <w:rFonts w:ascii="Arial" w:hAnsi="Arial" w:cs="Arial"/>
          <w:color w:val="404040" w:themeColor="text1" w:themeTint="BF"/>
          <w:sz w:val="24"/>
          <w:szCs w:val="24"/>
        </w:rPr>
        <w:t>:__________________________________________________________________</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_________________________________________________________________________</w:t>
      </w:r>
    </w:p>
    <w:p w:rsidR="00C84156" w:rsidRPr="00775E7F" w:rsidRDefault="00C84156" w:rsidP="00C90C40">
      <w:pPr>
        <w:autoSpaceDE w:val="0"/>
        <w:autoSpaceDN w:val="0"/>
        <w:adjustRightInd w:val="0"/>
        <w:spacing w:after="0" w:line="240" w:lineRule="auto"/>
        <w:rPr>
          <w:rFonts w:ascii="Arial" w:hAnsi="Arial" w:cs="Arial"/>
          <w:color w:val="404040" w:themeColor="text1" w:themeTint="BF"/>
          <w:sz w:val="24"/>
          <w:szCs w:val="24"/>
        </w:rPr>
      </w:pP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Penal Sum of Security (express in words and</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proofErr w:type="gramStart"/>
      <w:r w:rsidRPr="00775E7F">
        <w:rPr>
          <w:rFonts w:ascii="Arial" w:hAnsi="Arial" w:cs="Arial"/>
          <w:color w:val="404040" w:themeColor="text1" w:themeTint="BF"/>
          <w:sz w:val="24"/>
          <w:szCs w:val="24"/>
        </w:rPr>
        <w:t>figures</w:t>
      </w:r>
      <w:proofErr w:type="gramEnd"/>
      <w:r w:rsidRPr="00775E7F">
        <w:rPr>
          <w:rFonts w:ascii="Arial" w:hAnsi="Arial" w:cs="Arial"/>
          <w:color w:val="404040" w:themeColor="text1" w:themeTint="BF"/>
          <w:sz w:val="24"/>
          <w:szCs w:val="24"/>
        </w:rPr>
        <w:t>)___________________________________________________________________</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_________________________________________________________________________</w:t>
      </w:r>
    </w:p>
    <w:p w:rsidR="00C84156" w:rsidRPr="00775E7F" w:rsidRDefault="00C84156" w:rsidP="00C90C40">
      <w:pPr>
        <w:autoSpaceDE w:val="0"/>
        <w:autoSpaceDN w:val="0"/>
        <w:adjustRightInd w:val="0"/>
        <w:spacing w:after="0" w:line="240" w:lineRule="auto"/>
        <w:rPr>
          <w:rFonts w:ascii="Arial" w:hAnsi="Arial" w:cs="Arial"/>
          <w:color w:val="404040" w:themeColor="text1" w:themeTint="BF"/>
          <w:sz w:val="24"/>
          <w:szCs w:val="24"/>
        </w:rPr>
      </w:pP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Letter of Acceptance No.________________________________ Dated _______________</w:t>
      </w:r>
    </w:p>
    <w:p w:rsidR="00C84156" w:rsidRPr="00775E7F" w:rsidRDefault="00C84156" w:rsidP="00C90C40">
      <w:pPr>
        <w:autoSpaceDE w:val="0"/>
        <w:autoSpaceDN w:val="0"/>
        <w:adjustRightInd w:val="0"/>
        <w:spacing w:after="0" w:line="240" w:lineRule="auto"/>
        <w:rPr>
          <w:rFonts w:ascii="Arial" w:hAnsi="Arial" w:cs="Arial"/>
          <w:color w:val="404040" w:themeColor="text1" w:themeTint="BF"/>
          <w:sz w:val="24"/>
          <w:szCs w:val="24"/>
        </w:rPr>
      </w:pPr>
    </w:p>
    <w:p w:rsidR="00B469BC" w:rsidRPr="00775E7F" w:rsidRDefault="00C90C40" w:rsidP="00690EE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KNOW ALL MEN BY THESE PRESENTS, that in pursuance of the terms of the Bidding</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Documents and above said Letter of Acceptance (hereinafter called the Documents) and at the</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request of the said Principal we, the Guarantor above named, are held and firmly bound unto</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the </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__________________________________________________ (hereinafter called the</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in the penal sum of the amount stated above</w:t>
      </w:r>
      <w:r w:rsidRPr="00775E7F">
        <w:rPr>
          <w:rFonts w:ascii="Arial" w:hAnsi="Arial" w:cs="Arial"/>
          <w:i/>
          <w:iCs/>
          <w:color w:val="404040" w:themeColor="text1" w:themeTint="BF"/>
          <w:sz w:val="24"/>
          <w:szCs w:val="24"/>
        </w:rPr>
        <w:t xml:space="preserve">, </w:t>
      </w:r>
      <w:r w:rsidRPr="00775E7F">
        <w:rPr>
          <w:rFonts w:ascii="Arial" w:hAnsi="Arial" w:cs="Arial"/>
          <w:color w:val="404040" w:themeColor="text1" w:themeTint="BF"/>
          <w:sz w:val="24"/>
          <w:szCs w:val="24"/>
        </w:rPr>
        <w:t>for the payment of which</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sum well and truly to be made to the said Procuring Agency, we bind ourselves, our heirs,</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executors, administrators and successors, jointly and severally, firmly by these presents.</w:t>
      </w:r>
      <w:r w:rsidR="00B469BC" w:rsidRPr="00775E7F">
        <w:rPr>
          <w:rFonts w:ascii="Arial" w:hAnsi="Arial" w:cs="Arial"/>
          <w:color w:val="404040" w:themeColor="text1" w:themeTint="BF"/>
          <w:sz w:val="24"/>
          <w:szCs w:val="24"/>
        </w:rPr>
        <w:t xml:space="preserve"> </w:t>
      </w:r>
    </w:p>
    <w:p w:rsidR="00B469BC" w:rsidRPr="00775E7F" w:rsidRDefault="00B469BC" w:rsidP="00690EED">
      <w:pPr>
        <w:autoSpaceDE w:val="0"/>
        <w:autoSpaceDN w:val="0"/>
        <w:adjustRightInd w:val="0"/>
        <w:spacing w:after="0" w:line="240" w:lineRule="auto"/>
        <w:jc w:val="both"/>
        <w:rPr>
          <w:rFonts w:ascii="Arial" w:hAnsi="Arial" w:cs="Arial"/>
          <w:color w:val="404040" w:themeColor="text1" w:themeTint="BF"/>
          <w:sz w:val="24"/>
          <w:szCs w:val="24"/>
        </w:rPr>
      </w:pPr>
    </w:p>
    <w:p w:rsidR="00C90C40" w:rsidRPr="00775E7F" w:rsidRDefault="00C90C40" w:rsidP="00690EE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THE CONDITION OF THIS OBLIGATION IS </w:t>
      </w:r>
      <w:proofErr w:type="gramStart"/>
      <w:r w:rsidRPr="00775E7F">
        <w:rPr>
          <w:rFonts w:ascii="Arial" w:hAnsi="Arial" w:cs="Arial"/>
          <w:color w:val="404040" w:themeColor="text1" w:themeTint="BF"/>
          <w:sz w:val="24"/>
          <w:szCs w:val="24"/>
        </w:rPr>
        <w:t>SUCH, that</w:t>
      </w:r>
      <w:proofErr w:type="gramEnd"/>
      <w:r w:rsidRPr="00775E7F">
        <w:rPr>
          <w:rFonts w:ascii="Arial" w:hAnsi="Arial" w:cs="Arial"/>
          <w:color w:val="404040" w:themeColor="text1" w:themeTint="BF"/>
          <w:sz w:val="24"/>
          <w:szCs w:val="24"/>
        </w:rPr>
        <w:t xml:space="preserve"> whereas the Principal has</w:t>
      </w:r>
      <w:r w:rsidR="00690EE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accepted the Procuring Agency's above said Letter of Acceptance for ________</w:t>
      </w:r>
      <w:r w:rsidR="00690EE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__________________________________ (Name of Contract) for the ________________</w:t>
      </w:r>
      <w:r w:rsidR="00690EE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_______________________________ (Name of Project).</w:t>
      </w:r>
    </w:p>
    <w:p w:rsidR="00C84156" w:rsidRPr="00775E7F" w:rsidRDefault="00C84156" w:rsidP="00690EED">
      <w:pPr>
        <w:autoSpaceDE w:val="0"/>
        <w:autoSpaceDN w:val="0"/>
        <w:adjustRightInd w:val="0"/>
        <w:spacing w:after="0" w:line="240" w:lineRule="auto"/>
        <w:jc w:val="both"/>
        <w:rPr>
          <w:rFonts w:ascii="Arial" w:hAnsi="Arial" w:cs="Arial"/>
          <w:color w:val="404040" w:themeColor="text1" w:themeTint="BF"/>
          <w:sz w:val="24"/>
          <w:szCs w:val="24"/>
        </w:rPr>
      </w:pPr>
    </w:p>
    <w:p w:rsidR="00C90C40" w:rsidRPr="00775E7F" w:rsidRDefault="00C90C40" w:rsidP="00690EE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NOW THEREFORE, if the Principal (Contractor) shall well and truly perform and fulfill all</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undertakings, covenants, terms and conditions of the said Documents during the original</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terms of the said Documents and any extensions thereof that may be granted by the Procuring</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Agency, with or without notice to the Guarantor, which notice is, hereby, waived and shall</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also well and truly perform and fulfill all the undertakings, covenants terms and conditions of</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Contract and of any and all modifications of the said Documents that may hereafter be</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made, notice of which modifications to the Guarantor being hereby waived, then, this</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obligation to be void; otherwise to remain in full force and virtue till all requirements of</w:t>
      </w:r>
    </w:p>
    <w:p w:rsidR="00C90C40" w:rsidRPr="00775E7F" w:rsidRDefault="00C90C40" w:rsidP="00690EE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Clause 9, Remedying Defects, of Conditions of Contract are fulfilled.</w:t>
      </w:r>
    </w:p>
    <w:p w:rsidR="00C84156" w:rsidRPr="00775E7F" w:rsidRDefault="00C84156" w:rsidP="00690EED">
      <w:pPr>
        <w:autoSpaceDE w:val="0"/>
        <w:autoSpaceDN w:val="0"/>
        <w:adjustRightInd w:val="0"/>
        <w:spacing w:after="0" w:line="240" w:lineRule="auto"/>
        <w:jc w:val="both"/>
        <w:rPr>
          <w:rFonts w:ascii="Arial" w:hAnsi="Arial" w:cs="Arial"/>
          <w:color w:val="404040" w:themeColor="text1" w:themeTint="BF"/>
          <w:sz w:val="24"/>
          <w:szCs w:val="24"/>
        </w:rPr>
      </w:pPr>
    </w:p>
    <w:p w:rsidR="00C90C40" w:rsidRPr="00775E7F" w:rsidRDefault="00C90C40" w:rsidP="00690EE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lastRenderedPageBreak/>
        <w:t>Our total liability under this Guarantee is limited to the sum stated above and it is a condition</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any liability attaching to us under this Guarantee that the claim for payment in writing shall</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be received by us within the validity period of this Guarantee, failing which we shall be</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discharged of our liability, if any, under this Guarantee.</w:t>
      </w:r>
    </w:p>
    <w:p w:rsidR="00C84156" w:rsidRPr="00775E7F" w:rsidRDefault="00C84156" w:rsidP="00690EED">
      <w:pPr>
        <w:autoSpaceDE w:val="0"/>
        <w:autoSpaceDN w:val="0"/>
        <w:adjustRightInd w:val="0"/>
        <w:spacing w:after="0" w:line="240" w:lineRule="auto"/>
        <w:jc w:val="both"/>
        <w:rPr>
          <w:rFonts w:ascii="Arial" w:hAnsi="Arial" w:cs="Arial"/>
          <w:color w:val="404040" w:themeColor="text1" w:themeTint="BF"/>
          <w:sz w:val="24"/>
          <w:szCs w:val="24"/>
        </w:rPr>
      </w:pPr>
    </w:p>
    <w:p w:rsidR="00C90C40" w:rsidRPr="00775E7F" w:rsidRDefault="00C90C40" w:rsidP="00690EE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We, ____________________________________ (the Guarantor), waiving all objections and</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defenses under the Contract, do hereby irrevocably and independently guarantee to pay to the</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without delay upon the Procuring Agency's first written demand without</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cavil or arguments and without requiring the Procuring Agency to prove or to show grounds</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or reasons for such demand any sum or sums up to the amount stated above, against the</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Agency's written declaration that the Principal has refused or failed to perform the</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obligations under the Contract, for which payment will be effected by the Guarantor to</w:t>
      </w:r>
      <w:r w:rsidR="00B469BC"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Agency‘s designated Bank &amp; Account Number.</w:t>
      </w:r>
    </w:p>
    <w:p w:rsidR="00C84156" w:rsidRPr="00775E7F" w:rsidRDefault="00C84156" w:rsidP="00690EED">
      <w:pPr>
        <w:autoSpaceDE w:val="0"/>
        <w:autoSpaceDN w:val="0"/>
        <w:adjustRightInd w:val="0"/>
        <w:spacing w:after="0" w:line="240" w:lineRule="auto"/>
        <w:jc w:val="both"/>
        <w:rPr>
          <w:rFonts w:ascii="Arial" w:hAnsi="Arial" w:cs="Arial"/>
          <w:color w:val="404040" w:themeColor="text1" w:themeTint="BF"/>
          <w:sz w:val="24"/>
          <w:szCs w:val="24"/>
        </w:rPr>
      </w:pPr>
    </w:p>
    <w:p w:rsidR="00C90C40" w:rsidRPr="00775E7F" w:rsidRDefault="00C90C40" w:rsidP="00690EE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PROVIDED ALSO THAT the Procuring Agency shall be the sole and final judge for</w:t>
      </w:r>
      <w:r w:rsidR="00C5474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deciding whether the Principal (Contractor) has duly performed his obligations under the</w:t>
      </w:r>
      <w:r w:rsidR="00C5474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 or has defaulted in fulfilling said obligations and the Guarantor shall pay without</w:t>
      </w:r>
      <w:r w:rsidR="00C5474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objection any sum or sums up to the amount stated above upon first written demand from the</w:t>
      </w:r>
      <w:r w:rsidR="00C5474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forthwith and without any reference to the Principal or any other person.</w:t>
      </w:r>
    </w:p>
    <w:p w:rsidR="00C84156" w:rsidRPr="00775E7F" w:rsidRDefault="00C84156" w:rsidP="00690EED">
      <w:pPr>
        <w:autoSpaceDE w:val="0"/>
        <w:autoSpaceDN w:val="0"/>
        <w:adjustRightInd w:val="0"/>
        <w:spacing w:after="0" w:line="240" w:lineRule="auto"/>
        <w:jc w:val="both"/>
        <w:rPr>
          <w:rFonts w:ascii="Arial" w:hAnsi="Arial" w:cs="Arial"/>
          <w:color w:val="404040" w:themeColor="text1" w:themeTint="BF"/>
          <w:sz w:val="24"/>
          <w:szCs w:val="24"/>
        </w:rPr>
      </w:pPr>
    </w:p>
    <w:p w:rsidR="00C90C40" w:rsidRPr="00775E7F" w:rsidRDefault="00C90C40" w:rsidP="00690EE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IN WITNESS WHEREOF, the above bounded Guarantor has executed this Instrument under</w:t>
      </w:r>
      <w:r w:rsidR="00C5474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its seal on the date indicated above, the name and corporate seal of the Guarantor being hereto</w:t>
      </w:r>
      <w:r w:rsidR="00C5474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affixed and these presents duly signed by its undersigned representative, pursuant to authority</w:t>
      </w:r>
      <w:r w:rsidR="00C54744"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of its governing body.</w:t>
      </w:r>
    </w:p>
    <w:p w:rsidR="007A56CB" w:rsidRPr="00775E7F" w:rsidRDefault="007A56CB" w:rsidP="00690EED">
      <w:pPr>
        <w:autoSpaceDE w:val="0"/>
        <w:autoSpaceDN w:val="0"/>
        <w:adjustRightInd w:val="0"/>
        <w:spacing w:after="0" w:line="240" w:lineRule="auto"/>
        <w:jc w:val="both"/>
        <w:rPr>
          <w:rFonts w:ascii="Arial" w:hAnsi="Arial" w:cs="Arial"/>
          <w:color w:val="404040" w:themeColor="text1" w:themeTint="BF"/>
          <w:sz w:val="24"/>
          <w:szCs w:val="24"/>
        </w:rPr>
      </w:pPr>
    </w:p>
    <w:p w:rsidR="007A56CB" w:rsidRPr="00775E7F" w:rsidRDefault="007A56CB" w:rsidP="00690EED">
      <w:pPr>
        <w:autoSpaceDE w:val="0"/>
        <w:autoSpaceDN w:val="0"/>
        <w:adjustRightInd w:val="0"/>
        <w:spacing w:after="0" w:line="240" w:lineRule="auto"/>
        <w:jc w:val="both"/>
        <w:rPr>
          <w:rFonts w:ascii="Arial" w:hAnsi="Arial" w:cs="Arial"/>
          <w:color w:val="404040" w:themeColor="text1" w:themeTint="BF"/>
          <w:sz w:val="24"/>
          <w:szCs w:val="24"/>
        </w:rPr>
      </w:pPr>
    </w:p>
    <w:p w:rsidR="00C90C40" w:rsidRPr="00775E7F" w:rsidRDefault="00C90C40" w:rsidP="007A56CB">
      <w:pPr>
        <w:autoSpaceDE w:val="0"/>
        <w:autoSpaceDN w:val="0"/>
        <w:adjustRightInd w:val="0"/>
        <w:spacing w:after="0" w:line="240" w:lineRule="auto"/>
        <w:ind w:left="6480"/>
        <w:jc w:val="center"/>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________________________</w:t>
      </w:r>
    </w:p>
    <w:p w:rsidR="00C90C40" w:rsidRPr="00775E7F" w:rsidRDefault="00C90C40" w:rsidP="007A56CB">
      <w:pPr>
        <w:autoSpaceDE w:val="0"/>
        <w:autoSpaceDN w:val="0"/>
        <w:adjustRightInd w:val="0"/>
        <w:spacing w:after="0" w:line="240" w:lineRule="auto"/>
        <w:ind w:left="6480"/>
        <w:jc w:val="center"/>
        <w:rPr>
          <w:rFonts w:ascii="Arial" w:hAnsi="Arial" w:cs="Arial"/>
          <w:color w:val="404040" w:themeColor="text1" w:themeTint="BF"/>
          <w:sz w:val="24"/>
          <w:szCs w:val="24"/>
        </w:rPr>
      </w:pPr>
      <w:r w:rsidRPr="00775E7F">
        <w:rPr>
          <w:rFonts w:ascii="Arial" w:hAnsi="Arial" w:cs="Arial"/>
          <w:color w:val="404040" w:themeColor="text1" w:themeTint="BF"/>
          <w:sz w:val="24"/>
          <w:szCs w:val="24"/>
        </w:rPr>
        <w:t>Guarantor (Bank)</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Witness:</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1. _______________________ </w:t>
      </w:r>
      <w:r w:rsidR="007A56CB" w:rsidRPr="00775E7F">
        <w:rPr>
          <w:rFonts w:ascii="Arial" w:hAnsi="Arial" w:cs="Arial"/>
          <w:color w:val="404040" w:themeColor="text1" w:themeTint="BF"/>
          <w:sz w:val="24"/>
          <w:szCs w:val="24"/>
        </w:rPr>
        <w:tab/>
      </w:r>
      <w:r w:rsidR="007A56CB" w:rsidRPr="00775E7F">
        <w:rPr>
          <w:rFonts w:ascii="Arial" w:hAnsi="Arial" w:cs="Arial"/>
          <w:color w:val="404040" w:themeColor="text1" w:themeTint="BF"/>
          <w:sz w:val="24"/>
          <w:szCs w:val="24"/>
        </w:rPr>
        <w:tab/>
      </w:r>
      <w:r w:rsidR="007A56CB" w:rsidRPr="00775E7F">
        <w:rPr>
          <w:rFonts w:ascii="Arial" w:hAnsi="Arial" w:cs="Arial"/>
          <w:color w:val="404040" w:themeColor="text1" w:themeTint="BF"/>
          <w:sz w:val="24"/>
          <w:szCs w:val="24"/>
        </w:rPr>
        <w:tab/>
      </w:r>
      <w:r w:rsidR="007A56CB" w:rsidRPr="00775E7F">
        <w:rPr>
          <w:rFonts w:ascii="Arial" w:hAnsi="Arial" w:cs="Arial"/>
          <w:color w:val="404040" w:themeColor="text1" w:themeTint="BF"/>
          <w:sz w:val="24"/>
          <w:szCs w:val="24"/>
        </w:rPr>
        <w:tab/>
      </w:r>
      <w:r w:rsidR="007A56CB"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1. Signature _______________</w:t>
      </w:r>
    </w:p>
    <w:p w:rsidR="007A56CB" w:rsidRPr="00775E7F" w:rsidRDefault="007A56CB" w:rsidP="00C90C40">
      <w:pPr>
        <w:autoSpaceDE w:val="0"/>
        <w:autoSpaceDN w:val="0"/>
        <w:adjustRightInd w:val="0"/>
        <w:spacing w:after="0" w:line="240" w:lineRule="auto"/>
        <w:rPr>
          <w:rFonts w:ascii="Arial" w:hAnsi="Arial" w:cs="Arial"/>
          <w:color w:val="404040" w:themeColor="text1" w:themeTint="BF"/>
          <w:sz w:val="24"/>
          <w:szCs w:val="24"/>
        </w:rPr>
      </w:pPr>
    </w:p>
    <w:p w:rsidR="00C90C40" w:rsidRPr="00775E7F" w:rsidRDefault="00A675B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    </w:t>
      </w:r>
      <w:r w:rsidR="00C90C40" w:rsidRPr="00775E7F">
        <w:rPr>
          <w:rFonts w:ascii="Arial" w:hAnsi="Arial" w:cs="Arial"/>
          <w:color w:val="404040" w:themeColor="text1" w:themeTint="BF"/>
          <w:sz w:val="24"/>
          <w:szCs w:val="24"/>
        </w:rPr>
        <w:t xml:space="preserve">_______________________ </w:t>
      </w:r>
      <w:r w:rsidR="007A56CB" w:rsidRPr="00775E7F">
        <w:rPr>
          <w:rFonts w:ascii="Arial" w:hAnsi="Arial" w:cs="Arial"/>
          <w:color w:val="404040" w:themeColor="text1" w:themeTint="BF"/>
          <w:sz w:val="24"/>
          <w:szCs w:val="24"/>
        </w:rPr>
        <w:tab/>
      </w:r>
      <w:r w:rsidR="007A56CB" w:rsidRPr="00775E7F">
        <w:rPr>
          <w:rFonts w:ascii="Arial" w:hAnsi="Arial" w:cs="Arial"/>
          <w:color w:val="404040" w:themeColor="text1" w:themeTint="BF"/>
          <w:sz w:val="24"/>
          <w:szCs w:val="24"/>
        </w:rPr>
        <w:tab/>
      </w:r>
      <w:r w:rsidR="007A56CB" w:rsidRPr="00775E7F">
        <w:rPr>
          <w:rFonts w:ascii="Arial" w:hAnsi="Arial" w:cs="Arial"/>
          <w:color w:val="404040" w:themeColor="text1" w:themeTint="BF"/>
          <w:sz w:val="24"/>
          <w:szCs w:val="24"/>
        </w:rPr>
        <w:tab/>
      </w:r>
      <w:r w:rsidR="007A56CB" w:rsidRPr="00775E7F">
        <w:rPr>
          <w:rFonts w:ascii="Arial" w:hAnsi="Arial" w:cs="Arial"/>
          <w:color w:val="404040" w:themeColor="text1" w:themeTint="BF"/>
          <w:sz w:val="24"/>
          <w:szCs w:val="24"/>
        </w:rPr>
        <w:tab/>
      </w:r>
      <w:r w:rsidR="007A56CB" w:rsidRPr="00775E7F">
        <w:rPr>
          <w:rFonts w:ascii="Arial" w:hAnsi="Arial" w:cs="Arial"/>
          <w:color w:val="404040" w:themeColor="text1" w:themeTint="BF"/>
          <w:sz w:val="24"/>
          <w:szCs w:val="24"/>
        </w:rPr>
        <w:tab/>
      </w:r>
      <w:r w:rsidR="00C90C40" w:rsidRPr="00775E7F">
        <w:rPr>
          <w:rFonts w:ascii="Arial" w:hAnsi="Arial" w:cs="Arial"/>
          <w:color w:val="404040" w:themeColor="text1" w:themeTint="BF"/>
          <w:sz w:val="24"/>
          <w:szCs w:val="24"/>
        </w:rPr>
        <w:t>2. Name __________________</w:t>
      </w:r>
    </w:p>
    <w:p w:rsidR="00C90C40" w:rsidRPr="00775E7F" w:rsidRDefault="00A675B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     </w:t>
      </w:r>
      <w:r w:rsidR="00C90C40" w:rsidRPr="00775E7F">
        <w:rPr>
          <w:rFonts w:ascii="Arial" w:hAnsi="Arial" w:cs="Arial"/>
          <w:color w:val="404040" w:themeColor="text1" w:themeTint="BF"/>
          <w:sz w:val="24"/>
          <w:szCs w:val="24"/>
        </w:rPr>
        <w:t>Corporate Secretary (Seal)</w:t>
      </w:r>
    </w:p>
    <w:p w:rsidR="00C90C40" w:rsidRPr="00775E7F" w:rsidRDefault="00C90C40" w:rsidP="00A675B0">
      <w:pPr>
        <w:autoSpaceDE w:val="0"/>
        <w:autoSpaceDN w:val="0"/>
        <w:adjustRightInd w:val="0"/>
        <w:spacing w:after="0" w:line="240" w:lineRule="auto"/>
        <w:ind w:left="5760"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3. Title ___________________</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2. _______________________</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_______________________ </w:t>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________________</w:t>
      </w:r>
      <w:r w:rsidR="00A675B0" w:rsidRPr="00775E7F">
        <w:rPr>
          <w:rFonts w:ascii="Arial" w:hAnsi="Arial" w:cs="Arial"/>
          <w:color w:val="404040" w:themeColor="text1" w:themeTint="BF"/>
          <w:sz w:val="24"/>
          <w:szCs w:val="24"/>
        </w:rPr>
        <w:t>____</w:t>
      </w:r>
    </w:p>
    <w:p w:rsidR="00C90C40" w:rsidRPr="00775E7F" w:rsidRDefault="00C90C40" w:rsidP="00C90C40">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(Name, Title &amp; Address) </w:t>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00A675B0"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Corporate Guarantor (Seal)</w:t>
      </w: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031D75" w:rsidRPr="00775E7F" w:rsidRDefault="00031D75" w:rsidP="00C90C40">
      <w:pPr>
        <w:autoSpaceDE w:val="0"/>
        <w:autoSpaceDN w:val="0"/>
        <w:adjustRightInd w:val="0"/>
        <w:spacing w:after="0" w:line="240" w:lineRule="auto"/>
        <w:rPr>
          <w:rFonts w:ascii="Arial" w:hAnsi="Arial" w:cs="Arial"/>
          <w:color w:val="404040" w:themeColor="text1" w:themeTint="BF"/>
          <w:sz w:val="24"/>
          <w:szCs w:val="24"/>
        </w:rPr>
      </w:pPr>
    </w:p>
    <w:p w:rsidR="009B102A" w:rsidRPr="00775E7F" w:rsidRDefault="009B102A" w:rsidP="008B09D3">
      <w:pPr>
        <w:pStyle w:val="Heading1"/>
        <w:rPr>
          <w:color w:val="404040" w:themeColor="text1" w:themeTint="BF"/>
          <w:sz w:val="52"/>
          <w:szCs w:val="52"/>
        </w:rPr>
      </w:pPr>
      <w:bookmarkStart w:id="48" w:name="_Toc426584508"/>
      <w:r w:rsidRPr="00775E7F">
        <w:rPr>
          <w:color w:val="404040" w:themeColor="text1" w:themeTint="BF"/>
          <w:sz w:val="52"/>
          <w:szCs w:val="52"/>
        </w:rPr>
        <w:lastRenderedPageBreak/>
        <w:t>FORM OF CONTRACT AGREEMENT</w:t>
      </w:r>
      <w:bookmarkEnd w:id="48"/>
    </w:p>
    <w:p w:rsidR="009B102A"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THIS CONTRACT AGREEMENT (hereinafter called the “Agreement”) made on the _____ day of ________ 200 _____ between ________________________</w:t>
      </w:r>
      <w:proofErr w:type="gramStart"/>
      <w:r w:rsidRPr="00775E7F">
        <w:rPr>
          <w:rFonts w:ascii="Arial" w:hAnsi="Arial" w:cs="Arial"/>
          <w:color w:val="404040" w:themeColor="text1" w:themeTint="BF"/>
          <w:sz w:val="24"/>
          <w:szCs w:val="24"/>
        </w:rPr>
        <w:t>_(</w:t>
      </w:r>
      <w:proofErr w:type="gramEnd"/>
      <w:r w:rsidRPr="00775E7F">
        <w:rPr>
          <w:rFonts w:ascii="Arial" w:hAnsi="Arial" w:cs="Arial"/>
          <w:color w:val="404040" w:themeColor="text1" w:themeTint="BF"/>
          <w:sz w:val="24"/>
          <w:szCs w:val="24"/>
        </w:rPr>
        <w:t>hereinafter called the “Procuring Agency”) of the one part and ______________ (hereinafter called the “Contractor”) of the other part.</w:t>
      </w:r>
    </w:p>
    <w:p w:rsidR="009B102A"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p>
    <w:p w:rsidR="009B102A"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WHEREAS the Procuring Agency is desirous that certain Works, </w:t>
      </w:r>
      <w:proofErr w:type="spellStart"/>
      <w:r w:rsidRPr="00775E7F">
        <w:rPr>
          <w:rFonts w:ascii="Arial" w:hAnsi="Arial" w:cs="Arial"/>
          <w:color w:val="404040" w:themeColor="text1" w:themeTint="BF"/>
          <w:sz w:val="24"/>
          <w:szCs w:val="24"/>
        </w:rPr>
        <w:t>viz</w:t>
      </w:r>
      <w:proofErr w:type="spellEnd"/>
      <w:r w:rsidRPr="00775E7F">
        <w:rPr>
          <w:rFonts w:ascii="Arial" w:hAnsi="Arial" w:cs="Arial"/>
          <w:color w:val="404040" w:themeColor="text1" w:themeTint="BF"/>
          <w:sz w:val="24"/>
          <w:szCs w:val="24"/>
        </w:rPr>
        <w:t xml:space="preserve"> _______________ should be executed by the Contractor and has accepted a Bid by the Contractor for the execution and completion of such Works and the remedying of any defects therein. </w:t>
      </w:r>
    </w:p>
    <w:p w:rsidR="009B102A"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p>
    <w:p w:rsidR="009B102A"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NOW this Agreement </w:t>
      </w:r>
      <w:proofErr w:type="spellStart"/>
      <w:r w:rsidRPr="00775E7F">
        <w:rPr>
          <w:rFonts w:ascii="Arial" w:hAnsi="Arial" w:cs="Arial"/>
          <w:color w:val="404040" w:themeColor="text1" w:themeTint="BF"/>
          <w:sz w:val="24"/>
          <w:szCs w:val="24"/>
        </w:rPr>
        <w:t>witnesseth</w:t>
      </w:r>
      <w:proofErr w:type="spellEnd"/>
      <w:r w:rsidRPr="00775E7F">
        <w:rPr>
          <w:rFonts w:ascii="Arial" w:hAnsi="Arial" w:cs="Arial"/>
          <w:color w:val="404040" w:themeColor="text1" w:themeTint="BF"/>
          <w:sz w:val="24"/>
          <w:szCs w:val="24"/>
        </w:rPr>
        <w:t xml:space="preserve"> as follows:</w:t>
      </w:r>
    </w:p>
    <w:p w:rsidR="009B102A"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1. In this Agreement words and expressions shall have the same meanings as are</w:t>
      </w:r>
      <w:r w:rsidR="005D401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respectively assigned to them in the Conditions of Contract hereinafter referred to.</w:t>
      </w:r>
      <w:r w:rsidR="005D401B" w:rsidRPr="00775E7F">
        <w:rPr>
          <w:rFonts w:ascii="Arial" w:hAnsi="Arial" w:cs="Arial"/>
          <w:color w:val="404040" w:themeColor="text1" w:themeTint="BF"/>
          <w:sz w:val="24"/>
          <w:szCs w:val="24"/>
        </w:rPr>
        <w:t xml:space="preserve"> </w:t>
      </w:r>
    </w:p>
    <w:p w:rsidR="005D401B" w:rsidRPr="00775E7F" w:rsidRDefault="005D401B" w:rsidP="005935F3">
      <w:pPr>
        <w:autoSpaceDE w:val="0"/>
        <w:autoSpaceDN w:val="0"/>
        <w:adjustRightInd w:val="0"/>
        <w:spacing w:after="0" w:line="240" w:lineRule="auto"/>
        <w:jc w:val="both"/>
        <w:rPr>
          <w:rFonts w:ascii="Arial" w:hAnsi="Arial" w:cs="Arial"/>
          <w:color w:val="404040" w:themeColor="text1" w:themeTint="BF"/>
          <w:sz w:val="24"/>
          <w:szCs w:val="24"/>
        </w:rPr>
      </w:pPr>
    </w:p>
    <w:p w:rsidR="009B102A"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2. The following documents after incorporating addenda, if any except those parts</w:t>
      </w:r>
      <w:r w:rsidR="005D401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relating to Instructions to Bidders, shall be deemed to form and be read and construed</w:t>
      </w:r>
      <w:r w:rsidR="005D401B"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 xml:space="preserve">as part of this Agreement, </w:t>
      </w:r>
      <w:proofErr w:type="spellStart"/>
      <w:r w:rsidRPr="00775E7F">
        <w:rPr>
          <w:rFonts w:ascii="Arial" w:hAnsi="Arial" w:cs="Arial"/>
          <w:color w:val="404040" w:themeColor="text1" w:themeTint="BF"/>
          <w:sz w:val="24"/>
          <w:szCs w:val="24"/>
        </w:rPr>
        <w:t>viz</w:t>
      </w:r>
      <w:proofErr w:type="spellEnd"/>
      <w:r w:rsidRPr="00775E7F">
        <w:rPr>
          <w:rFonts w:ascii="Arial" w:hAnsi="Arial" w:cs="Arial"/>
          <w:color w:val="404040" w:themeColor="text1" w:themeTint="BF"/>
          <w:sz w:val="24"/>
          <w:szCs w:val="24"/>
        </w:rPr>
        <w:t>:</w:t>
      </w:r>
    </w:p>
    <w:p w:rsidR="009B102A" w:rsidRPr="00775E7F" w:rsidRDefault="009B102A" w:rsidP="003F7A92">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(a) The Letter of Acceptance;</w:t>
      </w:r>
    </w:p>
    <w:p w:rsidR="009B102A" w:rsidRPr="00775E7F" w:rsidRDefault="009B102A" w:rsidP="003F7A92">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(b) The completed Form of Bid along with Schedules to Bid;</w:t>
      </w:r>
    </w:p>
    <w:p w:rsidR="009B102A" w:rsidRPr="00775E7F" w:rsidRDefault="009B102A" w:rsidP="003F7A92">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(c) Conditions of Contract &amp; Contract Data;</w:t>
      </w:r>
    </w:p>
    <w:p w:rsidR="009B102A" w:rsidRPr="00775E7F" w:rsidRDefault="009B102A" w:rsidP="003F7A92">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(d) The priced Schedule of Prices/Bill of quantities (</w:t>
      </w:r>
      <w:proofErr w:type="spellStart"/>
      <w:proofErr w:type="gramStart"/>
      <w:r w:rsidRPr="00775E7F">
        <w:rPr>
          <w:rFonts w:ascii="Arial" w:hAnsi="Arial" w:cs="Arial"/>
          <w:color w:val="404040" w:themeColor="text1" w:themeTint="BF"/>
          <w:sz w:val="24"/>
          <w:szCs w:val="24"/>
        </w:rPr>
        <w:t>BoQ</w:t>
      </w:r>
      <w:proofErr w:type="spellEnd"/>
      <w:proofErr w:type="gramEnd"/>
      <w:r w:rsidRPr="00775E7F">
        <w:rPr>
          <w:rFonts w:ascii="Arial" w:hAnsi="Arial" w:cs="Arial"/>
          <w:color w:val="404040" w:themeColor="text1" w:themeTint="BF"/>
          <w:sz w:val="24"/>
          <w:szCs w:val="24"/>
        </w:rPr>
        <w:t>);</w:t>
      </w:r>
    </w:p>
    <w:p w:rsidR="003F7A92" w:rsidRPr="00775E7F" w:rsidRDefault="00D555D3" w:rsidP="00D555D3">
      <w:pPr>
        <w:autoSpaceDE w:val="0"/>
        <w:autoSpaceDN w:val="0"/>
        <w:adjustRightInd w:val="0"/>
        <w:spacing w:after="0" w:line="240" w:lineRule="auto"/>
        <w:ind w:left="720"/>
        <w:rPr>
          <w:rFonts w:ascii="Arial" w:hAnsi="Arial" w:cs="Arial"/>
          <w:color w:val="404040" w:themeColor="text1" w:themeTint="BF"/>
          <w:sz w:val="24"/>
          <w:szCs w:val="24"/>
        </w:rPr>
      </w:pPr>
      <w:r w:rsidRPr="00775E7F">
        <w:rPr>
          <w:rFonts w:ascii="Arial" w:hAnsi="Arial" w:cs="Arial"/>
          <w:color w:val="404040" w:themeColor="text1" w:themeTint="BF"/>
          <w:sz w:val="24"/>
          <w:szCs w:val="24"/>
        </w:rPr>
        <w:t>(e) The Specifications</w:t>
      </w:r>
    </w:p>
    <w:p w:rsidR="00D555D3" w:rsidRPr="00775E7F" w:rsidRDefault="00D555D3" w:rsidP="00D555D3">
      <w:pPr>
        <w:autoSpaceDE w:val="0"/>
        <w:autoSpaceDN w:val="0"/>
        <w:adjustRightInd w:val="0"/>
        <w:spacing w:after="0" w:line="240" w:lineRule="auto"/>
        <w:ind w:left="720"/>
        <w:rPr>
          <w:rFonts w:ascii="Arial" w:hAnsi="Arial" w:cs="Arial"/>
          <w:color w:val="404040" w:themeColor="text1" w:themeTint="BF"/>
          <w:sz w:val="24"/>
          <w:szCs w:val="24"/>
        </w:rPr>
      </w:pPr>
    </w:p>
    <w:p w:rsidR="009B102A"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3. In consideration of the payments to be made by the Procuring Agency to the</w:t>
      </w:r>
      <w:r w:rsidR="002C45A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Contractor as hereinafter mentioned, the Contractor hereby covenants with the</w:t>
      </w:r>
      <w:r w:rsidR="002C45A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Procuring Agency to execute and complete the Works and remedy defects therein in</w:t>
      </w:r>
      <w:r w:rsidR="002C45A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conformity and in all respects within the provisions of the Contract.</w:t>
      </w:r>
    </w:p>
    <w:p w:rsidR="002C45A3" w:rsidRPr="00775E7F" w:rsidRDefault="002C45A3" w:rsidP="005935F3">
      <w:pPr>
        <w:autoSpaceDE w:val="0"/>
        <w:autoSpaceDN w:val="0"/>
        <w:adjustRightInd w:val="0"/>
        <w:spacing w:after="0" w:line="240" w:lineRule="auto"/>
        <w:jc w:val="both"/>
        <w:rPr>
          <w:rFonts w:ascii="Arial" w:hAnsi="Arial" w:cs="Arial"/>
          <w:color w:val="404040" w:themeColor="text1" w:themeTint="BF"/>
          <w:sz w:val="24"/>
          <w:szCs w:val="24"/>
        </w:rPr>
      </w:pPr>
    </w:p>
    <w:p w:rsidR="00031D75" w:rsidRPr="00775E7F" w:rsidRDefault="009B102A" w:rsidP="005935F3">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4. The Procuring Agency hereby covenants to pay the Contractor, in consideration of the</w:t>
      </w:r>
      <w:r w:rsidR="002C45A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execution and completion of the Works as per provisions of the Contract, the Contract</w:t>
      </w:r>
      <w:r w:rsidR="002C45A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Price or such other sum as may become payable under the provisions of the Contract</w:t>
      </w:r>
      <w:r w:rsidR="002C45A3"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at the times and in the manner prescribed by the Contract.</w:t>
      </w:r>
    </w:p>
    <w:p w:rsidR="00C90C40" w:rsidRPr="00775E7F" w:rsidRDefault="00C90C40" w:rsidP="005935F3">
      <w:pPr>
        <w:autoSpaceDE w:val="0"/>
        <w:autoSpaceDN w:val="0"/>
        <w:adjustRightInd w:val="0"/>
        <w:spacing w:after="0" w:line="240" w:lineRule="auto"/>
        <w:jc w:val="both"/>
        <w:rPr>
          <w:rFonts w:ascii="Arial" w:hAnsi="Arial" w:cs="Arial"/>
          <w:color w:val="404040" w:themeColor="text1" w:themeTint="BF"/>
          <w:sz w:val="24"/>
          <w:szCs w:val="24"/>
        </w:rPr>
      </w:pPr>
    </w:p>
    <w:p w:rsidR="002845EC" w:rsidRPr="00775E7F" w:rsidRDefault="002845EC" w:rsidP="005935F3">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IN WITNESS WHEREOF the parties hereto have caused this Contract Agreement to be</w:t>
      </w:r>
      <w:r w:rsidR="0074051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executed on the day</w:t>
      </w:r>
      <w:r w:rsidRPr="00775E7F">
        <w:rPr>
          <w:rFonts w:ascii="Arial" w:hAnsi="Arial" w:cs="Arial"/>
          <w:b/>
          <w:bCs/>
          <w:i/>
          <w:iCs/>
          <w:color w:val="404040" w:themeColor="text1" w:themeTint="BF"/>
          <w:sz w:val="24"/>
          <w:szCs w:val="24"/>
        </w:rPr>
        <w:t xml:space="preserve">, </w:t>
      </w:r>
      <w:r w:rsidRPr="00775E7F">
        <w:rPr>
          <w:rFonts w:ascii="Arial" w:hAnsi="Arial" w:cs="Arial"/>
          <w:color w:val="404040" w:themeColor="text1" w:themeTint="BF"/>
          <w:sz w:val="24"/>
          <w:szCs w:val="24"/>
        </w:rPr>
        <w:t>month and year first before written in accordance with their respective</w:t>
      </w:r>
      <w:r w:rsidR="0074051F"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laws.</w:t>
      </w:r>
    </w:p>
    <w:p w:rsidR="0074051F" w:rsidRPr="00775E7F" w:rsidRDefault="0074051F" w:rsidP="002845EC">
      <w:pPr>
        <w:autoSpaceDE w:val="0"/>
        <w:autoSpaceDN w:val="0"/>
        <w:adjustRightInd w:val="0"/>
        <w:spacing w:after="0" w:line="240" w:lineRule="auto"/>
        <w:rPr>
          <w:rFonts w:ascii="Arial" w:hAnsi="Arial" w:cs="Arial"/>
          <w:color w:val="404040" w:themeColor="text1" w:themeTint="BF"/>
          <w:sz w:val="24"/>
          <w:szCs w:val="24"/>
        </w:rPr>
      </w:pPr>
    </w:p>
    <w:p w:rsidR="002845EC" w:rsidRPr="00775E7F" w:rsidRDefault="002845EC" w:rsidP="002845EC">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Signature of the Contactor </w:t>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Signature of the Procuring Agency</w:t>
      </w:r>
    </w:p>
    <w:p w:rsidR="002845EC" w:rsidRPr="00775E7F" w:rsidRDefault="002845EC" w:rsidP="002845EC">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______________________</w:t>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t xml:space="preserve">     </w:t>
      </w:r>
      <w:r w:rsidRPr="00775E7F">
        <w:rPr>
          <w:rFonts w:ascii="Arial" w:hAnsi="Arial" w:cs="Arial"/>
          <w:color w:val="404040" w:themeColor="text1" w:themeTint="BF"/>
          <w:sz w:val="24"/>
          <w:szCs w:val="24"/>
        </w:rPr>
        <w:t xml:space="preserve"> _____________________</w:t>
      </w:r>
    </w:p>
    <w:p w:rsidR="002845EC" w:rsidRPr="00775E7F" w:rsidRDefault="002845EC" w:rsidP="0074051F">
      <w:pPr>
        <w:autoSpaceDE w:val="0"/>
        <w:autoSpaceDN w:val="0"/>
        <w:adjustRightInd w:val="0"/>
        <w:spacing w:after="0" w:line="240" w:lineRule="auto"/>
        <w:ind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(Seal) </w:t>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t xml:space="preserve">         </w:t>
      </w:r>
      <w:r w:rsidRPr="00775E7F">
        <w:rPr>
          <w:rFonts w:ascii="Arial" w:hAnsi="Arial" w:cs="Arial"/>
          <w:color w:val="404040" w:themeColor="text1" w:themeTint="BF"/>
          <w:sz w:val="24"/>
          <w:szCs w:val="24"/>
        </w:rPr>
        <w:t>(Seal)</w:t>
      </w:r>
    </w:p>
    <w:p w:rsidR="0074051F" w:rsidRPr="00775E7F" w:rsidRDefault="0074051F" w:rsidP="0074051F">
      <w:pPr>
        <w:autoSpaceDE w:val="0"/>
        <w:autoSpaceDN w:val="0"/>
        <w:adjustRightInd w:val="0"/>
        <w:spacing w:after="0" w:line="240" w:lineRule="auto"/>
        <w:ind w:left="1440" w:firstLine="720"/>
        <w:rPr>
          <w:rFonts w:ascii="Arial" w:hAnsi="Arial" w:cs="Arial"/>
          <w:color w:val="404040" w:themeColor="text1" w:themeTint="BF"/>
          <w:sz w:val="24"/>
          <w:szCs w:val="24"/>
        </w:rPr>
      </w:pPr>
    </w:p>
    <w:p w:rsidR="002845EC" w:rsidRPr="00775E7F" w:rsidRDefault="002845EC" w:rsidP="0074051F">
      <w:pPr>
        <w:autoSpaceDE w:val="0"/>
        <w:autoSpaceDN w:val="0"/>
        <w:adjustRightInd w:val="0"/>
        <w:spacing w:after="0" w:line="240" w:lineRule="auto"/>
        <w:ind w:left="1440" w:firstLine="720"/>
        <w:rPr>
          <w:rFonts w:ascii="Arial" w:hAnsi="Arial" w:cs="Arial"/>
          <w:color w:val="404040" w:themeColor="text1" w:themeTint="BF"/>
          <w:sz w:val="24"/>
          <w:szCs w:val="24"/>
        </w:rPr>
      </w:pPr>
      <w:r w:rsidRPr="00775E7F">
        <w:rPr>
          <w:rFonts w:ascii="Arial" w:hAnsi="Arial" w:cs="Arial"/>
          <w:color w:val="404040" w:themeColor="text1" w:themeTint="BF"/>
          <w:sz w:val="24"/>
          <w:szCs w:val="24"/>
        </w:rPr>
        <w:t>Signed, Sealed and Delivered in the presence of:</w:t>
      </w:r>
    </w:p>
    <w:p w:rsidR="0074051F" w:rsidRPr="00775E7F" w:rsidRDefault="0074051F" w:rsidP="0074051F">
      <w:pPr>
        <w:autoSpaceDE w:val="0"/>
        <w:autoSpaceDN w:val="0"/>
        <w:adjustRightInd w:val="0"/>
        <w:spacing w:after="0" w:line="240" w:lineRule="auto"/>
        <w:ind w:left="1440" w:firstLine="720"/>
        <w:rPr>
          <w:rFonts w:ascii="Arial" w:hAnsi="Arial" w:cs="Arial"/>
          <w:color w:val="404040" w:themeColor="text1" w:themeTint="BF"/>
          <w:sz w:val="24"/>
          <w:szCs w:val="24"/>
        </w:rPr>
      </w:pPr>
    </w:p>
    <w:p w:rsidR="002845EC" w:rsidRPr="00775E7F" w:rsidRDefault="002845EC" w:rsidP="002845EC">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 xml:space="preserve">Witness: </w:t>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Witness:</w:t>
      </w:r>
    </w:p>
    <w:p w:rsidR="002845EC" w:rsidRPr="00775E7F" w:rsidRDefault="002845EC" w:rsidP="002845EC">
      <w:pPr>
        <w:autoSpaceDE w:val="0"/>
        <w:autoSpaceDN w:val="0"/>
        <w:adjustRightInd w:val="0"/>
        <w:spacing w:after="0" w:line="240" w:lineRule="auto"/>
        <w:rPr>
          <w:rFonts w:ascii="Arial" w:hAnsi="Arial" w:cs="Arial"/>
          <w:b/>
          <w:bCs/>
          <w:color w:val="404040" w:themeColor="text1" w:themeTint="BF"/>
          <w:sz w:val="24"/>
          <w:szCs w:val="24"/>
        </w:rPr>
      </w:pPr>
      <w:r w:rsidRPr="00775E7F">
        <w:rPr>
          <w:rFonts w:ascii="Arial" w:hAnsi="Arial" w:cs="Arial"/>
          <w:b/>
          <w:bCs/>
          <w:color w:val="404040" w:themeColor="text1" w:themeTint="BF"/>
          <w:sz w:val="24"/>
          <w:szCs w:val="24"/>
        </w:rPr>
        <w:t>______________________________</w:t>
      </w:r>
      <w:r w:rsidR="0074051F" w:rsidRPr="00775E7F">
        <w:rPr>
          <w:rFonts w:ascii="Arial" w:hAnsi="Arial" w:cs="Arial"/>
          <w:b/>
          <w:bCs/>
          <w:color w:val="404040" w:themeColor="text1" w:themeTint="BF"/>
          <w:sz w:val="24"/>
          <w:szCs w:val="24"/>
        </w:rPr>
        <w:tab/>
      </w:r>
      <w:r w:rsidR="0074051F" w:rsidRPr="00775E7F">
        <w:rPr>
          <w:rFonts w:ascii="Arial" w:hAnsi="Arial" w:cs="Arial"/>
          <w:b/>
          <w:bCs/>
          <w:color w:val="404040" w:themeColor="text1" w:themeTint="BF"/>
          <w:sz w:val="24"/>
          <w:szCs w:val="24"/>
        </w:rPr>
        <w:tab/>
      </w:r>
      <w:r w:rsidR="0074051F" w:rsidRPr="00775E7F">
        <w:rPr>
          <w:rFonts w:ascii="Arial" w:hAnsi="Arial" w:cs="Arial"/>
          <w:b/>
          <w:bCs/>
          <w:color w:val="404040" w:themeColor="text1" w:themeTint="BF"/>
          <w:sz w:val="24"/>
          <w:szCs w:val="24"/>
        </w:rPr>
        <w:tab/>
      </w:r>
      <w:r w:rsidRPr="00775E7F">
        <w:rPr>
          <w:rFonts w:ascii="Arial" w:hAnsi="Arial" w:cs="Arial"/>
          <w:b/>
          <w:bCs/>
          <w:color w:val="404040" w:themeColor="text1" w:themeTint="BF"/>
          <w:sz w:val="24"/>
          <w:szCs w:val="24"/>
        </w:rPr>
        <w:t xml:space="preserve"> _______________________________</w:t>
      </w:r>
    </w:p>
    <w:p w:rsidR="002845EC" w:rsidRPr="00775E7F" w:rsidRDefault="002845EC" w:rsidP="002845EC">
      <w:pPr>
        <w:autoSpaceDE w:val="0"/>
        <w:autoSpaceDN w:val="0"/>
        <w:adjustRightInd w:val="0"/>
        <w:spacing w:after="0" w:line="240" w:lineRule="auto"/>
        <w:rPr>
          <w:rFonts w:ascii="Arial" w:hAnsi="Arial" w:cs="Arial"/>
          <w:color w:val="404040" w:themeColor="text1" w:themeTint="BF"/>
          <w:sz w:val="24"/>
          <w:szCs w:val="24"/>
        </w:rPr>
      </w:pPr>
      <w:r w:rsidRPr="00775E7F">
        <w:rPr>
          <w:rFonts w:ascii="Arial" w:hAnsi="Arial" w:cs="Arial"/>
          <w:color w:val="404040" w:themeColor="text1" w:themeTint="BF"/>
          <w:sz w:val="24"/>
          <w:szCs w:val="24"/>
        </w:rPr>
        <w:t>(Name, Title and Address)</w:t>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0074051F" w:rsidRPr="00775E7F">
        <w:rPr>
          <w:rFonts w:ascii="Arial" w:hAnsi="Arial" w:cs="Arial"/>
          <w:color w:val="404040" w:themeColor="text1" w:themeTint="BF"/>
          <w:sz w:val="24"/>
          <w:szCs w:val="24"/>
        </w:rPr>
        <w:tab/>
      </w:r>
      <w:r w:rsidRPr="00775E7F">
        <w:rPr>
          <w:rFonts w:ascii="Arial" w:hAnsi="Arial" w:cs="Arial"/>
          <w:color w:val="404040" w:themeColor="text1" w:themeTint="BF"/>
          <w:sz w:val="24"/>
          <w:szCs w:val="24"/>
        </w:rPr>
        <w:t xml:space="preserve"> (Name, Title and Address)</w:t>
      </w:r>
    </w:p>
    <w:p w:rsidR="006D0391" w:rsidRPr="00775E7F" w:rsidRDefault="00172E8D" w:rsidP="007A55ED">
      <w:pPr>
        <w:pStyle w:val="Heading1"/>
        <w:spacing w:before="0" w:line="240" w:lineRule="auto"/>
        <w:rPr>
          <w:color w:val="404040" w:themeColor="text1" w:themeTint="BF"/>
          <w:sz w:val="52"/>
          <w:szCs w:val="52"/>
        </w:rPr>
      </w:pPr>
      <w:r w:rsidRPr="00775E7F">
        <w:rPr>
          <w:rFonts w:ascii="Arial" w:hAnsi="Arial" w:cs="Arial"/>
          <w:color w:val="404040" w:themeColor="text1" w:themeTint="BF"/>
        </w:rPr>
        <w:br w:type="page"/>
      </w:r>
      <w:bookmarkStart w:id="49" w:name="_Toc426584509"/>
      <w:r w:rsidR="006D0391" w:rsidRPr="00775E7F">
        <w:rPr>
          <w:color w:val="404040" w:themeColor="text1" w:themeTint="BF"/>
          <w:sz w:val="52"/>
          <w:szCs w:val="52"/>
        </w:rPr>
        <w:lastRenderedPageBreak/>
        <w:t>MOBILIZATION ADVANCE GUARANTEE</w:t>
      </w:r>
      <w:bookmarkEnd w:id="49"/>
    </w:p>
    <w:p w:rsidR="006D0391" w:rsidRPr="00775E7F" w:rsidRDefault="006D0391" w:rsidP="006D0391">
      <w:pPr>
        <w:autoSpaceDE w:val="0"/>
        <w:autoSpaceDN w:val="0"/>
        <w:adjustRightInd w:val="0"/>
        <w:spacing w:after="0" w:line="240" w:lineRule="auto"/>
        <w:rPr>
          <w:rFonts w:ascii="Arial" w:hAnsi="Arial" w:cs="Arial"/>
          <w:color w:val="404040" w:themeColor="text1" w:themeTint="BF"/>
        </w:rPr>
      </w:pPr>
      <w:r w:rsidRPr="00775E7F">
        <w:rPr>
          <w:rFonts w:ascii="Arial" w:hAnsi="Arial" w:cs="Arial"/>
          <w:color w:val="404040" w:themeColor="text1" w:themeTint="BF"/>
        </w:rPr>
        <w:t>Guarantee No.________________</w:t>
      </w:r>
    </w:p>
    <w:p w:rsidR="006D0391" w:rsidRPr="00775E7F" w:rsidRDefault="006D0391" w:rsidP="006D0391">
      <w:pPr>
        <w:autoSpaceDE w:val="0"/>
        <w:autoSpaceDN w:val="0"/>
        <w:adjustRightInd w:val="0"/>
        <w:spacing w:after="0" w:line="240" w:lineRule="auto"/>
        <w:rPr>
          <w:rFonts w:ascii="Arial" w:hAnsi="Arial" w:cs="Arial"/>
          <w:color w:val="404040" w:themeColor="text1" w:themeTint="BF"/>
        </w:rPr>
      </w:pPr>
      <w:r w:rsidRPr="00775E7F">
        <w:rPr>
          <w:rFonts w:ascii="Arial" w:hAnsi="Arial" w:cs="Arial"/>
          <w:color w:val="404040" w:themeColor="text1" w:themeTint="BF"/>
        </w:rPr>
        <w:t>Executed on________________</w:t>
      </w:r>
    </w:p>
    <w:p w:rsidR="006D0391" w:rsidRPr="00775E7F" w:rsidRDefault="006D0391" w:rsidP="006D0391">
      <w:pPr>
        <w:autoSpaceDE w:val="0"/>
        <w:autoSpaceDN w:val="0"/>
        <w:adjustRightInd w:val="0"/>
        <w:spacing w:after="0" w:line="240" w:lineRule="auto"/>
        <w:rPr>
          <w:rFonts w:ascii="Arial" w:hAnsi="Arial" w:cs="Arial"/>
          <w:color w:val="404040" w:themeColor="text1" w:themeTint="BF"/>
        </w:rPr>
      </w:pPr>
      <w:r w:rsidRPr="00775E7F">
        <w:rPr>
          <w:rFonts w:ascii="Arial" w:hAnsi="Arial" w:cs="Arial"/>
          <w:color w:val="404040" w:themeColor="text1" w:themeTint="BF"/>
        </w:rPr>
        <w:t>(Letter by the Guarantor to the Procuring Agency)</w:t>
      </w:r>
    </w:p>
    <w:p w:rsidR="006D0391" w:rsidRPr="00775E7F" w:rsidRDefault="006D0391" w:rsidP="006D0391">
      <w:pPr>
        <w:autoSpaceDE w:val="0"/>
        <w:autoSpaceDN w:val="0"/>
        <w:adjustRightInd w:val="0"/>
        <w:spacing w:after="0" w:line="240" w:lineRule="auto"/>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WHEREAS the _________________________________________________ (hereinafter called the Procuring Agency) has entered into a Contract for _____________________________ ________________________________________________________________________</w:t>
      </w: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_______________________________________________ (Particulars of Contract), with ___________________________________________________________________</w:t>
      </w: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________________________________ (hereinafter called the Contractor).</w:t>
      </w: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 xml:space="preserve">AND WHEREAS the Procuring Agency has agreed to advance to the Contractor, at </w:t>
      </w:r>
      <w:proofErr w:type="gramStart"/>
      <w:r w:rsidRPr="00775E7F">
        <w:rPr>
          <w:rFonts w:ascii="Arial" w:hAnsi="Arial" w:cs="Arial"/>
          <w:color w:val="404040" w:themeColor="text1" w:themeTint="BF"/>
        </w:rPr>
        <w:t>the</w:t>
      </w:r>
      <w:r w:rsidR="003F4B6B" w:rsidRPr="00775E7F">
        <w:rPr>
          <w:rFonts w:ascii="Arial" w:hAnsi="Arial" w:cs="Arial"/>
          <w:color w:val="404040" w:themeColor="text1" w:themeTint="BF"/>
        </w:rPr>
        <w:t xml:space="preserve"> </w:t>
      </w:r>
      <w:r w:rsidR="00172E8D" w:rsidRPr="00775E7F">
        <w:rPr>
          <w:rFonts w:ascii="Arial" w:hAnsi="Arial" w:cs="Arial"/>
          <w:color w:val="404040" w:themeColor="text1" w:themeTint="BF"/>
        </w:rPr>
        <w:t xml:space="preserve"> </w:t>
      </w:r>
      <w:r w:rsidRPr="00775E7F">
        <w:rPr>
          <w:rFonts w:ascii="Arial" w:hAnsi="Arial" w:cs="Arial"/>
          <w:color w:val="404040" w:themeColor="text1" w:themeTint="BF"/>
        </w:rPr>
        <w:t>Contractor‘s</w:t>
      </w:r>
      <w:proofErr w:type="gramEnd"/>
      <w:r w:rsidRPr="00775E7F">
        <w:rPr>
          <w:rFonts w:ascii="Arial" w:hAnsi="Arial" w:cs="Arial"/>
          <w:color w:val="404040" w:themeColor="text1" w:themeTint="BF"/>
        </w:rPr>
        <w:t xml:space="preserve"> request, an amount of </w:t>
      </w:r>
      <w:proofErr w:type="spellStart"/>
      <w:r w:rsidRPr="00775E7F">
        <w:rPr>
          <w:rFonts w:ascii="Arial" w:hAnsi="Arial" w:cs="Arial"/>
          <w:color w:val="404040" w:themeColor="text1" w:themeTint="BF"/>
        </w:rPr>
        <w:t>Rs</w:t>
      </w:r>
      <w:proofErr w:type="spellEnd"/>
      <w:r w:rsidRPr="00775E7F">
        <w:rPr>
          <w:rFonts w:ascii="Arial" w:hAnsi="Arial" w:cs="Arial"/>
          <w:color w:val="404040" w:themeColor="text1" w:themeTint="BF"/>
        </w:rPr>
        <w:t>._____________________ Rupees</w:t>
      </w:r>
      <w:r w:rsidR="003F4B6B" w:rsidRPr="00775E7F">
        <w:rPr>
          <w:rFonts w:ascii="Arial" w:hAnsi="Arial" w:cs="Arial"/>
          <w:color w:val="404040" w:themeColor="text1" w:themeTint="BF"/>
        </w:rPr>
        <w:t xml:space="preserve"> </w:t>
      </w:r>
      <w:r w:rsidRPr="00775E7F">
        <w:rPr>
          <w:rFonts w:ascii="Arial" w:hAnsi="Arial" w:cs="Arial"/>
          <w:color w:val="404040" w:themeColor="text1" w:themeTint="BF"/>
        </w:rPr>
        <w:t>________________________) which amount shall be advanced to the Contractor as per</w:t>
      </w:r>
      <w:r w:rsidR="003F4B6B" w:rsidRPr="00775E7F">
        <w:rPr>
          <w:rFonts w:ascii="Arial" w:hAnsi="Arial" w:cs="Arial"/>
          <w:color w:val="404040" w:themeColor="text1" w:themeTint="BF"/>
        </w:rPr>
        <w:t xml:space="preserve"> </w:t>
      </w:r>
      <w:r w:rsidRPr="00775E7F">
        <w:rPr>
          <w:rFonts w:ascii="Arial" w:hAnsi="Arial" w:cs="Arial"/>
          <w:color w:val="404040" w:themeColor="text1" w:themeTint="BF"/>
        </w:rPr>
        <w:t>provisions of the Contract.</w:t>
      </w:r>
    </w:p>
    <w:p w:rsidR="003F4B6B" w:rsidRPr="00775E7F" w:rsidRDefault="003F4B6B" w:rsidP="00172E8D">
      <w:pPr>
        <w:autoSpaceDE w:val="0"/>
        <w:autoSpaceDN w:val="0"/>
        <w:adjustRightInd w:val="0"/>
        <w:spacing w:after="0" w:line="240" w:lineRule="auto"/>
        <w:jc w:val="both"/>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AND WHEREAS the Procuring Agency has asked the Contractor to furnish Guarantee to</w:t>
      </w:r>
      <w:r w:rsidR="003F4B6B" w:rsidRPr="00775E7F">
        <w:rPr>
          <w:rFonts w:ascii="Arial" w:hAnsi="Arial" w:cs="Arial"/>
          <w:color w:val="404040" w:themeColor="text1" w:themeTint="BF"/>
        </w:rPr>
        <w:t xml:space="preserve"> </w:t>
      </w:r>
      <w:r w:rsidRPr="00775E7F">
        <w:rPr>
          <w:rFonts w:ascii="Arial" w:hAnsi="Arial" w:cs="Arial"/>
          <w:color w:val="404040" w:themeColor="text1" w:themeTint="BF"/>
        </w:rPr>
        <w:t>secure the advance payment for the performance of his obligations under the said Contract.</w:t>
      </w:r>
      <w:r w:rsidR="003F4B6B" w:rsidRPr="00775E7F">
        <w:rPr>
          <w:rFonts w:ascii="Arial" w:hAnsi="Arial" w:cs="Arial"/>
          <w:color w:val="404040" w:themeColor="text1" w:themeTint="BF"/>
        </w:rPr>
        <w:t xml:space="preserve"> </w:t>
      </w:r>
    </w:p>
    <w:p w:rsidR="003F4B6B" w:rsidRPr="00775E7F" w:rsidRDefault="003F4B6B" w:rsidP="00172E8D">
      <w:pPr>
        <w:autoSpaceDE w:val="0"/>
        <w:autoSpaceDN w:val="0"/>
        <w:adjustRightInd w:val="0"/>
        <w:spacing w:after="0" w:line="240" w:lineRule="auto"/>
        <w:jc w:val="both"/>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AND WHEREAS ____________________________________________ (Scheduled Bank)</w:t>
      </w: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(hereinafter called the Guarantor) at the request of the Contractor and in consideration of the</w:t>
      </w:r>
      <w:r w:rsidR="003F4B6B" w:rsidRPr="00775E7F">
        <w:rPr>
          <w:rFonts w:ascii="Arial" w:hAnsi="Arial" w:cs="Arial"/>
          <w:color w:val="404040" w:themeColor="text1" w:themeTint="BF"/>
        </w:rPr>
        <w:t xml:space="preserve"> </w:t>
      </w:r>
      <w:r w:rsidRPr="00775E7F">
        <w:rPr>
          <w:rFonts w:ascii="Arial" w:hAnsi="Arial" w:cs="Arial"/>
          <w:color w:val="404040" w:themeColor="text1" w:themeTint="BF"/>
        </w:rPr>
        <w:t>Procuring Agency agreeing to make the above advance to the Contractor, has agreed to</w:t>
      </w:r>
      <w:r w:rsidR="003F4B6B" w:rsidRPr="00775E7F">
        <w:rPr>
          <w:rFonts w:ascii="Arial" w:hAnsi="Arial" w:cs="Arial"/>
          <w:color w:val="404040" w:themeColor="text1" w:themeTint="BF"/>
        </w:rPr>
        <w:t xml:space="preserve"> </w:t>
      </w:r>
      <w:r w:rsidRPr="00775E7F">
        <w:rPr>
          <w:rFonts w:ascii="Arial" w:hAnsi="Arial" w:cs="Arial"/>
          <w:color w:val="404040" w:themeColor="text1" w:themeTint="BF"/>
        </w:rPr>
        <w:t>furnish the said Guarantee.</w:t>
      </w:r>
    </w:p>
    <w:p w:rsidR="003F4B6B" w:rsidRPr="00775E7F" w:rsidRDefault="003F4B6B" w:rsidP="00172E8D">
      <w:pPr>
        <w:autoSpaceDE w:val="0"/>
        <w:autoSpaceDN w:val="0"/>
        <w:adjustRightInd w:val="0"/>
        <w:spacing w:after="0" w:line="240" w:lineRule="auto"/>
        <w:jc w:val="both"/>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NOW THEREFORE the Guarantor hereby guarantees that the Contractor shall use the</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advance for the purpose of above mentioned Contract and if he fails, and commits default in</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fulfillment of any of his obligations for which the advance payment is made, the Guarantor</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shall be liable to the Procuring Agency for payment not exceeding the aforementioned</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amount.</w:t>
      </w:r>
    </w:p>
    <w:p w:rsidR="00C62036" w:rsidRPr="00775E7F" w:rsidRDefault="00C62036" w:rsidP="00172E8D">
      <w:pPr>
        <w:autoSpaceDE w:val="0"/>
        <w:autoSpaceDN w:val="0"/>
        <w:adjustRightInd w:val="0"/>
        <w:spacing w:after="0" w:line="240" w:lineRule="auto"/>
        <w:jc w:val="both"/>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Notice in writing of any default, of which the Procuring Agency shall be the sole and final</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judge, as aforesaid, on the part of the Contractor, shall be given by the Procuring Agency to</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the Guarantor, and on such first written demand payment shall be made by the Guarantor of</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all sums then due under this</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Guarantee without any reference to the Contractor and without</w:t>
      </w:r>
      <w:r w:rsidR="00C62036" w:rsidRPr="00775E7F">
        <w:rPr>
          <w:rFonts w:ascii="Arial" w:hAnsi="Arial" w:cs="Arial"/>
          <w:color w:val="404040" w:themeColor="text1" w:themeTint="BF"/>
        </w:rPr>
        <w:t xml:space="preserve"> </w:t>
      </w:r>
      <w:r w:rsidRPr="00775E7F">
        <w:rPr>
          <w:rFonts w:ascii="Arial" w:hAnsi="Arial" w:cs="Arial"/>
          <w:color w:val="404040" w:themeColor="text1" w:themeTint="BF"/>
        </w:rPr>
        <w:t>any objection.</w:t>
      </w:r>
    </w:p>
    <w:p w:rsidR="00E55342" w:rsidRPr="00775E7F" w:rsidRDefault="00E55342" w:rsidP="00172E8D">
      <w:pPr>
        <w:autoSpaceDE w:val="0"/>
        <w:autoSpaceDN w:val="0"/>
        <w:adjustRightInd w:val="0"/>
        <w:spacing w:after="0" w:line="240" w:lineRule="auto"/>
        <w:jc w:val="both"/>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This Guarantee shall come into force as soon as the advance payment has been credited to the</w:t>
      </w:r>
      <w:r w:rsidR="00E55342" w:rsidRPr="00775E7F">
        <w:rPr>
          <w:rFonts w:ascii="Arial" w:hAnsi="Arial" w:cs="Arial"/>
          <w:color w:val="404040" w:themeColor="text1" w:themeTint="BF"/>
        </w:rPr>
        <w:t xml:space="preserve"> </w:t>
      </w:r>
      <w:r w:rsidRPr="00775E7F">
        <w:rPr>
          <w:rFonts w:ascii="Arial" w:hAnsi="Arial" w:cs="Arial"/>
          <w:color w:val="404040" w:themeColor="text1" w:themeTint="BF"/>
        </w:rPr>
        <w:t>account of the Contractor.</w:t>
      </w:r>
    </w:p>
    <w:p w:rsidR="00E55342" w:rsidRPr="00775E7F" w:rsidRDefault="00E55342" w:rsidP="00172E8D">
      <w:pPr>
        <w:autoSpaceDE w:val="0"/>
        <w:autoSpaceDN w:val="0"/>
        <w:adjustRightInd w:val="0"/>
        <w:spacing w:after="0" w:line="240" w:lineRule="auto"/>
        <w:jc w:val="both"/>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This Guarantee shall expire not later than _______________________________________</w:t>
      </w:r>
      <w:r w:rsidR="00E55342" w:rsidRPr="00775E7F">
        <w:rPr>
          <w:rFonts w:ascii="Arial" w:hAnsi="Arial" w:cs="Arial"/>
          <w:color w:val="404040" w:themeColor="text1" w:themeTint="BF"/>
        </w:rPr>
        <w:t xml:space="preserve"> </w:t>
      </w:r>
      <w:r w:rsidRPr="00775E7F">
        <w:rPr>
          <w:rFonts w:ascii="Arial" w:hAnsi="Arial" w:cs="Arial"/>
          <w:color w:val="404040" w:themeColor="text1" w:themeTint="BF"/>
        </w:rPr>
        <w:t>by which date we must have received any claims by registered letter, telegram, telex or</w:t>
      </w:r>
      <w:r w:rsidR="00E55342" w:rsidRPr="00775E7F">
        <w:rPr>
          <w:rFonts w:ascii="Arial" w:hAnsi="Arial" w:cs="Arial"/>
          <w:color w:val="404040" w:themeColor="text1" w:themeTint="BF"/>
        </w:rPr>
        <w:t xml:space="preserve"> </w:t>
      </w:r>
      <w:r w:rsidRPr="00775E7F">
        <w:rPr>
          <w:rFonts w:ascii="Arial" w:hAnsi="Arial" w:cs="Arial"/>
          <w:color w:val="404040" w:themeColor="text1" w:themeTint="BF"/>
        </w:rPr>
        <w:t>telefax.</w:t>
      </w:r>
    </w:p>
    <w:p w:rsidR="00E55342" w:rsidRPr="00775E7F" w:rsidRDefault="00E55342" w:rsidP="00172E8D">
      <w:pPr>
        <w:autoSpaceDE w:val="0"/>
        <w:autoSpaceDN w:val="0"/>
        <w:adjustRightInd w:val="0"/>
        <w:spacing w:after="0" w:line="240" w:lineRule="auto"/>
        <w:jc w:val="both"/>
        <w:rPr>
          <w:rFonts w:ascii="Arial" w:hAnsi="Arial" w:cs="Arial"/>
          <w:color w:val="404040" w:themeColor="text1" w:themeTint="BF"/>
        </w:rPr>
      </w:pPr>
    </w:p>
    <w:p w:rsidR="006D0391" w:rsidRPr="00775E7F" w:rsidRDefault="006D0391" w:rsidP="00172E8D">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It is understood that you will return this Guarantee to us on expiry or after settlement of the</w:t>
      </w:r>
      <w:r w:rsidR="002A7A93" w:rsidRPr="00775E7F">
        <w:rPr>
          <w:rFonts w:ascii="Arial" w:hAnsi="Arial" w:cs="Arial"/>
          <w:color w:val="404040" w:themeColor="text1" w:themeTint="BF"/>
        </w:rPr>
        <w:t xml:space="preserve"> </w:t>
      </w:r>
      <w:r w:rsidRPr="00775E7F">
        <w:rPr>
          <w:rFonts w:ascii="Arial" w:hAnsi="Arial" w:cs="Arial"/>
          <w:color w:val="404040" w:themeColor="text1" w:themeTint="BF"/>
        </w:rPr>
        <w:t>total amount to be claimed hereunder.</w:t>
      </w:r>
    </w:p>
    <w:p w:rsidR="006D0391" w:rsidRPr="00775E7F" w:rsidRDefault="006D0391" w:rsidP="002A7A93">
      <w:pPr>
        <w:autoSpaceDE w:val="0"/>
        <w:autoSpaceDN w:val="0"/>
        <w:adjustRightInd w:val="0"/>
        <w:spacing w:after="0" w:line="240" w:lineRule="auto"/>
        <w:ind w:left="5760"/>
        <w:jc w:val="center"/>
        <w:rPr>
          <w:rFonts w:ascii="Arial" w:hAnsi="Arial" w:cs="Arial"/>
          <w:b/>
          <w:color w:val="404040" w:themeColor="text1" w:themeTint="BF"/>
        </w:rPr>
      </w:pPr>
      <w:r w:rsidRPr="00775E7F">
        <w:rPr>
          <w:rFonts w:ascii="Arial" w:hAnsi="Arial" w:cs="Arial"/>
          <w:b/>
          <w:color w:val="404040" w:themeColor="text1" w:themeTint="BF"/>
        </w:rPr>
        <w:t>______________________</w:t>
      </w:r>
    </w:p>
    <w:p w:rsidR="006D0391" w:rsidRPr="00775E7F" w:rsidRDefault="006D0391" w:rsidP="002A7A93">
      <w:pPr>
        <w:autoSpaceDE w:val="0"/>
        <w:autoSpaceDN w:val="0"/>
        <w:adjustRightInd w:val="0"/>
        <w:spacing w:after="0" w:line="240" w:lineRule="auto"/>
        <w:ind w:left="5760"/>
        <w:jc w:val="center"/>
        <w:rPr>
          <w:rFonts w:ascii="Arial" w:hAnsi="Arial" w:cs="Arial"/>
          <w:b/>
          <w:color w:val="404040" w:themeColor="text1" w:themeTint="BF"/>
        </w:rPr>
      </w:pPr>
      <w:r w:rsidRPr="00775E7F">
        <w:rPr>
          <w:rFonts w:ascii="Arial" w:hAnsi="Arial" w:cs="Arial"/>
          <w:b/>
          <w:color w:val="404040" w:themeColor="text1" w:themeTint="BF"/>
        </w:rPr>
        <w:t>Guarantor (Scheduled Bank)</w:t>
      </w:r>
    </w:p>
    <w:p w:rsidR="006D0391" w:rsidRPr="00775E7F" w:rsidRDefault="006D0391" w:rsidP="006D0391">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Witness:</w:t>
      </w:r>
    </w:p>
    <w:p w:rsidR="006D0391" w:rsidRPr="00775E7F" w:rsidRDefault="006D0391" w:rsidP="006D0391">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 xml:space="preserve">1. _______________________ </w:t>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Pr="00775E7F">
        <w:rPr>
          <w:rFonts w:ascii="Arial" w:hAnsi="Arial" w:cs="Arial"/>
          <w:b/>
          <w:color w:val="404040" w:themeColor="text1" w:themeTint="BF"/>
        </w:rPr>
        <w:t>1. Signature _______________</w:t>
      </w:r>
    </w:p>
    <w:p w:rsidR="006D0391" w:rsidRPr="00775E7F" w:rsidRDefault="006D0391" w:rsidP="006D0391">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 xml:space="preserve">_______________________ </w:t>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Pr="00775E7F">
        <w:rPr>
          <w:rFonts w:ascii="Arial" w:hAnsi="Arial" w:cs="Arial"/>
          <w:b/>
          <w:color w:val="404040" w:themeColor="text1" w:themeTint="BF"/>
        </w:rPr>
        <w:t>2. Name __________________</w:t>
      </w:r>
    </w:p>
    <w:p w:rsidR="002A7A93" w:rsidRPr="00775E7F" w:rsidRDefault="006D0391" w:rsidP="006D0391">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Corporate Secretary (Seal)</w:t>
      </w:r>
    </w:p>
    <w:p w:rsidR="006D0391" w:rsidRPr="00775E7F" w:rsidRDefault="006D0391" w:rsidP="002A7A93">
      <w:pPr>
        <w:autoSpaceDE w:val="0"/>
        <w:autoSpaceDN w:val="0"/>
        <w:adjustRightInd w:val="0"/>
        <w:spacing w:after="0" w:line="240" w:lineRule="auto"/>
        <w:ind w:left="5760" w:firstLine="720"/>
        <w:rPr>
          <w:rFonts w:ascii="Arial" w:hAnsi="Arial" w:cs="Arial"/>
          <w:b/>
          <w:color w:val="404040" w:themeColor="text1" w:themeTint="BF"/>
        </w:rPr>
      </w:pPr>
      <w:r w:rsidRPr="00775E7F">
        <w:rPr>
          <w:rFonts w:ascii="Arial" w:hAnsi="Arial" w:cs="Arial"/>
          <w:b/>
          <w:color w:val="404040" w:themeColor="text1" w:themeTint="BF"/>
        </w:rPr>
        <w:t>3. Title ___________________</w:t>
      </w:r>
    </w:p>
    <w:p w:rsidR="006D0391" w:rsidRPr="00775E7F" w:rsidRDefault="006D0391" w:rsidP="006D0391">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2. _______________________</w:t>
      </w:r>
    </w:p>
    <w:p w:rsidR="006D0391" w:rsidRPr="00775E7F" w:rsidRDefault="006D0391" w:rsidP="006D0391">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 xml:space="preserve">_______________________ </w:t>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Pr="00775E7F">
        <w:rPr>
          <w:rFonts w:ascii="Arial" w:hAnsi="Arial" w:cs="Arial"/>
          <w:b/>
          <w:color w:val="404040" w:themeColor="text1" w:themeTint="BF"/>
        </w:rPr>
        <w:t>_______________________</w:t>
      </w:r>
    </w:p>
    <w:p w:rsidR="00C90C40" w:rsidRPr="00775E7F" w:rsidRDefault="006D0391" w:rsidP="006D0391">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 xml:space="preserve">(Name, Title &amp; Address) </w:t>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002A7A93" w:rsidRPr="00775E7F">
        <w:rPr>
          <w:rFonts w:ascii="Arial" w:hAnsi="Arial" w:cs="Arial"/>
          <w:b/>
          <w:color w:val="404040" w:themeColor="text1" w:themeTint="BF"/>
        </w:rPr>
        <w:tab/>
      </w:r>
      <w:r w:rsidRPr="00775E7F">
        <w:rPr>
          <w:rFonts w:ascii="Arial" w:hAnsi="Arial" w:cs="Arial"/>
          <w:b/>
          <w:color w:val="404040" w:themeColor="text1" w:themeTint="BF"/>
        </w:rPr>
        <w:t>Corporate Guarantor (Seal)</w:t>
      </w:r>
    </w:p>
    <w:p w:rsidR="007573A3" w:rsidRPr="00775E7F" w:rsidRDefault="007573A3" w:rsidP="008B09D3">
      <w:pPr>
        <w:pStyle w:val="Heading1"/>
        <w:rPr>
          <w:color w:val="404040" w:themeColor="text1" w:themeTint="BF"/>
          <w:sz w:val="52"/>
          <w:szCs w:val="52"/>
        </w:rPr>
      </w:pPr>
      <w:bookmarkStart w:id="50" w:name="_Toc426584510"/>
      <w:r w:rsidRPr="00775E7F">
        <w:rPr>
          <w:color w:val="404040" w:themeColor="text1" w:themeTint="BF"/>
          <w:sz w:val="52"/>
          <w:szCs w:val="52"/>
        </w:rPr>
        <w:lastRenderedPageBreak/>
        <w:t>INDENTURE FOR SECURED ADVANCES</w:t>
      </w:r>
      <w:bookmarkEnd w:id="50"/>
    </w:p>
    <w:p w:rsidR="005B1073" w:rsidRPr="00775E7F" w:rsidRDefault="005B1073" w:rsidP="005B1073">
      <w:pPr>
        <w:autoSpaceDE w:val="0"/>
        <w:autoSpaceDN w:val="0"/>
        <w:adjustRightInd w:val="0"/>
        <w:spacing w:after="0" w:line="240" w:lineRule="auto"/>
        <w:jc w:val="center"/>
        <w:rPr>
          <w:rFonts w:ascii="Arial" w:hAnsi="Arial" w:cs="Arial"/>
          <w:b/>
          <w:bCs/>
          <w:color w:val="404040" w:themeColor="text1" w:themeTint="BF"/>
          <w:sz w:val="24"/>
          <w:szCs w:val="24"/>
        </w:rPr>
      </w:pP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(For use in cases in which is contract is for finished work and the contractor has</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entered into an agreement for the execution of a certain specified quantity of work in a given</w:t>
      </w:r>
      <w:r w:rsidR="00855864" w:rsidRPr="00775E7F">
        <w:rPr>
          <w:rFonts w:ascii="Arial" w:hAnsi="Arial" w:cs="Arial"/>
          <w:color w:val="404040" w:themeColor="text1" w:themeTint="BF"/>
        </w:rPr>
        <w:t xml:space="preserve"> </w:t>
      </w:r>
      <w:proofErr w:type="gramStart"/>
      <w:r w:rsidRPr="00775E7F">
        <w:rPr>
          <w:rFonts w:ascii="Arial" w:hAnsi="Arial" w:cs="Arial"/>
          <w:color w:val="404040" w:themeColor="text1" w:themeTint="BF"/>
        </w:rPr>
        <w:t>time )</w:t>
      </w:r>
      <w:proofErr w:type="gramEnd"/>
      <w:r w:rsidRPr="00775E7F">
        <w:rPr>
          <w:rFonts w:ascii="Arial" w:hAnsi="Arial" w:cs="Arial"/>
          <w:color w:val="404040" w:themeColor="text1" w:themeTint="BF"/>
        </w:rPr>
        <w:t>.</w:t>
      </w:r>
    </w:p>
    <w:p w:rsidR="005B1073" w:rsidRPr="00775E7F" w:rsidRDefault="005B1073" w:rsidP="008E7361">
      <w:pPr>
        <w:autoSpaceDE w:val="0"/>
        <w:autoSpaceDN w:val="0"/>
        <w:adjustRightInd w:val="0"/>
        <w:spacing w:after="0" w:line="240" w:lineRule="auto"/>
        <w:jc w:val="both"/>
        <w:rPr>
          <w:rFonts w:ascii="Arial" w:hAnsi="Arial" w:cs="Arial"/>
          <w:color w:val="404040" w:themeColor="text1" w:themeTint="BF"/>
        </w:rPr>
      </w:pP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This INDENTURE made the ............... ........................... day of ......................</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 ....... </w:t>
      </w:r>
      <w:proofErr w:type="gramStart"/>
      <w:r w:rsidRPr="00775E7F">
        <w:rPr>
          <w:rFonts w:ascii="Arial" w:hAnsi="Arial" w:cs="Arial"/>
          <w:color w:val="404040" w:themeColor="text1" w:themeTint="BF"/>
        </w:rPr>
        <w:t>---------- ........</w:t>
      </w:r>
      <w:proofErr w:type="gramEnd"/>
      <w:r w:rsidRPr="00775E7F">
        <w:rPr>
          <w:rFonts w:ascii="Arial" w:hAnsi="Arial" w:cs="Arial"/>
          <w:color w:val="404040" w:themeColor="text1" w:themeTint="BF"/>
        </w:rPr>
        <w:t xml:space="preserve"> -197--"- BETWEEN (hereinafter called "the</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Contractor" which expression shall where the context so admits or implied be deemed to</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include his heirs, executors, administrators and assigns) of the one part and THE</w:t>
      </w: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GOVERNOR OF SINDH (hereinafter called "the Government" of the other part).</w:t>
      </w:r>
    </w:p>
    <w:p w:rsidR="005B1073" w:rsidRPr="00775E7F" w:rsidRDefault="005B1073" w:rsidP="008E7361">
      <w:pPr>
        <w:autoSpaceDE w:val="0"/>
        <w:autoSpaceDN w:val="0"/>
        <w:adjustRightInd w:val="0"/>
        <w:spacing w:after="0" w:line="240" w:lineRule="auto"/>
        <w:jc w:val="both"/>
        <w:rPr>
          <w:rFonts w:ascii="Arial" w:hAnsi="Arial" w:cs="Arial"/>
          <w:color w:val="404040" w:themeColor="text1" w:themeTint="BF"/>
        </w:rPr>
      </w:pP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WHEREAS by an agreement, dated (hereinafter called the said</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agreement, the contractor has agreed to perform the under-mentioned works (hereinafter</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referred to as the said work</w:t>
      </w:r>
      <w:proofErr w:type="gramStart"/>
      <w:r w:rsidRPr="00775E7F">
        <w:rPr>
          <w:rFonts w:ascii="Arial" w:hAnsi="Arial" w:cs="Arial"/>
          <w:color w:val="404040" w:themeColor="text1" w:themeTint="BF"/>
        </w:rPr>
        <w:t>):</w:t>
      </w:r>
      <w:proofErr w:type="gramEnd"/>
      <w:r w:rsidRPr="00775E7F">
        <w:rPr>
          <w:rFonts w:ascii="Arial" w:hAnsi="Arial" w:cs="Arial"/>
          <w:color w:val="404040" w:themeColor="text1" w:themeTint="BF"/>
        </w:rPr>
        <w:t>-</w:t>
      </w:r>
    </w:p>
    <w:p w:rsidR="00855864" w:rsidRPr="00775E7F" w:rsidRDefault="00855864" w:rsidP="008E7361">
      <w:pPr>
        <w:autoSpaceDE w:val="0"/>
        <w:autoSpaceDN w:val="0"/>
        <w:adjustRightInd w:val="0"/>
        <w:spacing w:after="0" w:line="240" w:lineRule="auto"/>
        <w:jc w:val="both"/>
        <w:rPr>
          <w:rFonts w:ascii="Arial" w:hAnsi="Arial" w:cs="Arial"/>
          <w:color w:val="404040" w:themeColor="text1" w:themeTint="BF"/>
        </w:rPr>
      </w:pP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(Here enter (the description of the works).1</w:t>
      </w:r>
    </w:p>
    <w:p w:rsidR="005B1073" w:rsidRPr="00775E7F" w:rsidRDefault="005B1073" w:rsidP="008E7361">
      <w:pPr>
        <w:autoSpaceDE w:val="0"/>
        <w:autoSpaceDN w:val="0"/>
        <w:adjustRightInd w:val="0"/>
        <w:spacing w:after="0" w:line="240" w:lineRule="auto"/>
        <w:jc w:val="both"/>
        <w:rPr>
          <w:rFonts w:ascii="Arial" w:hAnsi="Arial" w:cs="Arial"/>
          <w:color w:val="404040" w:themeColor="text1" w:themeTint="BF"/>
        </w:rPr>
      </w:pP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 xml:space="preserve">AND WHEREAS the contractor has applied to </w:t>
      </w:r>
      <w:proofErr w:type="gramStart"/>
      <w:r w:rsidRPr="00775E7F">
        <w:rPr>
          <w:rFonts w:ascii="Arial" w:hAnsi="Arial" w:cs="Arial"/>
          <w:color w:val="404040" w:themeColor="text1" w:themeTint="BF"/>
        </w:rPr>
        <w:t>the ...........</w:t>
      </w:r>
      <w:proofErr w:type="gramEnd"/>
      <w:r w:rsidRPr="00775E7F">
        <w:rPr>
          <w:rFonts w:ascii="Arial" w:hAnsi="Arial" w:cs="Arial"/>
          <w:color w:val="404040" w:themeColor="text1" w:themeTint="BF"/>
        </w:rPr>
        <w:t xml:space="preserve"> ................... ..............</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 ....... ----- for an advance to him of Rupees </w:t>
      </w:r>
      <w:proofErr w:type="gramStart"/>
      <w:r w:rsidRPr="00775E7F">
        <w:rPr>
          <w:rFonts w:ascii="Arial" w:hAnsi="Arial" w:cs="Arial"/>
          <w:color w:val="404040" w:themeColor="text1" w:themeTint="BF"/>
        </w:rPr>
        <w:t>----------------------------------------------------- .</w:t>
      </w:r>
      <w:proofErr w:type="gramEnd"/>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w:t>
      </w:r>
      <w:proofErr w:type="spellStart"/>
      <w:r w:rsidRPr="00775E7F">
        <w:rPr>
          <w:rFonts w:ascii="Arial" w:hAnsi="Arial" w:cs="Arial"/>
          <w:color w:val="404040" w:themeColor="text1" w:themeTint="BF"/>
        </w:rPr>
        <w:t>Rs</w:t>
      </w:r>
      <w:proofErr w:type="spellEnd"/>
      <w:r w:rsidRPr="00775E7F">
        <w:rPr>
          <w:rFonts w:ascii="Arial" w:hAnsi="Arial" w:cs="Arial"/>
          <w:color w:val="404040" w:themeColor="text1" w:themeTint="BF"/>
        </w:rPr>
        <w:t xml:space="preserve">. </w:t>
      </w:r>
      <w:proofErr w:type="gramStart"/>
      <w:r w:rsidRPr="00775E7F">
        <w:rPr>
          <w:rFonts w:ascii="Arial" w:hAnsi="Arial" w:cs="Arial"/>
          <w:color w:val="404040" w:themeColor="text1" w:themeTint="BF"/>
        </w:rPr>
        <w:t>.................. )</w:t>
      </w:r>
      <w:proofErr w:type="gramEnd"/>
      <w:r w:rsidRPr="00775E7F">
        <w:rPr>
          <w:rFonts w:ascii="Arial" w:hAnsi="Arial" w:cs="Arial"/>
          <w:color w:val="404040" w:themeColor="text1" w:themeTint="BF"/>
        </w:rPr>
        <w:t xml:space="preserve"> on the security of materials absolutely belonging to him and brought by</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him to the site of the said works the subject of the said agreement for use in the</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construction of such of the said works as he has undertaken to execute at rates fixed for</w:t>
      </w:r>
      <w:r w:rsidR="00855864"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the finished work (inclusive of the cost of materials and </w:t>
      </w:r>
      <w:proofErr w:type="spellStart"/>
      <w:r w:rsidRPr="00775E7F">
        <w:rPr>
          <w:rFonts w:ascii="Arial" w:hAnsi="Arial" w:cs="Arial"/>
          <w:color w:val="404040" w:themeColor="text1" w:themeTint="BF"/>
        </w:rPr>
        <w:t>labour</w:t>
      </w:r>
      <w:proofErr w:type="spellEnd"/>
      <w:r w:rsidRPr="00775E7F">
        <w:rPr>
          <w:rFonts w:ascii="Arial" w:hAnsi="Arial" w:cs="Arial"/>
          <w:color w:val="404040" w:themeColor="text1" w:themeTint="BF"/>
        </w:rPr>
        <w:t xml:space="preserve"> and other charge) AND</w:t>
      </w:r>
    </w:p>
    <w:p w:rsidR="005B1073" w:rsidRPr="00775E7F" w:rsidRDefault="005B1073" w:rsidP="008E7361">
      <w:pPr>
        <w:autoSpaceDE w:val="0"/>
        <w:autoSpaceDN w:val="0"/>
        <w:adjustRightInd w:val="0"/>
        <w:spacing w:after="0" w:line="240" w:lineRule="auto"/>
        <w:jc w:val="both"/>
        <w:rPr>
          <w:rFonts w:ascii="Arial" w:hAnsi="Arial" w:cs="Arial"/>
          <w:color w:val="404040" w:themeColor="text1" w:themeTint="BF"/>
        </w:rPr>
      </w:pP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WHEREAS the Government has agreed to advance to the Contractor the sum of Rupees,</w:t>
      </w:r>
      <w:r w:rsidR="00675BDD" w:rsidRPr="00775E7F">
        <w:rPr>
          <w:rFonts w:ascii="Arial" w:hAnsi="Arial" w:cs="Arial"/>
          <w:color w:val="404040" w:themeColor="text1" w:themeTint="BF"/>
        </w:rPr>
        <w:t xml:space="preserve"> </w:t>
      </w:r>
      <w:r w:rsidRPr="00775E7F">
        <w:rPr>
          <w:rFonts w:ascii="Arial" w:hAnsi="Arial" w:cs="Arial"/>
          <w:color w:val="404040" w:themeColor="text1" w:themeTint="BF"/>
        </w:rPr>
        <w:t>(</w:t>
      </w:r>
      <w:proofErr w:type="spellStart"/>
      <w:r w:rsidRPr="00775E7F">
        <w:rPr>
          <w:rFonts w:ascii="Arial" w:hAnsi="Arial" w:cs="Arial"/>
          <w:color w:val="404040" w:themeColor="text1" w:themeTint="BF"/>
        </w:rPr>
        <w:t>Rs</w:t>
      </w:r>
      <w:proofErr w:type="spellEnd"/>
      <w:r w:rsidRPr="00775E7F">
        <w:rPr>
          <w:rFonts w:ascii="Arial" w:hAnsi="Arial" w:cs="Arial"/>
          <w:color w:val="404040" w:themeColor="text1" w:themeTint="BF"/>
        </w:rPr>
        <w:t>. ...................... ) on the security of materials the quantities and other particulars of</w:t>
      </w:r>
      <w:r w:rsidR="00675BDD"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which are detailed in Part II of Running Account Bill (E). </w:t>
      </w:r>
      <w:proofErr w:type="gramStart"/>
      <w:r w:rsidRPr="00775E7F">
        <w:rPr>
          <w:rFonts w:ascii="Arial" w:hAnsi="Arial" w:cs="Arial"/>
          <w:color w:val="404040" w:themeColor="text1" w:themeTint="BF"/>
        </w:rPr>
        <w:t>the</w:t>
      </w:r>
      <w:proofErr w:type="gramEnd"/>
      <w:r w:rsidRPr="00775E7F">
        <w:rPr>
          <w:rFonts w:ascii="Arial" w:hAnsi="Arial" w:cs="Arial"/>
          <w:color w:val="404040" w:themeColor="text1" w:themeTint="BF"/>
        </w:rPr>
        <w:t xml:space="preserve"> said works signed by the contractor</w:t>
      </w: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Fin R.Form.l7.A</w:t>
      </w: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on ----------- ....... — and on such covenants and conditions as are hereinafter contained</w:t>
      </w:r>
      <w:r w:rsidR="00675BDD" w:rsidRPr="00775E7F">
        <w:rPr>
          <w:rFonts w:ascii="Arial" w:hAnsi="Arial" w:cs="Arial"/>
          <w:color w:val="404040" w:themeColor="text1" w:themeTint="BF"/>
        </w:rPr>
        <w:t xml:space="preserve"> </w:t>
      </w:r>
      <w:r w:rsidRPr="00775E7F">
        <w:rPr>
          <w:rFonts w:ascii="Arial" w:hAnsi="Arial" w:cs="Arial"/>
          <w:color w:val="404040" w:themeColor="text1" w:themeTint="BF"/>
        </w:rPr>
        <w:t>and the Government has reserved to itself the option of marking any further advance or</w:t>
      </w:r>
      <w:r w:rsidR="00675BDD" w:rsidRPr="00775E7F">
        <w:rPr>
          <w:rFonts w:ascii="Arial" w:hAnsi="Arial" w:cs="Arial"/>
          <w:color w:val="404040" w:themeColor="text1" w:themeTint="BF"/>
        </w:rPr>
        <w:t xml:space="preserve"> </w:t>
      </w:r>
      <w:r w:rsidRPr="00775E7F">
        <w:rPr>
          <w:rFonts w:ascii="Arial" w:hAnsi="Arial" w:cs="Arial"/>
          <w:color w:val="404040" w:themeColor="text1" w:themeTint="BF"/>
        </w:rPr>
        <w:t>advances on the security of other materials brought by the Contractor to the site of the</w:t>
      </w:r>
      <w:r w:rsidR="00675BDD" w:rsidRPr="00775E7F">
        <w:rPr>
          <w:rFonts w:ascii="Arial" w:hAnsi="Arial" w:cs="Arial"/>
          <w:color w:val="404040" w:themeColor="text1" w:themeTint="BF"/>
        </w:rPr>
        <w:t xml:space="preserve"> </w:t>
      </w:r>
      <w:r w:rsidRPr="00775E7F">
        <w:rPr>
          <w:rFonts w:ascii="Arial" w:hAnsi="Arial" w:cs="Arial"/>
          <w:color w:val="404040" w:themeColor="text1" w:themeTint="BF"/>
        </w:rPr>
        <w:t>said works.</w:t>
      </w:r>
    </w:p>
    <w:p w:rsidR="005B1073" w:rsidRPr="00775E7F" w:rsidRDefault="005B1073" w:rsidP="008E7361">
      <w:pPr>
        <w:autoSpaceDE w:val="0"/>
        <w:autoSpaceDN w:val="0"/>
        <w:adjustRightInd w:val="0"/>
        <w:spacing w:after="0" w:line="240" w:lineRule="auto"/>
        <w:jc w:val="both"/>
        <w:rPr>
          <w:rFonts w:ascii="Arial" w:hAnsi="Arial" w:cs="Arial"/>
          <w:color w:val="404040" w:themeColor="text1" w:themeTint="BF"/>
        </w:rPr>
      </w:pP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 xml:space="preserve">NOW THIS INDENTURE </w:t>
      </w:r>
      <w:proofErr w:type="spellStart"/>
      <w:r w:rsidRPr="00775E7F">
        <w:rPr>
          <w:rFonts w:ascii="Arial" w:hAnsi="Arial" w:cs="Arial"/>
          <w:color w:val="404040" w:themeColor="text1" w:themeTint="BF"/>
        </w:rPr>
        <w:t>WTTNESSETH</w:t>
      </w:r>
      <w:proofErr w:type="spellEnd"/>
      <w:r w:rsidRPr="00775E7F">
        <w:rPr>
          <w:rFonts w:ascii="Arial" w:hAnsi="Arial" w:cs="Arial"/>
          <w:color w:val="404040" w:themeColor="text1" w:themeTint="BF"/>
        </w:rPr>
        <w:t xml:space="preserve"> that in pursuance of the said</w:t>
      </w:r>
      <w:r w:rsidR="00CF7C51"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agreement and in consideration of the sum of </w:t>
      </w:r>
      <w:proofErr w:type="gramStart"/>
      <w:r w:rsidRPr="00775E7F">
        <w:rPr>
          <w:rFonts w:ascii="Arial" w:hAnsi="Arial" w:cs="Arial"/>
          <w:color w:val="404040" w:themeColor="text1" w:themeTint="BF"/>
        </w:rPr>
        <w:t>Rupees ...........</w:t>
      </w:r>
      <w:proofErr w:type="gramEnd"/>
      <w:r w:rsidRPr="00775E7F">
        <w:rPr>
          <w:rFonts w:ascii="Arial" w:hAnsi="Arial" w:cs="Arial"/>
          <w:color w:val="404040" w:themeColor="text1" w:themeTint="BF"/>
        </w:rPr>
        <w:t xml:space="preserve"> ------------- ...... - ........ — ......</w:t>
      </w:r>
      <w:r w:rsidR="00CF7C51" w:rsidRPr="00775E7F">
        <w:rPr>
          <w:rFonts w:ascii="Arial" w:hAnsi="Arial" w:cs="Arial"/>
          <w:color w:val="404040" w:themeColor="text1" w:themeTint="BF"/>
        </w:rPr>
        <w:t xml:space="preserve"> </w:t>
      </w:r>
      <w:r w:rsidRPr="00775E7F">
        <w:rPr>
          <w:rFonts w:ascii="Arial" w:hAnsi="Arial" w:cs="Arial"/>
          <w:color w:val="404040" w:themeColor="text1" w:themeTint="BF"/>
        </w:rPr>
        <w:t>(</w:t>
      </w:r>
      <w:proofErr w:type="spellStart"/>
      <w:r w:rsidRPr="00775E7F">
        <w:rPr>
          <w:rFonts w:ascii="Arial" w:hAnsi="Arial" w:cs="Arial"/>
          <w:color w:val="404040" w:themeColor="text1" w:themeTint="BF"/>
        </w:rPr>
        <w:t>Rs</w:t>
      </w:r>
      <w:proofErr w:type="spellEnd"/>
      <w:r w:rsidRPr="00775E7F">
        <w:rPr>
          <w:rFonts w:ascii="Arial" w:hAnsi="Arial" w:cs="Arial"/>
          <w:color w:val="404040" w:themeColor="text1" w:themeTint="BF"/>
        </w:rPr>
        <w:t>. ------ ...... ----- ) on or before the execution of these presents paid to the Contractor</w:t>
      </w:r>
      <w:r w:rsidR="00CF7C51" w:rsidRPr="00775E7F">
        <w:rPr>
          <w:rFonts w:ascii="Arial" w:hAnsi="Arial" w:cs="Arial"/>
          <w:color w:val="404040" w:themeColor="text1" w:themeTint="BF"/>
        </w:rPr>
        <w:t xml:space="preserve"> </w:t>
      </w:r>
      <w:r w:rsidRPr="00775E7F">
        <w:rPr>
          <w:rFonts w:ascii="Arial" w:hAnsi="Arial" w:cs="Arial"/>
          <w:color w:val="404040" w:themeColor="text1" w:themeTint="BF"/>
        </w:rPr>
        <w:t>by the Government (the receipt whereof the Contractor doth hereby acknowledge) and of</w:t>
      </w:r>
      <w:r w:rsidR="00CF7C51" w:rsidRPr="00775E7F">
        <w:rPr>
          <w:rFonts w:ascii="Arial" w:hAnsi="Arial" w:cs="Arial"/>
          <w:color w:val="404040" w:themeColor="text1" w:themeTint="BF"/>
        </w:rPr>
        <w:t xml:space="preserve"> </w:t>
      </w:r>
      <w:r w:rsidRPr="00775E7F">
        <w:rPr>
          <w:rFonts w:ascii="Arial" w:hAnsi="Arial" w:cs="Arial"/>
          <w:color w:val="404040" w:themeColor="text1" w:themeTint="BF"/>
        </w:rPr>
        <w:t>such further advances (if any) as may be made to him as aforesaid (all of which advances are</w:t>
      </w:r>
      <w:r w:rsidR="00CF7C51" w:rsidRPr="00775E7F">
        <w:rPr>
          <w:rFonts w:ascii="Arial" w:hAnsi="Arial" w:cs="Arial"/>
          <w:color w:val="404040" w:themeColor="text1" w:themeTint="BF"/>
        </w:rPr>
        <w:t xml:space="preserve"> </w:t>
      </w:r>
      <w:r w:rsidRPr="00775E7F">
        <w:rPr>
          <w:rFonts w:ascii="Arial" w:hAnsi="Arial" w:cs="Arial"/>
          <w:color w:val="404040" w:themeColor="text1" w:themeTint="BF"/>
        </w:rPr>
        <w:t>hereinafter collectively referred to as the said amount) the Contractor doth hereby assign</w:t>
      </w:r>
      <w:r w:rsidR="00CF7C51" w:rsidRPr="00775E7F">
        <w:rPr>
          <w:rFonts w:ascii="Arial" w:hAnsi="Arial" w:cs="Arial"/>
          <w:color w:val="404040" w:themeColor="text1" w:themeTint="BF"/>
        </w:rPr>
        <w:t xml:space="preserve"> </w:t>
      </w:r>
      <w:r w:rsidRPr="00775E7F">
        <w:rPr>
          <w:rFonts w:ascii="Arial" w:hAnsi="Arial" w:cs="Arial"/>
          <w:color w:val="404040" w:themeColor="text1" w:themeTint="BF"/>
        </w:rPr>
        <w:t>unto the Government the said materials by way of security</w:t>
      </w:r>
      <w:bookmarkStart w:id="51" w:name="_GoBack"/>
      <w:bookmarkEnd w:id="51"/>
      <w:r w:rsidRPr="00775E7F">
        <w:rPr>
          <w:rFonts w:ascii="Arial" w:hAnsi="Arial" w:cs="Arial"/>
          <w:color w:val="404040" w:themeColor="text1" w:themeTint="BF"/>
        </w:rPr>
        <w:t xml:space="preserve"> for the said amount</w:t>
      </w:r>
      <w:r w:rsidR="00CF7C51" w:rsidRPr="00775E7F">
        <w:rPr>
          <w:rFonts w:ascii="Arial" w:hAnsi="Arial" w:cs="Arial"/>
          <w:color w:val="404040" w:themeColor="text1" w:themeTint="BF"/>
        </w:rPr>
        <w:t xml:space="preserve"> </w:t>
      </w:r>
      <w:r w:rsidRPr="00775E7F">
        <w:rPr>
          <w:rFonts w:ascii="Arial" w:hAnsi="Arial" w:cs="Arial"/>
          <w:color w:val="404040" w:themeColor="text1" w:themeTint="BF"/>
        </w:rPr>
        <w:t>And doth hereby covenant and agree with the Government and declare ay</w:t>
      </w:r>
      <w:r w:rsidR="00CF7C51" w:rsidRPr="00775E7F">
        <w:rPr>
          <w:rFonts w:ascii="Arial" w:hAnsi="Arial" w:cs="Arial"/>
          <w:color w:val="404040" w:themeColor="text1" w:themeTint="BF"/>
        </w:rPr>
        <w:t xml:space="preserve"> </w:t>
      </w:r>
      <w:r w:rsidRPr="00775E7F">
        <w:rPr>
          <w:rFonts w:ascii="Arial" w:hAnsi="Arial" w:cs="Arial"/>
          <w:color w:val="404040" w:themeColor="text1" w:themeTint="BF"/>
        </w:rPr>
        <w:t>follow :-</w:t>
      </w:r>
    </w:p>
    <w:p w:rsidR="002733FD" w:rsidRPr="00775E7F" w:rsidRDefault="002733FD" w:rsidP="008E7361">
      <w:pPr>
        <w:autoSpaceDE w:val="0"/>
        <w:autoSpaceDN w:val="0"/>
        <w:adjustRightInd w:val="0"/>
        <w:spacing w:after="0" w:line="240" w:lineRule="auto"/>
        <w:jc w:val="both"/>
        <w:rPr>
          <w:rFonts w:ascii="Arial" w:hAnsi="Arial" w:cs="Arial"/>
          <w:color w:val="404040" w:themeColor="text1" w:themeTint="BF"/>
        </w:rPr>
      </w:pPr>
    </w:p>
    <w:p w:rsidR="007573A3" w:rsidRPr="00775E7F" w:rsidRDefault="007573A3" w:rsidP="008E7361">
      <w:pPr>
        <w:autoSpaceDE w:val="0"/>
        <w:autoSpaceDN w:val="0"/>
        <w:adjustRightInd w:val="0"/>
        <w:spacing w:after="0" w:line="240" w:lineRule="auto"/>
        <w:ind w:firstLine="720"/>
        <w:jc w:val="both"/>
        <w:rPr>
          <w:rFonts w:ascii="Arial" w:hAnsi="Arial" w:cs="Arial"/>
          <w:color w:val="404040" w:themeColor="text1" w:themeTint="BF"/>
        </w:rPr>
      </w:pPr>
      <w:r w:rsidRPr="00775E7F">
        <w:rPr>
          <w:rFonts w:ascii="Arial" w:hAnsi="Arial" w:cs="Arial"/>
          <w:color w:val="404040" w:themeColor="text1" w:themeTint="BF"/>
        </w:rPr>
        <w:t>(1) That the said sum of Rupees ......... - ................ ------------- ...... --------------</w:t>
      </w:r>
      <w:r w:rsidR="008C6E33"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(RF. </w:t>
      </w:r>
      <w:proofErr w:type="gramStart"/>
      <w:r w:rsidRPr="00775E7F">
        <w:rPr>
          <w:rFonts w:ascii="Arial" w:hAnsi="Arial" w:cs="Arial"/>
          <w:color w:val="404040" w:themeColor="text1" w:themeTint="BF"/>
        </w:rPr>
        <w:t>------------------- )</w:t>
      </w:r>
      <w:proofErr w:type="gramEnd"/>
      <w:r w:rsidRPr="00775E7F">
        <w:rPr>
          <w:rFonts w:ascii="Arial" w:hAnsi="Arial" w:cs="Arial"/>
          <w:color w:val="404040" w:themeColor="text1" w:themeTint="BF"/>
        </w:rPr>
        <w:t xml:space="preserve"> so advanced by the Government to the Contractor as aforesaid and</w:t>
      </w: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proofErr w:type="gramStart"/>
      <w:r w:rsidRPr="00775E7F">
        <w:rPr>
          <w:rFonts w:ascii="Arial" w:hAnsi="Arial" w:cs="Arial"/>
          <w:color w:val="404040" w:themeColor="text1" w:themeTint="BF"/>
        </w:rPr>
        <w:t>all</w:t>
      </w:r>
      <w:proofErr w:type="gramEnd"/>
      <w:r w:rsidRPr="00775E7F">
        <w:rPr>
          <w:rFonts w:ascii="Arial" w:hAnsi="Arial" w:cs="Arial"/>
          <w:color w:val="404040" w:themeColor="text1" w:themeTint="BF"/>
        </w:rPr>
        <w:t xml:space="preserve"> or any further sum or sums which may be advanced aforesaid shall be employed by the</w:t>
      </w: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proofErr w:type="gramStart"/>
      <w:r w:rsidRPr="00775E7F">
        <w:rPr>
          <w:rFonts w:ascii="Arial" w:hAnsi="Arial" w:cs="Arial"/>
          <w:color w:val="404040" w:themeColor="text1" w:themeTint="BF"/>
        </w:rPr>
        <w:t>contractor</w:t>
      </w:r>
      <w:proofErr w:type="gramEnd"/>
      <w:r w:rsidRPr="00775E7F">
        <w:rPr>
          <w:rFonts w:ascii="Arial" w:hAnsi="Arial" w:cs="Arial"/>
          <w:color w:val="404040" w:themeColor="text1" w:themeTint="BF"/>
        </w:rPr>
        <w:t xml:space="preserve"> in or towards expending the execution of the said works and for no other purpose</w:t>
      </w:r>
    </w:p>
    <w:p w:rsidR="007573A3" w:rsidRPr="00775E7F" w:rsidRDefault="007573A3" w:rsidP="008E7361">
      <w:pPr>
        <w:autoSpaceDE w:val="0"/>
        <w:autoSpaceDN w:val="0"/>
        <w:adjustRightInd w:val="0"/>
        <w:spacing w:after="0" w:line="240" w:lineRule="auto"/>
        <w:jc w:val="both"/>
        <w:rPr>
          <w:rFonts w:ascii="Arial" w:hAnsi="Arial" w:cs="Arial"/>
          <w:color w:val="404040" w:themeColor="text1" w:themeTint="BF"/>
        </w:rPr>
      </w:pPr>
      <w:proofErr w:type="gramStart"/>
      <w:r w:rsidRPr="00775E7F">
        <w:rPr>
          <w:rFonts w:ascii="Arial" w:hAnsi="Arial" w:cs="Arial"/>
          <w:color w:val="404040" w:themeColor="text1" w:themeTint="BF"/>
        </w:rPr>
        <w:t>whatsoever</w:t>
      </w:r>
      <w:proofErr w:type="gramEnd"/>
      <w:r w:rsidRPr="00775E7F">
        <w:rPr>
          <w:rFonts w:ascii="Arial" w:hAnsi="Arial" w:cs="Arial"/>
          <w:color w:val="404040" w:themeColor="text1" w:themeTint="BF"/>
        </w:rPr>
        <w:t>.</w:t>
      </w: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 xml:space="preserve">(2) That the materials detailed in the said Running Account Bill (B) which have been </w:t>
      </w:r>
    </w:p>
    <w:p w:rsidR="00E13C21" w:rsidRPr="00775E7F" w:rsidRDefault="00E13C21" w:rsidP="00AC1711">
      <w:pPr>
        <w:autoSpaceDE w:val="0"/>
        <w:autoSpaceDN w:val="0"/>
        <w:adjustRightInd w:val="0"/>
        <w:spacing w:after="0" w:line="240" w:lineRule="auto"/>
        <w:jc w:val="center"/>
        <w:rPr>
          <w:rFonts w:ascii="Arial" w:hAnsi="Arial" w:cs="Arial"/>
          <w:color w:val="404040" w:themeColor="text1" w:themeTint="BF"/>
        </w:rPr>
      </w:pPr>
      <w:r w:rsidRPr="00775E7F">
        <w:rPr>
          <w:rFonts w:ascii="Arial" w:hAnsi="Arial" w:cs="Arial"/>
          <w:color w:val="404040" w:themeColor="text1" w:themeTint="BF"/>
        </w:rPr>
        <w:t>Fin R Form No. 17-A</w:t>
      </w: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 xml:space="preserve">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w:t>
      </w:r>
      <w:r w:rsidRPr="00775E7F">
        <w:rPr>
          <w:rFonts w:ascii="Arial" w:hAnsi="Arial" w:cs="Arial"/>
          <w:color w:val="404040" w:themeColor="text1" w:themeTint="BF"/>
        </w:rPr>
        <w:lastRenderedPageBreak/>
        <w:t>and save harmless the Government against all claims whatsoever to any materials in respect of which an advance has been made to him as aforesaid.</w:t>
      </w: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(3) That the said materials detailed in the said Running Account Bill (B) and all other</w:t>
      </w:r>
    </w:p>
    <w:p w:rsidR="00E13C21" w:rsidRPr="00775E7F" w:rsidRDefault="00E13C21" w:rsidP="00AC1711">
      <w:pPr>
        <w:autoSpaceDE w:val="0"/>
        <w:autoSpaceDN w:val="0"/>
        <w:adjustRightInd w:val="0"/>
        <w:spacing w:after="0" w:line="240" w:lineRule="auto"/>
        <w:jc w:val="center"/>
        <w:rPr>
          <w:rFonts w:ascii="Arial" w:hAnsi="Arial" w:cs="Arial"/>
          <w:color w:val="404040" w:themeColor="text1" w:themeTint="BF"/>
        </w:rPr>
      </w:pPr>
      <w:r w:rsidRPr="00775E7F">
        <w:rPr>
          <w:rFonts w:ascii="Arial" w:hAnsi="Arial" w:cs="Arial"/>
          <w:color w:val="404040" w:themeColor="text1" w:themeTint="BF"/>
        </w:rPr>
        <w:t>Fin. R. Form No. 17-A</w:t>
      </w: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Materials on the security of which any further advance or advances may hereafter be made</w:t>
      </w:r>
      <w:r w:rsidR="009F7083"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as aforesaid (hereinafter called the said materials) shall be used by the Contractor solely in </w:t>
      </w:r>
      <w:r w:rsidRPr="00775E7F">
        <w:rPr>
          <w:rFonts w:ascii="Arial" w:hAnsi="Arial" w:cs="Arial"/>
          <w:i/>
          <w:iCs/>
          <w:color w:val="404040" w:themeColor="text1" w:themeTint="BF"/>
        </w:rPr>
        <w:t>the</w:t>
      </w:r>
      <w:r w:rsidR="009F7083" w:rsidRPr="00775E7F">
        <w:rPr>
          <w:rFonts w:ascii="Arial" w:hAnsi="Arial" w:cs="Arial"/>
          <w:i/>
          <w:iCs/>
          <w:color w:val="404040" w:themeColor="text1" w:themeTint="BF"/>
        </w:rPr>
        <w:t xml:space="preserve"> </w:t>
      </w:r>
      <w:r w:rsidRPr="00775E7F">
        <w:rPr>
          <w:rFonts w:ascii="Arial" w:hAnsi="Arial" w:cs="Arial"/>
          <w:color w:val="404040" w:themeColor="text1" w:themeTint="BF"/>
        </w:rPr>
        <w:t>execution of the said works in accordance with the directions of the</w:t>
      </w:r>
      <w:r w:rsidR="009F7083" w:rsidRPr="00775E7F">
        <w:rPr>
          <w:rFonts w:ascii="Arial" w:hAnsi="Arial" w:cs="Arial"/>
          <w:color w:val="404040" w:themeColor="text1" w:themeTint="BF"/>
        </w:rPr>
        <w:t xml:space="preserve"> </w:t>
      </w:r>
      <w:r w:rsidRPr="00775E7F">
        <w:rPr>
          <w:rFonts w:ascii="Arial" w:hAnsi="Arial" w:cs="Arial"/>
          <w:color w:val="404040" w:themeColor="text1" w:themeTint="BF"/>
        </w:rPr>
        <w:t>Divisional Officer ---------------------------(hereinafter called the Divisional Officer) and in</w:t>
      </w:r>
      <w:r w:rsidR="009F7083" w:rsidRPr="00775E7F">
        <w:rPr>
          <w:rFonts w:ascii="Arial" w:hAnsi="Arial" w:cs="Arial"/>
          <w:color w:val="404040" w:themeColor="text1" w:themeTint="BF"/>
        </w:rPr>
        <w:t xml:space="preserve"> </w:t>
      </w:r>
      <w:r w:rsidRPr="00775E7F">
        <w:rPr>
          <w:rFonts w:ascii="Arial" w:hAnsi="Arial" w:cs="Arial"/>
          <w:color w:val="404040" w:themeColor="text1" w:themeTint="BF"/>
        </w:rPr>
        <w:t>the terms of the said agreement.</w:t>
      </w: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(4) That the Contractor shall make at his own cost all necessary and adequate</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arrangement for the proper watch, safe custody and protection against all risks of the said</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material and that until used in construction as aforesaid the said materials shall remain at the</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site of the said works in the Contractor's custody and at his own risk and on his own</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responsibility and shall at all times be open to inspection by (he Divisional Officer or any</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officer authorized by him. In the event of the said materials of any part (hereof being</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stolen, destroyed or damaged or becoming deteriorated in a </w:t>
      </w:r>
      <w:proofErr w:type="spellStart"/>
      <w:r w:rsidRPr="00775E7F">
        <w:rPr>
          <w:rFonts w:ascii="Arial" w:hAnsi="Arial" w:cs="Arial"/>
          <w:color w:val="404040" w:themeColor="text1" w:themeTint="BF"/>
        </w:rPr>
        <w:t>grater</w:t>
      </w:r>
      <w:proofErr w:type="spellEnd"/>
      <w:r w:rsidRPr="00775E7F">
        <w:rPr>
          <w:rFonts w:ascii="Arial" w:hAnsi="Arial" w:cs="Arial"/>
          <w:color w:val="404040" w:themeColor="text1" w:themeTint="BF"/>
        </w:rPr>
        <w:t xml:space="preserve"> degree than is due to</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reasonable use and wear thereof Contractor will forthwith replace the same with other</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materials of like qualify or repair and make good the same as required by the Divisional</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Officer and the materials so brought to replace the said materials so repaired and made</w:t>
      </w:r>
      <w:r w:rsidR="00DE6987" w:rsidRPr="00775E7F">
        <w:rPr>
          <w:rFonts w:ascii="Arial" w:hAnsi="Arial" w:cs="Arial"/>
          <w:color w:val="404040" w:themeColor="text1" w:themeTint="BF"/>
        </w:rPr>
        <w:t xml:space="preserve"> </w:t>
      </w:r>
      <w:r w:rsidRPr="00775E7F">
        <w:rPr>
          <w:rFonts w:ascii="Arial" w:hAnsi="Arial" w:cs="Arial"/>
          <w:color w:val="404040" w:themeColor="text1" w:themeTint="BF"/>
        </w:rPr>
        <w:t>good shall also be considered as security for the said amount.</w:t>
      </w: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(5) 'Hurt the said materials shall not on any account be removed from the site of the said</w:t>
      </w:r>
      <w:r w:rsidR="002C4B76" w:rsidRPr="00775E7F">
        <w:rPr>
          <w:rFonts w:ascii="Arial" w:hAnsi="Arial" w:cs="Arial"/>
          <w:color w:val="404040" w:themeColor="text1" w:themeTint="BF"/>
        </w:rPr>
        <w:t xml:space="preserve"> </w:t>
      </w:r>
      <w:r w:rsidRPr="00775E7F">
        <w:rPr>
          <w:rFonts w:ascii="Arial" w:hAnsi="Arial" w:cs="Arial"/>
          <w:color w:val="404040" w:themeColor="text1" w:themeTint="BF"/>
        </w:rPr>
        <w:t>works except with the written permission of the Divisional Officer or an officer</w:t>
      </w:r>
      <w:r w:rsidR="002C4B76" w:rsidRPr="00775E7F">
        <w:rPr>
          <w:rFonts w:ascii="Arial" w:hAnsi="Arial" w:cs="Arial"/>
          <w:color w:val="404040" w:themeColor="text1" w:themeTint="BF"/>
        </w:rPr>
        <w:t xml:space="preserve"> </w:t>
      </w:r>
      <w:r w:rsidRPr="00775E7F">
        <w:rPr>
          <w:rFonts w:ascii="Arial" w:hAnsi="Arial" w:cs="Arial"/>
          <w:color w:val="404040" w:themeColor="text1" w:themeTint="BF"/>
        </w:rPr>
        <w:t>authorized by him in that behalf</w:t>
      </w: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(6) That the said amount shall be payable in full when or before the Contractor</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receives payment, from the Government of the price payable to him for the said works</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under the terms and provisions of the said agreement PROVIDED THAT if any</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intermediate payments are made to the contractor on account of work done then on the</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occasion of each such payment the Government will be at liberty to make a recovery from</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the Contractors Bill for such payment by deducting there from in the value of the said</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materials (hen actually used in the construction and in respect of which recovery has not been</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made previously the value for this purpose being determined in respect of each description</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of material at (he rates at which the amount of the advances made under these presents were</w:t>
      </w:r>
      <w:r w:rsidR="00841E6B" w:rsidRPr="00775E7F">
        <w:rPr>
          <w:rFonts w:ascii="Arial" w:hAnsi="Arial" w:cs="Arial"/>
          <w:color w:val="404040" w:themeColor="text1" w:themeTint="BF"/>
        </w:rPr>
        <w:t xml:space="preserve"> </w:t>
      </w:r>
      <w:r w:rsidRPr="00775E7F">
        <w:rPr>
          <w:rFonts w:ascii="Arial" w:hAnsi="Arial" w:cs="Arial"/>
          <w:color w:val="404040" w:themeColor="text1" w:themeTint="BF"/>
        </w:rPr>
        <w:t>calculated.</w:t>
      </w:r>
    </w:p>
    <w:p w:rsidR="00E13C21" w:rsidRPr="00775E7F" w:rsidRDefault="00E13C21" w:rsidP="008E7361">
      <w:pPr>
        <w:autoSpaceDE w:val="0"/>
        <w:autoSpaceDN w:val="0"/>
        <w:adjustRightInd w:val="0"/>
        <w:spacing w:after="0" w:line="240" w:lineRule="auto"/>
        <w:jc w:val="both"/>
        <w:rPr>
          <w:rFonts w:ascii="Arial" w:hAnsi="Arial" w:cs="Arial"/>
          <w:color w:val="404040" w:themeColor="text1" w:themeTint="BF"/>
        </w:rPr>
      </w:pPr>
    </w:p>
    <w:p w:rsidR="00043DCD" w:rsidRPr="00775E7F" w:rsidRDefault="00E13C21"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(7) That if the Contractor shall at any time make any default in the</w:t>
      </w:r>
      <w:r w:rsidR="00AE2852" w:rsidRPr="00775E7F">
        <w:rPr>
          <w:rFonts w:ascii="Arial" w:hAnsi="Arial" w:cs="Arial"/>
          <w:color w:val="404040" w:themeColor="text1" w:themeTint="BF"/>
        </w:rPr>
        <w:t xml:space="preserve"> </w:t>
      </w:r>
      <w:r w:rsidRPr="00775E7F">
        <w:rPr>
          <w:rFonts w:ascii="Arial" w:hAnsi="Arial" w:cs="Arial"/>
          <w:color w:val="404040" w:themeColor="text1" w:themeTint="BF"/>
        </w:rPr>
        <w:t>performance or observation in any respect of any of the terms and provisions of the said</w:t>
      </w:r>
      <w:r w:rsidR="00AE2852" w:rsidRPr="00775E7F">
        <w:rPr>
          <w:rFonts w:ascii="Arial" w:hAnsi="Arial" w:cs="Arial"/>
          <w:color w:val="404040" w:themeColor="text1" w:themeTint="BF"/>
        </w:rPr>
        <w:t xml:space="preserve"> </w:t>
      </w:r>
      <w:r w:rsidRPr="00775E7F">
        <w:rPr>
          <w:rFonts w:ascii="Arial" w:hAnsi="Arial" w:cs="Arial"/>
          <w:color w:val="404040" w:themeColor="text1" w:themeTint="BF"/>
        </w:rPr>
        <w:t>agreement or of these presents the total amount of the advance or advances that may still be</w:t>
      </w:r>
      <w:r w:rsidR="00AE2852" w:rsidRPr="00775E7F">
        <w:rPr>
          <w:rFonts w:ascii="Arial" w:hAnsi="Arial" w:cs="Arial"/>
          <w:color w:val="404040" w:themeColor="text1" w:themeTint="BF"/>
        </w:rPr>
        <w:t xml:space="preserve"> </w:t>
      </w:r>
      <w:r w:rsidRPr="00775E7F">
        <w:rPr>
          <w:rFonts w:ascii="Arial" w:hAnsi="Arial" w:cs="Arial"/>
          <w:color w:val="404040" w:themeColor="text1" w:themeTint="BF"/>
        </w:rPr>
        <w:t>owing to the Government shall immediately on the happening of such default be</w:t>
      </w:r>
      <w:r w:rsidR="00AE2852" w:rsidRPr="00775E7F">
        <w:rPr>
          <w:rFonts w:ascii="Arial" w:hAnsi="Arial" w:cs="Arial"/>
          <w:color w:val="404040" w:themeColor="text1" w:themeTint="BF"/>
        </w:rPr>
        <w:t xml:space="preserve"> </w:t>
      </w:r>
      <w:r w:rsidRPr="00775E7F">
        <w:rPr>
          <w:rFonts w:ascii="Arial" w:hAnsi="Arial" w:cs="Arial"/>
          <w:color w:val="404040" w:themeColor="text1" w:themeTint="BF"/>
        </w:rPr>
        <w:t>repayable by the Contractor to the Government together with interest thereon at twelve</w:t>
      </w:r>
      <w:r w:rsidR="00043DCD" w:rsidRPr="00775E7F">
        <w:rPr>
          <w:rFonts w:ascii="Arial" w:hAnsi="Arial" w:cs="Arial"/>
          <w:color w:val="404040" w:themeColor="text1" w:themeTint="BF"/>
        </w:rPr>
        <w:t xml:space="preserve"> </w:t>
      </w:r>
      <w:r w:rsidR="00956D3A" w:rsidRPr="00775E7F">
        <w:rPr>
          <w:rFonts w:ascii="Arial" w:hAnsi="Arial" w:cs="Arial"/>
          <w:color w:val="404040" w:themeColor="text1" w:themeTint="BF"/>
        </w:rPr>
        <w:t xml:space="preserve"> </w:t>
      </w:r>
      <w:r w:rsidR="00043DCD" w:rsidRPr="00775E7F">
        <w:rPr>
          <w:rFonts w:ascii="Arial" w:hAnsi="Arial" w:cs="Arial"/>
          <w:color w:val="404040" w:themeColor="text1" w:themeTint="BF"/>
        </w:rPr>
        <w:t>percent per annum from the date or respective dates of such advance or advances to the</w:t>
      </w:r>
      <w:r w:rsidR="00956D3A" w:rsidRPr="00775E7F">
        <w:rPr>
          <w:rFonts w:ascii="Arial" w:hAnsi="Arial" w:cs="Arial"/>
          <w:color w:val="404040" w:themeColor="text1" w:themeTint="BF"/>
        </w:rPr>
        <w:t xml:space="preserve"> </w:t>
      </w:r>
      <w:r w:rsidR="00043DCD" w:rsidRPr="00775E7F">
        <w:rPr>
          <w:rFonts w:ascii="Arial" w:hAnsi="Arial" w:cs="Arial"/>
          <w:color w:val="404040" w:themeColor="text1" w:themeTint="BF"/>
        </w:rPr>
        <w:t>date or repayment and with all costs, charges, damages and expenses incurred by the</w:t>
      </w:r>
      <w:r w:rsidR="00956D3A" w:rsidRPr="00775E7F">
        <w:rPr>
          <w:rFonts w:ascii="Arial" w:hAnsi="Arial" w:cs="Arial"/>
          <w:color w:val="404040" w:themeColor="text1" w:themeTint="BF"/>
        </w:rPr>
        <w:t xml:space="preserve"> </w:t>
      </w:r>
      <w:r w:rsidR="00043DCD" w:rsidRPr="00775E7F">
        <w:rPr>
          <w:rFonts w:ascii="Arial" w:hAnsi="Arial" w:cs="Arial"/>
          <w:color w:val="404040" w:themeColor="text1" w:themeTint="BF"/>
        </w:rPr>
        <w:t>Government in or for the recovery thereof or the enforcement of this security or</w:t>
      </w:r>
      <w:r w:rsidR="00956D3A" w:rsidRPr="00775E7F">
        <w:rPr>
          <w:rFonts w:ascii="Arial" w:hAnsi="Arial" w:cs="Arial"/>
          <w:color w:val="404040" w:themeColor="text1" w:themeTint="BF"/>
        </w:rPr>
        <w:t xml:space="preserve"> </w:t>
      </w:r>
      <w:r w:rsidR="00043DCD" w:rsidRPr="00775E7F">
        <w:rPr>
          <w:rFonts w:ascii="Arial" w:hAnsi="Arial" w:cs="Arial"/>
          <w:color w:val="404040" w:themeColor="text1" w:themeTint="BF"/>
        </w:rPr>
        <w:t>otherwise by reason of (he default of the Contractor and any moneys so becoming due and</w:t>
      </w:r>
      <w:r w:rsidR="00956D3A" w:rsidRPr="00775E7F">
        <w:rPr>
          <w:rFonts w:ascii="Arial" w:hAnsi="Arial" w:cs="Arial"/>
          <w:color w:val="404040" w:themeColor="text1" w:themeTint="BF"/>
        </w:rPr>
        <w:t xml:space="preserve"> </w:t>
      </w:r>
      <w:r w:rsidR="00043DCD" w:rsidRPr="00775E7F">
        <w:rPr>
          <w:rFonts w:ascii="Arial" w:hAnsi="Arial" w:cs="Arial"/>
          <w:color w:val="404040" w:themeColor="text1" w:themeTint="BF"/>
        </w:rPr>
        <w:t>payable shall constitute a debt due from the Contractor to the Government and the Contractor</w:t>
      </w:r>
      <w:r w:rsidR="00956D3A" w:rsidRPr="00775E7F">
        <w:rPr>
          <w:rFonts w:ascii="Arial" w:hAnsi="Arial" w:cs="Arial"/>
          <w:color w:val="404040" w:themeColor="text1" w:themeTint="BF"/>
        </w:rPr>
        <w:t xml:space="preserve"> </w:t>
      </w:r>
      <w:r w:rsidR="00043DCD" w:rsidRPr="00775E7F">
        <w:rPr>
          <w:rFonts w:ascii="Arial" w:hAnsi="Arial" w:cs="Arial"/>
          <w:color w:val="404040" w:themeColor="text1" w:themeTint="BF"/>
        </w:rPr>
        <w:t>hereby covenants and agrees with the Government to repay and the same respectively to it</w:t>
      </w:r>
      <w:r w:rsidR="00956D3A" w:rsidRPr="00775E7F">
        <w:rPr>
          <w:rFonts w:ascii="Arial" w:hAnsi="Arial" w:cs="Arial"/>
          <w:color w:val="404040" w:themeColor="text1" w:themeTint="BF"/>
        </w:rPr>
        <w:t xml:space="preserve"> </w:t>
      </w:r>
      <w:r w:rsidR="00043DCD" w:rsidRPr="00775E7F">
        <w:rPr>
          <w:rFonts w:ascii="Arial" w:hAnsi="Arial" w:cs="Arial"/>
          <w:color w:val="404040" w:themeColor="text1" w:themeTint="BF"/>
        </w:rPr>
        <w:t>accordingly.</w:t>
      </w:r>
    </w:p>
    <w:p w:rsidR="003A1591" w:rsidRPr="00775E7F" w:rsidRDefault="003A1591" w:rsidP="008E7361">
      <w:pPr>
        <w:autoSpaceDE w:val="0"/>
        <w:autoSpaceDN w:val="0"/>
        <w:adjustRightInd w:val="0"/>
        <w:spacing w:after="0" w:line="240" w:lineRule="auto"/>
        <w:jc w:val="both"/>
        <w:rPr>
          <w:rFonts w:ascii="Arial" w:hAnsi="Arial" w:cs="Arial"/>
          <w:color w:val="404040" w:themeColor="text1" w:themeTint="BF"/>
        </w:rPr>
      </w:pPr>
    </w:p>
    <w:p w:rsidR="00043DCD" w:rsidRPr="00775E7F" w:rsidRDefault="00043DCD"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(8) That the Contractor hereby charges all the said materials with the</w:t>
      </w:r>
      <w:r w:rsidR="003A1591"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repayment to the Government of the said sum of Rupees ........................ </w:t>
      </w:r>
      <w:proofErr w:type="gramStart"/>
      <w:r w:rsidRPr="00775E7F">
        <w:rPr>
          <w:rFonts w:ascii="Arial" w:hAnsi="Arial" w:cs="Arial"/>
          <w:color w:val="404040" w:themeColor="text1" w:themeTint="BF"/>
        </w:rPr>
        <w:t>- .............................</w:t>
      </w:r>
      <w:proofErr w:type="gramEnd"/>
      <w:r w:rsidR="003A1591" w:rsidRPr="00775E7F">
        <w:rPr>
          <w:rFonts w:ascii="Arial" w:hAnsi="Arial" w:cs="Arial"/>
          <w:color w:val="404040" w:themeColor="text1" w:themeTint="BF"/>
        </w:rPr>
        <w:t xml:space="preserve"> </w:t>
      </w:r>
      <w:r w:rsidRPr="00775E7F">
        <w:rPr>
          <w:rFonts w:ascii="Arial" w:hAnsi="Arial" w:cs="Arial"/>
          <w:color w:val="404040" w:themeColor="text1" w:themeTint="BF"/>
        </w:rPr>
        <w:t>(</w:t>
      </w:r>
      <w:proofErr w:type="spellStart"/>
      <w:r w:rsidRPr="00775E7F">
        <w:rPr>
          <w:rFonts w:ascii="Arial" w:hAnsi="Arial" w:cs="Arial"/>
          <w:color w:val="404040" w:themeColor="text1" w:themeTint="BF"/>
        </w:rPr>
        <w:t>Rs</w:t>
      </w:r>
      <w:proofErr w:type="spellEnd"/>
      <w:r w:rsidRPr="00775E7F">
        <w:rPr>
          <w:rFonts w:ascii="Arial" w:hAnsi="Arial" w:cs="Arial"/>
          <w:color w:val="404040" w:themeColor="text1" w:themeTint="BF"/>
        </w:rPr>
        <w:t xml:space="preserve">. </w:t>
      </w:r>
      <w:proofErr w:type="gramStart"/>
      <w:r w:rsidRPr="00775E7F">
        <w:rPr>
          <w:rFonts w:ascii="Arial" w:hAnsi="Arial" w:cs="Arial"/>
          <w:color w:val="404040" w:themeColor="text1" w:themeTint="BF"/>
        </w:rPr>
        <w:t>...................... )</w:t>
      </w:r>
      <w:proofErr w:type="gramEnd"/>
      <w:r w:rsidRPr="00775E7F">
        <w:rPr>
          <w:rFonts w:ascii="Arial" w:hAnsi="Arial" w:cs="Arial"/>
          <w:color w:val="404040" w:themeColor="text1" w:themeTint="BF"/>
        </w:rPr>
        <w:t xml:space="preserve"> and any further sum or sums which may be advanced as aforesaid and</w:t>
      </w:r>
      <w:r w:rsidR="003A1591" w:rsidRPr="00775E7F">
        <w:rPr>
          <w:rFonts w:ascii="Arial" w:hAnsi="Arial" w:cs="Arial"/>
          <w:color w:val="404040" w:themeColor="text1" w:themeTint="BF"/>
        </w:rPr>
        <w:t xml:space="preserve"> </w:t>
      </w:r>
      <w:r w:rsidRPr="00775E7F">
        <w:rPr>
          <w:rFonts w:ascii="Arial" w:hAnsi="Arial" w:cs="Arial"/>
          <w:color w:val="404040" w:themeColor="text1" w:themeTint="BF"/>
        </w:rPr>
        <w:t>al l costs charges damages and expenses payable under these present PROVIDED</w:t>
      </w:r>
      <w:r w:rsidR="003A1591"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ALWAYS and it is hereby agreed and declared that </w:t>
      </w:r>
      <w:proofErr w:type="spellStart"/>
      <w:r w:rsidRPr="00775E7F">
        <w:rPr>
          <w:rFonts w:ascii="Arial" w:hAnsi="Arial" w:cs="Arial"/>
          <w:color w:val="404040" w:themeColor="text1" w:themeTint="BF"/>
        </w:rPr>
        <w:t>not withstanding</w:t>
      </w:r>
      <w:proofErr w:type="spellEnd"/>
      <w:r w:rsidRPr="00775E7F">
        <w:rPr>
          <w:rFonts w:ascii="Arial" w:hAnsi="Arial" w:cs="Arial"/>
          <w:color w:val="404040" w:themeColor="text1" w:themeTint="BF"/>
        </w:rPr>
        <w:t xml:space="preserve"> anything in the said</w:t>
      </w:r>
      <w:r w:rsidR="003A1591" w:rsidRPr="00775E7F">
        <w:rPr>
          <w:rFonts w:ascii="Arial" w:hAnsi="Arial" w:cs="Arial"/>
          <w:color w:val="404040" w:themeColor="text1" w:themeTint="BF"/>
        </w:rPr>
        <w:t xml:space="preserve"> </w:t>
      </w:r>
      <w:r w:rsidRPr="00775E7F">
        <w:rPr>
          <w:rFonts w:ascii="Arial" w:hAnsi="Arial" w:cs="Arial"/>
          <w:color w:val="404040" w:themeColor="text1" w:themeTint="BF"/>
        </w:rPr>
        <w:t>agreement and without prejudice to the powers contained therein if and whether the</w:t>
      </w:r>
      <w:r w:rsidR="003A1591" w:rsidRPr="00775E7F">
        <w:rPr>
          <w:rFonts w:ascii="Arial" w:hAnsi="Arial" w:cs="Arial"/>
          <w:color w:val="404040" w:themeColor="text1" w:themeTint="BF"/>
        </w:rPr>
        <w:t xml:space="preserve"> </w:t>
      </w:r>
      <w:r w:rsidRPr="00775E7F">
        <w:rPr>
          <w:rFonts w:ascii="Arial" w:hAnsi="Arial" w:cs="Arial"/>
          <w:color w:val="404040" w:themeColor="text1" w:themeTint="BF"/>
        </w:rPr>
        <w:t>covenant for payment and repayment hereinbefore contained shall become enforceable and</w:t>
      </w:r>
      <w:r w:rsidR="003A1591" w:rsidRPr="00775E7F">
        <w:rPr>
          <w:rFonts w:ascii="Arial" w:hAnsi="Arial" w:cs="Arial"/>
          <w:color w:val="404040" w:themeColor="text1" w:themeTint="BF"/>
        </w:rPr>
        <w:t xml:space="preserve"> </w:t>
      </w:r>
      <w:r w:rsidRPr="00775E7F">
        <w:rPr>
          <w:rFonts w:ascii="Arial" w:hAnsi="Arial" w:cs="Arial"/>
          <w:color w:val="404040" w:themeColor="text1" w:themeTint="BF"/>
        </w:rPr>
        <w:t>the money owing shall not be paid to accordingly.</w:t>
      </w:r>
      <w:r w:rsidR="003A1591"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Once </w:t>
      </w:r>
      <w:proofErr w:type="spellStart"/>
      <w:r w:rsidRPr="00775E7F">
        <w:rPr>
          <w:rFonts w:ascii="Arial" w:hAnsi="Arial" w:cs="Arial"/>
          <w:color w:val="404040" w:themeColor="text1" w:themeTint="BF"/>
        </w:rPr>
        <w:t>therewith</w:t>
      </w:r>
      <w:proofErr w:type="spellEnd"/>
      <w:r w:rsidRPr="00775E7F">
        <w:rPr>
          <w:rFonts w:ascii="Arial" w:hAnsi="Arial" w:cs="Arial"/>
          <w:color w:val="404040" w:themeColor="text1" w:themeTint="BF"/>
        </w:rPr>
        <w:t xml:space="preserve"> the Government may at any time thereafter adopt all or any of</w:t>
      </w:r>
    </w:p>
    <w:p w:rsidR="00043DCD" w:rsidRPr="00775E7F" w:rsidRDefault="00043DCD" w:rsidP="008E7361">
      <w:pPr>
        <w:autoSpaceDE w:val="0"/>
        <w:autoSpaceDN w:val="0"/>
        <w:adjustRightInd w:val="0"/>
        <w:spacing w:after="0" w:line="240" w:lineRule="auto"/>
        <w:jc w:val="both"/>
        <w:rPr>
          <w:rFonts w:ascii="Arial" w:hAnsi="Arial" w:cs="Arial"/>
          <w:color w:val="404040" w:themeColor="text1" w:themeTint="BF"/>
        </w:rPr>
      </w:pPr>
      <w:proofErr w:type="gramStart"/>
      <w:r w:rsidRPr="00775E7F">
        <w:rPr>
          <w:rFonts w:ascii="Arial" w:hAnsi="Arial" w:cs="Arial"/>
          <w:color w:val="404040" w:themeColor="text1" w:themeTint="BF"/>
        </w:rPr>
        <w:t>following</w:t>
      </w:r>
      <w:proofErr w:type="gramEnd"/>
      <w:r w:rsidRPr="00775E7F">
        <w:rPr>
          <w:rFonts w:ascii="Arial" w:hAnsi="Arial" w:cs="Arial"/>
          <w:color w:val="404040" w:themeColor="text1" w:themeTint="BF"/>
        </w:rPr>
        <w:t xml:space="preserve"> courses as it may deem best ;-</w:t>
      </w:r>
    </w:p>
    <w:p w:rsidR="003A1591" w:rsidRPr="00775E7F" w:rsidRDefault="003A1591" w:rsidP="008E7361">
      <w:pPr>
        <w:autoSpaceDE w:val="0"/>
        <w:autoSpaceDN w:val="0"/>
        <w:adjustRightInd w:val="0"/>
        <w:spacing w:after="0" w:line="240" w:lineRule="auto"/>
        <w:jc w:val="both"/>
        <w:rPr>
          <w:rFonts w:ascii="Arial" w:hAnsi="Arial" w:cs="Arial"/>
          <w:color w:val="404040" w:themeColor="text1" w:themeTint="BF"/>
        </w:rPr>
      </w:pPr>
    </w:p>
    <w:p w:rsidR="00043DCD" w:rsidRPr="00775E7F" w:rsidRDefault="00043DCD"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lastRenderedPageBreak/>
        <w:t>(a) Seize and utilize the said materials or any part thereof in the completion of the</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said works on behalf of the Contractor in accordance with the</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provisions in that behalf contained in the said agreement debiting the</w:t>
      </w:r>
    </w:p>
    <w:p w:rsidR="00043DCD" w:rsidRPr="00775E7F" w:rsidRDefault="00043DCD"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Contractor with the actual cost of effecting such completion the amount due</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in respect of advances under these presents and crediting the</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Contractor with the value of work done as he had carried it out in</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accordance with the said agreement and at the rates thereby provided. If the</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balance is against the Contractor he is to pay the same to the Government on</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demand.</w:t>
      </w:r>
    </w:p>
    <w:p w:rsidR="00E92BA7" w:rsidRPr="00775E7F" w:rsidRDefault="00E92BA7" w:rsidP="008E7361">
      <w:pPr>
        <w:autoSpaceDE w:val="0"/>
        <w:autoSpaceDN w:val="0"/>
        <w:adjustRightInd w:val="0"/>
        <w:spacing w:after="0" w:line="240" w:lineRule="auto"/>
        <w:jc w:val="both"/>
        <w:rPr>
          <w:rFonts w:ascii="Arial" w:hAnsi="Arial" w:cs="Arial"/>
          <w:color w:val="404040" w:themeColor="text1" w:themeTint="BF"/>
        </w:rPr>
      </w:pPr>
    </w:p>
    <w:p w:rsidR="00043DCD" w:rsidRPr="00775E7F" w:rsidRDefault="00043DCD"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(b) Remove and sell by public auction the seized materials or any part thereof and</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out of the moneys arising from the sale retain all the sums aforesaid</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repayable to the Government under these presents and pay over the surplus</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(if any) to the Contractor.</w:t>
      </w:r>
    </w:p>
    <w:p w:rsidR="00E92BA7" w:rsidRPr="00775E7F" w:rsidRDefault="00E92BA7" w:rsidP="008E7361">
      <w:pPr>
        <w:autoSpaceDE w:val="0"/>
        <w:autoSpaceDN w:val="0"/>
        <w:adjustRightInd w:val="0"/>
        <w:spacing w:after="0" w:line="240" w:lineRule="auto"/>
        <w:jc w:val="both"/>
        <w:rPr>
          <w:rFonts w:ascii="Arial" w:hAnsi="Arial" w:cs="Arial"/>
          <w:color w:val="404040" w:themeColor="text1" w:themeTint="BF"/>
        </w:rPr>
      </w:pPr>
    </w:p>
    <w:p w:rsidR="00043DCD" w:rsidRPr="00775E7F" w:rsidRDefault="00043DCD"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(c) Deduct all or any part of the moneys owing out of the security deposit or any</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sum due to the Contractor under the said agreement.</w:t>
      </w:r>
    </w:p>
    <w:p w:rsidR="00E92BA7" w:rsidRPr="00775E7F" w:rsidRDefault="00E92BA7" w:rsidP="008E7361">
      <w:pPr>
        <w:autoSpaceDE w:val="0"/>
        <w:autoSpaceDN w:val="0"/>
        <w:adjustRightInd w:val="0"/>
        <w:spacing w:after="0" w:line="240" w:lineRule="auto"/>
        <w:jc w:val="both"/>
        <w:rPr>
          <w:rFonts w:ascii="Arial" w:hAnsi="Arial" w:cs="Arial"/>
          <w:color w:val="404040" w:themeColor="text1" w:themeTint="BF"/>
        </w:rPr>
      </w:pPr>
    </w:p>
    <w:p w:rsidR="00043DCD" w:rsidRPr="00775E7F" w:rsidRDefault="00043DCD"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(9) That except as is expressly provided by the presents interest on the aid</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advance shall not be payable.</w:t>
      </w:r>
    </w:p>
    <w:p w:rsidR="00E92BA7" w:rsidRPr="00775E7F" w:rsidRDefault="00E92BA7" w:rsidP="008E7361">
      <w:pPr>
        <w:autoSpaceDE w:val="0"/>
        <w:autoSpaceDN w:val="0"/>
        <w:adjustRightInd w:val="0"/>
        <w:spacing w:after="0" w:line="240" w:lineRule="auto"/>
        <w:jc w:val="both"/>
        <w:rPr>
          <w:rFonts w:ascii="Arial" w:hAnsi="Arial" w:cs="Arial"/>
          <w:color w:val="404040" w:themeColor="text1" w:themeTint="BF"/>
        </w:rPr>
      </w:pPr>
    </w:p>
    <w:p w:rsidR="00E13C21" w:rsidRPr="00775E7F" w:rsidRDefault="00043DCD"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(10) That in the event of any conflict between the provisions of these presents and</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the said agreement the provisions of these presents shall prevail and in the event of any</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dispute or difference arising over the construction or effect of these presents the settlement of</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which has not been hereinbefore expressly provided for the same shall be</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referred to the Superintending </w:t>
      </w:r>
      <w:proofErr w:type="gramStart"/>
      <w:r w:rsidRPr="00775E7F">
        <w:rPr>
          <w:rFonts w:ascii="Arial" w:hAnsi="Arial" w:cs="Arial"/>
          <w:color w:val="404040" w:themeColor="text1" w:themeTint="BF"/>
        </w:rPr>
        <w:t>Engineer .....................................</w:t>
      </w:r>
      <w:proofErr w:type="gramEnd"/>
      <w:r w:rsidRPr="00775E7F">
        <w:rPr>
          <w:rFonts w:ascii="Arial" w:hAnsi="Arial" w:cs="Arial"/>
          <w:color w:val="404040" w:themeColor="text1" w:themeTint="BF"/>
        </w:rPr>
        <w:t xml:space="preserve"> Circle whose…………….</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decision shall be final and the provisions of the Indian Arbitration Act for the time being in</w:t>
      </w:r>
      <w:r w:rsidR="00E92BA7" w:rsidRPr="00775E7F">
        <w:rPr>
          <w:rFonts w:ascii="Arial" w:hAnsi="Arial" w:cs="Arial"/>
          <w:color w:val="404040" w:themeColor="text1" w:themeTint="BF"/>
        </w:rPr>
        <w:t xml:space="preserve"> </w:t>
      </w:r>
      <w:r w:rsidRPr="00775E7F">
        <w:rPr>
          <w:rFonts w:ascii="Arial" w:hAnsi="Arial" w:cs="Arial"/>
          <w:color w:val="404040" w:themeColor="text1" w:themeTint="BF"/>
        </w:rPr>
        <w:t>force so far as they are applicable shall apply to any such reference.</w:t>
      </w:r>
    </w:p>
    <w:p w:rsidR="008A3BBE" w:rsidRPr="00775E7F" w:rsidRDefault="008A3BBE" w:rsidP="008E7361">
      <w:pPr>
        <w:autoSpaceDE w:val="0"/>
        <w:autoSpaceDN w:val="0"/>
        <w:adjustRightInd w:val="0"/>
        <w:spacing w:after="0" w:line="240" w:lineRule="auto"/>
        <w:jc w:val="both"/>
        <w:rPr>
          <w:rFonts w:ascii="Arial" w:hAnsi="Arial" w:cs="Arial"/>
          <w:color w:val="404040" w:themeColor="text1" w:themeTint="BF"/>
        </w:rPr>
      </w:pPr>
    </w:p>
    <w:p w:rsidR="008A3BBE" w:rsidRPr="00775E7F" w:rsidRDefault="008A3BBE" w:rsidP="008E7361">
      <w:pPr>
        <w:autoSpaceDE w:val="0"/>
        <w:autoSpaceDN w:val="0"/>
        <w:adjustRightInd w:val="0"/>
        <w:spacing w:after="0" w:line="240" w:lineRule="auto"/>
        <w:jc w:val="both"/>
        <w:rPr>
          <w:rFonts w:ascii="Arial" w:hAnsi="Arial" w:cs="Arial"/>
          <w:color w:val="404040" w:themeColor="text1" w:themeTint="BF"/>
        </w:rPr>
      </w:pPr>
      <w:r w:rsidRPr="00775E7F">
        <w:rPr>
          <w:rFonts w:ascii="Arial" w:hAnsi="Arial" w:cs="Arial"/>
          <w:color w:val="404040" w:themeColor="text1" w:themeTint="BF"/>
        </w:rPr>
        <w:t>In witnesses whereof the* ----- -—__.................................... on behalf of the</w:t>
      </w:r>
      <w:r w:rsidR="00050A78" w:rsidRPr="00775E7F">
        <w:rPr>
          <w:rFonts w:ascii="Arial" w:hAnsi="Arial" w:cs="Arial"/>
          <w:color w:val="404040" w:themeColor="text1" w:themeTint="BF"/>
        </w:rPr>
        <w:t xml:space="preserve"> </w:t>
      </w:r>
      <w:r w:rsidRPr="00775E7F">
        <w:rPr>
          <w:rFonts w:ascii="Arial" w:hAnsi="Arial" w:cs="Arial"/>
          <w:color w:val="404040" w:themeColor="text1" w:themeTint="BF"/>
        </w:rPr>
        <w:t xml:space="preserve">Governor of Sindh and the </w:t>
      </w:r>
      <w:proofErr w:type="gramStart"/>
      <w:r w:rsidRPr="00775E7F">
        <w:rPr>
          <w:rFonts w:ascii="Arial" w:hAnsi="Arial" w:cs="Arial"/>
          <w:color w:val="404040" w:themeColor="text1" w:themeTint="BF"/>
        </w:rPr>
        <w:t>said .................</w:t>
      </w:r>
      <w:proofErr w:type="gramEnd"/>
      <w:r w:rsidRPr="00775E7F">
        <w:rPr>
          <w:rFonts w:ascii="Arial" w:hAnsi="Arial" w:cs="Arial"/>
          <w:color w:val="404040" w:themeColor="text1" w:themeTint="BF"/>
        </w:rPr>
        <w:t xml:space="preserve"> — ........................... - .......... --have hereunto set</w:t>
      </w:r>
      <w:r w:rsidR="00050A78" w:rsidRPr="00775E7F">
        <w:rPr>
          <w:rFonts w:ascii="Arial" w:hAnsi="Arial" w:cs="Arial"/>
          <w:color w:val="404040" w:themeColor="text1" w:themeTint="BF"/>
        </w:rPr>
        <w:t xml:space="preserve"> </w:t>
      </w:r>
      <w:r w:rsidRPr="00775E7F">
        <w:rPr>
          <w:rFonts w:ascii="Arial" w:hAnsi="Arial" w:cs="Arial"/>
          <w:color w:val="404040" w:themeColor="text1" w:themeTint="BF"/>
        </w:rPr>
        <w:t>their respective hands and seals the day and first above written.</w:t>
      </w:r>
    </w:p>
    <w:p w:rsidR="00050A78" w:rsidRPr="00775E7F" w:rsidRDefault="00050A78" w:rsidP="008A3BBE">
      <w:pPr>
        <w:autoSpaceDE w:val="0"/>
        <w:autoSpaceDN w:val="0"/>
        <w:adjustRightInd w:val="0"/>
        <w:spacing w:after="0" w:line="240" w:lineRule="auto"/>
        <w:rPr>
          <w:rFonts w:ascii="Arial" w:hAnsi="Arial" w:cs="Arial"/>
          <w:color w:val="404040" w:themeColor="text1" w:themeTint="BF"/>
        </w:rPr>
      </w:pPr>
    </w:p>
    <w:p w:rsidR="008A3BBE" w:rsidRPr="00775E7F" w:rsidRDefault="008A3BBE" w:rsidP="008A3BBE">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Signed, sealed and delivered by* In</w:t>
      </w:r>
      <w:r w:rsidR="00B54B6B" w:rsidRPr="00775E7F">
        <w:rPr>
          <w:rFonts w:ascii="Arial" w:hAnsi="Arial" w:cs="Arial"/>
          <w:b/>
          <w:color w:val="404040" w:themeColor="text1" w:themeTint="BF"/>
        </w:rPr>
        <w:t xml:space="preserve"> </w:t>
      </w:r>
      <w:r w:rsidRPr="00775E7F">
        <w:rPr>
          <w:rFonts w:ascii="Arial" w:hAnsi="Arial" w:cs="Arial"/>
          <w:b/>
          <w:color w:val="404040" w:themeColor="text1" w:themeTint="BF"/>
        </w:rPr>
        <w:t>the presence of</w:t>
      </w:r>
    </w:p>
    <w:p w:rsidR="00B54B6B" w:rsidRPr="00775E7F" w:rsidRDefault="00B54B6B" w:rsidP="008A3BBE">
      <w:pPr>
        <w:autoSpaceDE w:val="0"/>
        <w:autoSpaceDN w:val="0"/>
        <w:adjustRightInd w:val="0"/>
        <w:spacing w:after="0" w:line="240" w:lineRule="auto"/>
        <w:rPr>
          <w:rFonts w:ascii="Arial" w:hAnsi="Arial" w:cs="Arial"/>
          <w:b/>
          <w:color w:val="404040" w:themeColor="text1" w:themeTint="BF"/>
        </w:rPr>
      </w:pPr>
    </w:p>
    <w:p w:rsidR="008A3BBE" w:rsidRPr="00775E7F" w:rsidRDefault="008A3BBE" w:rsidP="008A3BBE">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Seal</w:t>
      </w:r>
    </w:p>
    <w:p w:rsidR="008A3BBE" w:rsidRPr="00775E7F" w:rsidRDefault="008A3BBE" w:rsidP="008A3BBE">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 xml:space="preserve">1st witness </w:t>
      </w:r>
      <w:r w:rsidR="00B54B6B" w:rsidRPr="00775E7F">
        <w:rPr>
          <w:rFonts w:ascii="Arial" w:hAnsi="Arial" w:cs="Arial"/>
          <w:b/>
          <w:color w:val="404040" w:themeColor="text1" w:themeTint="BF"/>
        </w:rPr>
        <w:tab/>
      </w:r>
      <w:r w:rsidR="00B54B6B" w:rsidRPr="00775E7F">
        <w:rPr>
          <w:rFonts w:ascii="Arial" w:hAnsi="Arial" w:cs="Arial"/>
          <w:b/>
          <w:color w:val="404040" w:themeColor="text1" w:themeTint="BF"/>
        </w:rPr>
        <w:tab/>
      </w:r>
      <w:r w:rsidR="00B54B6B" w:rsidRPr="00775E7F">
        <w:rPr>
          <w:rFonts w:ascii="Arial" w:hAnsi="Arial" w:cs="Arial"/>
          <w:b/>
          <w:color w:val="404040" w:themeColor="text1" w:themeTint="BF"/>
        </w:rPr>
        <w:tab/>
      </w:r>
      <w:r w:rsidR="00B54B6B" w:rsidRPr="00775E7F">
        <w:rPr>
          <w:rFonts w:ascii="Arial" w:hAnsi="Arial" w:cs="Arial"/>
          <w:b/>
          <w:color w:val="404040" w:themeColor="text1" w:themeTint="BF"/>
        </w:rPr>
        <w:tab/>
      </w:r>
      <w:r w:rsidR="00B54B6B" w:rsidRPr="00775E7F">
        <w:rPr>
          <w:rFonts w:ascii="Arial" w:hAnsi="Arial" w:cs="Arial"/>
          <w:b/>
          <w:color w:val="404040" w:themeColor="text1" w:themeTint="BF"/>
        </w:rPr>
        <w:tab/>
      </w:r>
      <w:r w:rsidR="00B54B6B" w:rsidRPr="00775E7F">
        <w:rPr>
          <w:rFonts w:ascii="Arial" w:hAnsi="Arial" w:cs="Arial"/>
          <w:b/>
          <w:color w:val="404040" w:themeColor="text1" w:themeTint="BF"/>
        </w:rPr>
        <w:tab/>
      </w:r>
      <w:r w:rsidR="00B54B6B" w:rsidRPr="00775E7F">
        <w:rPr>
          <w:rFonts w:ascii="Arial" w:hAnsi="Arial" w:cs="Arial"/>
          <w:b/>
          <w:color w:val="404040" w:themeColor="text1" w:themeTint="BF"/>
        </w:rPr>
        <w:tab/>
      </w:r>
      <w:r w:rsidR="00B54B6B" w:rsidRPr="00775E7F">
        <w:rPr>
          <w:rFonts w:ascii="Arial" w:hAnsi="Arial" w:cs="Arial"/>
          <w:b/>
          <w:color w:val="404040" w:themeColor="text1" w:themeTint="BF"/>
        </w:rPr>
        <w:tab/>
      </w:r>
      <w:r w:rsidRPr="00775E7F">
        <w:rPr>
          <w:rFonts w:ascii="Arial" w:hAnsi="Arial" w:cs="Arial"/>
          <w:b/>
          <w:color w:val="404040" w:themeColor="text1" w:themeTint="BF"/>
        </w:rPr>
        <w:t>2nd witness</w:t>
      </w:r>
    </w:p>
    <w:p w:rsidR="009C7B45" w:rsidRPr="00775E7F" w:rsidRDefault="009C7B45" w:rsidP="008A3BBE">
      <w:pPr>
        <w:autoSpaceDE w:val="0"/>
        <w:autoSpaceDN w:val="0"/>
        <w:adjustRightInd w:val="0"/>
        <w:spacing w:after="0" w:line="240" w:lineRule="auto"/>
        <w:rPr>
          <w:rFonts w:ascii="Arial" w:hAnsi="Arial" w:cs="Arial"/>
          <w:b/>
          <w:color w:val="404040" w:themeColor="text1" w:themeTint="BF"/>
        </w:rPr>
      </w:pPr>
    </w:p>
    <w:p w:rsidR="008A3BBE" w:rsidRPr="00775E7F" w:rsidRDefault="008A3BBE" w:rsidP="008A3BBE">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Signed, sealed and delivered by* In</w:t>
      </w:r>
      <w:r w:rsidR="00A86A37" w:rsidRPr="00775E7F">
        <w:rPr>
          <w:rFonts w:ascii="Arial" w:hAnsi="Arial" w:cs="Arial"/>
          <w:b/>
          <w:color w:val="404040" w:themeColor="text1" w:themeTint="BF"/>
        </w:rPr>
        <w:t xml:space="preserve"> </w:t>
      </w:r>
      <w:r w:rsidRPr="00775E7F">
        <w:rPr>
          <w:rFonts w:ascii="Arial" w:hAnsi="Arial" w:cs="Arial"/>
          <w:b/>
          <w:color w:val="404040" w:themeColor="text1" w:themeTint="BF"/>
        </w:rPr>
        <w:t>the presence of</w:t>
      </w:r>
    </w:p>
    <w:p w:rsidR="00F30D17" w:rsidRPr="00775E7F" w:rsidRDefault="00F30D17" w:rsidP="008A3BBE">
      <w:pPr>
        <w:autoSpaceDE w:val="0"/>
        <w:autoSpaceDN w:val="0"/>
        <w:adjustRightInd w:val="0"/>
        <w:spacing w:after="0" w:line="240" w:lineRule="auto"/>
        <w:rPr>
          <w:rFonts w:ascii="Arial" w:hAnsi="Arial" w:cs="Arial"/>
          <w:b/>
          <w:color w:val="404040" w:themeColor="text1" w:themeTint="BF"/>
        </w:rPr>
      </w:pPr>
    </w:p>
    <w:p w:rsidR="008A3BBE" w:rsidRPr="00775E7F" w:rsidRDefault="008A3BBE" w:rsidP="008A3BBE">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Seal</w:t>
      </w:r>
    </w:p>
    <w:p w:rsidR="00F30D17" w:rsidRPr="00775E7F" w:rsidRDefault="00F30D17" w:rsidP="008A3BBE">
      <w:pPr>
        <w:autoSpaceDE w:val="0"/>
        <w:autoSpaceDN w:val="0"/>
        <w:adjustRightInd w:val="0"/>
        <w:spacing w:after="0" w:line="240" w:lineRule="auto"/>
        <w:rPr>
          <w:rFonts w:ascii="Arial" w:hAnsi="Arial" w:cs="Arial"/>
          <w:b/>
          <w:color w:val="404040" w:themeColor="text1" w:themeTint="BF"/>
        </w:rPr>
      </w:pPr>
    </w:p>
    <w:p w:rsidR="00CF1968" w:rsidRPr="00775E7F" w:rsidRDefault="008A3BBE" w:rsidP="008A3BBE">
      <w:pPr>
        <w:autoSpaceDE w:val="0"/>
        <w:autoSpaceDN w:val="0"/>
        <w:adjustRightInd w:val="0"/>
        <w:spacing w:after="0" w:line="240" w:lineRule="auto"/>
        <w:rPr>
          <w:rFonts w:ascii="Arial" w:hAnsi="Arial" w:cs="Arial"/>
          <w:b/>
          <w:color w:val="404040" w:themeColor="text1" w:themeTint="BF"/>
        </w:rPr>
      </w:pPr>
      <w:r w:rsidRPr="00775E7F">
        <w:rPr>
          <w:rFonts w:ascii="Arial" w:hAnsi="Arial" w:cs="Arial"/>
          <w:b/>
          <w:color w:val="404040" w:themeColor="text1" w:themeTint="BF"/>
        </w:rPr>
        <w:t>1st Witness</w:t>
      </w:r>
      <w:r w:rsidR="00F30D17" w:rsidRPr="00775E7F">
        <w:rPr>
          <w:rFonts w:ascii="Arial" w:hAnsi="Arial" w:cs="Arial"/>
          <w:b/>
          <w:color w:val="404040" w:themeColor="text1" w:themeTint="BF"/>
        </w:rPr>
        <w:tab/>
      </w:r>
      <w:r w:rsidR="00F30D17" w:rsidRPr="00775E7F">
        <w:rPr>
          <w:rFonts w:ascii="Arial" w:hAnsi="Arial" w:cs="Arial"/>
          <w:b/>
          <w:color w:val="404040" w:themeColor="text1" w:themeTint="BF"/>
        </w:rPr>
        <w:tab/>
      </w:r>
      <w:r w:rsidR="00F30D17" w:rsidRPr="00775E7F">
        <w:rPr>
          <w:rFonts w:ascii="Arial" w:hAnsi="Arial" w:cs="Arial"/>
          <w:b/>
          <w:color w:val="404040" w:themeColor="text1" w:themeTint="BF"/>
        </w:rPr>
        <w:tab/>
      </w:r>
      <w:r w:rsidR="00F30D17" w:rsidRPr="00775E7F">
        <w:rPr>
          <w:rFonts w:ascii="Arial" w:hAnsi="Arial" w:cs="Arial"/>
          <w:b/>
          <w:color w:val="404040" w:themeColor="text1" w:themeTint="BF"/>
        </w:rPr>
        <w:tab/>
      </w:r>
      <w:r w:rsidR="00F30D17" w:rsidRPr="00775E7F">
        <w:rPr>
          <w:rFonts w:ascii="Arial" w:hAnsi="Arial" w:cs="Arial"/>
          <w:b/>
          <w:color w:val="404040" w:themeColor="text1" w:themeTint="BF"/>
        </w:rPr>
        <w:tab/>
      </w:r>
      <w:r w:rsidR="00F30D17" w:rsidRPr="00775E7F">
        <w:rPr>
          <w:rFonts w:ascii="Arial" w:hAnsi="Arial" w:cs="Arial"/>
          <w:b/>
          <w:color w:val="404040" w:themeColor="text1" w:themeTint="BF"/>
        </w:rPr>
        <w:tab/>
      </w:r>
      <w:r w:rsidR="00F30D17" w:rsidRPr="00775E7F">
        <w:rPr>
          <w:rFonts w:ascii="Arial" w:hAnsi="Arial" w:cs="Arial"/>
          <w:b/>
          <w:color w:val="404040" w:themeColor="text1" w:themeTint="BF"/>
        </w:rPr>
        <w:tab/>
      </w:r>
      <w:r w:rsidR="00F30D17" w:rsidRPr="00775E7F">
        <w:rPr>
          <w:rFonts w:ascii="Arial" w:hAnsi="Arial" w:cs="Arial"/>
          <w:b/>
          <w:color w:val="404040" w:themeColor="text1" w:themeTint="BF"/>
        </w:rPr>
        <w:tab/>
      </w:r>
      <w:r w:rsidRPr="00775E7F">
        <w:rPr>
          <w:rFonts w:ascii="Arial" w:hAnsi="Arial" w:cs="Arial"/>
          <w:b/>
          <w:color w:val="404040" w:themeColor="text1" w:themeTint="BF"/>
        </w:rPr>
        <w:t xml:space="preserve"> 2nd witness</w:t>
      </w:r>
    </w:p>
    <w:p w:rsidR="00CF1968" w:rsidRPr="00775E7F" w:rsidRDefault="00CF1968">
      <w:pPr>
        <w:rPr>
          <w:rFonts w:ascii="Arial" w:hAnsi="Arial" w:cs="Arial"/>
          <w:b/>
          <w:color w:val="404040" w:themeColor="text1" w:themeTint="BF"/>
        </w:rPr>
      </w:pPr>
      <w:r w:rsidRPr="00775E7F">
        <w:rPr>
          <w:rFonts w:ascii="Arial" w:hAnsi="Arial" w:cs="Arial"/>
          <w:b/>
          <w:color w:val="404040" w:themeColor="text1" w:themeTint="BF"/>
        </w:rPr>
        <w:br w:type="page"/>
      </w:r>
    </w:p>
    <w:p w:rsidR="009D7F57" w:rsidRPr="00775E7F" w:rsidRDefault="009D7F57" w:rsidP="008B09D3">
      <w:pPr>
        <w:pStyle w:val="Heading1"/>
        <w:rPr>
          <w:color w:val="404040" w:themeColor="text1" w:themeTint="BF"/>
          <w:sz w:val="52"/>
          <w:szCs w:val="52"/>
        </w:rPr>
      </w:pPr>
      <w:bookmarkStart w:id="52" w:name="_Toc426584511"/>
      <w:r w:rsidRPr="00775E7F">
        <w:rPr>
          <w:color w:val="404040" w:themeColor="text1" w:themeTint="BF"/>
          <w:sz w:val="52"/>
          <w:szCs w:val="52"/>
        </w:rPr>
        <w:lastRenderedPageBreak/>
        <w:t>SPECIFICATIONS</w:t>
      </w:r>
      <w:bookmarkEnd w:id="52"/>
    </w:p>
    <w:p w:rsidR="00F1077D" w:rsidRPr="00775E7F" w:rsidRDefault="00F1077D" w:rsidP="009D7F57">
      <w:pPr>
        <w:autoSpaceDE w:val="0"/>
        <w:autoSpaceDN w:val="0"/>
        <w:adjustRightInd w:val="0"/>
        <w:spacing w:after="0" w:line="240" w:lineRule="auto"/>
        <w:jc w:val="center"/>
        <w:rPr>
          <w:rFonts w:ascii="Arial" w:hAnsi="Arial" w:cs="Arial"/>
          <w:i/>
          <w:iCs/>
          <w:color w:val="404040" w:themeColor="text1" w:themeTint="BF"/>
          <w:sz w:val="24"/>
          <w:szCs w:val="24"/>
        </w:rPr>
      </w:pPr>
    </w:p>
    <w:p w:rsidR="009D7F57" w:rsidRPr="00775E7F" w:rsidRDefault="009D7F57" w:rsidP="009D7F57">
      <w:pPr>
        <w:autoSpaceDE w:val="0"/>
        <w:autoSpaceDN w:val="0"/>
        <w:adjustRightInd w:val="0"/>
        <w:spacing w:after="0" w:line="240" w:lineRule="auto"/>
        <w:jc w:val="center"/>
        <w:rPr>
          <w:rFonts w:ascii="Arial" w:hAnsi="Arial" w:cs="Arial"/>
          <w:i/>
          <w:iCs/>
          <w:color w:val="404040" w:themeColor="text1" w:themeTint="BF"/>
          <w:sz w:val="24"/>
          <w:szCs w:val="24"/>
        </w:rPr>
      </w:pPr>
      <w:r w:rsidRPr="00775E7F">
        <w:rPr>
          <w:rFonts w:ascii="Arial" w:hAnsi="Arial" w:cs="Arial"/>
          <w:i/>
          <w:iCs/>
          <w:color w:val="404040" w:themeColor="text1" w:themeTint="BF"/>
          <w:sz w:val="24"/>
          <w:szCs w:val="24"/>
        </w:rPr>
        <w:t>[Note for Preparing the Specifications]</w:t>
      </w:r>
    </w:p>
    <w:p w:rsidR="00F1077D" w:rsidRPr="00775E7F" w:rsidRDefault="00F1077D" w:rsidP="009D7F57">
      <w:pPr>
        <w:autoSpaceDE w:val="0"/>
        <w:autoSpaceDN w:val="0"/>
        <w:adjustRightInd w:val="0"/>
        <w:spacing w:after="0" w:line="240" w:lineRule="auto"/>
        <w:rPr>
          <w:rFonts w:ascii="Arial" w:hAnsi="Arial" w:cs="Arial"/>
          <w:color w:val="404040" w:themeColor="text1" w:themeTint="BF"/>
          <w:sz w:val="24"/>
          <w:szCs w:val="24"/>
        </w:rPr>
      </w:pPr>
    </w:p>
    <w:p w:rsidR="009D7F57" w:rsidRPr="00775E7F" w:rsidRDefault="009D7F57" w:rsidP="00F107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9D7F57" w:rsidRPr="00775E7F" w:rsidRDefault="009D7F57" w:rsidP="00F1077D">
      <w:pPr>
        <w:autoSpaceDE w:val="0"/>
        <w:autoSpaceDN w:val="0"/>
        <w:adjustRightInd w:val="0"/>
        <w:spacing w:after="0" w:line="240" w:lineRule="auto"/>
        <w:jc w:val="both"/>
        <w:rPr>
          <w:rFonts w:ascii="Arial" w:hAnsi="Arial" w:cs="Arial"/>
          <w:color w:val="404040" w:themeColor="text1" w:themeTint="BF"/>
          <w:sz w:val="24"/>
          <w:szCs w:val="24"/>
        </w:rPr>
      </w:pPr>
    </w:p>
    <w:p w:rsidR="00B33F6D" w:rsidRPr="00775E7F" w:rsidRDefault="009D7F57" w:rsidP="00F107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Samples of specifications from similar to previous procurements are useful in this respect.</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use of metric units is encouraged. Depending on the complexity of the works and the</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repetitiveness of the type of procurement, it may be advantageous to standardize the</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Technical Specifications that should cover all classes of workmanship, materials and</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equipment although not necessarily to be used in a particular procurement.</w:t>
      </w:r>
      <w:r w:rsidR="00B33F6D" w:rsidRPr="00775E7F">
        <w:rPr>
          <w:rFonts w:ascii="Arial" w:hAnsi="Arial" w:cs="Arial"/>
          <w:color w:val="404040" w:themeColor="text1" w:themeTint="BF"/>
          <w:sz w:val="24"/>
          <w:szCs w:val="24"/>
        </w:rPr>
        <w:t xml:space="preserve"> </w:t>
      </w:r>
    </w:p>
    <w:p w:rsidR="00B33F6D" w:rsidRPr="00775E7F" w:rsidRDefault="00B33F6D" w:rsidP="00F1077D">
      <w:pPr>
        <w:autoSpaceDE w:val="0"/>
        <w:autoSpaceDN w:val="0"/>
        <w:adjustRightInd w:val="0"/>
        <w:spacing w:after="0" w:line="240" w:lineRule="auto"/>
        <w:jc w:val="both"/>
        <w:rPr>
          <w:rFonts w:ascii="Arial" w:hAnsi="Arial" w:cs="Arial"/>
          <w:color w:val="404040" w:themeColor="text1" w:themeTint="BF"/>
          <w:sz w:val="24"/>
          <w:szCs w:val="24"/>
        </w:rPr>
      </w:pPr>
    </w:p>
    <w:p w:rsidR="009D7F57" w:rsidRPr="00775E7F" w:rsidRDefault="009D7F57" w:rsidP="00F107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Care must be taken in drafting specifications to ensure that they are not restrictive. In the</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specification of standards for equipment, materials, and workmanship, recognized</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international standards should be used as much as possible. The specifications shall consider</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all conditions but not limited to seismic conditions, weather conditions and environmental</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impact. The specifications should state that equipment, materials, and workmanship that</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meet other authoritative standards, and which ensure at least a substantially equal quality than</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standards mentioned, will also be acceptable. The following clause may be inserted in the</w:t>
      </w:r>
      <w:r w:rsidR="00B33F6D"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Specifications.</w:t>
      </w:r>
    </w:p>
    <w:p w:rsidR="00B33F6D" w:rsidRPr="00775E7F" w:rsidRDefault="00B33F6D" w:rsidP="00F1077D">
      <w:pPr>
        <w:autoSpaceDE w:val="0"/>
        <w:autoSpaceDN w:val="0"/>
        <w:adjustRightInd w:val="0"/>
        <w:spacing w:after="0" w:line="240" w:lineRule="auto"/>
        <w:jc w:val="both"/>
        <w:rPr>
          <w:rFonts w:ascii="Arial" w:hAnsi="Arial" w:cs="Arial"/>
          <w:color w:val="404040" w:themeColor="text1" w:themeTint="BF"/>
          <w:sz w:val="24"/>
          <w:szCs w:val="24"/>
        </w:rPr>
      </w:pPr>
    </w:p>
    <w:p w:rsidR="009D7F57" w:rsidRPr="00775E7F" w:rsidRDefault="009D7F57" w:rsidP="00F107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Sample Clause: Equivalency of Standards and Codes</w:t>
      </w:r>
    </w:p>
    <w:p w:rsidR="005F6095" w:rsidRPr="00775E7F" w:rsidRDefault="005F6095" w:rsidP="00F1077D">
      <w:pPr>
        <w:autoSpaceDE w:val="0"/>
        <w:autoSpaceDN w:val="0"/>
        <w:adjustRightInd w:val="0"/>
        <w:spacing w:after="0" w:line="240" w:lineRule="auto"/>
        <w:jc w:val="both"/>
        <w:rPr>
          <w:rFonts w:ascii="Arial" w:hAnsi="Arial" w:cs="Arial"/>
          <w:color w:val="404040" w:themeColor="text1" w:themeTint="BF"/>
          <w:sz w:val="24"/>
          <w:szCs w:val="24"/>
        </w:rPr>
      </w:pPr>
    </w:p>
    <w:p w:rsidR="00A37677" w:rsidRPr="00775E7F" w:rsidRDefault="009D7F57" w:rsidP="00F1077D">
      <w:pPr>
        <w:autoSpaceDE w:val="0"/>
        <w:autoSpaceDN w:val="0"/>
        <w:adjustRightInd w:val="0"/>
        <w:spacing w:after="0" w:line="240" w:lineRule="auto"/>
        <w:jc w:val="both"/>
        <w:rPr>
          <w:rFonts w:ascii="Arial" w:hAnsi="Arial" w:cs="Arial"/>
          <w:color w:val="404040" w:themeColor="text1" w:themeTint="BF"/>
          <w:sz w:val="24"/>
          <w:szCs w:val="24"/>
        </w:rPr>
      </w:pPr>
      <w:r w:rsidRPr="00775E7F">
        <w:rPr>
          <w:rFonts w:ascii="Arial" w:hAnsi="Arial" w:cs="Arial"/>
          <w:color w:val="404040" w:themeColor="text1" w:themeTint="BF"/>
          <w:sz w:val="24"/>
          <w:szCs w:val="24"/>
        </w:rPr>
        <w:t>Wherever reference is made in the Specifications to specific standards and codes to be met</w:t>
      </w:r>
      <w:r w:rsidR="005F609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by Works to be furnished and tested, the provisions of the latest current edition or revision of</w:t>
      </w:r>
      <w:r w:rsidR="005F609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the relevant shall apply, unless otherwise expressly stated in the Contract. Other authoritative</w:t>
      </w:r>
      <w:r w:rsidR="005F6095" w:rsidRPr="00775E7F">
        <w:rPr>
          <w:rFonts w:ascii="Arial" w:hAnsi="Arial" w:cs="Arial"/>
          <w:color w:val="404040" w:themeColor="text1" w:themeTint="BF"/>
          <w:sz w:val="24"/>
          <w:szCs w:val="24"/>
        </w:rPr>
        <w:t xml:space="preserve"> </w:t>
      </w:r>
      <w:r w:rsidRPr="00775E7F">
        <w:rPr>
          <w:rFonts w:ascii="Arial" w:hAnsi="Arial" w:cs="Arial"/>
          <w:color w:val="404040" w:themeColor="text1" w:themeTint="BF"/>
          <w:sz w:val="24"/>
          <w:szCs w:val="24"/>
        </w:rPr>
        <w:t>standards that ensure equivalence to the standards and codes specified will be acceptable.]</w:t>
      </w:r>
    </w:p>
    <w:p w:rsidR="001C07EB" w:rsidRPr="00775E7F" w:rsidRDefault="001C07EB" w:rsidP="00AA361F">
      <w:pPr>
        <w:rPr>
          <w:rFonts w:ascii="Arial" w:hAnsi="Arial" w:cs="Arial"/>
          <w:color w:val="404040" w:themeColor="text1" w:themeTint="BF"/>
          <w:sz w:val="24"/>
          <w:szCs w:val="24"/>
        </w:rPr>
      </w:pPr>
    </w:p>
    <w:sectPr w:rsidR="001C07EB" w:rsidRPr="00775E7F" w:rsidSect="002B617D">
      <w:footerReference w:type="default" r:id="rId8"/>
      <w:pgSz w:w="12240" w:h="15840"/>
      <w:pgMar w:top="1080" w:right="720" w:bottom="1080" w:left="117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FA9" w:rsidRDefault="003F5FA9" w:rsidP="00321646">
      <w:pPr>
        <w:spacing w:after="0" w:line="240" w:lineRule="auto"/>
      </w:pPr>
      <w:r>
        <w:separator/>
      </w:r>
    </w:p>
  </w:endnote>
  <w:endnote w:type="continuationSeparator" w:id="0">
    <w:p w:rsidR="003F5FA9" w:rsidRDefault="003F5FA9" w:rsidP="00321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257" w:type="pct"/>
      <w:tblCellMar>
        <w:top w:w="72" w:type="dxa"/>
        <w:left w:w="115" w:type="dxa"/>
        <w:bottom w:w="72" w:type="dxa"/>
        <w:right w:w="115" w:type="dxa"/>
      </w:tblCellMar>
      <w:tblLook w:val="04A0" w:firstRow="1" w:lastRow="0" w:firstColumn="1" w:lastColumn="0" w:noHBand="0" w:noVBand="1"/>
    </w:tblPr>
    <w:tblGrid>
      <w:gridCol w:w="992"/>
      <w:gridCol w:w="9890"/>
    </w:tblGrid>
    <w:tr w:rsidR="005B39AE" w:rsidTr="0096642F">
      <w:tc>
        <w:tcPr>
          <w:tcW w:w="456" w:type="pct"/>
          <w:tcBorders>
            <w:top w:val="single" w:sz="4" w:space="0" w:color="943634" w:themeColor="accent2" w:themeShade="BF"/>
          </w:tcBorders>
          <w:shd w:val="clear" w:color="auto" w:fill="943634" w:themeFill="accent2" w:themeFillShade="BF"/>
        </w:tcPr>
        <w:p w:rsidR="005B39AE" w:rsidRPr="005B39AE" w:rsidRDefault="005B39AE" w:rsidP="00D07AB6">
          <w:pPr>
            <w:pStyle w:val="Footer"/>
            <w:jc w:val="right"/>
            <w:rPr>
              <w:b/>
              <w:color w:val="FFFFFF" w:themeColor="background1"/>
            </w:rPr>
          </w:pPr>
          <w:r w:rsidRPr="005B39AE">
            <w:rPr>
              <w:b/>
              <w:color w:val="FFFFFF" w:themeColor="background1"/>
            </w:rPr>
            <w:fldChar w:fldCharType="begin"/>
          </w:r>
          <w:r w:rsidRPr="005B39AE">
            <w:rPr>
              <w:b/>
              <w:color w:val="FFFFFF" w:themeColor="background1"/>
            </w:rPr>
            <w:instrText xml:space="preserve"> PAGE   \* MERGEFORMAT </w:instrText>
          </w:r>
          <w:r w:rsidRPr="005B39AE">
            <w:rPr>
              <w:b/>
              <w:color w:val="FFFFFF" w:themeColor="background1"/>
            </w:rPr>
            <w:fldChar w:fldCharType="separate"/>
          </w:r>
          <w:r w:rsidR="007008B1">
            <w:rPr>
              <w:b/>
              <w:noProof/>
              <w:color w:val="FFFFFF" w:themeColor="background1"/>
            </w:rPr>
            <w:t>61</w:t>
          </w:r>
          <w:r w:rsidRPr="005B39AE">
            <w:rPr>
              <w:b/>
              <w:noProof/>
              <w:color w:val="FFFFFF" w:themeColor="background1"/>
            </w:rPr>
            <w:fldChar w:fldCharType="end"/>
          </w:r>
          <w:r w:rsidRPr="005B39AE">
            <w:rPr>
              <w:b/>
              <w:color w:val="FFFFFF" w:themeColor="background1"/>
            </w:rPr>
            <w:t xml:space="preserve"> of 62</w:t>
          </w:r>
        </w:p>
      </w:tc>
      <w:tc>
        <w:tcPr>
          <w:tcW w:w="4544" w:type="pct"/>
          <w:tcBorders>
            <w:top w:val="single" w:sz="4" w:space="0" w:color="auto"/>
          </w:tcBorders>
        </w:tcPr>
        <w:p w:rsidR="005B39AE" w:rsidRDefault="005B39AE">
          <w:pPr>
            <w:pStyle w:val="Footer"/>
          </w:pPr>
          <w:r>
            <w:t xml:space="preserve">Bidding Document – </w:t>
          </w:r>
          <w:proofErr w:type="spellStart"/>
          <w:r>
            <w:t>Malir</w:t>
          </w:r>
          <w:proofErr w:type="spellEnd"/>
          <w:r>
            <w:t xml:space="preserve"> Zone, </w:t>
          </w:r>
          <w:proofErr w:type="spellStart"/>
          <w:r>
            <w:t>DMC</w:t>
          </w:r>
          <w:proofErr w:type="spellEnd"/>
          <w:r>
            <w:t xml:space="preserve"> </w:t>
          </w:r>
          <w:proofErr w:type="spellStart"/>
          <w:r>
            <w:t>Malir</w:t>
          </w:r>
          <w:proofErr w:type="spellEnd"/>
          <w:r>
            <w:t>, Karachi.</w:t>
          </w:r>
        </w:p>
      </w:tc>
    </w:tr>
  </w:tbl>
  <w:p w:rsidR="005B39AE" w:rsidRDefault="005B39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FA9" w:rsidRDefault="003F5FA9" w:rsidP="00321646">
      <w:pPr>
        <w:spacing w:after="0" w:line="240" w:lineRule="auto"/>
      </w:pPr>
      <w:r>
        <w:separator/>
      </w:r>
    </w:p>
  </w:footnote>
  <w:footnote w:type="continuationSeparator" w:id="0">
    <w:p w:rsidR="003F5FA9" w:rsidRDefault="003F5FA9" w:rsidP="003216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0829E0"/>
    <w:multiLevelType w:val="hybridMultilevel"/>
    <w:tmpl w:val="6B2AB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F136B2"/>
    <w:multiLevelType w:val="hybridMultilevel"/>
    <w:tmpl w:val="31529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AC03EB"/>
    <w:multiLevelType w:val="hybridMultilevel"/>
    <w:tmpl w:val="092E7A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3D9"/>
    <w:rsid w:val="00000829"/>
    <w:rsid w:val="00016BC0"/>
    <w:rsid w:val="000243D9"/>
    <w:rsid w:val="00025395"/>
    <w:rsid w:val="00031CC9"/>
    <w:rsid w:val="00031D75"/>
    <w:rsid w:val="00035AAA"/>
    <w:rsid w:val="000366D4"/>
    <w:rsid w:val="00043DCD"/>
    <w:rsid w:val="00050A78"/>
    <w:rsid w:val="0005185F"/>
    <w:rsid w:val="00052E91"/>
    <w:rsid w:val="000569E7"/>
    <w:rsid w:val="00057C97"/>
    <w:rsid w:val="000605E6"/>
    <w:rsid w:val="00060E2E"/>
    <w:rsid w:val="00061297"/>
    <w:rsid w:val="00064760"/>
    <w:rsid w:val="00064C03"/>
    <w:rsid w:val="000710C0"/>
    <w:rsid w:val="00071F7A"/>
    <w:rsid w:val="00072152"/>
    <w:rsid w:val="00073637"/>
    <w:rsid w:val="000748C6"/>
    <w:rsid w:val="00085A32"/>
    <w:rsid w:val="00086DD7"/>
    <w:rsid w:val="00093025"/>
    <w:rsid w:val="00093281"/>
    <w:rsid w:val="00094D9B"/>
    <w:rsid w:val="000966FF"/>
    <w:rsid w:val="000A3EF6"/>
    <w:rsid w:val="000A76A1"/>
    <w:rsid w:val="000B15DB"/>
    <w:rsid w:val="000B1927"/>
    <w:rsid w:val="000B193E"/>
    <w:rsid w:val="000B5B8A"/>
    <w:rsid w:val="000C0FE5"/>
    <w:rsid w:val="000C25EB"/>
    <w:rsid w:val="000C2C3A"/>
    <w:rsid w:val="000C3A4C"/>
    <w:rsid w:val="000D1628"/>
    <w:rsid w:val="000D1909"/>
    <w:rsid w:val="000D6602"/>
    <w:rsid w:val="000E2FE1"/>
    <w:rsid w:val="000E7C02"/>
    <w:rsid w:val="000F1942"/>
    <w:rsid w:val="000F1ABA"/>
    <w:rsid w:val="000F1EDA"/>
    <w:rsid w:val="000F29CB"/>
    <w:rsid w:val="000F31D5"/>
    <w:rsid w:val="000F3243"/>
    <w:rsid w:val="000F6FD2"/>
    <w:rsid w:val="00100823"/>
    <w:rsid w:val="001016DC"/>
    <w:rsid w:val="001166FF"/>
    <w:rsid w:val="00116E9B"/>
    <w:rsid w:val="00120E12"/>
    <w:rsid w:val="001233D1"/>
    <w:rsid w:val="001260ED"/>
    <w:rsid w:val="00134C9C"/>
    <w:rsid w:val="00137911"/>
    <w:rsid w:val="001410B6"/>
    <w:rsid w:val="00142A99"/>
    <w:rsid w:val="001463BC"/>
    <w:rsid w:val="00147064"/>
    <w:rsid w:val="00147D2B"/>
    <w:rsid w:val="00151638"/>
    <w:rsid w:val="00155B1C"/>
    <w:rsid w:val="00160B37"/>
    <w:rsid w:val="00160CBB"/>
    <w:rsid w:val="00164F12"/>
    <w:rsid w:val="00172E8D"/>
    <w:rsid w:val="00173B06"/>
    <w:rsid w:val="00175A49"/>
    <w:rsid w:val="001965E7"/>
    <w:rsid w:val="00197A1E"/>
    <w:rsid w:val="001A3E08"/>
    <w:rsid w:val="001B05D4"/>
    <w:rsid w:val="001B13D5"/>
    <w:rsid w:val="001B18CE"/>
    <w:rsid w:val="001B3EE9"/>
    <w:rsid w:val="001B4007"/>
    <w:rsid w:val="001B5534"/>
    <w:rsid w:val="001C07EB"/>
    <w:rsid w:val="001C5CB0"/>
    <w:rsid w:val="001C7566"/>
    <w:rsid w:val="001D025D"/>
    <w:rsid w:val="001D291A"/>
    <w:rsid w:val="001D74A4"/>
    <w:rsid w:val="001E3115"/>
    <w:rsid w:val="001F0206"/>
    <w:rsid w:val="001F1D01"/>
    <w:rsid w:val="001F3F1F"/>
    <w:rsid w:val="001F536B"/>
    <w:rsid w:val="001F5A5F"/>
    <w:rsid w:val="00200012"/>
    <w:rsid w:val="00206567"/>
    <w:rsid w:val="00210554"/>
    <w:rsid w:val="002177EE"/>
    <w:rsid w:val="00221284"/>
    <w:rsid w:val="00222215"/>
    <w:rsid w:val="00231014"/>
    <w:rsid w:val="00234715"/>
    <w:rsid w:val="002356A7"/>
    <w:rsid w:val="00236CF7"/>
    <w:rsid w:val="002377BF"/>
    <w:rsid w:val="00243C05"/>
    <w:rsid w:val="00247024"/>
    <w:rsid w:val="0025130F"/>
    <w:rsid w:val="002513EF"/>
    <w:rsid w:val="00253159"/>
    <w:rsid w:val="00256219"/>
    <w:rsid w:val="00257962"/>
    <w:rsid w:val="00260B75"/>
    <w:rsid w:val="0026265C"/>
    <w:rsid w:val="002657B1"/>
    <w:rsid w:val="00265967"/>
    <w:rsid w:val="0026774F"/>
    <w:rsid w:val="00270000"/>
    <w:rsid w:val="002733FD"/>
    <w:rsid w:val="00277165"/>
    <w:rsid w:val="0028102B"/>
    <w:rsid w:val="002812A5"/>
    <w:rsid w:val="00283B7E"/>
    <w:rsid w:val="002845EC"/>
    <w:rsid w:val="002969A9"/>
    <w:rsid w:val="00297584"/>
    <w:rsid w:val="00297A97"/>
    <w:rsid w:val="002A237A"/>
    <w:rsid w:val="002A241F"/>
    <w:rsid w:val="002A46E1"/>
    <w:rsid w:val="002A4820"/>
    <w:rsid w:val="002A7A93"/>
    <w:rsid w:val="002B0C88"/>
    <w:rsid w:val="002B46BB"/>
    <w:rsid w:val="002B4A1F"/>
    <w:rsid w:val="002B617D"/>
    <w:rsid w:val="002C45A3"/>
    <w:rsid w:val="002C4B76"/>
    <w:rsid w:val="002D00A2"/>
    <w:rsid w:val="002D394A"/>
    <w:rsid w:val="002D3C62"/>
    <w:rsid w:val="002D50E7"/>
    <w:rsid w:val="002D592A"/>
    <w:rsid w:val="002D5B82"/>
    <w:rsid w:val="002D6400"/>
    <w:rsid w:val="002D77E6"/>
    <w:rsid w:val="002E11B6"/>
    <w:rsid w:val="002E26A8"/>
    <w:rsid w:val="002E72EE"/>
    <w:rsid w:val="002E7A9B"/>
    <w:rsid w:val="002F5B16"/>
    <w:rsid w:val="002F7AAE"/>
    <w:rsid w:val="003010F5"/>
    <w:rsid w:val="0030177E"/>
    <w:rsid w:val="00302453"/>
    <w:rsid w:val="00302A8A"/>
    <w:rsid w:val="00304F45"/>
    <w:rsid w:val="00306396"/>
    <w:rsid w:val="00306F40"/>
    <w:rsid w:val="00315750"/>
    <w:rsid w:val="00316047"/>
    <w:rsid w:val="00316F4B"/>
    <w:rsid w:val="00321646"/>
    <w:rsid w:val="0032314B"/>
    <w:rsid w:val="00327CC1"/>
    <w:rsid w:val="00331410"/>
    <w:rsid w:val="00336753"/>
    <w:rsid w:val="00341D8F"/>
    <w:rsid w:val="0034389B"/>
    <w:rsid w:val="003517A0"/>
    <w:rsid w:val="00352C91"/>
    <w:rsid w:val="00354F65"/>
    <w:rsid w:val="00361BC4"/>
    <w:rsid w:val="00363490"/>
    <w:rsid w:val="00363CFF"/>
    <w:rsid w:val="00364778"/>
    <w:rsid w:val="003712B6"/>
    <w:rsid w:val="003731BF"/>
    <w:rsid w:val="00373226"/>
    <w:rsid w:val="0037334A"/>
    <w:rsid w:val="00375AD1"/>
    <w:rsid w:val="00392BE8"/>
    <w:rsid w:val="0039458B"/>
    <w:rsid w:val="003A1591"/>
    <w:rsid w:val="003A1B9F"/>
    <w:rsid w:val="003A3DDF"/>
    <w:rsid w:val="003A44CE"/>
    <w:rsid w:val="003A6D87"/>
    <w:rsid w:val="003C244F"/>
    <w:rsid w:val="003C307B"/>
    <w:rsid w:val="003C3152"/>
    <w:rsid w:val="003C35E0"/>
    <w:rsid w:val="003D149E"/>
    <w:rsid w:val="003E2ADE"/>
    <w:rsid w:val="003E629F"/>
    <w:rsid w:val="003E6E33"/>
    <w:rsid w:val="003E7B21"/>
    <w:rsid w:val="003F4494"/>
    <w:rsid w:val="003F4B6B"/>
    <w:rsid w:val="003F5FA9"/>
    <w:rsid w:val="003F624A"/>
    <w:rsid w:val="003F7A92"/>
    <w:rsid w:val="004019A0"/>
    <w:rsid w:val="00406583"/>
    <w:rsid w:val="00411001"/>
    <w:rsid w:val="0041132D"/>
    <w:rsid w:val="00411E66"/>
    <w:rsid w:val="00412915"/>
    <w:rsid w:val="00413686"/>
    <w:rsid w:val="00414917"/>
    <w:rsid w:val="004168C5"/>
    <w:rsid w:val="00417757"/>
    <w:rsid w:val="00417EF8"/>
    <w:rsid w:val="004246B7"/>
    <w:rsid w:val="00426D72"/>
    <w:rsid w:val="004310B8"/>
    <w:rsid w:val="00432FD5"/>
    <w:rsid w:val="00434074"/>
    <w:rsid w:val="00437BB1"/>
    <w:rsid w:val="00440A57"/>
    <w:rsid w:val="00440BC4"/>
    <w:rsid w:val="00441659"/>
    <w:rsid w:val="00442A4A"/>
    <w:rsid w:val="004508CC"/>
    <w:rsid w:val="00453328"/>
    <w:rsid w:val="00454BE7"/>
    <w:rsid w:val="00460B34"/>
    <w:rsid w:val="004617C5"/>
    <w:rsid w:val="00462F91"/>
    <w:rsid w:val="00470866"/>
    <w:rsid w:val="00472368"/>
    <w:rsid w:val="00472709"/>
    <w:rsid w:val="00473E36"/>
    <w:rsid w:val="00476DD7"/>
    <w:rsid w:val="00480469"/>
    <w:rsid w:val="00484250"/>
    <w:rsid w:val="00484940"/>
    <w:rsid w:val="0048714B"/>
    <w:rsid w:val="00492B6E"/>
    <w:rsid w:val="00493A9A"/>
    <w:rsid w:val="00494D70"/>
    <w:rsid w:val="00496FCC"/>
    <w:rsid w:val="00497611"/>
    <w:rsid w:val="004A0521"/>
    <w:rsid w:val="004A0C3E"/>
    <w:rsid w:val="004A158D"/>
    <w:rsid w:val="004A3972"/>
    <w:rsid w:val="004A39CB"/>
    <w:rsid w:val="004B477F"/>
    <w:rsid w:val="004B5BF4"/>
    <w:rsid w:val="004C2CB7"/>
    <w:rsid w:val="004D0B1F"/>
    <w:rsid w:val="004D1E34"/>
    <w:rsid w:val="004D4411"/>
    <w:rsid w:val="004E02D5"/>
    <w:rsid w:val="004E2A1F"/>
    <w:rsid w:val="004E4210"/>
    <w:rsid w:val="004E56E8"/>
    <w:rsid w:val="004E6325"/>
    <w:rsid w:val="004E7E54"/>
    <w:rsid w:val="004F1E31"/>
    <w:rsid w:val="004F2705"/>
    <w:rsid w:val="004F417D"/>
    <w:rsid w:val="004F458D"/>
    <w:rsid w:val="005018AC"/>
    <w:rsid w:val="00503D2C"/>
    <w:rsid w:val="00504170"/>
    <w:rsid w:val="00506A82"/>
    <w:rsid w:val="00511391"/>
    <w:rsid w:val="0051270C"/>
    <w:rsid w:val="005152DB"/>
    <w:rsid w:val="0051649D"/>
    <w:rsid w:val="005352A8"/>
    <w:rsid w:val="005355F6"/>
    <w:rsid w:val="00550200"/>
    <w:rsid w:val="005512A7"/>
    <w:rsid w:val="005524EB"/>
    <w:rsid w:val="00555C60"/>
    <w:rsid w:val="005617CA"/>
    <w:rsid w:val="00563220"/>
    <w:rsid w:val="00571EC2"/>
    <w:rsid w:val="0057292A"/>
    <w:rsid w:val="00573406"/>
    <w:rsid w:val="0057737B"/>
    <w:rsid w:val="00583BE3"/>
    <w:rsid w:val="00584BD8"/>
    <w:rsid w:val="005867FB"/>
    <w:rsid w:val="005875CB"/>
    <w:rsid w:val="005919F5"/>
    <w:rsid w:val="00592A2D"/>
    <w:rsid w:val="005935F3"/>
    <w:rsid w:val="0059755C"/>
    <w:rsid w:val="005A683E"/>
    <w:rsid w:val="005A78BC"/>
    <w:rsid w:val="005B1073"/>
    <w:rsid w:val="005B2AAD"/>
    <w:rsid w:val="005B39AE"/>
    <w:rsid w:val="005B495A"/>
    <w:rsid w:val="005B7DE5"/>
    <w:rsid w:val="005C0D36"/>
    <w:rsid w:val="005C38AE"/>
    <w:rsid w:val="005C67FC"/>
    <w:rsid w:val="005D2C01"/>
    <w:rsid w:val="005D401B"/>
    <w:rsid w:val="005D49E6"/>
    <w:rsid w:val="005E510B"/>
    <w:rsid w:val="005F1F68"/>
    <w:rsid w:val="005F6095"/>
    <w:rsid w:val="00600043"/>
    <w:rsid w:val="00600C63"/>
    <w:rsid w:val="00601C1E"/>
    <w:rsid w:val="00604147"/>
    <w:rsid w:val="00605148"/>
    <w:rsid w:val="00607F42"/>
    <w:rsid w:val="0061051C"/>
    <w:rsid w:val="0061103F"/>
    <w:rsid w:val="006134C2"/>
    <w:rsid w:val="0061449E"/>
    <w:rsid w:val="006219BF"/>
    <w:rsid w:val="00623368"/>
    <w:rsid w:val="006260F4"/>
    <w:rsid w:val="006265E7"/>
    <w:rsid w:val="00635C5C"/>
    <w:rsid w:val="006363EB"/>
    <w:rsid w:val="00637843"/>
    <w:rsid w:val="00641EAC"/>
    <w:rsid w:val="00644FCF"/>
    <w:rsid w:val="00652032"/>
    <w:rsid w:val="006638FA"/>
    <w:rsid w:val="00664F68"/>
    <w:rsid w:val="00665A3A"/>
    <w:rsid w:val="00675529"/>
    <w:rsid w:val="00675BDD"/>
    <w:rsid w:val="00677939"/>
    <w:rsid w:val="00677944"/>
    <w:rsid w:val="00677D08"/>
    <w:rsid w:val="006802B6"/>
    <w:rsid w:val="006806C7"/>
    <w:rsid w:val="00682F4F"/>
    <w:rsid w:val="00683700"/>
    <w:rsid w:val="006856B9"/>
    <w:rsid w:val="00690EED"/>
    <w:rsid w:val="0069440C"/>
    <w:rsid w:val="006956A7"/>
    <w:rsid w:val="0069650D"/>
    <w:rsid w:val="006C16B3"/>
    <w:rsid w:val="006C1722"/>
    <w:rsid w:val="006D0391"/>
    <w:rsid w:val="006D0C68"/>
    <w:rsid w:val="006E0AC3"/>
    <w:rsid w:val="006E1051"/>
    <w:rsid w:val="006E31E6"/>
    <w:rsid w:val="006E3FC7"/>
    <w:rsid w:val="006E5AF9"/>
    <w:rsid w:val="006F0C47"/>
    <w:rsid w:val="006F61A5"/>
    <w:rsid w:val="006F6E7A"/>
    <w:rsid w:val="006F79BB"/>
    <w:rsid w:val="00700423"/>
    <w:rsid w:val="007008B1"/>
    <w:rsid w:val="00700BA0"/>
    <w:rsid w:val="0070134B"/>
    <w:rsid w:val="00703026"/>
    <w:rsid w:val="00703610"/>
    <w:rsid w:val="00704E6E"/>
    <w:rsid w:val="00705924"/>
    <w:rsid w:val="00710CD7"/>
    <w:rsid w:val="00711437"/>
    <w:rsid w:val="00713081"/>
    <w:rsid w:val="007208A1"/>
    <w:rsid w:val="00720BEA"/>
    <w:rsid w:val="0072344B"/>
    <w:rsid w:val="00724A16"/>
    <w:rsid w:val="00724DFD"/>
    <w:rsid w:val="00732F72"/>
    <w:rsid w:val="007344DE"/>
    <w:rsid w:val="00735C2B"/>
    <w:rsid w:val="00737C48"/>
    <w:rsid w:val="0074051F"/>
    <w:rsid w:val="00754929"/>
    <w:rsid w:val="0075600C"/>
    <w:rsid w:val="00756E5D"/>
    <w:rsid w:val="007573A3"/>
    <w:rsid w:val="00762F8B"/>
    <w:rsid w:val="00763197"/>
    <w:rsid w:val="00763CC0"/>
    <w:rsid w:val="00765526"/>
    <w:rsid w:val="00766067"/>
    <w:rsid w:val="007678F8"/>
    <w:rsid w:val="00771D10"/>
    <w:rsid w:val="007720CB"/>
    <w:rsid w:val="00773551"/>
    <w:rsid w:val="00775E7F"/>
    <w:rsid w:val="007768B0"/>
    <w:rsid w:val="00780ACF"/>
    <w:rsid w:val="00780D2F"/>
    <w:rsid w:val="00781B9D"/>
    <w:rsid w:val="007822E8"/>
    <w:rsid w:val="00790526"/>
    <w:rsid w:val="007915C2"/>
    <w:rsid w:val="007933C0"/>
    <w:rsid w:val="0079526D"/>
    <w:rsid w:val="007954E8"/>
    <w:rsid w:val="00796ADD"/>
    <w:rsid w:val="00796BC5"/>
    <w:rsid w:val="007A43E9"/>
    <w:rsid w:val="007A55ED"/>
    <w:rsid w:val="007A56CB"/>
    <w:rsid w:val="007A64BA"/>
    <w:rsid w:val="007B38B3"/>
    <w:rsid w:val="007B4F57"/>
    <w:rsid w:val="007B51AF"/>
    <w:rsid w:val="007B5F2D"/>
    <w:rsid w:val="007B707C"/>
    <w:rsid w:val="007C0142"/>
    <w:rsid w:val="007C079C"/>
    <w:rsid w:val="007C3566"/>
    <w:rsid w:val="007D5770"/>
    <w:rsid w:val="007E0793"/>
    <w:rsid w:val="007E0D43"/>
    <w:rsid w:val="007E38BD"/>
    <w:rsid w:val="007E3D3D"/>
    <w:rsid w:val="007E5FEE"/>
    <w:rsid w:val="007E6A3B"/>
    <w:rsid w:val="007F091C"/>
    <w:rsid w:val="007F3BDE"/>
    <w:rsid w:val="007F6776"/>
    <w:rsid w:val="007F7137"/>
    <w:rsid w:val="00804A48"/>
    <w:rsid w:val="00805A1D"/>
    <w:rsid w:val="0081172A"/>
    <w:rsid w:val="008145ED"/>
    <w:rsid w:val="00815A2F"/>
    <w:rsid w:val="0082140B"/>
    <w:rsid w:val="00822A46"/>
    <w:rsid w:val="00823050"/>
    <w:rsid w:val="00830346"/>
    <w:rsid w:val="008324EE"/>
    <w:rsid w:val="0083254B"/>
    <w:rsid w:val="00833D6A"/>
    <w:rsid w:val="00835C78"/>
    <w:rsid w:val="00836048"/>
    <w:rsid w:val="0084036C"/>
    <w:rsid w:val="00841E6B"/>
    <w:rsid w:val="00842C05"/>
    <w:rsid w:val="00843402"/>
    <w:rsid w:val="008452C8"/>
    <w:rsid w:val="00850388"/>
    <w:rsid w:val="00851BE8"/>
    <w:rsid w:val="0085202E"/>
    <w:rsid w:val="008546FB"/>
    <w:rsid w:val="00855864"/>
    <w:rsid w:val="00855A51"/>
    <w:rsid w:val="0085680C"/>
    <w:rsid w:val="00857800"/>
    <w:rsid w:val="00857CDD"/>
    <w:rsid w:val="00857DC0"/>
    <w:rsid w:val="00857F19"/>
    <w:rsid w:val="00861D56"/>
    <w:rsid w:val="00862DBB"/>
    <w:rsid w:val="00867A01"/>
    <w:rsid w:val="00873860"/>
    <w:rsid w:val="00874072"/>
    <w:rsid w:val="00875AF0"/>
    <w:rsid w:val="00877040"/>
    <w:rsid w:val="00880A42"/>
    <w:rsid w:val="00880DC6"/>
    <w:rsid w:val="008823E5"/>
    <w:rsid w:val="00883414"/>
    <w:rsid w:val="00894D80"/>
    <w:rsid w:val="0089657A"/>
    <w:rsid w:val="008A0AB9"/>
    <w:rsid w:val="008A1562"/>
    <w:rsid w:val="008A2AF5"/>
    <w:rsid w:val="008A3BBE"/>
    <w:rsid w:val="008A5096"/>
    <w:rsid w:val="008A5871"/>
    <w:rsid w:val="008B09D3"/>
    <w:rsid w:val="008B2318"/>
    <w:rsid w:val="008B5F76"/>
    <w:rsid w:val="008C239E"/>
    <w:rsid w:val="008C6E33"/>
    <w:rsid w:val="008D0971"/>
    <w:rsid w:val="008D23B1"/>
    <w:rsid w:val="008D29A9"/>
    <w:rsid w:val="008D40FF"/>
    <w:rsid w:val="008D4D6B"/>
    <w:rsid w:val="008E2EC7"/>
    <w:rsid w:val="008E6B3C"/>
    <w:rsid w:val="008E7361"/>
    <w:rsid w:val="008E76AF"/>
    <w:rsid w:val="008E7E58"/>
    <w:rsid w:val="008F2E1C"/>
    <w:rsid w:val="008F62F7"/>
    <w:rsid w:val="00900FD9"/>
    <w:rsid w:val="0091052A"/>
    <w:rsid w:val="009136FB"/>
    <w:rsid w:val="00914A1C"/>
    <w:rsid w:val="00920767"/>
    <w:rsid w:val="009207C1"/>
    <w:rsid w:val="009208C9"/>
    <w:rsid w:val="00920E85"/>
    <w:rsid w:val="00931FDB"/>
    <w:rsid w:val="009320DD"/>
    <w:rsid w:val="00932C8E"/>
    <w:rsid w:val="009409DC"/>
    <w:rsid w:val="00945E86"/>
    <w:rsid w:val="00947442"/>
    <w:rsid w:val="00952478"/>
    <w:rsid w:val="00956CF6"/>
    <w:rsid w:val="00956D3A"/>
    <w:rsid w:val="00960CE2"/>
    <w:rsid w:val="00961BCB"/>
    <w:rsid w:val="00963964"/>
    <w:rsid w:val="00963FD7"/>
    <w:rsid w:val="00964F53"/>
    <w:rsid w:val="009653C1"/>
    <w:rsid w:val="00965B98"/>
    <w:rsid w:val="0096642F"/>
    <w:rsid w:val="009701C2"/>
    <w:rsid w:val="0097155B"/>
    <w:rsid w:val="0097644C"/>
    <w:rsid w:val="00977E11"/>
    <w:rsid w:val="00981BC9"/>
    <w:rsid w:val="009830AB"/>
    <w:rsid w:val="00987C0A"/>
    <w:rsid w:val="00991156"/>
    <w:rsid w:val="009912F5"/>
    <w:rsid w:val="00991AD9"/>
    <w:rsid w:val="0099319E"/>
    <w:rsid w:val="009A0039"/>
    <w:rsid w:val="009A3714"/>
    <w:rsid w:val="009A7F1B"/>
    <w:rsid w:val="009B102A"/>
    <w:rsid w:val="009B4A8E"/>
    <w:rsid w:val="009C3A4F"/>
    <w:rsid w:val="009C616F"/>
    <w:rsid w:val="009C7B45"/>
    <w:rsid w:val="009D02DF"/>
    <w:rsid w:val="009D4201"/>
    <w:rsid w:val="009D7F57"/>
    <w:rsid w:val="009E596E"/>
    <w:rsid w:val="009F0CA8"/>
    <w:rsid w:val="009F7083"/>
    <w:rsid w:val="00A060C7"/>
    <w:rsid w:val="00A13069"/>
    <w:rsid w:val="00A13736"/>
    <w:rsid w:val="00A14190"/>
    <w:rsid w:val="00A16E07"/>
    <w:rsid w:val="00A17339"/>
    <w:rsid w:val="00A209F9"/>
    <w:rsid w:val="00A228EB"/>
    <w:rsid w:val="00A23133"/>
    <w:rsid w:val="00A23BD9"/>
    <w:rsid w:val="00A23E65"/>
    <w:rsid w:val="00A33962"/>
    <w:rsid w:val="00A36117"/>
    <w:rsid w:val="00A36D6D"/>
    <w:rsid w:val="00A37677"/>
    <w:rsid w:val="00A439A1"/>
    <w:rsid w:val="00A45BD5"/>
    <w:rsid w:val="00A47D3E"/>
    <w:rsid w:val="00A50C5D"/>
    <w:rsid w:val="00A54116"/>
    <w:rsid w:val="00A61C12"/>
    <w:rsid w:val="00A61CBD"/>
    <w:rsid w:val="00A675B0"/>
    <w:rsid w:val="00A70E59"/>
    <w:rsid w:val="00A70F9C"/>
    <w:rsid w:val="00A77FB9"/>
    <w:rsid w:val="00A8564D"/>
    <w:rsid w:val="00A86651"/>
    <w:rsid w:val="00A86A37"/>
    <w:rsid w:val="00A87F46"/>
    <w:rsid w:val="00A92B94"/>
    <w:rsid w:val="00A93B11"/>
    <w:rsid w:val="00A96D4C"/>
    <w:rsid w:val="00AA361F"/>
    <w:rsid w:val="00AA3B74"/>
    <w:rsid w:val="00AA3C33"/>
    <w:rsid w:val="00AA464D"/>
    <w:rsid w:val="00AA7F0C"/>
    <w:rsid w:val="00AB5DF3"/>
    <w:rsid w:val="00AC1711"/>
    <w:rsid w:val="00AC7BF1"/>
    <w:rsid w:val="00AD164F"/>
    <w:rsid w:val="00AD6BB3"/>
    <w:rsid w:val="00AE017A"/>
    <w:rsid w:val="00AE2852"/>
    <w:rsid w:val="00AE5791"/>
    <w:rsid w:val="00AF367D"/>
    <w:rsid w:val="00AF6980"/>
    <w:rsid w:val="00AF69BC"/>
    <w:rsid w:val="00AF6AA6"/>
    <w:rsid w:val="00B039FF"/>
    <w:rsid w:val="00B056B2"/>
    <w:rsid w:val="00B05E16"/>
    <w:rsid w:val="00B07B77"/>
    <w:rsid w:val="00B134DD"/>
    <w:rsid w:val="00B13817"/>
    <w:rsid w:val="00B13F59"/>
    <w:rsid w:val="00B162EF"/>
    <w:rsid w:val="00B25306"/>
    <w:rsid w:val="00B255E5"/>
    <w:rsid w:val="00B33F6D"/>
    <w:rsid w:val="00B46164"/>
    <w:rsid w:val="00B469BC"/>
    <w:rsid w:val="00B54B6B"/>
    <w:rsid w:val="00B570E0"/>
    <w:rsid w:val="00B627F0"/>
    <w:rsid w:val="00B656F5"/>
    <w:rsid w:val="00B66F36"/>
    <w:rsid w:val="00B67315"/>
    <w:rsid w:val="00B70B93"/>
    <w:rsid w:val="00B70D61"/>
    <w:rsid w:val="00B728DB"/>
    <w:rsid w:val="00B75662"/>
    <w:rsid w:val="00B7737D"/>
    <w:rsid w:val="00B805FA"/>
    <w:rsid w:val="00B80AAD"/>
    <w:rsid w:val="00B8116A"/>
    <w:rsid w:val="00B82DE2"/>
    <w:rsid w:val="00B83446"/>
    <w:rsid w:val="00B85B4F"/>
    <w:rsid w:val="00B862A8"/>
    <w:rsid w:val="00B922C1"/>
    <w:rsid w:val="00B938A9"/>
    <w:rsid w:val="00B94321"/>
    <w:rsid w:val="00BB4E3F"/>
    <w:rsid w:val="00BC271E"/>
    <w:rsid w:val="00BC7064"/>
    <w:rsid w:val="00BD110F"/>
    <w:rsid w:val="00BD19CC"/>
    <w:rsid w:val="00BD2D82"/>
    <w:rsid w:val="00BD3FCD"/>
    <w:rsid w:val="00BD5227"/>
    <w:rsid w:val="00BE2B0D"/>
    <w:rsid w:val="00BE4674"/>
    <w:rsid w:val="00BE5EED"/>
    <w:rsid w:val="00BE7CB3"/>
    <w:rsid w:val="00BF17C3"/>
    <w:rsid w:val="00BF62F4"/>
    <w:rsid w:val="00BF690E"/>
    <w:rsid w:val="00C02732"/>
    <w:rsid w:val="00C072C7"/>
    <w:rsid w:val="00C117C0"/>
    <w:rsid w:val="00C2105F"/>
    <w:rsid w:val="00C218E0"/>
    <w:rsid w:val="00C21A36"/>
    <w:rsid w:val="00C22079"/>
    <w:rsid w:val="00C23D5B"/>
    <w:rsid w:val="00C260EC"/>
    <w:rsid w:val="00C27DAB"/>
    <w:rsid w:val="00C36EF6"/>
    <w:rsid w:val="00C40A6F"/>
    <w:rsid w:val="00C50AD7"/>
    <w:rsid w:val="00C50ED1"/>
    <w:rsid w:val="00C5113A"/>
    <w:rsid w:val="00C5306A"/>
    <w:rsid w:val="00C545AC"/>
    <w:rsid w:val="00C54744"/>
    <w:rsid w:val="00C54A6C"/>
    <w:rsid w:val="00C62036"/>
    <w:rsid w:val="00C6262C"/>
    <w:rsid w:val="00C6419E"/>
    <w:rsid w:val="00C64749"/>
    <w:rsid w:val="00C6643D"/>
    <w:rsid w:val="00C67602"/>
    <w:rsid w:val="00C67BAD"/>
    <w:rsid w:val="00C7145C"/>
    <w:rsid w:val="00C80454"/>
    <w:rsid w:val="00C84156"/>
    <w:rsid w:val="00C84B57"/>
    <w:rsid w:val="00C907D1"/>
    <w:rsid w:val="00C90C40"/>
    <w:rsid w:val="00C93235"/>
    <w:rsid w:val="00C93FDE"/>
    <w:rsid w:val="00C9519E"/>
    <w:rsid w:val="00C95508"/>
    <w:rsid w:val="00C95934"/>
    <w:rsid w:val="00C977AF"/>
    <w:rsid w:val="00CA1BE2"/>
    <w:rsid w:val="00CA478F"/>
    <w:rsid w:val="00CA7A95"/>
    <w:rsid w:val="00CB146F"/>
    <w:rsid w:val="00CB2434"/>
    <w:rsid w:val="00CB5DDB"/>
    <w:rsid w:val="00CC146E"/>
    <w:rsid w:val="00CC16F7"/>
    <w:rsid w:val="00CC24B5"/>
    <w:rsid w:val="00CC69F7"/>
    <w:rsid w:val="00CD09B7"/>
    <w:rsid w:val="00CD395B"/>
    <w:rsid w:val="00CD439C"/>
    <w:rsid w:val="00CD7041"/>
    <w:rsid w:val="00CE3424"/>
    <w:rsid w:val="00CE4858"/>
    <w:rsid w:val="00CE7F85"/>
    <w:rsid w:val="00CF0C68"/>
    <w:rsid w:val="00CF151B"/>
    <w:rsid w:val="00CF1968"/>
    <w:rsid w:val="00CF1E68"/>
    <w:rsid w:val="00CF38D1"/>
    <w:rsid w:val="00CF7C51"/>
    <w:rsid w:val="00D026F1"/>
    <w:rsid w:val="00D03D68"/>
    <w:rsid w:val="00D05E62"/>
    <w:rsid w:val="00D074AC"/>
    <w:rsid w:val="00D07AB6"/>
    <w:rsid w:val="00D10D1D"/>
    <w:rsid w:val="00D11DD3"/>
    <w:rsid w:val="00D13191"/>
    <w:rsid w:val="00D149CA"/>
    <w:rsid w:val="00D20089"/>
    <w:rsid w:val="00D22433"/>
    <w:rsid w:val="00D23449"/>
    <w:rsid w:val="00D24221"/>
    <w:rsid w:val="00D26F06"/>
    <w:rsid w:val="00D2740B"/>
    <w:rsid w:val="00D277A2"/>
    <w:rsid w:val="00D3458C"/>
    <w:rsid w:val="00D3570A"/>
    <w:rsid w:val="00D36A09"/>
    <w:rsid w:val="00D40989"/>
    <w:rsid w:val="00D4126C"/>
    <w:rsid w:val="00D43190"/>
    <w:rsid w:val="00D524EF"/>
    <w:rsid w:val="00D52C85"/>
    <w:rsid w:val="00D555D3"/>
    <w:rsid w:val="00D55898"/>
    <w:rsid w:val="00D6132D"/>
    <w:rsid w:val="00D63C2B"/>
    <w:rsid w:val="00D66094"/>
    <w:rsid w:val="00D740CF"/>
    <w:rsid w:val="00D7570B"/>
    <w:rsid w:val="00D8296C"/>
    <w:rsid w:val="00D86730"/>
    <w:rsid w:val="00D8699D"/>
    <w:rsid w:val="00D86A3D"/>
    <w:rsid w:val="00D86E57"/>
    <w:rsid w:val="00D86F3B"/>
    <w:rsid w:val="00D90FFE"/>
    <w:rsid w:val="00D94EC4"/>
    <w:rsid w:val="00DA532E"/>
    <w:rsid w:val="00DB063A"/>
    <w:rsid w:val="00DB6762"/>
    <w:rsid w:val="00DB7CB8"/>
    <w:rsid w:val="00DC1A8E"/>
    <w:rsid w:val="00DC1C21"/>
    <w:rsid w:val="00DC382A"/>
    <w:rsid w:val="00DC5EF3"/>
    <w:rsid w:val="00DD10BE"/>
    <w:rsid w:val="00DD205A"/>
    <w:rsid w:val="00DD2871"/>
    <w:rsid w:val="00DD2ADA"/>
    <w:rsid w:val="00DD660B"/>
    <w:rsid w:val="00DE528A"/>
    <w:rsid w:val="00DE6987"/>
    <w:rsid w:val="00DF0F74"/>
    <w:rsid w:val="00DF52A0"/>
    <w:rsid w:val="00DF75C8"/>
    <w:rsid w:val="00E033C3"/>
    <w:rsid w:val="00E04840"/>
    <w:rsid w:val="00E06CFE"/>
    <w:rsid w:val="00E1388A"/>
    <w:rsid w:val="00E13C21"/>
    <w:rsid w:val="00E17C86"/>
    <w:rsid w:val="00E205C8"/>
    <w:rsid w:val="00E21F1F"/>
    <w:rsid w:val="00E22DFD"/>
    <w:rsid w:val="00E2329B"/>
    <w:rsid w:val="00E301ED"/>
    <w:rsid w:val="00E42108"/>
    <w:rsid w:val="00E42383"/>
    <w:rsid w:val="00E436E7"/>
    <w:rsid w:val="00E53CDE"/>
    <w:rsid w:val="00E55342"/>
    <w:rsid w:val="00E565D5"/>
    <w:rsid w:val="00E568D6"/>
    <w:rsid w:val="00E610CB"/>
    <w:rsid w:val="00E623C2"/>
    <w:rsid w:val="00E64764"/>
    <w:rsid w:val="00E667E4"/>
    <w:rsid w:val="00E716C9"/>
    <w:rsid w:val="00E7480C"/>
    <w:rsid w:val="00E75524"/>
    <w:rsid w:val="00E76E9C"/>
    <w:rsid w:val="00E81DEE"/>
    <w:rsid w:val="00E92BA7"/>
    <w:rsid w:val="00E93FE6"/>
    <w:rsid w:val="00EA0862"/>
    <w:rsid w:val="00EA24B4"/>
    <w:rsid w:val="00EA4908"/>
    <w:rsid w:val="00EA491C"/>
    <w:rsid w:val="00EA6CD5"/>
    <w:rsid w:val="00EA7509"/>
    <w:rsid w:val="00EB3EFC"/>
    <w:rsid w:val="00EB4890"/>
    <w:rsid w:val="00EC3757"/>
    <w:rsid w:val="00EC5F4B"/>
    <w:rsid w:val="00ED0050"/>
    <w:rsid w:val="00ED345E"/>
    <w:rsid w:val="00ED738B"/>
    <w:rsid w:val="00EE0379"/>
    <w:rsid w:val="00EE119C"/>
    <w:rsid w:val="00EE2E1A"/>
    <w:rsid w:val="00EE6760"/>
    <w:rsid w:val="00F0029A"/>
    <w:rsid w:val="00F01B39"/>
    <w:rsid w:val="00F042E0"/>
    <w:rsid w:val="00F04341"/>
    <w:rsid w:val="00F1077D"/>
    <w:rsid w:val="00F10E4F"/>
    <w:rsid w:val="00F127EA"/>
    <w:rsid w:val="00F12FED"/>
    <w:rsid w:val="00F13C4F"/>
    <w:rsid w:val="00F20FE4"/>
    <w:rsid w:val="00F21418"/>
    <w:rsid w:val="00F21752"/>
    <w:rsid w:val="00F220F9"/>
    <w:rsid w:val="00F22E9A"/>
    <w:rsid w:val="00F25F06"/>
    <w:rsid w:val="00F30D17"/>
    <w:rsid w:val="00F31570"/>
    <w:rsid w:val="00F326E2"/>
    <w:rsid w:val="00F42A51"/>
    <w:rsid w:val="00F538B0"/>
    <w:rsid w:val="00F632F7"/>
    <w:rsid w:val="00F7279C"/>
    <w:rsid w:val="00F827C0"/>
    <w:rsid w:val="00F82F33"/>
    <w:rsid w:val="00F83A03"/>
    <w:rsid w:val="00F84BE8"/>
    <w:rsid w:val="00F86043"/>
    <w:rsid w:val="00F86AE7"/>
    <w:rsid w:val="00F9010E"/>
    <w:rsid w:val="00FA12CF"/>
    <w:rsid w:val="00FA4AF5"/>
    <w:rsid w:val="00FA56C3"/>
    <w:rsid w:val="00FB09F0"/>
    <w:rsid w:val="00FB601A"/>
    <w:rsid w:val="00FB7646"/>
    <w:rsid w:val="00FB7FF4"/>
    <w:rsid w:val="00FC1CF9"/>
    <w:rsid w:val="00FC307E"/>
    <w:rsid w:val="00FC38AB"/>
    <w:rsid w:val="00FC7F87"/>
    <w:rsid w:val="00FD422B"/>
    <w:rsid w:val="00FD791E"/>
    <w:rsid w:val="00FD7EDD"/>
    <w:rsid w:val="00FE1FF3"/>
    <w:rsid w:val="00FE6EC9"/>
    <w:rsid w:val="00FE716D"/>
    <w:rsid w:val="00FF24A0"/>
    <w:rsid w:val="00FF517E"/>
    <w:rsid w:val="00FF6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D9816C-631B-4E7B-999A-418C61F2E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A99"/>
  </w:style>
  <w:style w:type="paragraph" w:styleId="Heading1">
    <w:name w:val="heading 1"/>
    <w:basedOn w:val="Normal"/>
    <w:next w:val="Normal"/>
    <w:link w:val="Heading1Char"/>
    <w:uiPriority w:val="9"/>
    <w:qFormat/>
    <w:rsid w:val="00AC17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5C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411001"/>
    <w:pPr>
      <w:widowControl w:val="0"/>
      <w:overflowPunct w:val="0"/>
      <w:autoSpaceDE w:val="0"/>
      <w:autoSpaceDN w:val="0"/>
      <w:adjustRightInd w:val="0"/>
      <w:spacing w:after="0" w:line="240" w:lineRule="auto"/>
      <w:ind w:left="358" w:hanging="358"/>
      <w:textAlignment w:val="baseline"/>
    </w:pPr>
    <w:rPr>
      <w:rFonts w:ascii="Arial" w:eastAsia="Times New Roman" w:hAnsi="Arial" w:cs="Times New Roman"/>
      <w:sz w:val="24"/>
      <w:szCs w:val="20"/>
    </w:rPr>
  </w:style>
  <w:style w:type="paragraph" w:styleId="ListParagraph">
    <w:name w:val="List Paragraph"/>
    <w:basedOn w:val="Normal"/>
    <w:uiPriority w:val="34"/>
    <w:qFormat/>
    <w:rsid w:val="00A77FB9"/>
    <w:pPr>
      <w:ind w:left="720"/>
      <w:contextualSpacing/>
    </w:pPr>
  </w:style>
  <w:style w:type="character" w:customStyle="1" w:styleId="Heading1Char">
    <w:name w:val="Heading 1 Char"/>
    <w:basedOn w:val="DefaultParagraphFont"/>
    <w:link w:val="Heading1"/>
    <w:uiPriority w:val="9"/>
    <w:rsid w:val="00AC1711"/>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C1711"/>
    <w:pPr>
      <w:outlineLvl w:val="9"/>
    </w:pPr>
  </w:style>
  <w:style w:type="paragraph" w:styleId="BalloonText">
    <w:name w:val="Balloon Text"/>
    <w:basedOn w:val="Normal"/>
    <w:link w:val="BalloonTextChar"/>
    <w:uiPriority w:val="99"/>
    <w:semiHidden/>
    <w:unhideWhenUsed/>
    <w:rsid w:val="00AC1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711"/>
    <w:rPr>
      <w:rFonts w:ascii="Tahoma" w:hAnsi="Tahoma" w:cs="Tahoma"/>
      <w:sz w:val="16"/>
      <w:szCs w:val="16"/>
    </w:rPr>
  </w:style>
  <w:style w:type="paragraph" w:customStyle="1" w:styleId="Default">
    <w:name w:val="Default"/>
    <w:rsid w:val="00CD09B7"/>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216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1646"/>
  </w:style>
  <w:style w:type="paragraph" w:styleId="Footer">
    <w:name w:val="footer"/>
    <w:basedOn w:val="Normal"/>
    <w:link w:val="FooterChar"/>
    <w:uiPriority w:val="99"/>
    <w:unhideWhenUsed/>
    <w:rsid w:val="003216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1646"/>
  </w:style>
  <w:style w:type="paragraph" w:styleId="Title">
    <w:name w:val="Title"/>
    <w:basedOn w:val="Normal"/>
    <w:next w:val="Normal"/>
    <w:link w:val="TitleChar"/>
    <w:uiPriority w:val="10"/>
    <w:qFormat/>
    <w:rsid w:val="00B943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94321"/>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60E2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60E2E"/>
    <w:rPr>
      <w:rFonts w:asciiTheme="majorHAnsi" w:eastAsiaTheme="majorEastAsia" w:hAnsiTheme="majorHAnsi" w:cstheme="majorBidi"/>
      <w:i/>
      <w:iCs/>
      <w:color w:val="4F81BD" w:themeColor="accent1"/>
      <w:spacing w:val="15"/>
      <w:sz w:val="24"/>
      <w:szCs w:val="24"/>
    </w:rPr>
  </w:style>
  <w:style w:type="paragraph" w:styleId="TOC2">
    <w:name w:val="toc 2"/>
    <w:basedOn w:val="Normal"/>
    <w:next w:val="Normal"/>
    <w:autoRedefine/>
    <w:uiPriority w:val="39"/>
    <w:unhideWhenUsed/>
    <w:qFormat/>
    <w:rsid w:val="00C54A6C"/>
    <w:pPr>
      <w:spacing w:after="100"/>
      <w:ind w:left="220"/>
    </w:pPr>
    <w:rPr>
      <w:rFonts w:eastAsiaTheme="minorEastAsia"/>
    </w:rPr>
  </w:style>
  <w:style w:type="paragraph" w:styleId="TOC1">
    <w:name w:val="toc 1"/>
    <w:basedOn w:val="Normal"/>
    <w:next w:val="Normal"/>
    <w:autoRedefine/>
    <w:uiPriority w:val="39"/>
    <w:unhideWhenUsed/>
    <w:qFormat/>
    <w:rsid w:val="00C54A6C"/>
    <w:pPr>
      <w:spacing w:after="100"/>
    </w:pPr>
    <w:rPr>
      <w:rFonts w:eastAsiaTheme="minorEastAsia"/>
    </w:rPr>
  </w:style>
  <w:style w:type="paragraph" w:styleId="TOC3">
    <w:name w:val="toc 3"/>
    <w:basedOn w:val="Normal"/>
    <w:next w:val="Normal"/>
    <w:autoRedefine/>
    <w:uiPriority w:val="39"/>
    <w:semiHidden/>
    <w:unhideWhenUsed/>
    <w:qFormat/>
    <w:rsid w:val="00C54A6C"/>
    <w:pPr>
      <w:spacing w:after="100"/>
      <w:ind w:left="440"/>
    </w:pPr>
    <w:rPr>
      <w:rFonts w:eastAsiaTheme="minorEastAsia"/>
    </w:rPr>
  </w:style>
  <w:style w:type="character" w:styleId="Hyperlink">
    <w:name w:val="Hyperlink"/>
    <w:basedOn w:val="DefaultParagraphFont"/>
    <w:uiPriority w:val="99"/>
    <w:unhideWhenUsed/>
    <w:rsid w:val="001C5CB0"/>
    <w:rPr>
      <w:color w:val="0000FF" w:themeColor="hyperlink"/>
      <w:u w:val="single"/>
    </w:rPr>
  </w:style>
  <w:style w:type="character" w:customStyle="1" w:styleId="Heading2Char">
    <w:name w:val="Heading 2 Char"/>
    <w:basedOn w:val="DefaultParagraphFont"/>
    <w:link w:val="Heading2"/>
    <w:uiPriority w:val="9"/>
    <w:rsid w:val="001C5CB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96066">
      <w:bodyDiv w:val="1"/>
      <w:marLeft w:val="0"/>
      <w:marRight w:val="0"/>
      <w:marTop w:val="0"/>
      <w:marBottom w:val="0"/>
      <w:divBdr>
        <w:top w:val="none" w:sz="0" w:space="0" w:color="auto"/>
        <w:left w:val="none" w:sz="0" w:space="0" w:color="auto"/>
        <w:bottom w:val="none" w:sz="0" w:space="0" w:color="auto"/>
        <w:right w:val="none" w:sz="0" w:space="0" w:color="auto"/>
      </w:divBdr>
    </w:div>
    <w:div w:id="72464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F2A31-C914-4B16-A781-95037EB84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62</Pages>
  <Words>17941</Words>
  <Characters>102264</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kkk</dc:creator>
  <cp:lastModifiedBy>user</cp:lastModifiedBy>
  <cp:revision>3</cp:revision>
  <cp:lastPrinted>2016-01-11T07:38:00Z</cp:lastPrinted>
  <dcterms:created xsi:type="dcterms:W3CDTF">2016-03-30T09:14:00Z</dcterms:created>
  <dcterms:modified xsi:type="dcterms:W3CDTF">2016-03-30T09:22:00Z</dcterms:modified>
</cp:coreProperties>
</file>