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893" w:rsidRPr="00DF5BE7" w:rsidRDefault="001B59B9" w:rsidP="001B59B9">
      <w:pPr>
        <w:spacing w:after="0" w:line="240" w:lineRule="auto"/>
        <w:rPr>
          <w:rFonts w:ascii="Impact" w:hAnsi="Impact" w:cs="Tahoma"/>
          <w:b/>
          <w:bCs/>
          <w:sz w:val="31"/>
          <w:szCs w:val="31"/>
          <w:u w:val="single"/>
        </w:rPr>
      </w:pPr>
      <w:r w:rsidRPr="00DF5BE7">
        <w:rPr>
          <w:rFonts w:ascii="Impact" w:hAnsi="Impact" w:cs="Tahoma"/>
          <w:bCs/>
          <w:sz w:val="31"/>
          <w:szCs w:val="31"/>
          <w:u w:val="single"/>
        </w:rPr>
        <w:t>OFFICE OF THE EXECUTIVE ENGINEER, THATTA DRAINAGE DIVISION, THATTA</w:t>
      </w:r>
    </w:p>
    <w:p w:rsidR="001B59B9" w:rsidRDefault="001B59B9" w:rsidP="001B59B9">
      <w:pPr>
        <w:spacing w:after="0" w:line="240" w:lineRule="auto"/>
        <w:ind w:left="5040"/>
        <w:rPr>
          <w:rFonts w:ascii="Tahoma" w:hAnsi="Tahoma" w:cs="Tahoma"/>
          <w:b/>
          <w:sz w:val="20"/>
          <w:szCs w:val="24"/>
        </w:rPr>
      </w:pPr>
    </w:p>
    <w:p w:rsidR="001B59B9" w:rsidRDefault="0025005F" w:rsidP="001B59B9">
      <w:pPr>
        <w:spacing w:after="0" w:line="240" w:lineRule="auto"/>
        <w:ind w:left="5400"/>
        <w:rPr>
          <w:rFonts w:ascii="Tahoma" w:hAnsi="Tahoma" w:cs="Tahoma"/>
          <w:b/>
          <w:sz w:val="20"/>
          <w:szCs w:val="24"/>
        </w:rPr>
      </w:pPr>
      <w:r w:rsidRPr="00D30C47">
        <w:rPr>
          <w:rFonts w:ascii="Tahoma" w:hAnsi="Tahoma" w:cs="Tahoma"/>
          <w:b/>
          <w:sz w:val="20"/>
          <w:szCs w:val="24"/>
        </w:rPr>
        <w:t>N</w:t>
      </w:r>
      <w:r>
        <w:rPr>
          <w:rFonts w:ascii="Tahoma" w:hAnsi="Tahoma" w:cs="Tahoma"/>
          <w:b/>
          <w:sz w:val="20"/>
          <w:szCs w:val="24"/>
        </w:rPr>
        <w:t>O</w:t>
      </w:r>
      <w:r w:rsidRPr="00D30C47">
        <w:rPr>
          <w:rFonts w:ascii="Tahoma" w:hAnsi="Tahoma" w:cs="Tahoma"/>
          <w:b/>
          <w:sz w:val="20"/>
          <w:szCs w:val="24"/>
        </w:rPr>
        <w:t>:</w:t>
      </w:r>
      <w:r>
        <w:rPr>
          <w:rFonts w:ascii="Tahoma" w:hAnsi="Tahoma" w:cs="Tahoma"/>
          <w:b/>
          <w:sz w:val="20"/>
          <w:szCs w:val="24"/>
        </w:rPr>
        <w:t xml:space="preserve"> </w:t>
      </w:r>
      <w:r w:rsidR="001B59B9">
        <w:rPr>
          <w:rFonts w:ascii="Tahoma" w:hAnsi="Tahoma" w:cs="Tahoma"/>
          <w:b/>
          <w:sz w:val="20"/>
          <w:szCs w:val="24"/>
        </w:rPr>
        <w:t>SKP/G-148/</w:t>
      </w:r>
      <w:r w:rsidR="001B59B9">
        <w:rPr>
          <w:rFonts w:ascii="Tahoma" w:hAnsi="Tahoma" w:cs="Tahoma"/>
          <w:b/>
          <w:sz w:val="20"/>
          <w:szCs w:val="24"/>
        </w:rPr>
        <w:tab/>
      </w:r>
      <w:r w:rsidR="003A6476">
        <w:rPr>
          <w:rFonts w:ascii="Tahoma" w:hAnsi="Tahoma" w:cs="Tahoma"/>
          <w:b/>
          <w:sz w:val="20"/>
          <w:szCs w:val="24"/>
        </w:rPr>
        <w:t>445</w:t>
      </w:r>
      <w:r w:rsidR="005005D8">
        <w:rPr>
          <w:rFonts w:ascii="Tahoma" w:hAnsi="Tahoma" w:cs="Tahoma"/>
          <w:b/>
          <w:sz w:val="20"/>
          <w:szCs w:val="24"/>
        </w:rPr>
        <w:tab/>
      </w:r>
      <w:r w:rsidR="001B59B9">
        <w:rPr>
          <w:rFonts w:ascii="Tahoma" w:hAnsi="Tahoma" w:cs="Tahoma"/>
          <w:b/>
          <w:sz w:val="20"/>
          <w:szCs w:val="24"/>
        </w:rPr>
        <w:t>/</w:t>
      </w:r>
      <w:r>
        <w:rPr>
          <w:rFonts w:ascii="Tahoma" w:hAnsi="Tahoma" w:cs="Tahoma"/>
          <w:b/>
          <w:sz w:val="20"/>
          <w:szCs w:val="24"/>
        </w:rPr>
        <w:t>201</w:t>
      </w:r>
      <w:r w:rsidR="001B59B9">
        <w:rPr>
          <w:rFonts w:ascii="Tahoma" w:hAnsi="Tahoma" w:cs="Tahoma"/>
          <w:b/>
          <w:sz w:val="20"/>
          <w:szCs w:val="24"/>
        </w:rPr>
        <w:t>6</w:t>
      </w:r>
    </w:p>
    <w:p w:rsidR="002D59D3" w:rsidRPr="00D30C47" w:rsidRDefault="002F13F1" w:rsidP="003A6476">
      <w:pPr>
        <w:spacing w:after="0" w:line="240" w:lineRule="auto"/>
        <w:ind w:left="5400"/>
        <w:rPr>
          <w:rFonts w:ascii="Tahoma" w:hAnsi="Tahoma" w:cs="Tahoma"/>
          <w:b/>
          <w:sz w:val="24"/>
          <w:szCs w:val="24"/>
        </w:rPr>
      </w:pPr>
      <w:r w:rsidRPr="00D30C47">
        <w:rPr>
          <w:rFonts w:ascii="Tahoma" w:hAnsi="Tahoma" w:cs="Tahoma"/>
          <w:b/>
          <w:sz w:val="20"/>
          <w:szCs w:val="24"/>
        </w:rPr>
        <w:t>Dated</w:t>
      </w:r>
      <w:r w:rsidR="00E974FF" w:rsidRPr="00D30C47">
        <w:rPr>
          <w:rFonts w:ascii="Tahoma" w:hAnsi="Tahoma" w:cs="Tahoma"/>
          <w:b/>
          <w:sz w:val="20"/>
          <w:szCs w:val="24"/>
        </w:rPr>
        <w:t>:</w:t>
      </w:r>
      <w:r w:rsidR="008A3A4D">
        <w:rPr>
          <w:rFonts w:ascii="Tahoma" w:hAnsi="Tahoma" w:cs="Tahoma"/>
          <w:b/>
          <w:sz w:val="20"/>
          <w:szCs w:val="24"/>
        </w:rPr>
        <w:t xml:space="preserve"> </w:t>
      </w:r>
      <w:r w:rsidR="00E974FF" w:rsidRPr="00D30C47">
        <w:rPr>
          <w:rFonts w:ascii="Tahoma" w:hAnsi="Tahoma" w:cs="Tahoma"/>
          <w:b/>
          <w:sz w:val="20"/>
          <w:szCs w:val="24"/>
        </w:rPr>
        <w:t xml:space="preserve"> </w:t>
      </w:r>
      <w:r w:rsidR="001B59B9">
        <w:rPr>
          <w:rFonts w:ascii="Tahoma" w:hAnsi="Tahoma" w:cs="Tahoma"/>
          <w:b/>
          <w:sz w:val="20"/>
          <w:szCs w:val="24"/>
        </w:rPr>
        <w:tab/>
      </w:r>
      <w:r w:rsidR="001B59B9">
        <w:rPr>
          <w:rFonts w:ascii="Tahoma" w:hAnsi="Tahoma" w:cs="Tahoma"/>
          <w:b/>
          <w:sz w:val="20"/>
          <w:szCs w:val="24"/>
        </w:rPr>
        <w:tab/>
      </w:r>
      <w:r w:rsidR="008507E3">
        <w:rPr>
          <w:rFonts w:ascii="Tahoma" w:hAnsi="Tahoma" w:cs="Tahoma"/>
          <w:b/>
          <w:sz w:val="20"/>
          <w:szCs w:val="24"/>
        </w:rPr>
        <w:t xml:space="preserve"> </w:t>
      </w:r>
      <w:r w:rsidR="001B59B9">
        <w:rPr>
          <w:rFonts w:ascii="Tahoma" w:hAnsi="Tahoma" w:cs="Tahoma"/>
          <w:b/>
          <w:sz w:val="20"/>
          <w:szCs w:val="24"/>
        </w:rPr>
        <w:t xml:space="preserve">     </w:t>
      </w:r>
      <w:r w:rsidR="003A6476">
        <w:rPr>
          <w:rFonts w:ascii="Tahoma" w:hAnsi="Tahoma" w:cs="Tahoma"/>
          <w:b/>
          <w:sz w:val="20"/>
          <w:szCs w:val="24"/>
        </w:rPr>
        <w:t>05</w:t>
      </w:r>
      <w:r w:rsidR="001B59B9">
        <w:rPr>
          <w:rFonts w:ascii="Tahoma" w:hAnsi="Tahoma" w:cs="Tahoma"/>
          <w:b/>
          <w:sz w:val="20"/>
          <w:szCs w:val="24"/>
        </w:rPr>
        <w:t>-</w:t>
      </w:r>
      <w:r w:rsidR="003A6476">
        <w:rPr>
          <w:rFonts w:ascii="Tahoma" w:hAnsi="Tahoma" w:cs="Tahoma"/>
          <w:b/>
          <w:sz w:val="20"/>
          <w:szCs w:val="24"/>
        </w:rPr>
        <w:t>04</w:t>
      </w:r>
      <w:r w:rsidR="001B59B9">
        <w:rPr>
          <w:rFonts w:ascii="Tahoma" w:hAnsi="Tahoma" w:cs="Tahoma"/>
          <w:b/>
          <w:sz w:val="20"/>
          <w:szCs w:val="24"/>
        </w:rPr>
        <w:t>-2016</w:t>
      </w:r>
    </w:p>
    <w:p w:rsidR="00D24B19" w:rsidRPr="00E315CA" w:rsidRDefault="00D24B19" w:rsidP="001B59B9">
      <w:pPr>
        <w:spacing w:after="0" w:line="240" w:lineRule="auto"/>
        <w:rPr>
          <w:rFonts w:ascii="Palatino Linotype" w:hAnsi="Palatino Linotype"/>
        </w:rPr>
      </w:pPr>
    </w:p>
    <w:p w:rsidR="00CA0B7E" w:rsidRPr="00E315CA" w:rsidRDefault="009C4B2C" w:rsidP="001B59B9">
      <w:pPr>
        <w:spacing w:after="0" w:line="240" w:lineRule="auto"/>
        <w:jc w:val="both"/>
        <w:rPr>
          <w:rFonts w:ascii="Tahoma" w:hAnsi="Tahoma" w:cs="Tahoma"/>
          <w:b/>
          <w:u w:val="single"/>
        </w:rPr>
      </w:pPr>
      <w:r w:rsidRPr="00E315CA">
        <w:rPr>
          <w:rFonts w:ascii="Tahoma" w:hAnsi="Tahoma" w:cs="Tahoma"/>
          <w:b/>
          <w:u w:val="single"/>
        </w:rPr>
        <w:t>INVITATION OF BIDS FOR PROCUREMENT OF GOODS &amp; SERVICES</w:t>
      </w:r>
    </w:p>
    <w:p w:rsidR="00CA64CD" w:rsidRPr="00E315CA" w:rsidRDefault="00CA64CD" w:rsidP="00F5241A">
      <w:pPr>
        <w:spacing w:after="0" w:line="240" w:lineRule="auto"/>
        <w:rPr>
          <w:rFonts w:ascii="Palatino Linotype" w:hAnsi="Palatino Linotype"/>
        </w:rPr>
      </w:pPr>
    </w:p>
    <w:p w:rsidR="00187354" w:rsidRPr="00E315CA" w:rsidRDefault="00B965FB" w:rsidP="009C4B2C">
      <w:pPr>
        <w:spacing w:after="0" w:line="240" w:lineRule="auto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ab/>
      </w:r>
      <w:r w:rsidR="009C4B2C" w:rsidRPr="00E315CA">
        <w:rPr>
          <w:rFonts w:ascii="Palatino Linotype" w:hAnsi="Palatino Linotype"/>
        </w:rPr>
        <w:tab/>
        <w:t>Sealed Bids as per SPPRA Rules 2010 (Amended 2013) are hereby invited from the interested persons / Suppliers / Contractors / Firms for procurement of Goods &amp; Services</w:t>
      </w:r>
      <w:r w:rsidR="00AF44D1" w:rsidRPr="00E315CA">
        <w:rPr>
          <w:rFonts w:ascii="Palatino Linotype" w:hAnsi="Palatino Linotype"/>
        </w:rPr>
        <w:t>.</w:t>
      </w:r>
    </w:p>
    <w:p w:rsidR="00187354" w:rsidRPr="00E315CA" w:rsidRDefault="00187354" w:rsidP="00187354">
      <w:pPr>
        <w:spacing w:after="0" w:line="240" w:lineRule="auto"/>
        <w:jc w:val="both"/>
        <w:rPr>
          <w:rFonts w:ascii="Palatino Linotype" w:hAnsi="Palatino Linotype"/>
        </w:rPr>
      </w:pPr>
    </w:p>
    <w:p w:rsidR="009A5394" w:rsidRDefault="00172D06" w:rsidP="009A5394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0" w:firstLine="0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>Bidding documents for National</w:t>
      </w:r>
      <w:r w:rsidR="006F7420" w:rsidRPr="00E315CA">
        <w:rPr>
          <w:rFonts w:ascii="Palatino Linotype" w:hAnsi="Palatino Linotype"/>
        </w:rPr>
        <w:t xml:space="preserve"> Competitive Bidding of Pakistan </w:t>
      </w:r>
      <w:proofErr w:type="spellStart"/>
      <w:r w:rsidR="006F7420" w:rsidRPr="00E315CA">
        <w:rPr>
          <w:rFonts w:ascii="Palatino Linotype" w:hAnsi="Palatino Linotype"/>
        </w:rPr>
        <w:t>alongwith</w:t>
      </w:r>
      <w:proofErr w:type="spellEnd"/>
      <w:r w:rsidR="006F7420" w:rsidRPr="00E315CA">
        <w:rPr>
          <w:rFonts w:ascii="Palatino Linotype" w:hAnsi="Palatino Linotype"/>
        </w:rPr>
        <w:t xml:space="preserve"> lists of</w:t>
      </w:r>
      <w:r w:rsidR="00AC26B5" w:rsidRPr="00E315CA">
        <w:rPr>
          <w:rFonts w:ascii="Palatino Linotype" w:hAnsi="Palatino Linotype"/>
        </w:rPr>
        <w:t xml:space="preserve"> required Materials, Goods, Hiring of Machinery &amp; Engaging Skilled </w:t>
      </w:r>
      <w:proofErr w:type="spellStart"/>
      <w:r w:rsidR="00AC26B5" w:rsidRPr="00E315CA">
        <w:rPr>
          <w:rFonts w:ascii="Palatino Linotype" w:hAnsi="Palatino Linotype"/>
        </w:rPr>
        <w:t>Labour</w:t>
      </w:r>
      <w:proofErr w:type="spellEnd"/>
      <w:r w:rsidR="00AC26B5" w:rsidRPr="00E315CA">
        <w:rPr>
          <w:rFonts w:ascii="Palatino Linotype" w:hAnsi="Palatino Linotype"/>
        </w:rPr>
        <w:t xml:space="preserve"> etc will be issued </w:t>
      </w:r>
      <w:proofErr w:type="spellStart"/>
      <w:r w:rsidR="00AC26B5" w:rsidRPr="00E315CA">
        <w:rPr>
          <w:rFonts w:ascii="Palatino Linotype" w:hAnsi="Palatino Linotype"/>
        </w:rPr>
        <w:t>upto</w:t>
      </w:r>
      <w:proofErr w:type="spellEnd"/>
      <w:r w:rsidR="00AC26B5" w:rsidRPr="00E315CA">
        <w:rPr>
          <w:rFonts w:ascii="Palatino Linotype" w:hAnsi="Palatino Linotype"/>
        </w:rPr>
        <w:t xml:space="preserve"> </w:t>
      </w:r>
      <w:r w:rsidR="009A5394" w:rsidRPr="009A5394">
        <w:rPr>
          <w:rFonts w:ascii="Palatino Linotype" w:hAnsi="Palatino Linotype"/>
          <w:b/>
          <w:bCs/>
        </w:rPr>
        <w:t>28-04-2016</w:t>
      </w:r>
      <w:r w:rsidR="009A5394">
        <w:rPr>
          <w:rFonts w:ascii="Palatino Linotype" w:hAnsi="Palatino Linotype"/>
        </w:rPr>
        <w:t xml:space="preserve"> </w:t>
      </w:r>
      <w:r w:rsidR="000E11EF">
        <w:rPr>
          <w:rFonts w:ascii="Palatino Linotype" w:hAnsi="Palatino Linotype"/>
        </w:rPr>
        <w:t>at 01:00 pm and will be received</w:t>
      </w:r>
      <w:r w:rsidR="00AC26B5" w:rsidRPr="00E315CA">
        <w:rPr>
          <w:rFonts w:ascii="Palatino Linotype" w:hAnsi="Palatino Linotype"/>
        </w:rPr>
        <w:t xml:space="preserve"> back on </w:t>
      </w:r>
    </w:p>
    <w:p w:rsidR="00187354" w:rsidRPr="009A5394" w:rsidRDefault="009A5394" w:rsidP="009A5394">
      <w:pPr>
        <w:tabs>
          <w:tab w:val="left" w:pos="1440"/>
        </w:tabs>
        <w:spacing w:after="0" w:line="240" w:lineRule="auto"/>
        <w:jc w:val="both"/>
        <w:rPr>
          <w:rFonts w:ascii="Palatino Linotype" w:hAnsi="Palatino Linotype"/>
        </w:rPr>
      </w:pPr>
      <w:r w:rsidRPr="009A5394">
        <w:rPr>
          <w:rFonts w:ascii="Palatino Linotype" w:hAnsi="Palatino Linotype"/>
          <w:b/>
          <w:bCs/>
        </w:rPr>
        <w:t>28-04-2016</w:t>
      </w:r>
      <w:r w:rsidRPr="009A5394">
        <w:rPr>
          <w:rFonts w:ascii="Palatino Linotype" w:hAnsi="Palatino Linotype"/>
        </w:rPr>
        <w:t xml:space="preserve"> </w:t>
      </w:r>
      <w:r w:rsidR="00AC26B5" w:rsidRPr="009A5394">
        <w:rPr>
          <w:rFonts w:ascii="Palatino Linotype" w:hAnsi="Palatino Linotype"/>
        </w:rPr>
        <w:t xml:space="preserve">at 02:00 pm and will be opened on the same day </w:t>
      </w:r>
      <w:proofErr w:type="spellStart"/>
      <w:r w:rsidR="00AC26B5" w:rsidRPr="009A5394">
        <w:rPr>
          <w:rFonts w:ascii="Palatino Linotype" w:hAnsi="Palatino Linotype"/>
        </w:rPr>
        <w:t>i.e</w:t>
      </w:r>
      <w:proofErr w:type="spellEnd"/>
      <w:r w:rsidR="00AC26B5" w:rsidRPr="009A5394">
        <w:rPr>
          <w:rFonts w:ascii="Palatino Linotype" w:hAnsi="Palatino Linotype"/>
        </w:rPr>
        <w:t xml:space="preserve"> </w:t>
      </w:r>
      <w:r w:rsidRPr="009A5394">
        <w:rPr>
          <w:rFonts w:ascii="Palatino Linotype" w:hAnsi="Palatino Linotype"/>
          <w:b/>
          <w:bCs/>
        </w:rPr>
        <w:t>28-04-2016</w:t>
      </w:r>
      <w:r>
        <w:rPr>
          <w:rFonts w:ascii="Palatino Linotype" w:hAnsi="Palatino Linotype"/>
        </w:rPr>
        <w:t xml:space="preserve"> </w:t>
      </w:r>
      <w:r w:rsidRPr="009A5394">
        <w:rPr>
          <w:rFonts w:ascii="Palatino Linotype" w:hAnsi="Palatino Linotype"/>
        </w:rPr>
        <w:t>at</w:t>
      </w:r>
      <w:r w:rsidR="00AC26B5" w:rsidRPr="009A5394">
        <w:rPr>
          <w:rFonts w:ascii="Palatino Linotype" w:hAnsi="Palatino Linotype"/>
        </w:rPr>
        <w:t xml:space="preserve"> 03:00 pm by the Procurement Committee in the presence of Contractors on their authorized representatives</w:t>
      </w:r>
      <w:r w:rsidR="00187354" w:rsidRPr="009A5394">
        <w:rPr>
          <w:rFonts w:ascii="Palatino Linotype" w:hAnsi="Palatino Linotype"/>
        </w:rPr>
        <w:t>.</w:t>
      </w:r>
    </w:p>
    <w:p w:rsidR="002D15A8" w:rsidRPr="00E315CA" w:rsidRDefault="002D15A8" w:rsidP="002D15A8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Palatino Linotype" w:hAnsi="Palatino Linotype"/>
          <w:sz w:val="16"/>
          <w:szCs w:val="16"/>
        </w:rPr>
      </w:pPr>
    </w:p>
    <w:p w:rsidR="00AC26B5" w:rsidRPr="00E315CA" w:rsidRDefault="00AC26B5" w:rsidP="00F91558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0" w:firstLine="0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>The bidding document should be supported</w:t>
      </w:r>
      <w:r w:rsidR="006B052F" w:rsidRPr="00E315CA">
        <w:rPr>
          <w:rFonts w:ascii="Palatino Linotype" w:hAnsi="Palatino Linotype"/>
        </w:rPr>
        <w:t xml:space="preserve"> with a Call Deposit / Bid Security of Rs: 100,000/=.</w:t>
      </w:r>
    </w:p>
    <w:p w:rsidR="002D15A8" w:rsidRPr="00E315CA" w:rsidRDefault="002D15A8" w:rsidP="002D15A8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Palatino Linotype" w:hAnsi="Palatino Linotype"/>
          <w:sz w:val="16"/>
          <w:szCs w:val="16"/>
        </w:rPr>
      </w:pPr>
    </w:p>
    <w:p w:rsidR="006B052F" w:rsidRPr="00E315CA" w:rsidRDefault="006B052F" w:rsidP="00F91558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0" w:firstLine="0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 xml:space="preserve">Rs: 1,000/= as Bidding documents Fee (Non refundable) in favour of Executive Engineer, </w:t>
      </w:r>
      <w:r w:rsidR="00CF5C22">
        <w:rPr>
          <w:rFonts w:ascii="Palatino Linotype" w:hAnsi="Palatino Linotype"/>
        </w:rPr>
        <w:t>Th</w:t>
      </w:r>
      <w:r w:rsidR="00135591">
        <w:rPr>
          <w:rFonts w:ascii="Palatino Linotype" w:hAnsi="Palatino Linotype"/>
        </w:rPr>
        <w:t xml:space="preserve">atta Drainage Division </w:t>
      </w:r>
      <w:r w:rsidRPr="00E315CA">
        <w:rPr>
          <w:rFonts w:ascii="Palatino Linotype" w:hAnsi="Palatino Linotype"/>
        </w:rPr>
        <w:t>and No Bid should be entertained without Call Deposit / Bid Security.</w:t>
      </w:r>
    </w:p>
    <w:p w:rsidR="002D15A8" w:rsidRPr="00E315CA" w:rsidRDefault="002D15A8" w:rsidP="002D15A8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Palatino Linotype" w:hAnsi="Palatino Linotype"/>
          <w:sz w:val="16"/>
          <w:szCs w:val="16"/>
        </w:rPr>
      </w:pPr>
    </w:p>
    <w:p w:rsidR="006B052F" w:rsidRPr="00E315CA" w:rsidRDefault="006B052F" w:rsidP="00F91558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0" w:firstLine="0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 xml:space="preserve">The rates quoted shall remain, valid and effective </w:t>
      </w:r>
      <w:proofErr w:type="spellStart"/>
      <w:r w:rsidRPr="00E315CA">
        <w:rPr>
          <w:rFonts w:ascii="Palatino Linotype" w:hAnsi="Palatino Linotype"/>
        </w:rPr>
        <w:t>upto</w:t>
      </w:r>
      <w:proofErr w:type="spellEnd"/>
      <w:r w:rsidRPr="00E315CA">
        <w:rPr>
          <w:rFonts w:ascii="Palatino Linotype" w:hAnsi="Palatino Linotype"/>
        </w:rPr>
        <w:t xml:space="preserve"> 30</w:t>
      </w:r>
      <w:r w:rsidRPr="00E315CA">
        <w:rPr>
          <w:rFonts w:ascii="Palatino Linotype" w:hAnsi="Palatino Linotype"/>
          <w:vertAlign w:val="superscript"/>
        </w:rPr>
        <w:t>th</w:t>
      </w:r>
      <w:r w:rsidRPr="00E315CA">
        <w:rPr>
          <w:rFonts w:ascii="Palatino Linotype" w:hAnsi="Palatino Linotype"/>
        </w:rPr>
        <w:t xml:space="preserve"> June, 2016 (150 days) for Annual Procurement of Materials, Goods, Hiring of Machinery &amp; Engaging skilled / unskilled</w:t>
      </w:r>
      <w:r w:rsidR="00C43016" w:rsidRPr="00E315CA">
        <w:rPr>
          <w:rFonts w:ascii="Palatino Linotype" w:hAnsi="Palatino Linotype"/>
        </w:rPr>
        <w:t xml:space="preserve"> </w:t>
      </w:r>
      <w:proofErr w:type="spellStart"/>
      <w:r w:rsidR="00C43016" w:rsidRPr="00E315CA">
        <w:rPr>
          <w:rFonts w:ascii="Palatino Linotype" w:hAnsi="Palatino Linotype"/>
        </w:rPr>
        <w:t>Labour</w:t>
      </w:r>
      <w:proofErr w:type="spellEnd"/>
      <w:r w:rsidR="00C43016" w:rsidRPr="00E315CA">
        <w:rPr>
          <w:rFonts w:ascii="Palatino Linotype" w:hAnsi="Palatino Linotype"/>
        </w:rPr>
        <w:t xml:space="preserve"> etc in case of emergency</w:t>
      </w:r>
      <w:r w:rsidR="006840CF" w:rsidRPr="00E315CA">
        <w:rPr>
          <w:rFonts w:ascii="Palatino Linotype" w:hAnsi="Palatino Linotype"/>
        </w:rPr>
        <w:t>, the materials etc will be supplied on short notice as specified</w:t>
      </w:r>
      <w:r w:rsidR="00975556" w:rsidRPr="00E315CA">
        <w:rPr>
          <w:rFonts w:ascii="Palatino Linotype" w:hAnsi="Palatino Linotype"/>
        </w:rPr>
        <w:t xml:space="preserve"> by the undersigned.</w:t>
      </w:r>
    </w:p>
    <w:p w:rsidR="002D15A8" w:rsidRPr="00E315CA" w:rsidRDefault="002D15A8" w:rsidP="002D15A8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Palatino Linotype" w:hAnsi="Palatino Linotype"/>
          <w:sz w:val="16"/>
          <w:szCs w:val="16"/>
        </w:rPr>
      </w:pPr>
    </w:p>
    <w:p w:rsidR="00975556" w:rsidRPr="00E315CA" w:rsidRDefault="00975556" w:rsidP="00F91558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0" w:firstLine="0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>The conditional bids will not be entertained.</w:t>
      </w:r>
    </w:p>
    <w:p w:rsidR="002D15A8" w:rsidRPr="00E315CA" w:rsidRDefault="002D15A8" w:rsidP="002D15A8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Palatino Linotype" w:hAnsi="Palatino Linotype"/>
          <w:sz w:val="16"/>
          <w:szCs w:val="16"/>
        </w:rPr>
      </w:pPr>
    </w:p>
    <w:p w:rsidR="00975556" w:rsidRPr="00E315CA" w:rsidRDefault="00975556" w:rsidP="00F91558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0" w:firstLine="0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>The Procuring Agency</w:t>
      </w:r>
      <w:r w:rsidR="009E4326" w:rsidRPr="00E315CA">
        <w:rPr>
          <w:rFonts w:ascii="Palatino Linotype" w:hAnsi="Palatino Linotype"/>
        </w:rPr>
        <w:t xml:space="preserve"> reserves the right to reject any or all the bids without assigning any reason thereof under the provision of SPPRA Rules 2010 (Amended 2013).</w:t>
      </w:r>
    </w:p>
    <w:p w:rsidR="002D15A8" w:rsidRPr="00E315CA" w:rsidRDefault="002D15A8" w:rsidP="002D15A8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Palatino Linotype" w:hAnsi="Palatino Linotype"/>
          <w:sz w:val="16"/>
          <w:szCs w:val="16"/>
        </w:rPr>
      </w:pPr>
    </w:p>
    <w:p w:rsidR="00F91558" w:rsidRPr="00E315CA" w:rsidRDefault="009E4326" w:rsidP="00F91558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0" w:firstLine="0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>The Contractor whose rates will be</w:t>
      </w:r>
      <w:r w:rsidR="00F91558" w:rsidRPr="00E315CA">
        <w:rPr>
          <w:rFonts w:ascii="Palatino Linotype" w:hAnsi="Palatino Linotype"/>
        </w:rPr>
        <w:t xml:space="preserve"> found lowest will be bound to supply the Materials, Goods, Hiring of Machinery and Engaging Skilled / Unskilled </w:t>
      </w:r>
      <w:proofErr w:type="spellStart"/>
      <w:r w:rsidR="00F91558" w:rsidRPr="00E315CA">
        <w:rPr>
          <w:rFonts w:ascii="Palatino Linotype" w:hAnsi="Palatino Linotype"/>
        </w:rPr>
        <w:t>Labour</w:t>
      </w:r>
      <w:proofErr w:type="spellEnd"/>
      <w:r w:rsidR="00F91558" w:rsidRPr="00E315CA">
        <w:rPr>
          <w:rFonts w:ascii="Palatino Linotype" w:hAnsi="Palatino Linotype"/>
        </w:rPr>
        <w:t xml:space="preserve"> etc as and when ordered during the financial year 2015-16.</w:t>
      </w:r>
    </w:p>
    <w:p w:rsidR="002D15A8" w:rsidRPr="00E315CA" w:rsidRDefault="002D15A8" w:rsidP="002D15A8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Palatino Linotype" w:hAnsi="Palatino Linotype"/>
          <w:sz w:val="16"/>
          <w:szCs w:val="16"/>
        </w:rPr>
      </w:pPr>
    </w:p>
    <w:p w:rsidR="00F91558" w:rsidRPr="00E315CA" w:rsidRDefault="00F91558" w:rsidP="00F91558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0" w:firstLine="0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>The rates quoted must inclusive of all taxes of prevailing rates in-vogue.</w:t>
      </w:r>
    </w:p>
    <w:p w:rsidR="002D15A8" w:rsidRPr="00E315CA" w:rsidRDefault="002D15A8" w:rsidP="002D15A8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Palatino Linotype" w:hAnsi="Palatino Linotype"/>
          <w:sz w:val="16"/>
          <w:szCs w:val="16"/>
        </w:rPr>
      </w:pPr>
    </w:p>
    <w:p w:rsidR="00F91558" w:rsidRPr="00E315CA" w:rsidRDefault="00F91558" w:rsidP="00F91558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0" w:firstLine="0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>The Bidders must be registered with relevant Provincial &amp; Federal Tax Authorities.</w:t>
      </w:r>
    </w:p>
    <w:p w:rsidR="002D15A8" w:rsidRPr="00E315CA" w:rsidRDefault="002D15A8" w:rsidP="002D15A8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Palatino Linotype" w:hAnsi="Palatino Linotype"/>
          <w:sz w:val="16"/>
          <w:szCs w:val="16"/>
        </w:rPr>
      </w:pPr>
    </w:p>
    <w:p w:rsidR="009E4326" w:rsidRPr="00E315CA" w:rsidRDefault="00F91558" w:rsidP="00F91558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0" w:firstLine="0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>The Bidder’s must be registered with FBR &amp; SRB.</w:t>
      </w:r>
    </w:p>
    <w:p w:rsidR="00187354" w:rsidRPr="00E315CA" w:rsidRDefault="00187354" w:rsidP="00187354">
      <w:pPr>
        <w:spacing w:after="0" w:line="240" w:lineRule="auto"/>
        <w:jc w:val="both"/>
        <w:rPr>
          <w:rFonts w:ascii="Palatino Linotype" w:hAnsi="Palatino Linotype"/>
        </w:rPr>
      </w:pPr>
    </w:p>
    <w:p w:rsidR="00187354" w:rsidRPr="00E315CA" w:rsidRDefault="00187354" w:rsidP="00187354">
      <w:pPr>
        <w:spacing w:after="0" w:line="240" w:lineRule="auto"/>
        <w:jc w:val="both"/>
        <w:rPr>
          <w:rFonts w:ascii="Palatino Linotype" w:hAnsi="Palatino Linotype"/>
        </w:rPr>
      </w:pPr>
    </w:p>
    <w:p w:rsidR="00187354" w:rsidRPr="00E315CA" w:rsidRDefault="00187354" w:rsidP="00187354">
      <w:pPr>
        <w:spacing w:after="0" w:line="240" w:lineRule="auto"/>
        <w:jc w:val="both"/>
        <w:rPr>
          <w:rFonts w:ascii="Palatino Linotype" w:hAnsi="Palatino Linotype"/>
        </w:rPr>
      </w:pPr>
    </w:p>
    <w:p w:rsidR="002D15A8" w:rsidRPr="00E315CA" w:rsidRDefault="002D15A8" w:rsidP="00D24B19">
      <w:pPr>
        <w:spacing w:after="0" w:line="240" w:lineRule="auto"/>
        <w:ind w:left="5040"/>
        <w:jc w:val="center"/>
        <w:rPr>
          <w:rFonts w:ascii="Tahoma" w:hAnsi="Tahoma" w:cs="Tahoma"/>
          <w:b/>
        </w:rPr>
      </w:pPr>
      <w:r w:rsidRPr="00E315CA">
        <w:rPr>
          <w:rFonts w:ascii="Tahoma" w:hAnsi="Tahoma" w:cs="Tahoma"/>
          <w:b/>
        </w:rPr>
        <w:t>(NAEEM AKHTAR MEMON)</w:t>
      </w:r>
    </w:p>
    <w:p w:rsidR="002D15A8" w:rsidRPr="00E315CA" w:rsidRDefault="002D15A8" w:rsidP="00D24B19">
      <w:pPr>
        <w:spacing w:after="0" w:line="240" w:lineRule="auto"/>
        <w:ind w:left="5040"/>
        <w:jc w:val="center"/>
        <w:rPr>
          <w:rFonts w:ascii="Tahoma" w:hAnsi="Tahoma" w:cs="Tahoma"/>
          <w:b/>
        </w:rPr>
      </w:pPr>
      <w:r w:rsidRPr="00E315CA">
        <w:rPr>
          <w:rFonts w:ascii="Tahoma" w:hAnsi="Tahoma" w:cs="Tahoma"/>
          <w:b/>
        </w:rPr>
        <w:t>EXECUTIVE ENGINEER</w:t>
      </w:r>
    </w:p>
    <w:p w:rsidR="002D15A8" w:rsidRPr="00E315CA" w:rsidRDefault="002D15A8" w:rsidP="00D24B19">
      <w:pPr>
        <w:spacing w:after="0" w:line="240" w:lineRule="auto"/>
        <w:ind w:left="5040"/>
        <w:jc w:val="center"/>
        <w:rPr>
          <w:rFonts w:ascii="Tahoma" w:hAnsi="Tahoma" w:cs="Tahoma"/>
          <w:b/>
        </w:rPr>
      </w:pPr>
      <w:r w:rsidRPr="00E315CA">
        <w:rPr>
          <w:rFonts w:ascii="Tahoma" w:hAnsi="Tahoma" w:cs="Tahoma"/>
          <w:b/>
        </w:rPr>
        <w:t>THATTA DRAINAGE DIVISION</w:t>
      </w:r>
    </w:p>
    <w:p w:rsidR="002D15A8" w:rsidRPr="00E315CA" w:rsidRDefault="002D15A8" w:rsidP="00D24B19">
      <w:pPr>
        <w:spacing w:after="0" w:line="240" w:lineRule="auto"/>
        <w:ind w:left="5040"/>
        <w:jc w:val="center"/>
        <w:rPr>
          <w:rFonts w:ascii="Tahoma" w:hAnsi="Tahoma" w:cs="Tahoma"/>
          <w:b/>
        </w:rPr>
      </w:pPr>
      <w:r w:rsidRPr="00E315CA">
        <w:rPr>
          <w:rFonts w:ascii="Tahoma" w:hAnsi="Tahoma" w:cs="Tahoma"/>
          <w:b/>
        </w:rPr>
        <w:t>THATTA</w:t>
      </w:r>
    </w:p>
    <w:p w:rsidR="00D60C68" w:rsidRPr="00E315CA" w:rsidRDefault="00D60C68" w:rsidP="00583EC4">
      <w:pPr>
        <w:spacing w:after="0" w:line="240" w:lineRule="auto"/>
        <w:rPr>
          <w:rFonts w:ascii="Tahoma" w:hAnsi="Tahoma" w:cs="Tahoma"/>
          <w:b/>
        </w:rPr>
      </w:pPr>
    </w:p>
    <w:p w:rsidR="00803D53" w:rsidRPr="00E315CA" w:rsidRDefault="00FB4F53" w:rsidP="00803D53">
      <w:pPr>
        <w:spacing w:after="0" w:line="240" w:lineRule="auto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ab/>
      </w:r>
      <w:r w:rsidRPr="00E315CA">
        <w:rPr>
          <w:rFonts w:ascii="Palatino Linotype" w:hAnsi="Palatino Linotype"/>
        </w:rPr>
        <w:tab/>
      </w:r>
      <w:r w:rsidR="00C5593E" w:rsidRPr="00E315CA">
        <w:rPr>
          <w:rFonts w:ascii="Palatino Linotype" w:hAnsi="Palatino Linotype"/>
        </w:rPr>
        <w:t xml:space="preserve">Copy </w:t>
      </w:r>
      <w:proofErr w:type="spellStart"/>
      <w:r w:rsidR="00C5593E" w:rsidRPr="00E315CA">
        <w:rPr>
          <w:rFonts w:ascii="Palatino Linotype" w:hAnsi="Palatino Linotype"/>
        </w:rPr>
        <w:t>alongwith</w:t>
      </w:r>
      <w:proofErr w:type="spellEnd"/>
      <w:r w:rsidR="00C5593E" w:rsidRPr="00E315CA">
        <w:rPr>
          <w:rFonts w:ascii="Palatino Linotype" w:hAnsi="Palatino Linotype"/>
        </w:rPr>
        <w:t xml:space="preserve"> Six Extra Copies forwarded with compliments to the Director Information (Adverti</w:t>
      </w:r>
      <w:r w:rsidR="00D301C2" w:rsidRPr="00E315CA">
        <w:rPr>
          <w:rFonts w:ascii="Palatino Linotype" w:hAnsi="Palatino Linotype"/>
        </w:rPr>
        <w:t>sement), Government of Sindh, Information Department, Karachi for publication</w:t>
      </w:r>
      <w:r w:rsidR="00813AC9" w:rsidRPr="00E315CA">
        <w:rPr>
          <w:rFonts w:ascii="Palatino Linotype" w:hAnsi="Palatino Linotype"/>
        </w:rPr>
        <w:t xml:space="preserve"> of this Notice Inviting</w:t>
      </w:r>
      <w:r w:rsidR="00803D53" w:rsidRPr="00E315CA">
        <w:rPr>
          <w:rFonts w:ascii="Palatino Linotype" w:hAnsi="Palatino Linotype"/>
        </w:rPr>
        <w:t xml:space="preserve"> Bids in the leading Newspapers English, Urdu &amp; Sindhi one insertion.</w:t>
      </w:r>
    </w:p>
    <w:p w:rsidR="00B31CAF" w:rsidRPr="00E315CA" w:rsidRDefault="00B31CAF" w:rsidP="00583EC4">
      <w:pPr>
        <w:spacing w:after="0" w:line="240" w:lineRule="auto"/>
        <w:jc w:val="both"/>
        <w:rPr>
          <w:rFonts w:ascii="Palatino Linotype" w:hAnsi="Palatino Linotype"/>
        </w:rPr>
      </w:pPr>
    </w:p>
    <w:p w:rsidR="00A85E18" w:rsidRPr="00E315CA" w:rsidRDefault="00A85E18" w:rsidP="00583EC4">
      <w:pPr>
        <w:spacing w:after="0" w:line="240" w:lineRule="auto"/>
        <w:jc w:val="both"/>
        <w:rPr>
          <w:rFonts w:ascii="Palatino Linotype" w:hAnsi="Palatino Linotype"/>
        </w:rPr>
      </w:pPr>
    </w:p>
    <w:p w:rsidR="00B31CAF" w:rsidRPr="00E315CA" w:rsidRDefault="00B31CAF" w:rsidP="00583EC4">
      <w:pPr>
        <w:spacing w:after="0" w:line="240" w:lineRule="auto"/>
        <w:jc w:val="both"/>
        <w:rPr>
          <w:rFonts w:ascii="Palatino Linotype" w:hAnsi="Palatino Linotype"/>
        </w:rPr>
      </w:pPr>
    </w:p>
    <w:p w:rsidR="00803D53" w:rsidRPr="00E315CA" w:rsidRDefault="00803D53" w:rsidP="00803D53">
      <w:pPr>
        <w:spacing w:after="0" w:line="240" w:lineRule="auto"/>
        <w:ind w:left="5040"/>
        <w:jc w:val="center"/>
        <w:rPr>
          <w:rFonts w:ascii="Tahoma" w:hAnsi="Tahoma" w:cs="Tahoma"/>
          <w:b/>
        </w:rPr>
      </w:pPr>
      <w:r w:rsidRPr="00E315CA">
        <w:rPr>
          <w:rFonts w:ascii="Tahoma" w:hAnsi="Tahoma" w:cs="Tahoma"/>
          <w:b/>
        </w:rPr>
        <w:t>(NAEEM AKHTAR MEMON)</w:t>
      </w:r>
    </w:p>
    <w:p w:rsidR="00803D53" w:rsidRPr="00E315CA" w:rsidRDefault="00803D53" w:rsidP="00803D53">
      <w:pPr>
        <w:spacing w:after="0" w:line="240" w:lineRule="auto"/>
        <w:ind w:left="5040"/>
        <w:jc w:val="center"/>
        <w:rPr>
          <w:rFonts w:ascii="Tahoma" w:hAnsi="Tahoma" w:cs="Tahoma"/>
          <w:b/>
        </w:rPr>
      </w:pPr>
      <w:r w:rsidRPr="00E315CA">
        <w:rPr>
          <w:rFonts w:ascii="Tahoma" w:hAnsi="Tahoma" w:cs="Tahoma"/>
          <w:b/>
        </w:rPr>
        <w:t>EXECUTIVE ENGINEER</w:t>
      </w:r>
    </w:p>
    <w:p w:rsidR="00803D53" w:rsidRPr="00E315CA" w:rsidRDefault="00803D53" w:rsidP="00803D53">
      <w:pPr>
        <w:spacing w:after="0" w:line="240" w:lineRule="auto"/>
        <w:ind w:left="5040"/>
        <w:jc w:val="center"/>
        <w:rPr>
          <w:rFonts w:ascii="Tahoma" w:hAnsi="Tahoma" w:cs="Tahoma"/>
          <w:b/>
        </w:rPr>
      </w:pPr>
      <w:r w:rsidRPr="00E315CA">
        <w:rPr>
          <w:rFonts w:ascii="Tahoma" w:hAnsi="Tahoma" w:cs="Tahoma"/>
          <w:b/>
        </w:rPr>
        <w:t>THATTA DRAINAGE DIVISION</w:t>
      </w:r>
    </w:p>
    <w:p w:rsidR="00B31CAF" w:rsidRPr="00E315CA" w:rsidRDefault="00803D53" w:rsidP="00803D53">
      <w:pPr>
        <w:spacing w:after="0" w:line="240" w:lineRule="auto"/>
        <w:ind w:left="5040"/>
        <w:jc w:val="center"/>
        <w:rPr>
          <w:rFonts w:ascii="Tahoma" w:hAnsi="Tahoma" w:cs="Tahoma"/>
          <w:b/>
        </w:rPr>
      </w:pPr>
      <w:r w:rsidRPr="00E315CA">
        <w:rPr>
          <w:rFonts w:ascii="Tahoma" w:hAnsi="Tahoma" w:cs="Tahoma"/>
          <w:b/>
        </w:rPr>
        <w:t>THATTA</w:t>
      </w:r>
    </w:p>
    <w:p w:rsidR="00803D53" w:rsidRPr="00E315CA" w:rsidRDefault="00803D53" w:rsidP="00803D53">
      <w:pPr>
        <w:spacing w:after="0" w:line="240" w:lineRule="auto"/>
        <w:rPr>
          <w:rFonts w:ascii="Tahoma" w:hAnsi="Tahoma" w:cs="Tahoma"/>
          <w:b/>
        </w:rPr>
      </w:pPr>
    </w:p>
    <w:p w:rsidR="00803D53" w:rsidRPr="00E315CA" w:rsidRDefault="00803D53" w:rsidP="00803D53">
      <w:pPr>
        <w:spacing w:after="0" w:line="240" w:lineRule="auto"/>
        <w:rPr>
          <w:rFonts w:ascii="Tahoma" w:hAnsi="Tahoma" w:cs="Tahoma"/>
          <w:b/>
        </w:rPr>
      </w:pPr>
    </w:p>
    <w:p w:rsidR="00803D53" w:rsidRPr="00E315CA" w:rsidRDefault="00803D53" w:rsidP="00803D53">
      <w:pPr>
        <w:spacing w:after="0" w:line="240" w:lineRule="auto"/>
        <w:jc w:val="both"/>
        <w:rPr>
          <w:rFonts w:ascii="Palatino Linotype" w:hAnsi="Palatino Linotype"/>
          <w:b/>
          <w:bCs/>
          <w:i/>
          <w:iCs/>
          <w:u w:val="single"/>
        </w:rPr>
      </w:pPr>
      <w:r w:rsidRPr="00E315CA">
        <w:rPr>
          <w:rFonts w:ascii="Palatino Linotype" w:hAnsi="Palatino Linotype"/>
          <w:b/>
          <w:bCs/>
          <w:i/>
          <w:iCs/>
          <w:u w:val="single"/>
        </w:rPr>
        <w:t>Cc to:</w:t>
      </w:r>
    </w:p>
    <w:p w:rsidR="00803D53" w:rsidRPr="00E315CA" w:rsidRDefault="00803D53" w:rsidP="00803D53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>The Secretary to Government of Sindh, Irrigation Department, Karachi</w:t>
      </w:r>
    </w:p>
    <w:p w:rsidR="00803D53" w:rsidRPr="00E315CA" w:rsidRDefault="00803D53" w:rsidP="00803D53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 xml:space="preserve">The Chief Engineer, Irrigation </w:t>
      </w:r>
      <w:proofErr w:type="spellStart"/>
      <w:r w:rsidRPr="00E315CA">
        <w:rPr>
          <w:rFonts w:ascii="Palatino Linotype" w:hAnsi="Palatino Linotype"/>
        </w:rPr>
        <w:t>Kotri</w:t>
      </w:r>
      <w:proofErr w:type="spellEnd"/>
      <w:r w:rsidRPr="00E315CA">
        <w:rPr>
          <w:rFonts w:ascii="Palatino Linotype" w:hAnsi="Palatino Linotype"/>
        </w:rPr>
        <w:t xml:space="preserve"> Barrage, Hyderabad</w:t>
      </w:r>
    </w:p>
    <w:p w:rsidR="00803D53" w:rsidRPr="00E315CA" w:rsidRDefault="00803D53" w:rsidP="00803D53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 xml:space="preserve">The Director (A&amp;F), Sindh Public Procurement Regulatory Authority (SPPRA), Karachi Block-8, Secretariat No: 4-A, Court Road, Karachi </w:t>
      </w:r>
      <w:proofErr w:type="spellStart"/>
      <w:r w:rsidRPr="00E315CA">
        <w:rPr>
          <w:rFonts w:ascii="Palatino Linotype" w:hAnsi="Palatino Linotype"/>
        </w:rPr>
        <w:t>alongwith</w:t>
      </w:r>
      <w:proofErr w:type="spellEnd"/>
      <w:r w:rsidRPr="00E315CA">
        <w:rPr>
          <w:rFonts w:ascii="Palatino Linotype" w:hAnsi="Palatino Linotype"/>
        </w:rPr>
        <w:t xml:space="preserve"> list of items for publication on his website.</w:t>
      </w:r>
    </w:p>
    <w:p w:rsidR="00803D53" w:rsidRPr="00E315CA" w:rsidRDefault="00803D53" w:rsidP="00803D53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>The Superintending Engineer, Lower Sindh Drainage Circle, Hyderabad</w:t>
      </w:r>
    </w:p>
    <w:p w:rsidR="00803D53" w:rsidRPr="00E315CA" w:rsidRDefault="00803D53" w:rsidP="00803D53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Palatino Linotype" w:hAnsi="Palatino Linotype"/>
        </w:rPr>
      </w:pPr>
      <w:r w:rsidRPr="00E315CA">
        <w:rPr>
          <w:rFonts w:ascii="Palatino Linotype" w:hAnsi="Palatino Linotype"/>
        </w:rPr>
        <w:t>The Executive Engineers (All) for wide publicity.</w:t>
      </w:r>
    </w:p>
    <w:p w:rsidR="00803D53" w:rsidRPr="00E315CA" w:rsidRDefault="00803D53" w:rsidP="0094323D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Palatino Linotype" w:hAnsi="Palatino Linotype"/>
        </w:rPr>
      </w:pPr>
      <w:r w:rsidRPr="0094323D">
        <w:rPr>
          <w:rFonts w:ascii="Palatino Linotype" w:hAnsi="Palatino Linotype"/>
        </w:rPr>
        <w:t>Copy of Notice Board.</w:t>
      </w:r>
    </w:p>
    <w:sectPr w:rsidR="00803D53" w:rsidRPr="00E315CA" w:rsidSect="001B59B9">
      <w:pgSz w:w="12240" w:h="15840"/>
      <w:pgMar w:top="432" w:right="1008" w:bottom="432" w:left="244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BC2"/>
    <w:multiLevelType w:val="hybridMultilevel"/>
    <w:tmpl w:val="350C7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E1FD9"/>
    <w:multiLevelType w:val="hybridMultilevel"/>
    <w:tmpl w:val="F5822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765FD"/>
    <w:multiLevelType w:val="hybridMultilevel"/>
    <w:tmpl w:val="AE5A4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ED20F0"/>
    <w:multiLevelType w:val="hybridMultilevel"/>
    <w:tmpl w:val="972E3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693693"/>
    <w:multiLevelType w:val="hybridMultilevel"/>
    <w:tmpl w:val="D3E47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2D59D3"/>
    <w:rsid w:val="00001186"/>
    <w:rsid w:val="000126D6"/>
    <w:rsid w:val="00012743"/>
    <w:rsid w:val="00014937"/>
    <w:rsid w:val="000178F6"/>
    <w:rsid w:val="00027138"/>
    <w:rsid w:val="0002735F"/>
    <w:rsid w:val="00037F72"/>
    <w:rsid w:val="00043675"/>
    <w:rsid w:val="00056C9A"/>
    <w:rsid w:val="00061A34"/>
    <w:rsid w:val="000635AE"/>
    <w:rsid w:val="00067309"/>
    <w:rsid w:val="00077B20"/>
    <w:rsid w:val="00082825"/>
    <w:rsid w:val="00091EFC"/>
    <w:rsid w:val="0009451A"/>
    <w:rsid w:val="00096079"/>
    <w:rsid w:val="000A02C9"/>
    <w:rsid w:val="000A3FC6"/>
    <w:rsid w:val="000B109D"/>
    <w:rsid w:val="000B119C"/>
    <w:rsid w:val="000B3FE8"/>
    <w:rsid w:val="000B74FB"/>
    <w:rsid w:val="000C69BE"/>
    <w:rsid w:val="000C79E4"/>
    <w:rsid w:val="000D617E"/>
    <w:rsid w:val="000E11EF"/>
    <w:rsid w:val="000E3CE0"/>
    <w:rsid w:val="000F4CA0"/>
    <w:rsid w:val="00111B85"/>
    <w:rsid w:val="00135591"/>
    <w:rsid w:val="001529C9"/>
    <w:rsid w:val="00153A6F"/>
    <w:rsid w:val="001554FA"/>
    <w:rsid w:val="0015599B"/>
    <w:rsid w:val="00156CF4"/>
    <w:rsid w:val="00157A2D"/>
    <w:rsid w:val="001608A4"/>
    <w:rsid w:val="001652CA"/>
    <w:rsid w:val="00170D99"/>
    <w:rsid w:val="00172D06"/>
    <w:rsid w:val="001764D6"/>
    <w:rsid w:val="00180104"/>
    <w:rsid w:val="00185732"/>
    <w:rsid w:val="00187354"/>
    <w:rsid w:val="001916F3"/>
    <w:rsid w:val="0019624E"/>
    <w:rsid w:val="001A5F38"/>
    <w:rsid w:val="001A66D0"/>
    <w:rsid w:val="001B2391"/>
    <w:rsid w:val="001B5833"/>
    <w:rsid w:val="001B59B9"/>
    <w:rsid w:val="001B6DF2"/>
    <w:rsid w:val="001C0168"/>
    <w:rsid w:val="001C369A"/>
    <w:rsid w:val="001D5680"/>
    <w:rsid w:val="001E71BD"/>
    <w:rsid w:val="001F43C7"/>
    <w:rsid w:val="001F51E8"/>
    <w:rsid w:val="001F7C34"/>
    <w:rsid w:val="002021AD"/>
    <w:rsid w:val="002025ED"/>
    <w:rsid w:val="002151FF"/>
    <w:rsid w:val="00215671"/>
    <w:rsid w:val="00215E3D"/>
    <w:rsid w:val="00217F74"/>
    <w:rsid w:val="00235ED1"/>
    <w:rsid w:val="002367E8"/>
    <w:rsid w:val="00245FE4"/>
    <w:rsid w:val="002470F3"/>
    <w:rsid w:val="0024758E"/>
    <w:rsid w:val="0025005F"/>
    <w:rsid w:val="00251328"/>
    <w:rsid w:val="002553C7"/>
    <w:rsid w:val="00256874"/>
    <w:rsid w:val="00262EA2"/>
    <w:rsid w:val="002734BC"/>
    <w:rsid w:val="00275C14"/>
    <w:rsid w:val="002836AF"/>
    <w:rsid w:val="0028395D"/>
    <w:rsid w:val="002870E9"/>
    <w:rsid w:val="00290963"/>
    <w:rsid w:val="002922B0"/>
    <w:rsid w:val="00297196"/>
    <w:rsid w:val="002A3D56"/>
    <w:rsid w:val="002B285F"/>
    <w:rsid w:val="002C290F"/>
    <w:rsid w:val="002C2EBD"/>
    <w:rsid w:val="002D15A8"/>
    <w:rsid w:val="002D59D3"/>
    <w:rsid w:val="002D6D75"/>
    <w:rsid w:val="002D712D"/>
    <w:rsid w:val="002E3D28"/>
    <w:rsid w:val="002E6CEB"/>
    <w:rsid w:val="002F010C"/>
    <w:rsid w:val="002F080F"/>
    <w:rsid w:val="002F13F1"/>
    <w:rsid w:val="002F6C5E"/>
    <w:rsid w:val="003118F1"/>
    <w:rsid w:val="00316824"/>
    <w:rsid w:val="003261EA"/>
    <w:rsid w:val="00332FF7"/>
    <w:rsid w:val="003342D8"/>
    <w:rsid w:val="00336EDB"/>
    <w:rsid w:val="00343FDA"/>
    <w:rsid w:val="00345618"/>
    <w:rsid w:val="003506F9"/>
    <w:rsid w:val="00357454"/>
    <w:rsid w:val="00370C8A"/>
    <w:rsid w:val="003724D9"/>
    <w:rsid w:val="0037631D"/>
    <w:rsid w:val="00376A2B"/>
    <w:rsid w:val="00380A7E"/>
    <w:rsid w:val="003855A1"/>
    <w:rsid w:val="003912E3"/>
    <w:rsid w:val="003A0317"/>
    <w:rsid w:val="003A6476"/>
    <w:rsid w:val="003A69DE"/>
    <w:rsid w:val="003B09EE"/>
    <w:rsid w:val="003B0C4A"/>
    <w:rsid w:val="003B1A28"/>
    <w:rsid w:val="003B4D42"/>
    <w:rsid w:val="003C010D"/>
    <w:rsid w:val="003C0C7F"/>
    <w:rsid w:val="003D4815"/>
    <w:rsid w:val="003D5BF4"/>
    <w:rsid w:val="003E15CF"/>
    <w:rsid w:val="003E2711"/>
    <w:rsid w:val="003E30F3"/>
    <w:rsid w:val="003E3A0D"/>
    <w:rsid w:val="003E72DF"/>
    <w:rsid w:val="003E7F8F"/>
    <w:rsid w:val="003F31C8"/>
    <w:rsid w:val="003F3C8F"/>
    <w:rsid w:val="00402515"/>
    <w:rsid w:val="0040419E"/>
    <w:rsid w:val="004068F4"/>
    <w:rsid w:val="00406C91"/>
    <w:rsid w:val="00416702"/>
    <w:rsid w:val="00421D63"/>
    <w:rsid w:val="004335F8"/>
    <w:rsid w:val="00442E13"/>
    <w:rsid w:val="00466118"/>
    <w:rsid w:val="00466152"/>
    <w:rsid w:val="004679B1"/>
    <w:rsid w:val="00470533"/>
    <w:rsid w:val="00471804"/>
    <w:rsid w:val="00474010"/>
    <w:rsid w:val="00484324"/>
    <w:rsid w:val="00485518"/>
    <w:rsid w:val="00487E88"/>
    <w:rsid w:val="004979F8"/>
    <w:rsid w:val="004A00DE"/>
    <w:rsid w:val="004A0378"/>
    <w:rsid w:val="004A0B0C"/>
    <w:rsid w:val="004A47FD"/>
    <w:rsid w:val="004B5CA7"/>
    <w:rsid w:val="004B7E3E"/>
    <w:rsid w:val="004C03F9"/>
    <w:rsid w:val="004C3F9E"/>
    <w:rsid w:val="004C7FD3"/>
    <w:rsid w:val="004D06B3"/>
    <w:rsid w:val="004D7B94"/>
    <w:rsid w:val="004E0441"/>
    <w:rsid w:val="004E0D22"/>
    <w:rsid w:val="004E397F"/>
    <w:rsid w:val="004F0549"/>
    <w:rsid w:val="004F2378"/>
    <w:rsid w:val="004F6400"/>
    <w:rsid w:val="005005D8"/>
    <w:rsid w:val="00502074"/>
    <w:rsid w:val="00504B27"/>
    <w:rsid w:val="00530666"/>
    <w:rsid w:val="00530D7B"/>
    <w:rsid w:val="00530D8E"/>
    <w:rsid w:val="00540911"/>
    <w:rsid w:val="00544D19"/>
    <w:rsid w:val="00550816"/>
    <w:rsid w:val="00552074"/>
    <w:rsid w:val="005521A3"/>
    <w:rsid w:val="00552D01"/>
    <w:rsid w:val="00565D98"/>
    <w:rsid w:val="00566252"/>
    <w:rsid w:val="00570F6C"/>
    <w:rsid w:val="00571033"/>
    <w:rsid w:val="0057190D"/>
    <w:rsid w:val="00580F5D"/>
    <w:rsid w:val="00583EC4"/>
    <w:rsid w:val="00587879"/>
    <w:rsid w:val="00593CB9"/>
    <w:rsid w:val="00596D81"/>
    <w:rsid w:val="005A2359"/>
    <w:rsid w:val="005A75D8"/>
    <w:rsid w:val="005B3383"/>
    <w:rsid w:val="005B75CC"/>
    <w:rsid w:val="005C040B"/>
    <w:rsid w:val="005C1A30"/>
    <w:rsid w:val="005C71DC"/>
    <w:rsid w:val="005D22EE"/>
    <w:rsid w:val="005D2404"/>
    <w:rsid w:val="005E005C"/>
    <w:rsid w:val="005F2067"/>
    <w:rsid w:val="005F31B8"/>
    <w:rsid w:val="005F4BC1"/>
    <w:rsid w:val="005F602C"/>
    <w:rsid w:val="006025FA"/>
    <w:rsid w:val="00611F6A"/>
    <w:rsid w:val="00615533"/>
    <w:rsid w:val="006268BC"/>
    <w:rsid w:val="00633AF4"/>
    <w:rsid w:val="00640FE0"/>
    <w:rsid w:val="00646F4F"/>
    <w:rsid w:val="00653893"/>
    <w:rsid w:val="00653C5B"/>
    <w:rsid w:val="006736CC"/>
    <w:rsid w:val="00674737"/>
    <w:rsid w:val="006840CF"/>
    <w:rsid w:val="00685D60"/>
    <w:rsid w:val="00686EB6"/>
    <w:rsid w:val="006A08A5"/>
    <w:rsid w:val="006A6D2F"/>
    <w:rsid w:val="006B052F"/>
    <w:rsid w:val="006B367F"/>
    <w:rsid w:val="006B7D3F"/>
    <w:rsid w:val="006C1888"/>
    <w:rsid w:val="006C2153"/>
    <w:rsid w:val="006C2C0D"/>
    <w:rsid w:val="006C73D2"/>
    <w:rsid w:val="006D1582"/>
    <w:rsid w:val="006D402E"/>
    <w:rsid w:val="006D4985"/>
    <w:rsid w:val="006E0139"/>
    <w:rsid w:val="006E27C2"/>
    <w:rsid w:val="006E29A3"/>
    <w:rsid w:val="006F07EE"/>
    <w:rsid w:val="006F7420"/>
    <w:rsid w:val="00700435"/>
    <w:rsid w:val="0070539A"/>
    <w:rsid w:val="00705943"/>
    <w:rsid w:val="0071431B"/>
    <w:rsid w:val="00715688"/>
    <w:rsid w:val="00720D53"/>
    <w:rsid w:val="007333DB"/>
    <w:rsid w:val="0074006D"/>
    <w:rsid w:val="0074014F"/>
    <w:rsid w:val="0074675A"/>
    <w:rsid w:val="0074681A"/>
    <w:rsid w:val="00753D0E"/>
    <w:rsid w:val="0075423F"/>
    <w:rsid w:val="00760659"/>
    <w:rsid w:val="00765E7C"/>
    <w:rsid w:val="00767443"/>
    <w:rsid w:val="00773D5E"/>
    <w:rsid w:val="007747F9"/>
    <w:rsid w:val="00774D6B"/>
    <w:rsid w:val="00775895"/>
    <w:rsid w:val="007808D6"/>
    <w:rsid w:val="0078587F"/>
    <w:rsid w:val="007868A4"/>
    <w:rsid w:val="00791C21"/>
    <w:rsid w:val="007973EB"/>
    <w:rsid w:val="007A3168"/>
    <w:rsid w:val="007A7AA1"/>
    <w:rsid w:val="007B11C5"/>
    <w:rsid w:val="007C492D"/>
    <w:rsid w:val="007E0849"/>
    <w:rsid w:val="007E11D8"/>
    <w:rsid w:val="007F7C2F"/>
    <w:rsid w:val="00802498"/>
    <w:rsid w:val="00803D53"/>
    <w:rsid w:val="0080507E"/>
    <w:rsid w:val="00806D41"/>
    <w:rsid w:val="00810321"/>
    <w:rsid w:val="00812F69"/>
    <w:rsid w:val="00813A82"/>
    <w:rsid w:val="00813AC9"/>
    <w:rsid w:val="00814D30"/>
    <w:rsid w:val="00822ADA"/>
    <w:rsid w:val="00844F02"/>
    <w:rsid w:val="00846D9D"/>
    <w:rsid w:val="008507E3"/>
    <w:rsid w:val="008513BD"/>
    <w:rsid w:val="00855789"/>
    <w:rsid w:val="00870E29"/>
    <w:rsid w:val="00873CCE"/>
    <w:rsid w:val="008763BE"/>
    <w:rsid w:val="00887AC2"/>
    <w:rsid w:val="00887C54"/>
    <w:rsid w:val="00892F80"/>
    <w:rsid w:val="00893713"/>
    <w:rsid w:val="008961CA"/>
    <w:rsid w:val="008A0DA8"/>
    <w:rsid w:val="008A3A4D"/>
    <w:rsid w:val="008A4C95"/>
    <w:rsid w:val="008A5081"/>
    <w:rsid w:val="008B0624"/>
    <w:rsid w:val="008B3932"/>
    <w:rsid w:val="008B4F31"/>
    <w:rsid w:val="008B6D8F"/>
    <w:rsid w:val="008C6247"/>
    <w:rsid w:val="008D3BBF"/>
    <w:rsid w:val="008D7375"/>
    <w:rsid w:val="008E2DCD"/>
    <w:rsid w:val="008E5A29"/>
    <w:rsid w:val="008F4712"/>
    <w:rsid w:val="008F73F0"/>
    <w:rsid w:val="00904DE2"/>
    <w:rsid w:val="009059F3"/>
    <w:rsid w:val="009074BF"/>
    <w:rsid w:val="00911496"/>
    <w:rsid w:val="00913AD8"/>
    <w:rsid w:val="00916F81"/>
    <w:rsid w:val="0092310E"/>
    <w:rsid w:val="0094323D"/>
    <w:rsid w:val="0094789F"/>
    <w:rsid w:val="00955C79"/>
    <w:rsid w:val="00955D5D"/>
    <w:rsid w:val="00957C68"/>
    <w:rsid w:val="00962898"/>
    <w:rsid w:val="00963717"/>
    <w:rsid w:val="00974D84"/>
    <w:rsid w:val="00975556"/>
    <w:rsid w:val="00980456"/>
    <w:rsid w:val="009819E6"/>
    <w:rsid w:val="00994195"/>
    <w:rsid w:val="009A015E"/>
    <w:rsid w:val="009A0E52"/>
    <w:rsid w:val="009A44EB"/>
    <w:rsid w:val="009A5394"/>
    <w:rsid w:val="009A7AD8"/>
    <w:rsid w:val="009B52FE"/>
    <w:rsid w:val="009C228C"/>
    <w:rsid w:val="009C4AE5"/>
    <w:rsid w:val="009C4B2C"/>
    <w:rsid w:val="009C7D70"/>
    <w:rsid w:val="009D0003"/>
    <w:rsid w:val="009D118C"/>
    <w:rsid w:val="009D161B"/>
    <w:rsid w:val="009D2FDB"/>
    <w:rsid w:val="009D5C7F"/>
    <w:rsid w:val="009E17A8"/>
    <w:rsid w:val="009E4326"/>
    <w:rsid w:val="009F42A9"/>
    <w:rsid w:val="009F42CE"/>
    <w:rsid w:val="009F6F58"/>
    <w:rsid w:val="009F7CA3"/>
    <w:rsid w:val="00A1291B"/>
    <w:rsid w:val="00A14AD1"/>
    <w:rsid w:val="00A2619D"/>
    <w:rsid w:val="00A26EDB"/>
    <w:rsid w:val="00A33E4D"/>
    <w:rsid w:val="00A371C9"/>
    <w:rsid w:val="00A428B4"/>
    <w:rsid w:val="00A446CD"/>
    <w:rsid w:val="00A501EC"/>
    <w:rsid w:val="00A60107"/>
    <w:rsid w:val="00A64441"/>
    <w:rsid w:val="00A74323"/>
    <w:rsid w:val="00A81329"/>
    <w:rsid w:val="00A83699"/>
    <w:rsid w:val="00A85E18"/>
    <w:rsid w:val="00AA641E"/>
    <w:rsid w:val="00AB21F8"/>
    <w:rsid w:val="00AB45FC"/>
    <w:rsid w:val="00AB570C"/>
    <w:rsid w:val="00AB70EF"/>
    <w:rsid w:val="00AC26B5"/>
    <w:rsid w:val="00AC5F4E"/>
    <w:rsid w:val="00AC725E"/>
    <w:rsid w:val="00AD662C"/>
    <w:rsid w:val="00AD671D"/>
    <w:rsid w:val="00AE62BC"/>
    <w:rsid w:val="00AE798F"/>
    <w:rsid w:val="00AF13FD"/>
    <w:rsid w:val="00AF2C64"/>
    <w:rsid w:val="00AF2CD8"/>
    <w:rsid w:val="00AF44D1"/>
    <w:rsid w:val="00B02134"/>
    <w:rsid w:val="00B1191C"/>
    <w:rsid w:val="00B20598"/>
    <w:rsid w:val="00B21328"/>
    <w:rsid w:val="00B226E7"/>
    <w:rsid w:val="00B250D5"/>
    <w:rsid w:val="00B31CAF"/>
    <w:rsid w:val="00B363A2"/>
    <w:rsid w:val="00B41C7C"/>
    <w:rsid w:val="00B44EE1"/>
    <w:rsid w:val="00B52EBE"/>
    <w:rsid w:val="00B5343A"/>
    <w:rsid w:val="00B5777C"/>
    <w:rsid w:val="00B61F74"/>
    <w:rsid w:val="00B6746E"/>
    <w:rsid w:val="00B76FB9"/>
    <w:rsid w:val="00B81761"/>
    <w:rsid w:val="00B835DD"/>
    <w:rsid w:val="00B852A0"/>
    <w:rsid w:val="00B90642"/>
    <w:rsid w:val="00B93540"/>
    <w:rsid w:val="00B965FB"/>
    <w:rsid w:val="00BA4074"/>
    <w:rsid w:val="00BA4111"/>
    <w:rsid w:val="00BB355D"/>
    <w:rsid w:val="00BB5191"/>
    <w:rsid w:val="00BB7625"/>
    <w:rsid w:val="00BB76AB"/>
    <w:rsid w:val="00BB7C50"/>
    <w:rsid w:val="00BD1F0C"/>
    <w:rsid w:val="00BD4780"/>
    <w:rsid w:val="00BD5B76"/>
    <w:rsid w:val="00BE3CF4"/>
    <w:rsid w:val="00BE4DA0"/>
    <w:rsid w:val="00BE7F0E"/>
    <w:rsid w:val="00BF32B0"/>
    <w:rsid w:val="00BF6E82"/>
    <w:rsid w:val="00BF6E9A"/>
    <w:rsid w:val="00C10AE1"/>
    <w:rsid w:val="00C22845"/>
    <w:rsid w:val="00C26FDF"/>
    <w:rsid w:val="00C40F86"/>
    <w:rsid w:val="00C43016"/>
    <w:rsid w:val="00C436F4"/>
    <w:rsid w:val="00C5099A"/>
    <w:rsid w:val="00C518ED"/>
    <w:rsid w:val="00C52136"/>
    <w:rsid w:val="00C53108"/>
    <w:rsid w:val="00C531DC"/>
    <w:rsid w:val="00C5593E"/>
    <w:rsid w:val="00C605A5"/>
    <w:rsid w:val="00C60FC3"/>
    <w:rsid w:val="00C64887"/>
    <w:rsid w:val="00C64D48"/>
    <w:rsid w:val="00C70125"/>
    <w:rsid w:val="00C70986"/>
    <w:rsid w:val="00C71804"/>
    <w:rsid w:val="00C814B3"/>
    <w:rsid w:val="00C96B34"/>
    <w:rsid w:val="00C97FA1"/>
    <w:rsid w:val="00CA0B7E"/>
    <w:rsid w:val="00CA369B"/>
    <w:rsid w:val="00CA609D"/>
    <w:rsid w:val="00CA64CD"/>
    <w:rsid w:val="00CB1705"/>
    <w:rsid w:val="00CB44B7"/>
    <w:rsid w:val="00CB4854"/>
    <w:rsid w:val="00CB7F81"/>
    <w:rsid w:val="00CE2036"/>
    <w:rsid w:val="00CE33C4"/>
    <w:rsid w:val="00CE5302"/>
    <w:rsid w:val="00CF12B0"/>
    <w:rsid w:val="00CF5C22"/>
    <w:rsid w:val="00D235EA"/>
    <w:rsid w:val="00D2457C"/>
    <w:rsid w:val="00D24B19"/>
    <w:rsid w:val="00D260D4"/>
    <w:rsid w:val="00D301C2"/>
    <w:rsid w:val="00D30C47"/>
    <w:rsid w:val="00D333A6"/>
    <w:rsid w:val="00D40D5F"/>
    <w:rsid w:val="00D425F2"/>
    <w:rsid w:val="00D44629"/>
    <w:rsid w:val="00D44D15"/>
    <w:rsid w:val="00D44D9B"/>
    <w:rsid w:val="00D458E2"/>
    <w:rsid w:val="00D45AC5"/>
    <w:rsid w:val="00D51993"/>
    <w:rsid w:val="00D5261D"/>
    <w:rsid w:val="00D60C68"/>
    <w:rsid w:val="00D73E3C"/>
    <w:rsid w:val="00D80033"/>
    <w:rsid w:val="00D87C22"/>
    <w:rsid w:val="00D904AD"/>
    <w:rsid w:val="00DA2297"/>
    <w:rsid w:val="00DA2D90"/>
    <w:rsid w:val="00DA3F04"/>
    <w:rsid w:val="00DC4541"/>
    <w:rsid w:val="00DD2D53"/>
    <w:rsid w:val="00DD4079"/>
    <w:rsid w:val="00DD7102"/>
    <w:rsid w:val="00DE1BBD"/>
    <w:rsid w:val="00DE2168"/>
    <w:rsid w:val="00DE644E"/>
    <w:rsid w:val="00DF17D6"/>
    <w:rsid w:val="00DF281D"/>
    <w:rsid w:val="00DF403A"/>
    <w:rsid w:val="00DF5BE7"/>
    <w:rsid w:val="00E02AB8"/>
    <w:rsid w:val="00E04AF7"/>
    <w:rsid w:val="00E0524D"/>
    <w:rsid w:val="00E07DE8"/>
    <w:rsid w:val="00E20555"/>
    <w:rsid w:val="00E21474"/>
    <w:rsid w:val="00E2583B"/>
    <w:rsid w:val="00E26FBE"/>
    <w:rsid w:val="00E315CA"/>
    <w:rsid w:val="00E376A8"/>
    <w:rsid w:val="00E3770F"/>
    <w:rsid w:val="00E472FC"/>
    <w:rsid w:val="00E525A6"/>
    <w:rsid w:val="00E55834"/>
    <w:rsid w:val="00E65A8E"/>
    <w:rsid w:val="00E750F4"/>
    <w:rsid w:val="00E864D5"/>
    <w:rsid w:val="00E90647"/>
    <w:rsid w:val="00E90832"/>
    <w:rsid w:val="00E915BF"/>
    <w:rsid w:val="00E920EF"/>
    <w:rsid w:val="00E962B2"/>
    <w:rsid w:val="00E96D40"/>
    <w:rsid w:val="00E974FF"/>
    <w:rsid w:val="00E97EB1"/>
    <w:rsid w:val="00EA75D8"/>
    <w:rsid w:val="00EB5224"/>
    <w:rsid w:val="00EC374B"/>
    <w:rsid w:val="00EC3C9B"/>
    <w:rsid w:val="00EC680E"/>
    <w:rsid w:val="00EC6A51"/>
    <w:rsid w:val="00EC6AFA"/>
    <w:rsid w:val="00ED7B96"/>
    <w:rsid w:val="00EE195B"/>
    <w:rsid w:val="00EF1A21"/>
    <w:rsid w:val="00EF58AD"/>
    <w:rsid w:val="00F02F29"/>
    <w:rsid w:val="00F06662"/>
    <w:rsid w:val="00F11221"/>
    <w:rsid w:val="00F174F1"/>
    <w:rsid w:val="00F32A2C"/>
    <w:rsid w:val="00F35249"/>
    <w:rsid w:val="00F42F60"/>
    <w:rsid w:val="00F460FA"/>
    <w:rsid w:val="00F50986"/>
    <w:rsid w:val="00F5241A"/>
    <w:rsid w:val="00F528A6"/>
    <w:rsid w:val="00F54442"/>
    <w:rsid w:val="00F600C7"/>
    <w:rsid w:val="00F66193"/>
    <w:rsid w:val="00F679A6"/>
    <w:rsid w:val="00F721E1"/>
    <w:rsid w:val="00F73D44"/>
    <w:rsid w:val="00F753CE"/>
    <w:rsid w:val="00F75B66"/>
    <w:rsid w:val="00F764F7"/>
    <w:rsid w:val="00F82845"/>
    <w:rsid w:val="00F82F86"/>
    <w:rsid w:val="00F859CF"/>
    <w:rsid w:val="00F87AC9"/>
    <w:rsid w:val="00F91017"/>
    <w:rsid w:val="00F91558"/>
    <w:rsid w:val="00F94EE2"/>
    <w:rsid w:val="00FA10A0"/>
    <w:rsid w:val="00FA602F"/>
    <w:rsid w:val="00FB0A58"/>
    <w:rsid w:val="00FB28B6"/>
    <w:rsid w:val="00FB4F53"/>
    <w:rsid w:val="00FC4113"/>
    <w:rsid w:val="00FC6EDD"/>
    <w:rsid w:val="00FD13F4"/>
    <w:rsid w:val="00FD1E79"/>
    <w:rsid w:val="00FD79EB"/>
    <w:rsid w:val="00FD7A2F"/>
    <w:rsid w:val="00FE142C"/>
    <w:rsid w:val="00FE2087"/>
    <w:rsid w:val="00FE773B"/>
    <w:rsid w:val="00FF6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A8E"/>
    <w:pPr>
      <w:ind w:left="720"/>
      <w:contextualSpacing/>
    </w:pPr>
  </w:style>
  <w:style w:type="table" w:styleId="TableGrid">
    <w:name w:val="Table Grid"/>
    <w:basedOn w:val="TableNormal"/>
    <w:uiPriority w:val="59"/>
    <w:rsid w:val="00C60F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7EAFC-8443-46D7-AF87-FC81C02AD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Haroon</dc:creator>
  <cp:lastModifiedBy>NASEEM KHUSHK</cp:lastModifiedBy>
  <cp:revision>7</cp:revision>
  <cp:lastPrinted>2016-02-25T11:18:00Z</cp:lastPrinted>
  <dcterms:created xsi:type="dcterms:W3CDTF">2016-03-17T13:59:00Z</dcterms:created>
  <dcterms:modified xsi:type="dcterms:W3CDTF">2016-02-08T00:51:00Z</dcterms:modified>
</cp:coreProperties>
</file>