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58806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Invitation for Bids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may modify para 1 of Notice Inviting Tender as per its requirements.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30" type="#_x0000_t202" style="position:absolute;margin-left:108pt;margin-top:146.15pt;width:68.55pt;height:10.8pt;z-index:25176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9" type="#_x0000_t202" style="position:absolute;margin-left:1in;margin-top:146.15pt;width:11.05pt;height:10.8pt;z-index:25176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favour of the 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-47708</wp:posOffset>
            </wp:positionV>
            <wp:extent cx="7566495" cy="10686553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9" type="#_x0000_t202" style="position:absolute;margin-left:108pt;margin-top:243.85pt;width:191.9pt;height:13.3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D: Proposed Programme of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period.The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in favour of the Procuring Agency valid for a period up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made responsive by the bidder by correction of the non-conformity.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5" type="#_x0000_t202" style="position:absolute;margin-left:175.6pt;margin-top:374.3pt;width:347.2pt;height:10.8pt;z-index:25236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Redressal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 IB.19.1, the Procuring Agency reserves the right to accept or reject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E15194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inset="0,0,0,0">
              <w:txbxContent>
                <w:p w:rsidR="002E0A5F" w:rsidRPr="00F1718F" w:rsidRDefault="002E0A5F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 Block 4-A, Sindh Secretariat Saddar Karachi.</w:t>
                  </w:r>
                </w:p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2E0A5F" w:rsidRPr="00F1718F" w:rsidRDefault="002E0A5F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2E0A5F" w:rsidRPr="00776A7F" w:rsidRDefault="002E0A5F" w:rsidP="00F1718F">
                  <w:pPr>
                    <w:rPr>
                      <w:u w:val="single"/>
                    </w:rPr>
                  </w:pPr>
                </w:p>
                <w:p w:rsidR="00004FEB" w:rsidRDefault="00004FEB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004FEB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776A7F" w:rsidRPr="00004FEB" w:rsidRDefault="00776A7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No.18 Sindh Secretariat 4-A Saddar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6" type="#_x0000_t202" style="position:absolute;margin-left:108pt;margin-top:303.35pt;width:348.05pt;height:10.8pt;z-index:25252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2E0A5F" w:rsidRDefault="002E0A5F" w:rsidP="00F1718F">
                  <w:pPr>
                    <w:spacing w:after="0" w:line="240" w:lineRule="auto"/>
                    <w:rPr>
                      <w:b/>
                      <w:sz w:val="18"/>
                      <w:szCs w:val="18"/>
                      <w:u w:val="single"/>
                    </w:rPr>
                  </w:pPr>
                  <w:r w:rsidRPr="002E0A5F">
                    <w:rPr>
                      <w:b/>
                      <w:sz w:val="18"/>
                      <w:szCs w:val="18"/>
                      <w:u w:val="single"/>
                    </w:rPr>
                    <w:t xml:space="preserve">M/R TO JUDICAL SESSION COURT COMPLEX AT CENTRAL PRISION KARACHI (CIVIL WATER SUPPLY &amp; </w:t>
                  </w:r>
                </w:p>
                <w:p w:rsidR="002E0A5F" w:rsidRPr="002E0A5F" w:rsidRDefault="002E0A5F" w:rsidP="00F1718F">
                  <w:pPr>
                    <w:spacing w:after="0" w:line="240" w:lineRule="auto"/>
                    <w:rPr>
                      <w:u w:val="single"/>
                    </w:rPr>
                  </w:pPr>
                  <w:r w:rsidRPr="002E0A5F">
                    <w:rPr>
                      <w:b/>
                      <w:sz w:val="18"/>
                      <w:szCs w:val="18"/>
                      <w:u w:val="single"/>
                    </w:rPr>
                    <w:t>SANITARY FITTING &amp; ELECTRIC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A3437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Execuive Engineer, Provincial Buildings Division No.II,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E15194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2E0A5F" w:rsidRPr="00ED2EDA" w:rsidRDefault="002E0A5F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Pr="00ED2EDA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 15.04.2016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Venue: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Execuive Engineer, Provincial Buildings Division No.II,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15.04.2016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2E0A5F" w:rsidRPr="00086788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2E0A5F" w:rsidRDefault="002E0A5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Execuive Engineer, Provincial Buildings Division No.II, Barrack No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:18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,  Block 4-A, Sindh Secretariat </w:t>
                  </w:r>
                </w:p>
                <w:p w:rsidR="002E0A5F" w:rsidRPr="00F23D93" w:rsidRDefault="002E0A5F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</w:t>
                  </w: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dar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2E0A5F" w:rsidRPr="00086788" w:rsidRDefault="002E0A5F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 (2% of the Bid Amount will be converted into performance guarantee after successful bidding)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upto 12 months.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 drawn in your favour or made payable to you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shall comply with the Systeme Internationale d‘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E1519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fit-shape-to-text:t" inset="0,0,0,0">
              <w:txbxContent>
                <w:p w:rsidR="002E0A5F" w:rsidRPr="005104F6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Rs) 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E1519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2E0A5F" w:rsidRPr="005104F6" w:rsidRDefault="002E0A5F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E1519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2E0A5F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2E0A5F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2E0A5F" w:rsidRPr="005104F6" w:rsidRDefault="002E0A5F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programme should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shall provide a programme in a bar-chart or Program Evaluation and Review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 chart indicating head office &amp; field office personnel involved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(GoS) through any corrupt business practice.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(GoS) or any administrative subdivision or agency thereof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Words importing persons or parties shall include firms and organisations. Words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 Person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licences or approvals which are required for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labour, Materials, Plant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 programme for the Works in the form stated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said period, and subject to the Contractor‘s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minimise any delay, disruption, or Cost, or the value of any Variation,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labour and Contractor‘s Equipment, and of Materials, used.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to the Engineer/Procuring Agency an itemised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be entitled to the cost of his demobilisation together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demobilise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then demobilise from the Site.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(i) of the Procuring Agency‘s Risks under Sub-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096FAF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proofErr w:type="gramStart"/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9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0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DD3DC2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DD3DC2" w:rsidRDefault="002E0A5F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Executive Engineer, Provincial Buildings Division 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E15194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3048" type="#_x0000_t202" style="position:absolute;margin-left:108pt;margin-top:267.05pt;width:200.05pt;height:25.85pt;z-index:253786112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NO&gt;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5" type="#_x0000_t202" style="position:absolute;margin-left:108pt;margin-top:205.55pt;width:383pt;height:25.85pt;z-index:253783040" stroked="f">
            <v:fill opacity="0"/>
            <v:stroke opacity="0"/>
            <v:textbox style="mso-fit-shape-to-text:t" inset="0,0,0,0">
              <w:txbxContent>
                <w:p w:rsidR="002E0A5F" w:rsidRPr="002D59B7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3044" type="#_x0000_t202" style="position:absolute;margin-left:108pt;margin-top:184.3pt;width:402.25pt;height:25.85pt;z-index:253782016" stroked="f">
            <v:fill opacity="0"/>
            <v:stroke opacity="0"/>
            <v:textbox style="mso-fit-shape-to-text:t" inset="0,0,0,0">
              <w:txbxContent>
                <w:p w:rsidR="002E0A5F" w:rsidRPr="002D59B7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10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% (2% performance guarantee and 8% will be deducted in running payment.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1" type="#_x0000_t202" style="position:absolute;margin-left:108pt;margin-top:133.8pt;width:365.15pt;height:29.25pt;z-index:253778944" stroked="f">
            <v:fill opacity="0"/>
            <v:stroke opacity="0"/>
            <v:textbox inset="0,0,0,0">
              <w:txbxContent>
                <w:p w:rsidR="002E0A5F" w:rsidRDefault="002E0A5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Ghous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Bux  Abbasi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ildings Division No:II,</w:t>
                  </w:r>
                </w:p>
                <w:p w:rsidR="002E0A5F" w:rsidRPr="002D59B7" w:rsidRDefault="002E0A5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-A, Sindh Secreariat Saddar Karachi.</w:t>
                  </w:r>
                </w:p>
              </w:txbxContent>
            </v:textbox>
          </v:shape>
        </w:pict>
      </w:r>
      <w:r w:rsidR="002D59B7">
        <w:rPr>
          <w:noProof/>
        </w:rPr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-92075</wp:posOffset>
            </wp:positionH>
            <wp:positionV relativeFrom="paragraph">
              <wp:posOffset>-63500</wp:posOffset>
            </wp:positionV>
            <wp:extent cx="7566025" cy="10686415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6025" cy="1068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2D59B7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programme: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2D59B7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(i) landed cost of imported materials, or (ii) ex-factory /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2E0A5F" w:rsidRDefault="002E0A5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2E0A5F" w:rsidRPr="00F23D93" w:rsidRDefault="002E0A5F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bind ourselves, our heirs, executors, administrators and successors, jointly and severally,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Guarantor shall forthwith pay to the Procuring Agency the said sum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bind ourselves, our heirs,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viz: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Agreement witnesseth as follows: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Procuring Agency is desirous that certain Works, viz 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the said materials by way of security for the said amount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labour and other charge)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destroyed or damaged or becoming deteriorated in a grater degree than is due to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Once therewith the Government may at any time thereafter adopt all or any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ALWAYS and it is hereby agreed and declared that not withstanding anything in the said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15194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E15194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E15194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2E0A5F" w:rsidRPr="00F23D93" w:rsidRDefault="002E0A5F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86788"/>
    <w:rsid w:val="00096FAF"/>
    <w:rsid w:val="002D59B7"/>
    <w:rsid w:val="002E0A5F"/>
    <w:rsid w:val="003342EF"/>
    <w:rsid w:val="00416BB4"/>
    <w:rsid w:val="005069E2"/>
    <w:rsid w:val="005104F6"/>
    <w:rsid w:val="00776A7F"/>
    <w:rsid w:val="00827053"/>
    <w:rsid w:val="008C5260"/>
    <w:rsid w:val="008F0374"/>
    <w:rsid w:val="009F7B32"/>
    <w:rsid w:val="00A34373"/>
    <w:rsid w:val="00AD13D7"/>
    <w:rsid w:val="00BE093D"/>
    <w:rsid w:val="00CD3E2C"/>
    <w:rsid w:val="00D230FC"/>
    <w:rsid w:val="00DD3DC2"/>
    <w:rsid w:val="00DF6114"/>
    <w:rsid w:val="00E15194"/>
    <w:rsid w:val="00ED2EDA"/>
    <w:rsid w:val="00F1718F"/>
    <w:rsid w:val="00F2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HAIDER RASHID</cp:lastModifiedBy>
  <cp:revision>20</cp:revision>
  <cp:lastPrinted>2016-03-28T11:52:00Z</cp:lastPrinted>
  <dcterms:created xsi:type="dcterms:W3CDTF">2016-03-22T11:28:00Z</dcterms:created>
  <dcterms:modified xsi:type="dcterms:W3CDTF">2016-03-28T11:53:00Z</dcterms:modified>
</cp:coreProperties>
</file>