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B0" w:rsidRDefault="00224D8D" w:rsidP="007D2CB0">
      <w:pPr>
        <w:jc w:val="right"/>
        <w:rPr>
          <w:b/>
          <w:bCs/>
          <w:sz w:val="32"/>
        </w:rPr>
      </w:pPr>
      <w:r>
        <w:rPr>
          <w:b/>
          <w:bCs/>
          <w:noProof/>
          <w:sz w:val="32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-552450</wp:posOffset>
            </wp:positionV>
            <wp:extent cx="809625" cy="981075"/>
            <wp:effectExtent l="19050" t="0" r="9525" b="0"/>
            <wp:wrapNone/>
            <wp:docPr id="22" name="Picture 22" descr="logo2ut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ogo2ut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CB0">
        <w:rPr>
          <w:b/>
          <w:bCs/>
          <w:sz w:val="32"/>
        </w:rPr>
        <w:t>FORM “A”</w:t>
      </w:r>
    </w:p>
    <w:p w:rsidR="007D2CB0" w:rsidRDefault="00224D8D" w:rsidP="00224D8D">
      <w:pPr>
        <w:rPr>
          <w:b/>
          <w:bCs/>
          <w:sz w:val="32"/>
        </w:rPr>
      </w:pPr>
      <w:r>
        <w:rPr>
          <w:b/>
          <w:bCs/>
          <w:sz w:val="32"/>
        </w:rPr>
        <w:tab/>
        <w:t>SPPRA</w:t>
      </w:r>
    </w:p>
    <w:p w:rsidR="00DD3244" w:rsidRPr="007D2CB0" w:rsidRDefault="00DE489C" w:rsidP="007D2CB0">
      <w:pPr>
        <w:jc w:val="center"/>
        <w:rPr>
          <w:b/>
          <w:bCs/>
          <w:sz w:val="32"/>
        </w:rPr>
      </w:pPr>
      <w:r w:rsidRPr="007D2CB0">
        <w:rPr>
          <w:b/>
          <w:bCs/>
          <w:sz w:val="32"/>
        </w:rPr>
        <w:t>NIT Submission (1)</w:t>
      </w:r>
    </w:p>
    <w:p w:rsidR="00DE489C" w:rsidRDefault="00DE489C"/>
    <w:p w:rsidR="00DE489C" w:rsidRDefault="00DE489C" w:rsidP="00177410">
      <w:pPr>
        <w:ind w:firstLine="720"/>
      </w:pPr>
      <w:r>
        <w:t xml:space="preserve">Procuring Agency </w:t>
      </w:r>
      <w:r w:rsidR="00BF5019">
        <w:t xml:space="preserve">   </w:t>
      </w:r>
      <w:r>
        <w:rPr>
          <w:b/>
          <w:bCs/>
          <w:u w:val="single"/>
        </w:rPr>
        <w:t>EXECUTIVE ENGINEER EDUCATION WORK</w:t>
      </w:r>
      <w:r w:rsidR="00BF5019">
        <w:rPr>
          <w:b/>
          <w:bCs/>
          <w:u w:val="single"/>
        </w:rPr>
        <w:t>S</w:t>
      </w:r>
      <w:r>
        <w:rPr>
          <w:b/>
          <w:bCs/>
          <w:u w:val="single"/>
        </w:rPr>
        <w:t xml:space="preserve"> DIVISION JAMSHORO</w:t>
      </w:r>
      <w:r>
        <w:t xml:space="preserve"> </w:t>
      </w:r>
      <w:r w:rsidR="00BF5019">
        <w:t xml:space="preserve"> </w:t>
      </w:r>
      <w:r w:rsidR="00BF5019">
        <w:tab/>
      </w:r>
      <w:r>
        <w:t xml:space="preserve">Tender </w:t>
      </w:r>
      <w:r w:rsidR="00BF5019">
        <w:t>R</w:t>
      </w:r>
      <w:r w:rsidR="00177410">
        <w:t>E</w:t>
      </w:r>
      <w:r w:rsidR="00BF5019">
        <w:t xml:space="preserve">F </w:t>
      </w:r>
      <w:r>
        <w:t>_______</w:t>
      </w:r>
    </w:p>
    <w:p w:rsidR="00BF5019" w:rsidRDefault="00BF5019" w:rsidP="00BF5019"/>
    <w:p w:rsidR="00BF5019" w:rsidRDefault="00BF5019" w:rsidP="00BF5019"/>
    <w:tbl>
      <w:tblPr>
        <w:tblStyle w:val="TableGrid"/>
        <w:tblW w:w="8997" w:type="dxa"/>
        <w:jc w:val="center"/>
        <w:tblLook w:val="04A0"/>
      </w:tblPr>
      <w:tblGrid>
        <w:gridCol w:w="7243"/>
        <w:gridCol w:w="875"/>
        <w:gridCol w:w="879"/>
      </w:tblGrid>
      <w:tr w:rsidR="00DE489C" w:rsidTr="00AC18DD">
        <w:trPr>
          <w:trHeight w:val="440"/>
          <w:jc w:val="center"/>
        </w:trPr>
        <w:tc>
          <w:tcPr>
            <w:tcW w:w="7243" w:type="dxa"/>
          </w:tcPr>
          <w:p w:rsidR="00DE489C" w:rsidRPr="00DE489C" w:rsidRDefault="00DE489C">
            <w:pPr>
              <w:rPr>
                <w:b/>
                <w:bCs/>
                <w:u w:val="single"/>
              </w:rPr>
            </w:pPr>
            <w:r w:rsidRPr="00BF5019">
              <w:rPr>
                <w:b/>
                <w:bCs/>
                <w:sz w:val="28"/>
                <w:u w:val="single"/>
              </w:rPr>
              <w:t xml:space="preserve">Documents Required with NIT 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:rsidR="00DE489C" w:rsidRPr="00184E40" w:rsidRDefault="00184E40" w:rsidP="00AC18DD">
            <w:pPr>
              <w:jc w:val="center"/>
              <w:rPr>
                <w:b/>
                <w:bCs/>
              </w:rPr>
            </w:pPr>
            <w:r w:rsidRPr="00184E40">
              <w:rPr>
                <w:b/>
                <w:bCs/>
              </w:rPr>
              <w:t>IC</w:t>
            </w:r>
          </w:p>
        </w:tc>
        <w:tc>
          <w:tcPr>
            <w:tcW w:w="879" w:type="dxa"/>
            <w:vAlign w:val="center"/>
          </w:tcPr>
          <w:p w:rsidR="00DE489C" w:rsidRPr="00184E40" w:rsidRDefault="00184E40" w:rsidP="00AC18DD">
            <w:pPr>
              <w:jc w:val="center"/>
              <w:rPr>
                <w:b/>
                <w:bCs/>
              </w:rPr>
            </w:pPr>
            <w:r w:rsidRPr="00184E40">
              <w:rPr>
                <w:b/>
                <w:bCs/>
              </w:rPr>
              <w:t>AM</w:t>
            </w:r>
          </w:p>
        </w:tc>
      </w:tr>
      <w:tr w:rsidR="007971BC" w:rsidTr="00BF5019">
        <w:trPr>
          <w:trHeight w:val="432"/>
          <w:jc w:val="center"/>
        </w:trPr>
        <w:tc>
          <w:tcPr>
            <w:tcW w:w="7243" w:type="dxa"/>
            <w:tcBorders>
              <w:right w:val="single" w:sz="4" w:space="0" w:color="auto"/>
            </w:tcBorders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>Notice Inviting Tender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BC" w:rsidRDefault="003B1FB5"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9.85pt;margin-top:3.75pt;width:12pt;height:14.25pt;z-index:251668480;mso-position-horizontal-relative:text;mso-position-vertical-relative:text;mso-width-relative:margin;mso-height-relative:margin">
                  <v:textbox style="mso-next-textbox:#_x0000_s1033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7971BC" w:rsidRDefault="003B1FB5" w:rsidP="00953877">
            <w:r>
              <w:rPr>
                <w:noProof/>
                <w:lang w:eastAsia="zh-TW"/>
              </w:rPr>
              <w:pict>
                <v:shape id="_x0000_s1040" type="#_x0000_t202" style="position:absolute;margin-left:9.85pt;margin-top:3.75pt;width:12pt;height:14.25pt;z-index:251675648;mso-position-horizontal-relative:text;mso-position-vertical-relative:text;mso-width-relative:margin;mso-height-relative:margin">
                  <v:textbox style="mso-next-textbox:#_x0000_s1040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</w:tr>
      <w:tr w:rsidR="007971BC" w:rsidTr="00BF5019">
        <w:trPr>
          <w:trHeight w:val="432"/>
          <w:jc w:val="center"/>
        </w:trPr>
        <w:tc>
          <w:tcPr>
            <w:tcW w:w="7243" w:type="dxa"/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 xml:space="preserve">Notification of Procurement Committee 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7971BC" w:rsidRDefault="003B1FB5">
            <w:r>
              <w:rPr>
                <w:noProof/>
              </w:rPr>
              <w:pict>
                <v:shape id="_x0000_s1034" type="#_x0000_t202" style="position:absolute;margin-left:9.85pt;margin-top:4.15pt;width:12pt;height:14.25pt;z-index:251669504;mso-position-horizontal-relative:text;mso-position-vertical-relative:text;mso-width-relative:margin;mso-height-relative:margin">
                  <v:textbox style="mso-next-textbox:#_x0000_s1034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  <w:tc>
          <w:tcPr>
            <w:tcW w:w="879" w:type="dxa"/>
          </w:tcPr>
          <w:p w:rsidR="007971BC" w:rsidRDefault="003B1FB5" w:rsidP="00953877">
            <w:r>
              <w:rPr>
                <w:noProof/>
              </w:rPr>
              <w:pict>
                <v:shape id="_x0000_s1041" type="#_x0000_t202" style="position:absolute;margin-left:9.85pt;margin-top:4.15pt;width:12pt;height:14.25pt;z-index:251676672;mso-position-horizontal-relative:text;mso-position-vertical-relative:text;mso-width-relative:margin;mso-height-relative:margin">
                  <v:textbox style="mso-next-textbox:#_x0000_s1041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</w:tr>
      <w:tr w:rsidR="007971BC" w:rsidTr="00BF5019">
        <w:trPr>
          <w:trHeight w:val="432"/>
          <w:jc w:val="center"/>
        </w:trPr>
        <w:tc>
          <w:tcPr>
            <w:tcW w:w="7243" w:type="dxa"/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 xml:space="preserve">Notification of Complaint </w:t>
            </w:r>
            <w:proofErr w:type="spellStart"/>
            <w:r>
              <w:t>redressal</w:t>
            </w:r>
            <w:proofErr w:type="spellEnd"/>
            <w:r>
              <w:t xml:space="preserve"> committee </w:t>
            </w:r>
          </w:p>
        </w:tc>
        <w:tc>
          <w:tcPr>
            <w:tcW w:w="875" w:type="dxa"/>
          </w:tcPr>
          <w:p w:rsidR="007971BC" w:rsidRDefault="003B1FB5">
            <w:r>
              <w:rPr>
                <w:noProof/>
              </w:rPr>
              <w:pict>
                <v:shape id="_x0000_s1035" type="#_x0000_t202" style="position:absolute;margin-left:9.85pt;margin-top:2.3pt;width:12pt;height:14.25pt;z-index:251670528;mso-position-horizontal-relative:text;mso-position-vertical-relative:text;mso-width-relative:margin;mso-height-relative:margin">
                  <v:textbox style="mso-next-textbox:#_x0000_s1035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  <w:tc>
          <w:tcPr>
            <w:tcW w:w="879" w:type="dxa"/>
          </w:tcPr>
          <w:p w:rsidR="007971BC" w:rsidRDefault="003B1FB5" w:rsidP="00953877">
            <w:r>
              <w:rPr>
                <w:noProof/>
              </w:rPr>
              <w:pict>
                <v:shape id="_x0000_s1042" type="#_x0000_t202" style="position:absolute;margin-left:9.85pt;margin-top:2.3pt;width:12pt;height:14.25pt;z-index:251677696;mso-position-horizontal-relative:text;mso-position-vertical-relative:text;mso-width-relative:margin;mso-height-relative:margin">
                  <v:textbox style="mso-next-textbox:#_x0000_s1042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</w:tr>
      <w:tr w:rsidR="007971BC" w:rsidTr="00BF5019">
        <w:trPr>
          <w:trHeight w:val="432"/>
          <w:jc w:val="center"/>
        </w:trPr>
        <w:tc>
          <w:tcPr>
            <w:tcW w:w="7243" w:type="dxa"/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>Bidding Documents</w:t>
            </w:r>
          </w:p>
        </w:tc>
        <w:tc>
          <w:tcPr>
            <w:tcW w:w="875" w:type="dxa"/>
          </w:tcPr>
          <w:p w:rsidR="007971BC" w:rsidRDefault="003B1FB5">
            <w:r>
              <w:rPr>
                <w:noProof/>
              </w:rPr>
              <w:pict>
                <v:shape id="_x0000_s1036" type="#_x0000_t202" style="position:absolute;margin-left:9.85pt;margin-top:2.7pt;width:12pt;height:14.25pt;z-index:251671552;mso-position-horizontal-relative:text;mso-position-vertical-relative:text;mso-width-relative:margin;mso-height-relative:margin">
                  <v:textbox style="mso-next-textbox:#_x0000_s1036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  <w:tc>
          <w:tcPr>
            <w:tcW w:w="879" w:type="dxa"/>
          </w:tcPr>
          <w:p w:rsidR="007971BC" w:rsidRDefault="003B1FB5" w:rsidP="00953877">
            <w:r>
              <w:rPr>
                <w:noProof/>
              </w:rPr>
              <w:pict>
                <v:shape id="_x0000_s1043" type="#_x0000_t202" style="position:absolute;margin-left:9.85pt;margin-top:2.7pt;width:12pt;height:14.25pt;z-index:251678720;mso-position-horizontal-relative:text;mso-position-vertical-relative:text;mso-width-relative:margin;mso-height-relative:margin">
                  <v:textbox style="mso-next-textbox:#_x0000_s1043">
                    <w:txbxContent>
                      <w:p w:rsidR="007971BC" w:rsidRDefault="007971BC" w:rsidP="007A4C0B"/>
                    </w:txbxContent>
                  </v:textbox>
                </v:shape>
              </w:pict>
            </w:r>
          </w:p>
        </w:tc>
      </w:tr>
      <w:tr w:rsidR="007971BC" w:rsidTr="00BF5019">
        <w:trPr>
          <w:trHeight w:val="432"/>
          <w:jc w:val="center"/>
        </w:trPr>
        <w:tc>
          <w:tcPr>
            <w:tcW w:w="7243" w:type="dxa"/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>Annual Procurement Plan</w:t>
            </w:r>
          </w:p>
        </w:tc>
        <w:tc>
          <w:tcPr>
            <w:tcW w:w="875" w:type="dxa"/>
          </w:tcPr>
          <w:p w:rsidR="007971BC" w:rsidRDefault="003B1FB5">
            <w:r>
              <w:rPr>
                <w:noProof/>
              </w:rPr>
              <w:pict>
                <v:shape id="_x0000_s1037" type="#_x0000_t202" style="position:absolute;margin-left:9.85pt;margin-top:2.35pt;width:12pt;height:14.25pt;z-index:251672576;mso-position-horizontal-relative:text;mso-position-vertical-relative:text;mso-width-relative:margin;mso-height-relative:margin">
                  <v:textbox style="mso-next-textbox:#_x0000_s1037">
                    <w:txbxContent>
                      <w:p w:rsidR="007971BC" w:rsidRDefault="007971BC" w:rsidP="007A4C0B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1925" cy="190500"/>
                              <wp:effectExtent l="19050" t="0" r="9525" b="0"/>
                              <wp:docPr id="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9" w:type="dxa"/>
          </w:tcPr>
          <w:p w:rsidR="007971BC" w:rsidRDefault="003B1FB5" w:rsidP="00953877">
            <w:r>
              <w:rPr>
                <w:noProof/>
              </w:rPr>
              <w:pict>
                <v:shape id="_x0000_s1044" type="#_x0000_t202" style="position:absolute;margin-left:9.85pt;margin-top:2.35pt;width:12pt;height:14.25pt;z-index:251679744;mso-position-horizontal-relative:text;mso-position-vertical-relative:text;mso-width-relative:margin;mso-height-relative:margin">
                  <v:textbox style="mso-next-textbox:#_x0000_s1044">
                    <w:txbxContent>
                      <w:p w:rsidR="007971BC" w:rsidRDefault="007971BC" w:rsidP="007A4C0B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1925" cy="190500"/>
                              <wp:effectExtent l="19050" t="0" r="9525" b="0"/>
                              <wp:docPr id="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7971BC" w:rsidTr="00BF5019">
        <w:trPr>
          <w:jc w:val="center"/>
        </w:trPr>
        <w:tc>
          <w:tcPr>
            <w:tcW w:w="7243" w:type="dxa"/>
            <w:vAlign w:val="center"/>
          </w:tcPr>
          <w:p w:rsidR="007971BC" w:rsidRDefault="007971BC" w:rsidP="00184E40">
            <w:pPr>
              <w:pStyle w:val="ListParagraph"/>
              <w:numPr>
                <w:ilvl w:val="0"/>
                <w:numId w:val="1"/>
              </w:numPr>
            </w:pPr>
            <w:r>
              <w:t xml:space="preserve">Method of Receiving Courier </w:t>
            </w:r>
          </w:p>
        </w:tc>
        <w:tc>
          <w:tcPr>
            <w:tcW w:w="1754" w:type="dxa"/>
            <w:gridSpan w:val="2"/>
          </w:tcPr>
          <w:p w:rsidR="007971BC" w:rsidRDefault="003B1FB5">
            <w:r>
              <w:rPr>
                <w:noProof/>
              </w:rPr>
              <w:pict>
                <v:shape id="_x0000_s1038" type="#_x0000_t202" style="position:absolute;margin-left:9.85pt;margin-top:1.25pt;width:12pt;height:14.25pt;z-index:251673600;mso-position-horizontal-relative:text;mso-position-vertical-relative:text;mso-width-relative:margin;mso-height-relative:margin">
                  <v:textbox style="mso-next-textbox:#_x0000_s1038">
                    <w:txbxContent>
                      <w:p w:rsidR="007971BC" w:rsidRDefault="007971BC" w:rsidP="007971BC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1925" cy="190500"/>
                              <wp:effectExtent l="19050" t="0" r="9525" b="0"/>
                              <wp:docPr id="1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7971BC">
              <w:t xml:space="preserve">            Hand  </w:t>
            </w:r>
          </w:p>
          <w:p w:rsidR="007971BC" w:rsidRDefault="003B1FB5">
            <w:r>
              <w:rPr>
                <w:noProof/>
              </w:rPr>
              <w:pict>
                <v:shape id="_x0000_s1039" type="#_x0000_t202" style="position:absolute;margin-left:9.85pt;margin-top:6.55pt;width:12pt;height:14.25pt;z-index:251674624;mso-width-relative:margin;mso-height-relative:margin">
                  <v:textbox style="mso-next-textbox:#_x0000_s1039">
                    <w:txbxContent>
                      <w:p w:rsidR="007971BC" w:rsidRDefault="007971BC" w:rsidP="007971BC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1925" cy="190500"/>
                              <wp:effectExtent l="19050" t="0" r="9525" b="0"/>
                              <wp:docPr id="1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7971BC">
              <w:t xml:space="preserve">            Courier</w:t>
            </w:r>
          </w:p>
          <w:p w:rsidR="007971BC" w:rsidRDefault="007971BC"/>
        </w:tc>
      </w:tr>
      <w:tr w:rsidR="007971BC" w:rsidTr="00BF5019">
        <w:trPr>
          <w:trHeight w:val="647"/>
          <w:jc w:val="center"/>
        </w:trPr>
        <w:tc>
          <w:tcPr>
            <w:tcW w:w="7243" w:type="dxa"/>
          </w:tcPr>
          <w:p w:rsidR="007971BC" w:rsidRPr="007971BC" w:rsidRDefault="007971BC" w:rsidP="007971BC">
            <w:pPr>
              <w:jc w:val="right"/>
              <w:rPr>
                <w:b/>
                <w:bCs/>
              </w:rPr>
            </w:pPr>
            <w:r w:rsidRPr="007971BC">
              <w:rPr>
                <w:b/>
                <w:bCs/>
              </w:rPr>
              <w:t xml:space="preserve">Initial </w:t>
            </w:r>
          </w:p>
        </w:tc>
        <w:tc>
          <w:tcPr>
            <w:tcW w:w="875" w:type="dxa"/>
          </w:tcPr>
          <w:p w:rsidR="007971BC" w:rsidRDefault="007971BC"/>
        </w:tc>
        <w:tc>
          <w:tcPr>
            <w:tcW w:w="879" w:type="dxa"/>
          </w:tcPr>
          <w:p w:rsidR="007971BC" w:rsidRDefault="007971BC"/>
        </w:tc>
      </w:tr>
    </w:tbl>
    <w:p w:rsidR="00DE489C" w:rsidRDefault="00DE489C"/>
    <w:p w:rsidR="007971BC" w:rsidRDefault="007971BC"/>
    <w:p w:rsidR="007971BC" w:rsidRPr="007971BC" w:rsidRDefault="007971BC" w:rsidP="007971BC">
      <w:pPr>
        <w:pStyle w:val="NoSpacing"/>
        <w:ind w:left="4320"/>
        <w:jc w:val="center"/>
        <w:rPr>
          <w:b/>
          <w:bCs/>
        </w:rPr>
      </w:pPr>
      <w:proofErr w:type="spellStart"/>
      <w:r w:rsidRPr="007971BC">
        <w:rPr>
          <w:b/>
          <w:bCs/>
        </w:rPr>
        <w:t>Jamil</w:t>
      </w:r>
      <w:proofErr w:type="spellEnd"/>
      <w:r w:rsidRPr="007971BC">
        <w:rPr>
          <w:b/>
          <w:bCs/>
        </w:rPr>
        <w:t xml:space="preserve"> Ahmed </w:t>
      </w:r>
      <w:proofErr w:type="spellStart"/>
      <w:r w:rsidRPr="007971BC">
        <w:rPr>
          <w:b/>
          <w:bCs/>
        </w:rPr>
        <w:t>Memon</w:t>
      </w:r>
      <w:proofErr w:type="spellEnd"/>
    </w:p>
    <w:p w:rsidR="007971BC" w:rsidRDefault="007971BC" w:rsidP="007971BC">
      <w:pPr>
        <w:pStyle w:val="NoSpacing"/>
        <w:ind w:left="4320"/>
        <w:jc w:val="center"/>
      </w:pPr>
      <w:r>
        <w:t>Executive engineer</w:t>
      </w:r>
    </w:p>
    <w:p w:rsidR="007971BC" w:rsidRDefault="007971BC" w:rsidP="007971BC">
      <w:pPr>
        <w:pStyle w:val="NoSpacing"/>
        <w:ind w:left="4320"/>
        <w:jc w:val="center"/>
      </w:pPr>
      <w:r>
        <w:t>Education works division</w:t>
      </w:r>
    </w:p>
    <w:p w:rsidR="007971BC" w:rsidRPr="00DE489C" w:rsidRDefault="007971BC" w:rsidP="007971BC">
      <w:pPr>
        <w:pStyle w:val="NoSpacing"/>
        <w:ind w:left="4320"/>
        <w:jc w:val="center"/>
      </w:pPr>
      <w:r>
        <w:t>Jamshoro</w:t>
      </w:r>
    </w:p>
    <w:sectPr w:rsidR="007971BC" w:rsidRPr="00DE489C" w:rsidSect="00BF5019">
      <w:pgSz w:w="12240" w:h="15840"/>
      <w:pgMar w:top="144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3CF"/>
    <w:multiLevelType w:val="hybridMultilevel"/>
    <w:tmpl w:val="00D2DF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489C"/>
    <w:rsid w:val="00122A0C"/>
    <w:rsid w:val="00177410"/>
    <w:rsid w:val="00184E40"/>
    <w:rsid w:val="00224D8D"/>
    <w:rsid w:val="003B1FB5"/>
    <w:rsid w:val="007971BC"/>
    <w:rsid w:val="007A4C0B"/>
    <w:rsid w:val="007D2CB0"/>
    <w:rsid w:val="009E6E47"/>
    <w:rsid w:val="00AC18DD"/>
    <w:rsid w:val="00BF5019"/>
    <w:rsid w:val="00C65C51"/>
    <w:rsid w:val="00DD3244"/>
    <w:rsid w:val="00DE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48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C0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971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7E29B-4F4E-46F7-B761-6FC1A27C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2016-03-26T07:21:00Z</dcterms:created>
  <dcterms:modified xsi:type="dcterms:W3CDTF">2016-03-29T08:29:00Z</dcterms:modified>
</cp:coreProperties>
</file>