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9E635F"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Default="0074346D" w:rsidP="00526FD1">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2"/>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526FD1" w:rsidRPr="00526FD1">
        <w:rPr>
          <w:rFonts w:ascii="Arial Narrow" w:hAnsi="Arial Narrow"/>
          <w:b/>
          <w:sz w:val="36"/>
          <w:szCs w:val="36"/>
          <w:u w:val="single"/>
        </w:rPr>
        <w:t>REP</w:t>
      </w:r>
      <w:r w:rsidR="00526FD1">
        <w:rPr>
          <w:rFonts w:ascii="Arial Narrow" w:hAnsi="Arial Narrow"/>
          <w:b/>
          <w:sz w:val="36"/>
          <w:szCs w:val="36"/>
          <w:u w:val="single"/>
        </w:rPr>
        <w:t xml:space="preserve">AIR TO </w:t>
      </w:r>
      <w:r w:rsidR="00830346">
        <w:rPr>
          <w:rFonts w:ascii="Arial Narrow" w:hAnsi="Arial Narrow"/>
          <w:b/>
          <w:sz w:val="36"/>
          <w:szCs w:val="36"/>
          <w:u w:val="single"/>
        </w:rPr>
        <w:t>CHORE WAH X-REGULALTOR EX. GUNJ BAHAR BRANCH RD 45</w:t>
      </w:r>
      <w:r w:rsidRPr="00147C7B">
        <w:rPr>
          <w:rFonts w:ascii="Arial Narrow" w:hAnsi="Arial Narrow"/>
          <w:b/>
          <w:sz w:val="32"/>
          <w:szCs w:val="36"/>
          <w:u w:val="single"/>
        </w:rPr>
        <w:t>”.</w:t>
      </w:r>
    </w:p>
    <w:p w:rsidR="00147C7B" w:rsidRPr="00147C7B" w:rsidRDefault="00147C7B"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2"/>
          <w:szCs w:val="36"/>
          <w:u w:val="single"/>
        </w:rPr>
      </w:pP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C077EB" w:rsidRDefault="00C077EB" w:rsidP="00830346">
            <w:pPr>
              <w:spacing w:before="60" w:after="60" w:line="276" w:lineRule="auto"/>
            </w:pPr>
            <w:r w:rsidRPr="00C077EB">
              <w:rPr>
                <w:szCs w:val="36"/>
              </w:rPr>
              <w:t xml:space="preserve">Repair to </w:t>
            </w:r>
            <w:r w:rsidR="00830346">
              <w:rPr>
                <w:szCs w:val="36"/>
              </w:rPr>
              <w:t>Chore wah X-Regulator Ex. Gunj Bahar Branch RD 45.</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A36782">
            <w:pPr>
              <w:tabs>
                <w:tab w:val="left" w:pos="2010"/>
              </w:tabs>
              <w:spacing w:before="60" w:after="60"/>
            </w:pPr>
            <w:r>
              <w:t>0.</w:t>
            </w:r>
            <w:r w:rsidR="00C077EB">
              <w:t>2</w:t>
            </w:r>
            <w:r w:rsidR="00A36782">
              <w:t>20</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3E2217" w:rsidP="0074346D">
            <w:pPr>
              <w:tabs>
                <w:tab w:val="left" w:pos="2010"/>
              </w:tabs>
              <w:spacing w:before="60" w:after="60"/>
            </w:pPr>
            <w:r>
              <w:t>3</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6C47AC">
              <w:t>(</w:t>
            </w:r>
            <w:r>
              <w:t>7.5% Income Tax and 3</w:t>
            </w:r>
            <w:r w:rsidR="003E2217">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3E2217">
            <w:pPr>
              <w:tabs>
                <w:tab w:val="left" w:pos="2010"/>
              </w:tabs>
              <w:spacing w:before="60" w:after="60"/>
            </w:pPr>
            <w:r>
              <w:t>18.0</w:t>
            </w:r>
            <w:r w:rsidR="00A516CC">
              <w:t>4</w:t>
            </w:r>
            <w:r>
              <w:t>.2016</w:t>
            </w:r>
            <w:r w:rsidR="0074346D">
              <w:t xml:space="preserve"> @ 12:00 </w:t>
            </w:r>
            <w:r w:rsidR="003E2217">
              <w:t>Noon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2A5CC2">
            <w:pPr>
              <w:tabs>
                <w:tab w:val="left" w:pos="2010"/>
              </w:tabs>
              <w:spacing w:before="60" w:after="60"/>
            </w:pPr>
            <w:r>
              <w:t>Bungalow No.47 Civil Lines Hyderabad</w:t>
            </w:r>
            <w:r w:rsidR="003E2217">
              <w:t xml:space="preserve"> @ 0</w:t>
            </w:r>
            <w:r w:rsidR="0074346D">
              <w:t xml:space="preserve">1:00 P.M, dated </w:t>
            </w:r>
            <w:r>
              <w:t>1</w:t>
            </w:r>
            <w:r w:rsidR="002A5CC2">
              <w:t>9</w:t>
            </w:r>
            <w:r>
              <w:t>.0</w:t>
            </w:r>
            <w:r w:rsidR="00A516CC">
              <w:t>4</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4346D" w:rsidP="0074346D">
            <w:pPr>
              <w:tabs>
                <w:tab w:val="left" w:pos="2010"/>
              </w:tabs>
              <w:spacing w:before="60" w:after="60"/>
            </w:pPr>
            <w:r>
              <w:t>01-Month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Upper Pinyari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9E635F">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B67638">
      <w:pPr>
        <w:ind w:left="4060"/>
        <w:rPr>
          <w:sz w:val="20"/>
          <w:szCs w:val="20"/>
        </w:rPr>
      </w:pPr>
      <w:r>
        <w:rPr>
          <w:rFonts w:eastAsia="Times New Roman"/>
          <w:b/>
          <w:bCs/>
          <w:sz w:val="24"/>
          <w:szCs w:val="24"/>
        </w:rPr>
        <w:t>BILL OF QUANTITIES</w:t>
      </w:r>
    </w:p>
    <w:tbl>
      <w:tblPr>
        <w:tblW w:w="10798" w:type="dxa"/>
        <w:tblInd w:w="96" w:type="dxa"/>
        <w:tblLook w:val="04A0"/>
      </w:tblPr>
      <w:tblGrid>
        <w:gridCol w:w="1060"/>
        <w:gridCol w:w="3070"/>
        <w:gridCol w:w="382"/>
        <w:gridCol w:w="222"/>
        <w:gridCol w:w="138"/>
        <w:gridCol w:w="98"/>
        <w:gridCol w:w="1522"/>
        <w:gridCol w:w="98"/>
        <w:gridCol w:w="532"/>
        <w:gridCol w:w="98"/>
        <w:gridCol w:w="1006"/>
        <w:gridCol w:w="111"/>
        <w:gridCol w:w="519"/>
        <w:gridCol w:w="98"/>
        <w:gridCol w:w="609"/>
        <w:gridCol w:w="98"/>
        <w:gridCol w:w="895"/>
        <w:gridCol w:w="98"/>
        <w:gridCol w:w="26"/>
        <w:gridCol w:w="98"/>
        <w:gridCol w:w="49"/>
        <w:gridCol w:w="98"/>
      </w:tblGrid>
      <w:tr w:rsidR="00A36782" w:rsidRPr="00A36782" w:rsidTr="00A36782">
        <w:trPr>
          <w:gridAfter w:val="3"/>
          <w:wAfter w:w="245" w:type="dxa"/>
          <w:trHeight w:val="399"/>
        </w:trPr>
        <w:tc>
          <w:tcPr>
            <w:tcW w:w="10553" w:type="dxa"/>
            <w:gridSpan w:val="19"/>
            <w:tcBorders>
              <w:top w:val="nil"/>
              <w:left w:val="nil"/>
              <w:bottom w:val="nil"/>
              <w:right w:val="nil"/>
            </w:tcBorders>
            <w:shd w:val="clear" w:color="auto" w:fill="auto"/>
            <w:noWrap/>
            <w:vAlign w:val="center"/>
            <w:hideMark/>
          </w:tcPr>
          <w:p w:rsidR="00A36782" w:rsidRPr="00A36782" w:rsidRDefault="00B67638" w:rsidP="00A36782">
            <w:pPr>
              <w:jc w:val="center"/>
              <w:rPr>
                <w:rFonts w:ascii="Arial" w:eastAsia="Times New Roman" w:hAnsi="Arial" w:cs="Arial"/>
                <w:b/>
                <w:bCs/>
                <w:color w:val="000000"/>
                <w:sz w:val="20"/>
                <w:szCs w:val="20"/>
                <w:u w:val="single"/>
              </w:rPr>
            </w:pPr>
            <w:r>
              <w:rPr>
                <w:rFonts w:eastAsia="Times New Roman"/>
                <w:b/>
                <w:bCs/>
                <w:sz w:val="24"/>
                <w:szCs w:val="24"/>
              </w:rPr>
              <w:t>(A) Description and rate of Items based on Composite Schedule of Rates.</w:t>
            </w:r>
          </w:p>
        </w:tc>
      </w:tr>
      <w:tr w:rsidR="00A36782" w:rsidRPr="00A36782" w:rsidTr="00A36782">
        <w:trPr>
          <w:gridAfter w:val="3"/>
          <w:wAfter w:w="245" w:type="dxa"/>
          <w:trHeight w:val="441"/>
        </w:trPr>
        <w:tc>
          <w:tcPr>
            <w:tcW w:w="1060"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20"/>
                <w:szCs w:val="20"/>
              </w:rPr>
            </w:pPr>
            <w:r w:rsidRPr="00A36782">
              <w:rPr>
                <w:rFonts w:ascii="Arial" w:eastAsia="Times New Roman" w:hAnsi="Arial" w:cs="Arial"/>
                <w:b/>
                <w:bCs/>
                <w:color w:val="000000"/>
                <w:sz w:val="20"/>
                <w:szCs w:val="20"/>
              </w:rPr>
              <w:t>S.No</w:t>
            </w:r>
          </w:p>
        </w:tc>
        <w:tc>
          <w:tcPr>
            <w:tcW w:w="3812" w:type="dxa"/>
            <w:gridSpan w:val="4"/>
            <w:tcBorders>
              <w:top w:val="double" w:sz="6" w:space="0" w:color="auto"/>
              <w:left w:val="nil"/>
              <w:bottom w:val="double" w:sz="6" w:space="0" w:color="auto"/>
              <w:right w:val="double" w:sz="6" w:space="0" w:color="000000"/>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20"/>
                <w:szCs w:val="20"/>
              </w:rPr>
            </w:pPr>
            <w:r w:rsidRPr="00A36782">
              <w:rPr>
                <w:rFonts w:ascii="Arial" w:eastAsia="Times New Roman" w:hAnsi="Arial" w:cs="Arial"/>
                <w:b/>
                <w:bCs/>
                <w:color w:val="000000"/>
                <w:sz w:val="20"/>
                <w:szCs w:val="20"/>
              </w:rPr>
              <w:t>Item</w:t>
            </w:r>
          </w:p>
        </w:tc>
        <w:tc>
          <w:tcPr>
            <w:tcW w:w="2250" w:type="dxa"/>
            <w:gridSpan w:val="4"/>
            <w:tcBorders>
              <w:top w:val="double" w:sz="6" w:space="0" w:color="auto"/>
              <w:left w:val="nil"/>
              <w:bottom w:val="double" w:sz="6" w:space="0" w:color="auto"/>
              <w:right w:val="double" w:sz="6" w:space="0" w:color="000000"/>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20"/>
                <w:szCs w:val="20"/>
              </w:rPr>
            </w:pPr>
            <w:r w:rsidRPr="00A36782">
              <w:rPr>
                <w:rFonts w:ascii="Arial" w:eastAsia="Times New Roman" w:hAnsi="Arial" w:cs="Arial"/>
                <w:b/>
                <w:bCs/>
                <w:color w:val="000000"/>
                <w:sz w:val="20"/>
                <w:szCs w:val="20"/>
              </w:rPr>
              <w:t>Quantity</w:t>
            </w:r>
          </w:p>
        </w:tc>
        <w:tc>
          <w:tcPr>
            <w:tcW w:w="990" w:type="dxa"/>
            <w:gridSpan w:val="2"/>
            <w:tcBorders>
              <w:top w:val="double" w:sz="6" w:space="0" w:color="auto"/>
              <w:left w:val="nil"/>
              <w:bottom w:val="double" w:sz="6" w:space="0" w:color="auto"/>
              <w:right w:val="double" w:sz="6" w:space="0" w:color="auto"/>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20"/>
                <w:szCs w:val="20"/>
              </w:rPr>
            </w:pPr>
            <w:r w:rsidRPr="00A36782">
              <w:rPr>
                <w:rFonts w:ascii="Arial" w:eastAsia="Times New Roman" w:hAnsi="Arial" w:cs="Arial"/>
                <w:b/>
                <w:bCs/>
                <w:color w:val="000000"/>
                <w:sz w:val="20"/>
                <w:szCs w:val="20"/>
              </w:rPr>
              <w:t>Rate</w:t>
            </w:r>
          </w:p>
        </w:tc>
        <w:tc>
          <w:tcPr>
            <w:tcW w:w="1324" w:type="dxa"/>
            <w:gridSpan w:val="4"/>
            <w:tcBorders>
              <w:top w:val="double" w:sz="6" w:space="0" w:color="auto"/>
              <w:left w:val="nil"/>
              <w:bottom w:val="double" w:sz="6" w:space="0" w:color="auto"/>
              <w:right w:val="double" w:sz="6" w:space="0" w:color="000000"/>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20"/>
                <w:szCs w:val="20"/>
              </w:rPr>
            </w:pPr>
            <w:r w:rsidRPr="00A36782">
              <w:rPr>
                <w:rFonts w:ascii="Arial" w:eastAsia="Times New Roman" w:hAnsi="Arial" w:cs="Arial"/>
                <w:b/>
                <w:bCs/>
                <w:color w:val="000000"/>
                <w:sz w:val="20"/>
                <w:szCs w:val="20"/>
              </w:rPr>
              <w:t>Unit</w:t>
            </w:r>
          </w:p>
        </w:tc>
        <w:tc>
          <w:tcPr>
            <w:tcW w:w="1117" w:type="dxa"/>
            <w:gridSpan w:val="4"/>
            <w:tcBorders>
              <w:top w:val="double" w:sz="6" w:space="0" w:color="auto"/>
              <w:left w:val="nil"/>
              <w:bottom w:val="double" w:sz="6" w:space="0" w:color="auto"/>
              <w:right w:val="double" w:sz="6" w:space="0" w:color="000000"/>
            </w:tcBorders>
            <w:shd w:val="clear" w:color="auto" w:fill="auto"/>
            <w:noWrap/>
            <w:vAlign w:val="center"/>
            <w:hideMark/>
          </w:tcPr>
          <w:p w:rsidR="00A36782" w:rsidRPr="00A36782" w:rsidRDefault="00A36782" w:rsidP="00A36782">
            <w:pPr>
              <w:jc w:val="center"/>
              <w:rPr>
                <w:rFonts w:ascii="Calibri" w:eastAsia="Times New Roman" w:hAnsi="Calibri" w:cs="Calibri"/>
                <w:b/>
                <w:bCs/>
                <w:color w:val="000000"/>
              </w:rPr>
            </w:pPr>
            <w:r w:rsidRPr="00A36782">
              <w:rPr>
                <w:rFonts w:ascii="Calibri" w:eastAsia="Times New Roman" w:hAnsi="Calibri" w:cs="Calibri"/>
                <w:b/>
                <w:bCs/>
                <w:color w:val="000000"/>
              </w:rPr>
              <w:t>Amount</w:t>
            </w:r>
          </w:p>
        </w:tc>
      </w:tr>
      <w:tr w:rsidR="00A36782" w:rsidRPr="00A36782" w:rsidTr="00A36782">
        <w:trPr>
          <w:gridAfter w:val="1"/>
          <w:wAfter w:w="98" w:type="dxa"/>
          <w:trHeight w:val="399"/>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r w:rsidRPr="00A36782">
              <w:rPr>
                <w:rFonts w:ascii="Arial" w:eastAsia="Times New Roman" w:hAnsi="Arial" w:cs="Arial"/>
                <w:color w:val="000000"/>
                <w:sz w:val="18"/>
                <w:szCs w:val="18"/>
              </w:rPr>
              <w:t>1</w:t>
            </w: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Dismantling Cement Concrete reinforced</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20"/>
                <w:szCs w:val="20"/>
              </w:rPr>
            </w:pPr>
          </w:p>
        </w:tc>
        <w:tc>
          <w:tcPr>
            <w:tcW w:w="707" w:type="dxa"/>
            <w:gridSpan w:val="2"/>
            <w:tcBorders>
              <w:top w:val="nil"/>
              <w:left w:val="nil"/>
              <w:bottom w:val="nil"/>
              <w:right w:val="nil"/>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20"/>
                <w:szCs w:val="20"/>
              </w:rPr>
            </w:pPr>
          </w:p>
        </w:tc>
        <w:tc>
          <w:tcPr>
            <w:tcW w:w="993" w:type="dxa"/>
            <w:gridSpan w:val="2"/>
            <w:tcBorders>
              <w:top w:val="nil"/>
              <w:left w:val="nil"/>
              <w:bottom w:val="nil"/>
              <w:right w:val="nil"/>
            </w:tcBorders>
            <w:shd w:val="clear" w:color="auto" w:fill="auto"/>
            <w:noWrap/>
            <w:vAlign w:val="center"/>
            <w:hideMark/>
          </w:tcPr>
          <w:p w:rsidR="00A36782" w:rsidRPr="00A36782" w:rsidRDefault="00A36782" w:rsidP="00A36782">
            <w:pPr>
              <w:jc w:val="center"/>
              <w:rPr>
                <w:rFonts w:ascii="Calibri" w:eastAsia="Times New Roman" w:hAnsi="Calibri" w:cs="Calibri"/>
                <w:b/>
                <w:bCs/>
                <w:color w:val="000000"/>
              </w:rPr>
            </w:pPr>
          </w:p>
        </w:tc>
        <w:tc>
          <w:tcPr>
            <w:tcW w:w="271" w:type="dxa"/>
            <w:gridSpan w:val="4"/>
            <w:tcBorders>
              <w:top w:val="nil"/>
              <w:left w:val="nil"/>
              <w:bottom w:val="nil"/>
              <w:right w:val="nil"/>
            </w:tcBorders>
            <w:shd w:val="clear" w:color="auto" w:fill="auto"/>
            <w:noWrap/>
            <w:vAlign w:val="center"/>
            <w:hideMark/>
          </w:tcPr>
          <w:p w:rsidR="00A36782" w:rsidRPr="00A36782" w:rsidRDefault="00A36782" w:rsidP="00A36782">
            <w:pPr>
              <w:jc w:val="center"/>
              <w:rPr>
                <w:rFonts w:ascii="Calibri" w:eastAsia="Times New Roman" w:hAnsi="Calibri" w:cs="Calibri"/>
                <w:b/>
                <w:bCs/>
                <w:color w:val="000000"/>
              </w:rPr>
            </w:pPr>
          </w:p>
        </w:tc>
      </w:tr>
      <w:tr w:rsidR="00A36782" w:rsidRPr="00A36782" w:rsidTr="00A36782">
        <w:trPr>
          <w:gridAfter w:val="1"/>
          <w:wAfter w:w="98" w:type="dxa"/>
          <w:trHeight w:val="300"/>
        </w:trPr>
        <w:tc>
          <w:tcPr>
            <w:tcW w:w="1060" w:type="dxa"/>
            <w:tcBorders>
              <w:top w:val="nil"/>
              <w:left w:val="nil"/>
              <w:bottom w:val="nil"/>
              <w:right w:val="nil"/>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separating reinforcement from concrete</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r>
      <w:tr w:rsidR="00A36782" w:rsidRPr="00A36782" w:rsidTr="00A36782">
        <w:trPr>
          <w:gridAfter w:val="3"/>
          <w:wAfter w:w="245" w:type="dxa"/>
          <w:trHeight w:val="300"/>
        </w:trPr>
        <w:tc>
          <w:tcPr>
            <w:tcW w:w="1060" w:type="dxa"/>
            <w:tcBorders>
              <w:top w:val="nil"/>
              <w:left w:val="nil"/>
              <w:bottom w:val="nil"/>
              <w:right w:val="nil"/>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cleaning and strengthening the same.</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237.50 </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5445.00</w:t>
            </w: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100</w:t>
            </w: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1117"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xml:space="preserve">                      12,931.88 </w:t>
            </w:r>
          </w:p>
        </w:tc>
      </w:tr>
      <w:tr w:rsidR="00A36782" w:rsidRPr="00A36782" w:rsidTr="00A36782">
        <w:trPr>
          <w:trHeight w:val="300"/>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674" w:type="dxa"/>
            <w:gridSpan w:val="3"/>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i/>
                <w:iCs/>
                <w:color w:val="000000"/>
                <w:sz w:val="16"/>
                <w:szCs w:val="16"/>
              </w:rPr>
            </w:pPr>
            <w:r w:rsidRPr="00A36782">
              <w:rPr>
                <w:rFonts w:ascii="Arial" w:eastAsia="Times New Roman" w:hAnsi="Arial" w:cs="Arial"/>
                <w:b/>
                <w:bCs/>
                <w:i/>
                <w:iCs/>
                <w:color w:val="000000"/>
                <w:sz w:val="16"/>
                <w:szCs w:val="16"/>
              </w:rPr>
              <w:t>(S.Item # 53 P # 13 S.O.R. 2012)</w:t>
            </w:r>
          </w:p>
        </w:tc>
        <w:tc>
          <w:tcPr>
            <w:tcW w:w="236" w:type="dxa"/>
            <w:gridSpan w:val="2"/>
            <w:tcBorders>
              <w:top w:val="nil"/>
              <w:left w:val="nil"/>
              <w:bottom w:val="nil"/>
              <w:right w:val="nil"/>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r w:rsidRPr="00A36782">
              <w:rPr>
                <w:rFonts w:ascii="Arial" w:eastAsia="Times New Roman" w:hAnsi="Arial" w:cs="Arial"/>
                <w:color w:val="000000"/>
                <w:sz w:val="18"/>
                <w:szCs w:val="18"/>
              </w:rPr>
              <w:t>2</w:t>
            </w: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Reinforced  cement  concrete work i/c all</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r w:rsidRPr="00A36782">
              <w:rPr>
                <w:rFonts w:ascii="Arial" w:eastAsia="Times New Roman" w:hAnsi="Arial" w:cs="Arial"/>
                <w:color w:val="000000"/>
                <w:sz w:val="18"/>
                <w:szCs w:val="18"/>
              </w:rPr>
              <w:t>.</w:t>
            </w: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labour  and  material  except  the cost  of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steel   reinforcement  and  its  labour   for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bending  and  binding which will be  paid</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separately.  This   rate  also  includes  all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kinds  of  forms  moulds  lifting shuttering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curing    rendering    and    finishing    the</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exposed   surface   (i/c   screening   and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r>
      <w:tr w:rsidR="00A36782" w:rsidRPr="00A36782" w:rsidTr="00A36782">
        <w:trPr>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452"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washing of shingle).</w:t>
            </w:r>
          </w:p>
        </w:tc>
        <w:tc>
          <w:tcPr>
            <w:tcW w:w="22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(a)   R. C. C. work  in  roo f slab  beams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columns rafts lintels and other structural</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members  laid in situ or precast laid  in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poistion completed in all respects</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(i) Ratio (1:2:4) 90 lbs cement 2 cft sand</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r>
      <w:tr w:rsidR="00A36782" w:rsidRPr="00A36782" w:rsidTr="00A36782">
        <w:trPr>
          <w:gridAfter w:val="2"/>
          <w:wAfter w:w="147"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674" w:type="dxa"/>
            <w:gridSpan w:val="3"/>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4 cft shingle 1/8" to 1/4" gauge.</w:t>
            </w: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237.50 </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337.00</w:t>
            </w: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1</w:t>
            </w: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1117"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xml:space="preserve">                      80,037.50 </w:t>
            </w: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Default="00A36782" w:rsidP="00A36782">
            <w:pPr>
              <w:rPr>
                <w:rFonts w:ascii="Arial" w:eastAsia="Times New Roman" w:hAnsi="Arial" w:cs="Arial"/>
                <w:b/>
                <w:bCs/>
                <w:i/>
                <w:iCs/>
                <w:color w:val="000000"/>
                <w:sz w:val="16"/>
                <w:szCs w:val="16"/>
              </w:rPr>
            </w:pPr>
            <w:r w:rsidRPr="00A36782">
              <w:rPr>
                <w:rFonts w:ascii="Arial" w:eastAsia="Times New Roman" w:hAnsi="Arial" w:cs="Arial"/>
                <w:b/>
                <w:bCs/>
                <w:i/>
                <w:iCs/>
                <w:color w:val="000000"/>
                <w:sz w:val="16"/>
                <w:szCs w:val="16"/>
              </w:rPr>
              <w:t>(S.Item # 6(a)(i) P # 17 S.O.R. 2012)</w:t>
            </w:r>
          </w:p>
          <w:p w:rsidR="00A36782" w:rsidRPr="00A36782" w:rsidRDefault="00A36782" w:rsidP="00A36782">
            <w:pPr>
              <w:rPr>
                <w:rFonts w:ascii="Arial" w:eastAsia="Times New Roman" w:hAnsi="Arial" w:cs="Arial"/>
                <w:b/>
                <w:bCs/>
                <w:i/>
                <w:iCs/>
                <w:color w:val="000000"/>
                <w:sz w:val="16"/>
                <w:szCs w:val="16"/>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3"/>
          <w:wAfter w:w="245"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r w:rsidRPr="00A36782">
              <w:rPr>
                <w:rFonts w:ascii="Arial" w:eastAsia="Times New Roman" w:hAnsi="Arial" w:cs="Arial"/>
                <w:color w:val="000000"/>
                <w:sz w:val="18"/>
                <w:szCs w:val="18"/>
              </w:rPr>
              <w:t>3</w:t>
            </w: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Fabrication  of  mild  steel  reinforcement</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1117"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for  cement  concrete  i/c  cutting, binding</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laying   in   poistion   making   joints   and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fastenings  i/c  cost  of  binding wire (also</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r>
      <w:tr w:rsidR="00A36782" w:rsidRPr="00A36782" w:rsidTr="00A36782">
        <w:trPr>
          <w:gridAfter w:val="3"/>
          <w:wAfter w:w="245"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includes removal of rust from bars)</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10.60 </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Cwt</w:t>
            </w: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4820.20</w:t>
            </w: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1</w:t>
            </w: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Cwt</w:t>
            </w:r>
          </w:p>
        </w:tc>
        <w:tc>
          <w:tcPr>
            <w:tcW w:w="1117"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xml:space="preserve">                      51,107.03 </w:t>
            </w:r>
          </w:p>
        </w:tc>
      </w:tr>
      <w:tr w:rsidR="00A36782" w:rsidRPr="00A36782" w:rsidTr="00A36782">
        <w:trPr>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674" w:type="dxa"/>
            <w:gridSpan w:val="3"/>
            <w:tcBorders>
              <w:top w:val="nil"/>
              <w:left w:val="nil"/>
              <w:bottom w:val="nil"/>
              <w:right w:val="nil"/>
            </w:tcBorders>
            <w:shd w:val="clear" w:color="auto" w:fill="auto"/>
            <w:noWrap/>
            <w:vAlign w:val="bottom"/>
            <w:hideMark/>
          </w:tcPr>
          <w:p w:rsidR="00A36782" w:rsidRDefault="00A36782" w:rsidP="00A36782">
            <w:pPr>
              <w:rPr>
                <w:rFonts w:ascii="Arial" w:eastAsia="Times New Roman" w:hAnsi="Arial" w:cs="Arial"/>
                <w:b/>
                <w:bCs/>
                <w:i/>
                <w:iCs/>
                <w:color w:val="000000"/>
                <w:sz w:val="16"/>
                <w:szCs w:val="16"/>
              </w:rPr>
            </w:pPr>
            <w:r w:rsidRPr="00A36782">
              <w:rPr>
                <w:rFonts w:ascii="Arial" w:eastAsia="Times New Roman" w:hAnsi="Arial" w:cs="Arial"/>
                <w:b/>
                <w:bCs/>
                <w:i/>
                <w:iCs/>
                <w:color w:val="000000"/>
                <w:sz w:val="16"/>
                <w:szCs w:val="16"/>
              </w:rPr>
              <w:t>(S.Item # 7(a) P # 17 S.O.R. 2012)</w:t>
            </w:r>
          </w:p>
          <w:p w:rsidR="00A36782" w:rsidRPr="00A36782" w:rsidRDefault="00A36782" w:rsidP="00A36782">
            <w:pPr>
              <w:rPr>
                <w:rFonts w:ascii="Arial" w:eastAsia="Times New Roman" w:hAnsi="Arial" w:cs="Arial"/>
                <w:b/>
                <w:bCs/>
                <w:i/>
                <w:iCs/>
                <w:color w:val="000000"/>
                <w:sz w:val="16"/>
                <w:szCs w:val="16"/>
              </w:rPr>
            </w:pP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r w:rsidRPr="00A36782">
              <w:rPr>
                <w:rFonts w:ascii="Arial" w:eastAsia="Times New Roman" w:hAnsi="Arial" w:cs="Arial"/>
                <w:color w:val="000000"/>
                <w:sz w:val="18"/>
                <w:szCs w:val="18"/>
              </w:rPr>
              <w:t>4</w:t>
            </w: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Cement Pointing on flush upto 20 ft. height</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2"/>
          <w:wAfter w:w="147"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452" w:type="dxa"/>
            <w:gridSpan w:val="2"/>
            <w:tcBorders>
              <w:top w:val="nil"/>
              <w:left w:val="nil"/>
              <w:bottom w:val="nil"/>
              <w:right w:val="nil"/>
            </w:tcBorders>
            <w:shd w:val="clear" w:color="auto" w:fill="auto"/>
            <w:noWrap/>
            <w:vAlign w:val="bottom"/>
            <w:hideMark/>
          </w:tcPr>
          <w:p w:rsid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(b) Ratio 1:3.</w:t>
            </w:r>
          </w:p>
          <w:p w:rsidR="00A36782" w:rsidRPr="00A36782" w:rsidRDefault="00A36782" w:rsidP="00A36782">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900.00 </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Sft</w:t>
            </w: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1077.45</w:t>
            </w: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100</w:t>
            </w: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Sft</w:t>
            </w:r>
          </w:p>
        </w:tc>
        <w:tc>
          <w:tcPr>
            <w:tcW w:w="1117"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xml:space="preserve">                        9,697.05 </w:t>
            </w: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Default="00A36782" w:rsidP="00A36782">
            <w:pPr>
              <w:rPr>
                <w:rFonts w:ascii="Arial" w:eastAsia="Times New Roman" w:hAnsi="Arial" w:cs="Arial"/>
                <w:b/>
                <w:bCs/>
                <w:i/>
                <w:iCs/>
                <w:color w:val="000000"/>
                <w:sz w:val="16"/>
                <w:szCs w:val="16"/>
              </w:rPr>
            </w:pPr>
            <w:r w:rsidRPr="00A36782">
              <w:rPr>
                <w:rFonts w:ascii="Arial" w:eastAsia="Times New Roman" w:hAnsi="Arial" w:cs="Arial"/>
                <w:b/>
                <w:bCs/>
                <w:i/>
                <w:iCs/>
                <w:color w:val="000000"/>
                <w:sz w:val="16"/>
                <w:szCs w:val="16"/>
              </w:rPr>
              <w:t>(S.Item # 17(b) P # 52 S.O.R. 2012)</w:t>
            </w:r>
          </w:p>
          <w:p w:rsidR="00A36782" w:rsidRPr="00A36782" w:rsidRDefault="00A36782" w:rsidP="00A36782">
            <w:pPr>
              <w:rPr>
                <w:rFonts w:ascii="Arial" w:eastAsia="Times New Roman" w:hAnsi="Arial" w:cs="Arial"/>
                <w:b/>
                <w:bCs/>
                <w:i/>
                <w:iCs/>
                <w:color w:val="000000"/>
                <w:sz w:val="16"/>
                <w:szCs w:val="16"/>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r w:rsidRPr="00A36782">
              <w:rPr>
                <w:rFonts w:ascii="Arial" w:eastAsia="Times New Roman" w:hAnsi="Arial" w:cs="Arial"/>
                <w:color w:val="000000"/>
                <w:sz w:val="18"/>
                <w:szCs w:val="18"/>
              </w:rPr>
              <w:t>5</w:t>
            </w: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6"/>
                <w:szCs w:val="16"/>
              </w:rPr>
            </w:pPr>
            <w:r w:rsidRPr="00A36782">
              <w:rPr>
                <w:rFonts w:ascii="Arial" w:eastAsia="Times New Roman" w:hAnsi="Arial" w:cs="Arial"/>
                <w:color w:val="000000"/>
                <w:sz w:val="16"/>
                <w:szCs w:val="16"/>
              </w:rPr>
              <w:t>Borrowpit excavation undresed lead upto 100 ft.</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2"/>
          <w:wAfter w:w="147"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452" w:type="dxa"/>
            <w:gridSpan w:val="2"/>
            <w:tcBorders>
              <w:top w:val="nil"/>
              <w:left w:val="nil"/>
              <w:bottom w:val="nil"/>
              <w:right w:val="nil"/>
            </w:tcBorders>
            <w:shd w:val="clear" w:color="auto" w:fill="auto"/>
            <w:noWrap/>
            <w:vAlign w:val="bottom"/>
            <w:hideMark/>
          </w:tcPr>
          <w:p w:rsid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(a) Ordinary Soil.</w:t>
            </w:r>
          </w:p>
          <w:p w:rsidR="00A36782" w:rsidRPr="00A36782" w:rsidRDefault="00A36782" w:rsidP="00A36782">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8,750.00 </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2,117.50 </w:t>
            </w: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1000</w:t>
            </w: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1117"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xml:space="preserve">                      18,528.13 </w:t>
            </w: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Default="00A36782" w:rsidP="00A36782">
            <w:pPr>
              <w:rPr>
                <w:rFonts w:ascii="Arial" w:eastAsia="Times New Roman" w:hAnsi="Arial" w:cs="Arial"/>
                <w:b/>
                <w:bCs/>
                <w:i/>
                <w:iCs/>
                <w:color w:val="000000"/>
                <w:sz w:val="16"/>
                <w:szCs w:val="16"/>
              </w:rPr>
            </w:pPr>
            <w:r w:rsidRPr="00A36782">
              <w:rPr>
                <w:rFonts w:ascii="Arial" w:eastAsia="Times New Roman" w:hAnsi="Arial" w:cs="Arial"/>
                <w:b/>
                <w:bCs/>
                <w:i/>
                <w:iCs/>
                <w:color w:val="000000"/>
                <w:sz w:val="16"/>
                <w:szCs w:val="16"/>
              </w:rPr>
              <w:t>(S.Item # 03(a) P # 01 S.O.R. 2012)</w:t>
            </w:r>
          </w:p>
          <w:p w:rsidR="00A36782" w:rsidRPr="00A36782" w:rsidRDefault="00A36782" w:rsidP="00A36782">
            <w:pPr>
              <w:rPr>
                <w:rFonts w:ascii="Arial" w:eastAsia="Times New Roman" w:hAnsi="Arial" w:cs="Arial"/>
                <w:b/>
                <w:bCs/>
                <w:i/>
                <w:iCs/>
                <w:color w:val="000000"/>
                <w:sz w:val="16"/>
                <w:szCs w:val="16"/>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r w:rsidRPr="00A36782">
              <w:rPr>
                <w:rFonts w:ascii="Arial" w:eastAsia="Times New Roman" w:hAnsi="Arial" w:cs="Arial"/>
                <w:color w:val="000000"/>
                <w:sz w:val="18"/>
                <w:szCs w:val="18"/>
              </w:rPr>
              <w:t>6</w:t>
            </w:r>
          </w:p>
        </w:tc>
        <w:tc>
          <w:tcPr>
            <w:tcW w:w="5432" w:type="dxa"/>
            <w:gridSpan w:val="6"/>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6"/>
                <w:szCs w:val="16"/>
              </w:rPr>
            </w:pPr>
            <w:r w:rsidRPr="00A36782">
              <w:rPr>
                <w:rFonts w:ascii="Arial" w:eastAsia="Times New Roman" w:hAnsi="Arial" w:cs="Arial"/>
                <w:color w:val="000000"/>
                <w:sz w:val="16"/>
                <w:szCs w:val="16"/>
              </w:rPr>
              <w:t>Carriage of 100 Cft/5 tons of all material like stone</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5432" w:type="dxa"/>
            <w:gridSpan w:val="6"/>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aggregate, Spawal, coal, lime, surkhi etc B.G.</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5432" w:type="dxa"/>
            <w:gridSpan w:val="6"/>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6"/>
                <w:szCs w:val="16"/>
              </w:rPr>
            </w:pPr>
            <w:r w:rsidRPr="00A36782">
              <w:rPr>
                <w:rFonts w:ascii="Arial" w:eastAsia="Times New Roman" w:hAnsi="Arial" w:cs="Arial"/>
                <w:color w:val="000000"/>
                <w:sz w:val="16"/>
                <w:szCs w:val="16"/>
              </w:rPr>
              <w:t>Rail fastening points and crossing bridge, girders,</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5432" w:type="dxa"/>
            <w:gridSpan w:val="6"/>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Pipes, Sheet Rail, M.S.Bars etc or 1000 Nos </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5432" w:type="dxa"/>
            <w:gridSpan w:val="6"/>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bricks 10"x5"x3" or 1000 Nos tiles 12"x6"x2"</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5432" w:type="dxa"/>
            <w:gridSpan w:val="6"/>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or 150 cft of timber or  1000  Nos maunds of</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5432" w:type="dxa"/>
            <w:gridSpan w:val="6"/>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fuel  wood  by  trucks   or   any  other  means </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3"/>
          <w:wAfter w:w="245"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owned by the contractor (1 Miles)</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8,750.00 </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407.00 </w:t>
            </w: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100</w:t>
            </w: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1117"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xml:space="preserve">                      35,612.50 </w:t>
            </w: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i/>
                <w:iCs/>
                <w:color w:val="000000"/>
                <w:sz w:val="16"/>
                <w:szCs w:val="16"/>
              </w:rPr>
            </w:pPr>
            <w:r w:rsidRPr="00A36782">
              <w:rPr>
                <w:rFonts w:ascii="Arial" w:eastAsia="Times New Roman" w:hAnsi="Arial" w:cs="Arial"/>
                <w:b/>
                <w:bCs/>
                <w:i/>
                <w:iCs/>
                <w:color w:val="000000"/>
                <w:sz w:val="16"/>
                <w:szCs w:val="16"/>
              </w:rPr>
              <w:t>(S.Item # 01 P # 01 S.O.R.(Carriage) 2011)</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07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38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Default="00A36782" w:rsidP="00A36782">
            <w:pPr>
              <w:rPr>
                <w:rFonts w:ascii="Arial" w:eastAsia="Times New Roman" w:hAnsi="Arial" w:cs="Arial"/>
                <w:b/>
                <w:bCs/>
                <w:color w:val="000000"/>
                <w:sz w:val="18"/>
                <w:szCs w:val="18"/>
              </w:rPr>
            </w:pPr>
            <w:r>
              <w:rPr>
                <w:rFonts w:ascii="Arial" w:eastAsia="Times New Roman" w:hAnsi="Arial" w:cs="Arial"/>
                <w:b/>
                <w:bCs/>
                <w:color w:val="000000"/>
                <w:sz w:val="18"/>
                <w:szCs w:val="18"/>
              </w:rPr>
              <w:t>Page/12(1)</w:t>
            </w:r>
          </w:p>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070" w:type="dxa"/>
            <w:tcBorders>
              <w:top w:val="nil"/>
              <w:left w:val="nil"/>
              <w:bottom w:val="nil"/>
              <w:right w:val="nil"/>
            </w:tcBorders>
            <w:shd w:val="clear" w:color="auto" w:fill="auto"/>
            <w:noWrap/>
            <w:vAlign w:val="bottom"/>
            <w:hideMark/>
          </w:tcPr>
          <w:p w:rsidR="00A36782" w:rsidRDefault="00A36782" w:rsidP="00A36782">
            <w:pPr>
              <w:rPr>
                <w:rFonts w:ascii="Arial" w:eastAsia="Times New Roman" w:hAnsi="Arial" w:cs="Arial"/>
                <w:color w:val="000000"/>
                <w:sz w:val="18"/>
                <w:szCs w:val="18"/>
              </w:rPr>
            </w:pPr>
          </w:p>
          <w:p w:rsidR="00A36782" w:rsidRDefault="00A36782" w:rsidP="00A36782">
            <w:pPr>
              <w:rPr>
                <w:rFonts w:ascii="Arial" w:eastAsia="Times New Roman" w:hAnsi="Arial" w:cs="Arial"/>
                <w:color w:val="000000"/>
                <w:sz w:val="18"/>
                <w:szCs w:val="18"/>
              </w:rPr>
            </w:pPr>
          </w:p>
          <w:p w:rsidR="00A36782" w:rsidRPr="00A36782" w:rsidRDefault="00A36782" w:rsidP="00A36782">
            <w:pPr>
              <w:rPr>
                <w:rFonts w:ascii="Arial" w:eastAsia="Times New Roman" w:hAnsi="Arial" w:cs="Arial"/>
                <w:b/>
                <w:color w:val="000000"/>
                <w:sz w:val="18"/>
                <w:szCs w:val="18"/>
              </w:rPr>
            </w:pPr>
            <w:r>
              <w:rPr>
                <w:rFonts w:ascii="Arial" w:eastAsia="Times New Roman" w:hAnsi="Arial" w:cs="Arial"/>
                <w:b/>
                <w:color w:val="000000"/>
                <w:sz w:val="18"/>
                <w:szCs w:val="18"/>
              </w:rPr>
              <w:t xml:space="preserve">                                             </w:t>
            </w:r>
            <w:r w:rsidRPr="00A36782">
              <w:rPr>
                <w:rFonts w:ascii="Arial" w:eastAsia="Times New Roman" w:hAnsi="Arial" w:cs="Arial"/>
                <w:b/>
                <w:color w:val="000000"/>
                <w:sz w:val="18"/>
                <w:szCs w:val="18"/>
              </w:rPr>
              <w:t>P/12(2)</w:t>
            </w:r>
          </w:p>
          <w:p w:rsidR="00A36782" w:rsidRDefault="00A36782" w:rsidP="00A36782">
            <w:pPr>
              <w:rPr>
                <w:rFonts w:ascii="Arial" w:eastAsia="Times New Roman" w:hAnsi="Arial" w:cs="Arial"/>
                <w:color w:val="000000"/>
                <w:sz w:val="18"/>
                <w:szCs w:val="18"/>
              </w:rPr>
            </w:pPr>
          </w:p>
          <w:p w:rsidR="00A36782" w:rsidRDefault="00A36782" w:rsidP="00A36782">
            <w:pPr>
              <w:rPr>
                <w:rFonts w:ascii="Arial" w:eastAsia="Times New Roman" w:hAnsi="Arial" w:cs="Arial"/>
                <w:color w:val="000000"/>
                <w:sz w:val="18"/>
                <w:szCs w:val="18"/>
              </w:rPr>
            </w:pPr>
          </w:p>
          <w:p w:rsidR="00A36782" w:rsidRPr="00A36782" w:rsidRDefault="00A36782" w:rsidP="00A36782">
            <w:pPr>
              <w:rPr>
                <w:rFonts w:ascii="Arial" w:eastAsia="Times New Roman" w:hAnsi="Arial" w:cs="Arial"/>
                <w:color w:val="000000"/>
                <w:sz w:val="18"/>
                <w:szCs w:val="18"/>
              </w:rPr>
            </w:pPr>
          </w:p>
        </w:tc>
        <w:tc>
          <w:tcPr>
            <w:tcW w:w="38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r>
              <w:rPr>
                <w:rFonts w:ascii="Arial" w:eastAsia="Times New Roman" w:hAnsi="Arial" w:cs="Arial"/>
                <w:b/>
                <w:bCs/>
                <w:color w:val="000000"/>
                <w:sz w:val="18"/>
                <w:szCs w:val="18"/>
              </w:rPr>
              <w:t xml:space="preserve"> </w:t>
            </w: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Default="00A36782" w:rsidP="00A36782">
            <w:pPr>
              <w:rPr>
                <w:rFonts w:ascii="Arial" w:eastAsia="Times New Roman" w:hAnsi="Arial" w:cs="Arial"/>
                <w:b/>
                <w:bCs/>
                <w:color w:val="000000"/>
                <w:sz w:val="18"/>
                <w:szCs w:val="18"/>
              </w:rPr>
            </w:pPr>
          </w:p>
          <w:p w:rsidR="00A36782" w:rsidRDefault="00A36782" w:rsidP="00A36782">
            <w:pPr>
              <w:rPr>
                <w:rFonts w:ascii="Arial" w:eastAsia="Times New Roman" w:hAnsi="Arial" w:cs="Arial"/>
                <w:b/>
                <w:bCs/>
                <w:color w:val="000000"/>
                <w:sz w:val="18"/>
                <w:szCs w:val="18"/>
              </w:rPr>
            </w:pPr>
          </w:p>
          <w:p w:rsidR="00A36782" w:rsidRDefault="00A36782" w:rsidP="00A36782">
            <w:pPr>
              <w:rPr>
                <w:rFonts w:ascii="Arial" w:eastAsia="Times New Roman" w:hAnsi="Arial" w:cs="Arial"/>
                <w:b/>
                <w:bCs/>
                <w:color w:val="000000"/>
                <w:sz w:val="18"/>
                <w:szCs w:val="18"/>
              </w:rPr>
            </w:pPr>
          </w:p>
          <w:p w:rsidR="00A36782" w:rsidRDefault="00A36782" w:rsidP="00A36782">
            <w:pPr>
              <w:rPr>
                <w:rFonts w:ascii="Arial" w:eastAsia="Times New Roman" w:hAnsi="Arial" w:cs="Arial"/>
                <w:b/>
                <w:bCs/>
                <w:color w:val="000000"/>
                <w:sz w:val="18"/>
                <w:szCs w:val="18"/>
              </w:rPr>
            </w:pPr>
          </w:p>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r w:rsidRPr="00A36782">
              <w:rPr>
                <w:rFonts w:ascii="Arial" w:eastAsia="Times New Roman" w:hAnsi="Arial" w:cs="Arial"/>
                <w:color w:val="000000"/>
                <w:sz w:val="18"/>
                <w:szCs w:val="18"/>
              </w:rPr>
              <w:t>7</w:t>
            </w: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Earth work Compaction (Soft, Ordinary or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r>
      <w:tr w:rsidR="00A36782" w:rsidRPr="00A36782" w:rsidTr="00A36782">
        <w:trPr>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07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hard soil)</w:t>
            </w:r>
          </w:p>
        </w:tc>
        <w:tc>
          <w:tcPr>
            <w:tcW w:w="38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r>
      <w:tr w:rsidR="00A36782" w:rsidRPr="00A36782" w:rsidTr="00A36782">
        <w:trPr>
          <w:gridAfter w:val="3"/>
          <w:wAfter w:w="245"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(b) Laying earth in 6"layers levelling and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8,750.00 </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263.00 </w:t>
            </w: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1000</w:t>
            </w: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1117"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xml:space="preserve">                        2,301.25 </w:t>
            </w:r>
          </w:p>
        </w:tc>
      </w:tr>
      <w:tr w:rsidR="00A36782" w:rsidRPr="00A36782" w:rsidTr="00A36782">
        <w:trPr>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674" w:type="dxa"/>
            <w:gridSpan w:val="3"/>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dressing complete</w:t>
            </w: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r>
      <w:tr w:rsidR="00A36782" w:rsidRPr="00A36782" w:rsidTr="00A36782">
        <w:trPr>
          <w:gridAfter w:val="1"/>
          <w:wAfter w:w="98" w:type="dxa"/>
          <w:trHeight w:val="300"/>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i/>
                <w:iCs/>
                <w:color w:val="000000"/>
                <w:sz w:val="16"/>
                <w:szCs w:val="16"/>
              </w:rPr>
            </w:pPr>
            <w:r w:rsidRPr="00A36782">
              <w:rPr>
                <w:rFonts w:ascii="Arial" w:eastAsia="Times New Roman" w:hAnsi="Arial" w:cs="Arial"/>
                <w:b/>
                <w:bCs/>
                <w:i/>
                <w:iCs/>
                <w:color w:val="000000"/>
                <w:sz w:val="16"/>
                <w:szCs w:val="16"/>
              </w:rPr>
              <w:t>(S.Item # 13(b) P # 03 S.O.R. 2012)</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single" w:sz="8" w:space="0" w:color="auto"/>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w:t>
            </w:r>
          </w:p>
        </w:tc>
        <w:tc>
          <w:tcPr>
            <w:tcW w:w="271" w:type="dxa"/>
            <w:gridSpan w:val="4"/>
            <w:tcBorders>
              <w:top w:val="nil"/>
              <w:left w:val="nil"/>
              <w:bottom w:val="single" w:sz="8" w:space="0" w:color="auto"/>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w:t>
            </w:r>
          </w:p>
        </w:tc>
      </w:tr>
      <w:tr w:rsidR="00A36782" w:rsidRPr="00A36782" w:rsidTr="00A36782">
        <w:trPr>
          <w:gridAfter w:val="2"/>
          <w:wAfter w:w="147"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07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Total Rs.</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1117"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xml:space="preserve">                    210,215.33 </w:t>
            </w:r>
          </w:p>
        </w:tc>
      </w:tr>
    </w:tbl>
    <w:p w:rsidR="00A36782" w:rsidRDefault="00A36782">
      <w:pPr>
        <w:spacing w:line="327" w:lineRule="exact"/>
        <w:rPr>
          <w:sz w:val="20"/>
          <w:szCs w:val="20"/>
        </w:rPr>
      </w:pPr>
    </w:p>
    <w:p w:rsidR="00A36782" w:rsidRDefault="00A36782">
      <w:pPr>
        <w:spacing w:line="327" w:lineRule="exact"/>
        <w:rPr>
          <w:sz w:val="20"/>
          <w:szCs w:val="20"/>
        </w:rPr>
      </w:pPr>
    </w:p>
    <w:p w:rsidR="00A36782" w:rsidRDefault="00A36782">
      <w:pPr>
        <w:spacing w:line="327" w:lineRule="exact"/>
        <w:rPr>
          <w:sz w:val="20"/>
          <w:szCs w:val="20"/>
        </w:rPr>
      </w:pPr>
    </w:p>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B043FC" w:rsidRDefault="00B043FC" w:rsidP="00621063">
      <w:pPr>
        <w:spacing w:before="60" w:after="60" w:line="200" w:lineRule="exact"/>
        <w:rPr>
          <w:sz w:val="20"/>
          <w:szCs w:val="20"/>
        </w:rPr>
      </w:pPr>
    </w:p>
    <w:p w:rsidR="003E6EF9" w:rsidRDefault="003E6EF9"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3E6EF9" w:rsidRDefault="003E6EF9"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2248C"/>
    <w:rsid w:val="0003244A"/>
    <w:rsid w:val="00055F4B"/>
    <w:rsid w:val="000D5BAE"/>
    <w:rsid w:val="00147C7B"/>
    <w:rsid w:val="001627F6"/>
    <w:rsid w:val="001F294C"/>
    <w:rsid w:val="001F763B"/>
    <w:rsid w:val="00212957"/>
    <w:rsid w:val="00284163"/>
    <w:rsid w:val="002A5CC2"/>
    <w:rsid w:val="002C6298"/>
    <w:rsid w:val="00354992"/>
    <w:rsid w:val="003E2217"/>
    <w:rsid w:val="003E6EF9"/>
    <w:rsid w:val="00526FD1"/>
    <w:rsid w:val="00621063"/>
    <w:rsid w:val="006C47AC"/>
    <w:rsid w:val="006D0295"/>
    <w:rsid w:val="006D7F3E"/>
    <w:rsid w:val="0074346D"/>
    <w:rsid w:val="007D4EBE"/>
    <w:rsid w:val="007F0AF2"/>
    <w:rsid w:val="0082248C"/>
    <w:rsid w:val="00830346"/>
    <w:rsid w:val="008A77F2"/>
    <w:rsid w:val="00905648"/>
    <w:rsid w:val="0094353E"/>
    <w:rsid w:val="00985DBA"/>
    <w:rsid w:val="009A56AC"/>
    <w:rsid w:val="009E635F"/>
    <w:rsid w:val="00A36782"/>
    <w:rsid w:val="00A516CC"/>
    <w:rsid w:val="00B043FC"/>
    <w:rsid w:val="00B67638"/>
    <w:rsid w:val="00C077EB"/>
    <w:rsid w:val="00CF4948"/>
    <w:rsid w:val="00D0781D"/>
    <w:rsid w:val="00E01124"/>
    <w:rsid w:val="00EB693B"/>
    <w:rsid w:val="00EC0343"/>
    <w:rsid w:val="00F46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338237539">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1041247090">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333727366">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15</Pages>
  <Words>4497</Words>
  <Characters>25638</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27</cp:revision>
  <cp:lastPrinted>2016-03-22T17:06:00Z</cp:lastPrinted>
  <dcterms:created xsi:type="dcterms:W3CDTF">2015-12-25T08:18:00Z</dcterms:created>
  <dcterms:modified xsi:type="dcterms:W3CDTF">2016-03-27T13:27:00Z</dcterms:modified>
</cp:coreProperties>
</file>