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607" w:rsidRPr="00B92655" w:rsidRDefault="008C7C41" w:rsidP="00946D45">
      <w:pPr>
        <w:pStyle w:val="NoSpacing"/>
        <w:jc w:val="center"/>
        <w:rPr>
          <w:rFonts w:cstheme="minorHAnsi"/>
          <w:b/>
          <w:color w:val="00B050"/>
          <w:spacing w:val="120"/>
          <w:sz w:val="32"/>
          <w:u w:val="single"/>
        </w:rPr>
      </w:pPr>
      <w:r>
        <w:rPr>
          <w:rFonts w:cstheme="minorHAnsi"/>
          <w:b/>
          <w:color w:val="00B050"/>
          <w:spacing w:val="120"/>
          <w:sz w:val="82"/>
          <w:u w:val="single"/>
        </w:rPr>
        <w:t xml:space="preserve"> </w:t>
      </w:r>
      <w:r w:rsidR="00946D45" w:rsidRPr="00B92655">
        <w:rPr>
          <w:rFonts w:cstheme="minorHAnsi"/>
          <w:b/>
          <w:color w:val="00B050"/>
          <w:spacing w:val="120"/>
          <w:sz w:val="82"/>
          <w:u w:val="single"/>
        </w:rPr>
        <w:t>TENDER DOCUMENTS</w:t>
      </w:r>
    </w:p>
    <w:p w:rsidR="00946D45" w:rsidRPr="00B92655" w:rsidRDefault="00946D45" w:rsidP="00946D45">
      <w:pPr>
        <w:pStyle w:val="NoSpacing"/>
        <w:rPr>
          <w:rFonts w:cstheme="minorHAnsi"/>
        </w:rPr>
      </w:pPr>
    </w:p>
    <w:p w:rsidR="00946D45" w:rsidRPr="00B92655" w:rsidRDefault="00946D45" w:rsidP="00946D45">
      <w:pPr>
        <w:pStyle w:val="NoSpacing"/>
        <w:rPr>
          <w:rFonts w:cstheme="minorHAnsi"/>
        </w:rPr>
      </w:pPr>
    </w:p>
    <w:p w:rsidR="00946D45" w:rsidRPr="00B92655" w:rsidRDefault="00946D45" w:rsidP="00946D45">
      <w:pPr>
        <w:pStyle w:val="NoSpacing"/>
        <w:rPr>
          <w:rFonts w:cstheme="minorHAnsi"/>
          <w:sz w:val="24"/>
        </w:rPr>
      </w:pPr>
    </w:p>
    <w:p w:rsidR="00946D45" w:rsidRPr="00B92655" w:rsidRDefault="00946D45" w:rsidP="00946D45">
      <w:pPr>
        <w:pStyle w:val="NoSpacing"/>
        <w:rPr>
          <w:rFonts w:cstheme="minorHAnsi"/>
          <w:sz w:val="24"/>
        </w:rPr>
      </w:pPr>
    </w:p>
    <w:p w:rsidR="00946D45" w:rsidRPr="00B92655" w:rsidRDefault="00DB6407" w:rsidP="00946D45">
      <w:pPr>
        <w:pStyle w:val="NoSpacing"/>
        <w:jc w:val="center"/>
        <w:rPr>
          <w:rFonts w:cstheme="minorHAnsi"/>
          <w:b/>
          <w:sz w:val="40"/>
        </w:rPr>
      </w:pPr>
      <w:r w:rsidRPr="00B92655">
        <w:rPr>
          <w:rFonts w:cstheme="minorHAnsi"/>
          <w:b/>
          <w:sz w:val="40"/>
        </w:rPr>
        <w:t>FOR</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Default="00DB6407" w:rsidP="00946D45">
      <w:pPr>
        <w:pStyle w:val="NoSpacing"/>
        <w:jc w:val="center"/>
        <w:rPr>
          <w:rFonts w:cstheme="minorHAnsi"/>
          <w:b/>
          <w:sz w:val="40"/>
        </w:rPr>
      </w:pPr>
      <w:proofErr w:type="gramStart"/>
      <w:r w:rsidRPr="00B92655">
        <w:rPr>
          <w:rFonts w:cstheme="minorHAnsi"/>
          <w:b/>
          <w:sz w:val="40"/>
        </w:rPr>
        <w:t>DEVELOPMENT</w:t>
      </w:r>
      <w:r w:rsidR="00F358D2">
        <w:rPr>
          <w:rFonts w:cstheme="minorHAnsi"/>
          <w:b/>
          <w:sz w:val="40"/>
        </w:rPr>
        <w:t xml:space="preserve"> SCHEME NO.</w:t>
      </w:r>
      <w:proofErr w:type="gramEnd"/>
      <w:r w:rsidR="00F358D2">
        <w:rPr>
          <w:rFonts w:cstheme="minorHAnsi"/>
          <w:b/>
          <w:sz w:val="40"/>
        </w:rPr>
        <w:t xml:space="preserve"> 942</w:t>
      </w:r>
    </w:p>
    <w:p w:rsidR="00F358D2" w:rsidRPr="00B92655" w:rsidRDefault="00F358D2" w:rsidP="00946D45">
      <w:pPr>
        <w:pStyle w:val="NoSpacing"/>
        <w:jc w:val="center"/>
        <w:rPr>
          <w:rFonts w:cstheme="minorHAnsi"/>
          <w:b/>
          <w:sz w:val="40"/>
        </w:rPr>
      </w:pPr>
      <w:r>
        <w:rPr>
          <w:rFonts w:cstheme="minorHAnsi"/>
          <w:b/>
          <w:sz w:val="40"/>
        </w:rPr>
        <w:t>PROGRAMME FOR WOMEN EMPOWERMENT THROUGH REHABILITATION OF RURAL POULTRY IN SINDH</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D17BCB" w:rsidP="00D17BCB">
      <w:pPr>
        <w:pStyle w:val="NoSpacing"/>
        <w:jc w:val="center"/>
        <w:rPr>
          <w:rFonts w:cstheme="minorHAnsi"/>
          <w:b/>
          <w:sz w:val="40"/>
        </w:rPr>
      </w:pPr>
      <w:r w:rsidRPr="00B92655">
        <w:rPr>
          <w:rFonts w:cstheme="minorHAnsi"/>
          <w:b/>
          <w:sz w:val="40"/>
        </w:rPr>
        <w:t>FOR THE YEAR 201</w:t>
      </w:r>
      <w:r w:rsidR="0023556D" w:rsidRPr="00B92655">
        <w:rPr>
          <w:rFonts w:cstheme="minorHAnsi"/>
          <w:b/>
          <w:sz w:val="40"/>
        </w:rPr>
        <w:t>5</w:t>
      </w:r>
      <w:r w:rsidR="0077422F" w:rsidRPr="00B92655">
        <w:rPr>
          <w:rFonts w:cstheme="minorHAnsi"/>
          <w:b/>
          <w:sz w:val="40"/>
        </w:rPr>
        <w:t>-201</w:t>
      </w:r>
      <w:r w:rsidR="0023556D" w:rsidRPr="00B92655">
        <w:rPr>
          <w:rFonts w:cstheme="minorHAnsi"/>
          <w:b/>
          <w:sz w:val="40"/>
        </w:rPr>
        <w:t>6</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DF0D9C" w:rsidP="00946D45">
      <w:pPr>
        <w:pStyle w:val="NoSpacing"/>
        <w:jc w:val="center"/>
        <w:rPr>
          <w:rFonts w:cstheme="minorHAnsi"/>
          <w:sz w:val="24"/>
        </w:rPr>
      </w:pPr>
      <w:r>
        <w:rPr>
          <w:rFonts w:cstheme="minorHAnsi"/>
          <w:noProof/>
          <w:sz w:val="24"/>
        </w:rPr>
        <w:pict>
          <v:rect id="Rectangle 3" o:spid="_x0000_s1026" alt="P" style="position:absolute;left:0;text-align:left;margin-left:193.5pt;margin-top:1.05pt;width:80.25pt;height:108.75pt;z-index:251658240;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" stroked="f">
            <v:fill r:id="rId10" o:title="P" recolor="t" type="frame"/>
          </v:rect>
        </w:pict>
      </w: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B520F1" w:rsidRDefault="00B520F1" w:rsidP="00946D45">
      <w:pPr>
        <w:pStyle w:val="NoSpacing"/>
        <w:jc w:val="center"/>
        <w:rPr>
          <w:rFonts w:cstheme="minorHAnsi"/>
          <w:sz w:val="24"/>
        </w:rPr>
      </w:pPr>
    </w:p>
    <w:p w:rsidR="00B92655" w:rsidRDefault="00B92655" w:rsidP="00946D45">
      <w:pPr>
        <w:pStyle w:val="NoSpacing"/>
        <w:jc w:val="center"/>
        <w:rPr>
          <w:rFonts w:cstheme="minorHAnsi"/>
          <w:sz w:val="24"/>
        </w:rPr>
      </w:pPr>
    </w:p>
    <w:p w:rsidR="0048435B" w:rsidRPr="00B92655" w:rsidRDefault="0048435B" w:rsidP="002D2FFD">
      <w:pPr>
        <w:pStyle w:val="NoSpacing"/>
        <w:rPr>
          <w:b/>
          <w:sz w:val="24"/>
        </w:rPr>
      </w:pPr>
    </w:p>
    <w:p w:rsidR="002D2FFD" w:rsidRPr="00B92655" w:rsidRDefault="002D2FFD" w:rsidP="002D2FFD">
      <w:pPr>
        <w:pStyle w:val="NoSpacing"/>
        <w:rPr>
          <w:sz w:val="24"/>
        </w:rPr>
      </w:pPr>
      <w:r w:rsidRPr="00B92655">
        <w:rPr>
          <w:b/>
          <w:sz w:val="24"/>
        </w:rPr>
        <w:t>From:</w:t>
      </w:r>
      <w:r w:rsidRPr="00B92655">
        <w:rPr>
          <w:b/>
          <w:sz w:val="24"/>
        </w:rPr>
        <w:tab/>
      </w:r>
      <w:r w:rsidRPr="00B92655">
        <w:rPr>
          <w:b/>
          <w:sz w:val="24"/>
        </w:rPr>
        <w:tab/>
        <w:t>Directorate of Poultry Production &amp; Research Sindh, Karachi</w:t>
      </w:r>
      <w:r w:rsidRPr="00B92655">
        <w:rPr>
          <w:sz w:val="24"/>
        </w:rPr>
        <w:t>.</w:t>
      </w:r>
    </w:p>
    <w:p w:rsidR="002D2FFD" w:rsidRPr="00B92655" w:rsidRDefault="002D2FFD" w:rsidP="002D2FFD">
      <w:pPr>
        <w:pStyle w:val="NoSpacing"/>
        <w:rPr>
          <w:sz w:val="24"/>
        </w:rPr>
      </w:pPr>
    </w:p>
    <w:p w:rsidR="002D2FFD" w:rsidRPr="00B92655" w:rsidRDefault="002D2FFD" w:rsidP="002D2FFD">
      <w:pPr>
        <w:pStyle w:val="NoSpacing"/>
        <w:rPr>
          <w:sz w:val="24"/>
        </w:rPr>
      </w:pPr>
    </w:p>
    <w:p w:rsidR="002D2FFD" w:rsidRPr="00B92655" w:rsidRDefault="002D2FFD" w:rsidP="00FD1E21">
      <w:pPr>
        <w:pStyle w:val="NoSpacing"/>
        <w:spacing w:line="360" w:lineRule="auto"/>
        <w:rPr>
          <w:b/>
          <w:sz w:val="24"/>
          <w:u w:val="single"/>
        </w:rPr>
      </w:pPr>
      <w:r w:rsidRPr="00B92655">
        <w:rPr>
          <w:sz w:val="24"/>
        </w:rPr>
        <w:tab/>
      </w:r>
      <w:r w:rsidRPr="00B92655">
        <w:rPr>
          <w:sz w:val="24"/>
        </w:rPr>
        <w:tab/>
      </w:r>
      <w:r w:rsidRPr="00B92655">
        <w:rPr>
          <w:b/>
          <w:sz w:val="24"/>
        </w:rPr>
        <w:t>To,</w:t>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p>
    <w:p w:rsidR="002D2FFD" w:rsidRPr="00B92655" w:rsidRDefault="002D2FFD" w:rsidP="00FD1E21">
      <w:pPr>
        <w:pStyle w:val="NoSpacing"/>
        <w:spacing w:line="360" w:lineRule="auto"/>
        <w:rPr>
          <w:sz w:val="24"/>
        </w:rPr>
      </w:pPr>
      <w:r w:rsidRPr="00B92655">
        <w:rPr>
          <w:sz w:val="24"/>
        </w:rPr>
        <w:tab/>
      </w:r>
      <w:r w:rsidRPr="00B92655">
        <w:rPr>
          <w:sz w:val="24"/>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p>
    <w:p w:rsidR="002D2FFD" w:rsidRPr="00B92655" w:rsidRDefault="002D2FFD" w:rsidP="00FD1E21">
      <w:pPr>
        <w:pStyle w:val="NoSpacing"/>
        <w:spacing w:line="360" w:lineRule="auto"/>
        <w:rPr>
          <w:sz w:val="24"/>
        </w:rPr>
      </w:pPr>
      <w:r w:rsidRPr="00B92655">
        <w:rPr>
          <w:sz w:val="24"/>
        </w:rPr>
        <w:tab/>
      </w:r>
      <w:r w:rsidRPr="00B92655">
        <w:rPr>
          <w:sz w:val="24"/>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p>
    <w:p w:rsidR="002D2FFD" w:rsidRPr="00B92655" w:rsidRDefault="002D2FFD" w:rsidP="002D2FFD">
      <w:pPr>
        <w:pStyle w:val="NoSpacing"/>
        <w:rPr>
          <w:sz w:val="24"/>
        </w:rPr>
      </w:pPr>
    </w:p>
    <w:p w:rsidR="002D2FFD" w:rsidRPr="00B92655" w:rsidRDefault="002D2FFD" w:rsidP="002D2FFD">
      <w:pPr>
        <w:pStyle w:val="NoSpacing"/>
        <w:rPr>
          <w:sz w:val="24"/>
        </w:rPr>
      </w:pPr>
    </w:p>
    <w:p w:rsidR="00FD1E21" w:rsidRPr="00B92655" w:rsidRDefault="00FD1E21" w:rsidP="002D2FFD">
      <w:pPr>
        <w:pStyle w:val="NoSpacing"/>
        <w:rPr>
          <w:sz w:val="24"/>
        </w:rPr>
      </w:pPr>
    </w:p>
    <w:p w:rsidR="002D2FFD" w:rsidRPr="00B92655" w:rsidRDefault="002D2FFD" w:rsidP="009B657D">
      <w:pPr>
        <w:pStyle w:val="NoSpacing"/>
        <w:rPr>
          <w:b/>
          <w:sz w:val="24"/>
        </w:rPr>
      </w:pPr>
      <w:r w:rsidRPr="00B92655">
        <w:rPr>
          <w:b/>
          <w:sz w:val="24"/>
        </w:rPr>
        <w:t xml:space="preserve">Invitation Tender </w:t>
      </w:r>
      <w:r w:rsidR="009F36F0" w:rsidRPr="00B92655">
        <w:rPr>
          <w:b/>
          <w:sz w:val="24"/>
        </w:rPr>
        <w:t xml:space="preserve">No: </w:t>
      </w:r>
    </w:p>
    <w:p w:rsidR="002D2FFD" w:rsidRPr="00B92655" w:rsidRDefault="002D2FFD" w:rsidP="002D2FFD">
      <w:pPr>
        <w:pStyle w:val="NoSpacing"/>
        <w:rPr>
          <w:sz w:val="24"/>
        </w:rPr>
      </w:pPr>
    </w:p>
    <w:p w:rsidR="00FD1E21" w:rsidRPr="00B92655" w:rsidRDefault="00FD1E21" w:rsidP="002D2FFD">
      <w:pPr>
        <w:pStyle w:val="NoSpacing"/>
        <w:rPr>
          <w:sz w:val="24"/>
        </w:rPr>
      </w:pPr>
    </w:p>
    <w:p w:rsidR="002D2FFD" w:rsidRPr="00B92655" w:rsidRDefault="002D2FFD" w:rsidP="002D2FFD">
      <w:pPr>
        <w:pStyle w:val="NoSpacing"/>
        <w:rPr>
          <w:sz w:val="24"/>
        </w:rPr>
      </w:pPr>
    </w:p>
    <w:p w:rsidR="002D2FFD" w:rsidRPr="00B92655" w:rsidRDefault="002D2FFD" w:rsidP="002D2FFD">
      <w:pPr>
        <w:pStyle w:val="NoSpacing"/>
        <w:numPr>
          <w:ilvl w:val="0"/>
          <w:numId w:val="1"/>
        </w:numPr>
        <w:jc w:val="both"/>
        <w:rPr>
          <w:sz w:val="24"/>
        </w:rPr>
      </w:pPr>
      <w:r w:rsidRPr="00B92655">
        <w:rPr>
          <w:sz w:val="24"/>
        </w:rPr>
        <w:t>You are hereby invited to submit your tender as per specification and conditions of schedule given in the tender subject.</w:t>
      </w:r>
    </w:p>
    <w:p w:rsidR="00FD1E21" w:rsidRPr="00B92655" w:rsidRDefault="00FD1E21" w:rsidP="00FD1E21">
      <w:pPr>
        <w:pStyle w:val="NoSpacing"/>
        <w:ind w:left="720"/>
        <w:jc w:val="both"/>
        <w:rPr>
          <w:sz w:val="24"/>
        </w:rPr>
      </w:pPr>
    </w:p>
    <w:p w:rsidR="002D2FFD" w:rsidRPr="00B92655" w:rsidRDefault="002D2FFD" w:rsidP="002D2FFD">
      <w:pPr>
        <w:pStyle w:val="NoSpacing"/>
        <w:numPr>
          <w:ilvl w:val="0"/>
          <w:numId w:val="1"/>
        </w:numPr>
        <w:rPr>
          <w:sz w:val="24"/>
        </w:rPr>
      </w:pPr>
      <w:r w:rsidRPr="00B92655">
        <w:rPr>
          <w:sz w:val="24"/>
        </w:rPr>
        <w:t>The contract resulting from this invitation to tender shall be governed by a</w:t>
      </w:r>
      <w:r w:rsidR="00A86681" w:rsidRPr="00B92655">
        <w:rPr>
          <w:sz w:val="24"/>
        </w:rPr>
        <w:t xml:space="preserve">s per Paras of SPPRA Rules 2010 &amp; (amended </w:t>
      </w:r>
      <w:r w:rsidR="002A6050">
        <w:rPr>
          <w:sz w:val="24"/>
        </w:rPr>
        <w:t>2013</w:t>
      </w:r>
      <w:r w:rsidR="00A86681" w:rsidRPr="00B92655">
        <w:rPr>
          <w:sz w:val="24"/>
        </w:rPr>
        <w:t>)</w:t>
      </w:r>
    </w:p>
    <w:p w:rsidR="00FD1E21" w:rsidRPr="00B92655" w:rsidRDefault="00FD1E21" w:rsidP="00FD1E21">
      <w:pPr>
        <w:pStyle w:val="NoSpacing"/>
        <w:rPr>
          <w:sz w:val="24"/>
        </w:rPr>
      </w:pPr>
    </w:p>
    <w:p w:rsidR="002D2FFD" w:rsidRPr="00B92655" w:rsidRDefault="002D2FFD" w:rsidP="002D2FFD">
      <w:pPr>
        <w:pStyle w:val="NoSpacing"/>
        <w:numPr>
          <w:ilvl w:val="0"/>
          <w:numId w:val="1"/>
        </w:numPr>
        <w:jc w:val="both"/>
        <w:rPr>
          <w:sz w:val="24"/>
        </w:rPr>
      </w:pPr>
      <w:r w:rsidRPr="00B92655">
        <w:rPr>
          <w:sz w:val="24"/>
        </w:rPr>
        <w:t>The tender quotation against this invitation to tender shall be demand that have read and understood the conditions therein and particulars of their specification.</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The tender shall quote on the prescribed schedule to this invitation to tender of the basic indicate therein and shall sign the certificate given there in. in case there is any deviation. It should be clearly stated by the tender; otherwise, it will be presumed that offer is strictly in accordance with requirements of the tender notice.</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In case of offer for supply of stores from within country, the price quoted shall be inclusive of all taxes (present and future) duties and charges of packing making and handling etc.</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The store required of delivery as stated in the schedule. If it is not possible</w:t>
      </w:r>
      <w:r w:rsidR="00FD1E21" w:rsidRPr="00B92655">
        <w:rPr>
          <w:sz w:val="24"/>
        </w:rPr>
        <w:t xml:space="preserve"> to give delivery by the specified date the tender shall give granted late by which he can deliver in the store.</w:t>
      </w:r>
    </w:p>
    <w:p w:rsidR="00FD1E21" w:rsidRPr="00B92655" w:rsidRDefault="00FD1E21" w:rsidP="00FD1E21">
      <w:pPr>
        <w:pStyle w:val="NoSpacing"/>
        <w:jc w:val="both"/>
        <w:rPr>
          <w:sz w:val="24"/>
        </w:rPr>
      </w:pPr>
    </w:p>
    <w:p w:rsidR="00FD1E21" w:rsidRPr="00B92655" w:rsidRDefault="00FD1E21" w:rsidP="002D2FFD">
      <w:pPr>
        <w:pStyle w:val="NoSpacing"/>
        <w:numPr>
          <w:ilvl w:val="0"/>
          <w:numId w:val="1"/>
        </w:numPr>
        <w:jc w:val="both"/>
        <w:rPr>
          <w:sz w:val="24"/>
        </w:rPr>
      </w:pPr>
      <w:r w:rsidRPr="00B92655">
        <w:rPr>
          <w:sz w:val="24"/>
        </w:rPr>
        <w:t>Failure to submit the tender in the manner prescribed in the invitation to tender will rendered and tender shall supply the same at the quoted rate.</w:t>
      </w:r>
    </w:p>
    <w:p w:rsidR="0048435B" w:rsidRPr="00B92655" w:rsidRDefault="0048435B" w:rsidP="0048435B">
      <w:pPr>
        <w:pStyle w:val="ListParagraph"/>
        <w:rPr>
          <w:sz w:val="24"/>
        </w:rPr>
      </w:pPr>
    </w:p>
    <w:p w:rsidR="0048435B" w:rsidRPr="00B92655" w:rsidRDefault="0048435B" w:rsidP="0048435B">
      <w:pPr>
        <w:pStyle w:val="NoSpacing"/>
        <w:ind w:left="720"/>
        <w:jc w:val="both"/>
        <w:rPr>
          <w:sz w:val="24"/>
        </w:rPr>
      </w:pPr>
    </w:p>
    <w:p w:rsidR="00012389" w:rsidRPr="00B92655" w:rsidRDefault="00012389" w:rsidP="0048435B">
      <w:pPr>
        <w:pStyle w:val="NoSpacing"/>
        <w:ind w:left="720"/>
        <w:jc w:val="both"/>
        <w:rPr>
          <w:sz w:val="24"/>
        </w:rPr>
      </w:pPr>
    </w:p>
    <w:p w:rsidR="0048435B" w:rsidRDefault="0048435B" w:rsidP="0048435B">
      <w:pPr>
        <w:pStyle w:val="NoSpacing"/>
        <w:ind w:left="720"/>
        <w:jc w:val="both"/>
        <w:rPr>
          <w:sz w:val="24"/>
        </w:rPr>
      </w:pPr>
    </w:p>
    <w:p w:rsidR="00B92655" w:rsidRDefault="00B92655" w:rsidP="0048435B">
      <w:pPr>
        <w:pStyle w:val="NoSpacing"/>
        <w:ind w:left="720"/>
        <w:jc w:val="both"/>
        <w:rPr>
          <w:sz w:val="24"/>
        </w:rPr>
      </w:pPr>
    </w:p>
    <w:p w:rsidR="00B92655" w:rsidRDefault="00B92655" w:rsidP="0048435B">
      <w:pPr>
        <w:pStyle w:val="NoSpacing"/>
        <w:ind w:left="720"/>
        <w:jc w:val="both"/>
        <w:rPr>
          <w:sz w:val="24"/>
        </w:rPr>
      </w:pPr>
    </w:p>
    <w:p w:rsidR="00E35AB6" w:rsidRPr="00B92655" w:rsidRDefault="00E35AB6" w:rsidP="00902D75">
      <w:pPr>
        <w:spacing w:after="120" w:line="360" w:lineRule="atLeast"/>
        <w:jc w:val="center"/>
        <w:rPr>
          <w:rFonts w:cs="Arial"/>
          <w:b/>
          <w:sz w:val="30"/>
          <w:u w:val="single"/>
        </w:rPr>
      </w:pPr>
      <w:r w:rsidRPr="00B92655">
        <w:rPr>
          <w:rFonts w:cs="Arial"/>
          <w:b/>
          <w:sz w:val="30"/>
          <w:u w:val="single"/>
        </w:rPr>
        <w:t>Instructions to bidders</w:t>
      </w:r>
    </w:p>
    <w:p w:rsidR="00E35AB6" w:rsidRPr="00B92655" w:rsidRDefault="00E35AB6" w:rsidP="00E35AB6">
      <w:pPr>
        <w:jc w:val="both"/>
        <w:rPr>
          <w:rFonts w:cs="Arial"/>
          <w:b/>
        </w:rPr>
      </w:pPr>
      <w:r w:rsidRPr="00B92655">
        <w:rPr>
          <w:rFonts w:cs="Arial"/>
          <w:b/>
        </w:rPr>
        <w:t xml:space="preserve">Language of Bid </w:t>
      </w:r>
    </w:p>
    <w:p w:rsidR="00E35AB6" w:rsidRPr="00B92655" w:rsidRDefault="00E35AB6" w:rsidP="00E35AB6">
      <w:pPr>
        <w:jc w:val="both"/>
        <w:rPr>
          <w:rFonts w:cs="Arial"/>
        </w:rPr>
      </w:pPr>
      <w:r w:rsidRPr="00B92655">
        <w:rPr>
          <w:rFonts w:cs="Arial"/>
        </w:rPr>
        <w:t xml:space="preserve">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 </w:t>
      </w:r>
    </w:p>
    <w:p w:rsidR="00E35AB6" w:rsidRPr="00B92655" w:rsidRDefault="00E35AB6" w:rsidP="00E35AB6">
      <w:pPr>
        <w:jc w:val="both"/>
        <w:rPr>
          <w:rFonts w:cs="Arial"/>
          <w:b/>
        </w:rPr>
      </w:pPr>
      <w:r w:rsidRPr="00B92655">
        <w:rPr>
          <w:rFonts w:cs="Arial"/>
          <w:b/>
        </w:rPr>
        <w:t xml:space="preserve">Documents Comprising the Bid </w:t>
      </w:r>
    </w:p>
    <w:p w:rsidR="00E35AB6" w:rsidRPr="00B92655" w:rsidRDefault="00E35AB6" w:rsidP="00E35AB6">
      <w:pPr>
        <w:jc w:val="both"/>
        <w:rPr>
          <w:rFonts w:cs="Arial"/>
        </w:rPr>
      </w:pPr>
      <w:r w:rsidRPr="00B92655">
        <w:rPr>
          <w:rFonts w:cs="Arial"/>
        </w:rPr>
        <w:t xml:space="preserve">The bid prepared by the Bidder shall comprise the Bid Form and a Price Schedule completed, documentary evidence established that the Bidder is eligible to bid and is qualified to perform the contract if its bid is accepted, documentary evidence that the goods and ancillary services to be supplied by the Bidder are eligible goods and services and conform to the bidding documents; and bid security furnished </w:t>
      </w:r>
    </w:p>
    <w:p w:rsidR="00E35AB6" w:rsidRPr="00B92655" w:rsidRDefault="00E35AB6" w:rsidP="00E35AB6">
      <w:pPr>
        <w:jc w:val="both"/>
        <w:rPr>
          <w:rFonts w:cs="Arial"/>
          <w:b/>
        </w:rPr>
      </w:pPr>
    </w:p>
    <w:p w:rsidR="00E35AB6" w:rsidRPr="00B92655" w:rsidRDefault="00E35AB6" w:rsidP="00E35AB6">
      <w:pPr>
        <w:jc w:val="both"/>
        <w:rPr>
          <w:rFonts w:cs="Arial"/>
          <w:b/>
        </w:rPr>
      </w:pPr>
      <w:r w:rsidRPr="00B92655">
        <w:rPr>
          <w:rFonts w:cs="Arial"/>
          <w:b/>
        </w:rPr>
        <w:t xml:space="preserve">Eligible Bidders </w:t>
      </w:r>
    </w:p>
    <w:p w:rsidR="00E35AB6" w:rsidRPr="00B92655" w:rsidRDefault="00E35AB6" w:rsidP="00E35AB6">
      <w:pPr>
        <w:jc w:val="both"/>
        <w:rPr>
          <w:rFonts w:cs="Arial"/>
        </w:rPr>
      </w:pPr>
      <w:r w:rsidRPr="00B92655">
        <w:rPr>
          <w:rFonts w:cs="Arial"/>
        </w:rPr>
        <w:t>This Invitation for Bids is open to all suppliers from eligible source as defined in the SPP Rules, 2010.</w:t>
      </w:r>
    </w:p>
    <w:p w:rsidR="00E35AB6" w:rsidRPr="00B92655" w:rsidRDefault="00E35AB6" w:rsidP="00E35AB6">
      <w:pPr>
        <w:jc w:val="both"/>
        <w:rPr>
          <w:rFonts w:cs="Arial"/>
        </w:rPr>
      </w:pPr>
      <w:r w:rsidRPr="00B92655">
        <w:rPr>
          <w:rFonts w:cs="Arial"/>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E35AB6" w:rsidRPr="00B92655" w:rsidRDefault="00E35AB6" w:rsidP="00E35AB6">
      <w:pPr>
        <w:jc w:val="both"/>
        <w:rPr>
          <w:rFonts w:cs="Arial"/>
        </w:rPr>
      </w:pPr>
      <w:r w:rsidRPr="00B92655">
        <w:rPr>
          <w:rFonts w:cs="Arial"/>
        </w:rPr>
        <w:t>Government-owned enterprises in the Province of Sindh may participate only if they are legally and financially autonomous, if they operate under commercial law, and if they are not a dependent agency of the Government of Sindh.</w:t>
      </w:r>
    </w:p>
    <w:p w:rsidR="00E35AB6" w:rsidRPr="00B92655" w:rsidRDefault="00E35AB6" w:rsidP="00E35AB6">
      <w:pPr>
        <w:jc w:val="both"/>
        <w:rPr>
          <w:rFonts w:cs="Arial"/>
        </w:rPr>
      </w:pPr>
      <w:r w:rsidRPr="00B92655">
        <w:rPr>
          <w:rFonts w:cs="Arial"/>
        </w:rPr>
        <w:t>Bidders shall not be eligible to bid if they are under a declaration of ineligibility for corrupt and fraudulent practices issued by the any government organization</w:t>
      </w:r>
    </w:p>
    <w:p w:rsidR="00E35AB6" w:rsidRPr="00B92655" w:rsidRDefault="00E35AB6" w:rsidP="00E35AB6">
      <w:pPr>
        <w:jc w:val="both"/>
        <w:rPr>
          <w:rFonts w:cs="Arial"/>
          <w:b/>
        </w:rPr>
      </w:pPr>
      <w:r w:rsidRPr="00B92655">
        <w:rPr>
          <w:rFonts w:cs="Arial"/>
          <w:b/>
        </w:rPr>
        <w:t xml:space="preserve">Eligible Goods and Services </w:t>
      </w:r>
    </w:p>
    <w:p w:rsidR="00E35AB6" w:rsidRPr="00B92655" w:rsidRDefault="00E35AB6" w:rsidP="00E35AB6">
      <w:pPr>
        <w:jc w:val="both"/>
        <w:rPr>
          <w:rFonts w:cs="Arial"/>
        </w:rPr>
      </w:pPr>
      <w:r w:rsidRPr="00B92655">
        <w:rPr>
          <w:rFonts w:cs="Arial"/>
        </w:rPr>
        <w:t xml:space="preserve">All goods and related services to be supplied under the contract shall have their origin in eligible source countries, defined in the SPP Rules, 2009 and its Bidding </w:t>
      </w:r>
      <w:proofErr w:type="gramStart"/>
      <w:r w:rsidRPr="00B92655">
        <w:rPr>
          <w:rFonts w:cs="Arial"/>
        </w:rPr>
        <w:t>Documents ,</w:t>
      </w:r>
      <w:proofErr w:type="gramEnd"/>
      <w:r w:rsidR="00FC15F7">
        <w:rPr>
          <w:rFonts w:cs="Arial"/>
        </w:rPr>
        <w:t xml:space="preserve"> </w:t>
      </w:r>
      <w:r w:rsidRPr="00B92655">
        <w:rPr>
          <w:rFonts w:cs="Arial"/>
        </w:rPr>
        <w:t xml:space="preserve">and all expenditures made under the contract will be limited to such goods and services. </w:t>
      </w:r>
    </w:p>
    <w:p w:rsidR="00E35AB6" w:rsidRPr="00B92655" w:rsidRDefault="00E35AB6" w:rsidP="00E35AB6">
      <w:pPr>
        <w:jc w:val="both"/>
        <w:rPr>
          <w:rFonts w:cs="Arial"/>
        </w:rPr>
      </w:pPr>
      <w:r w:rsidRPr="00B92655">
        <w:rPr>
          <w:rFonts w:cs="Arial"/>
        </w:rPr>
        <w:t xml:space="preserve">For purposes of this clause, “origin” means the place where the goods are mined, grown, or produced, or the place from which the related services are supplied. Goods are produced when, through </w:t>
      </w:r>
      <w:r w:rsidRPr="00B92655">
        <w:rPr>
          <w:rFonts w:cs="Arial"/>
        </w:rPr>
        <w:lastRenderedPageBreak/>
        <w:t xml:space="preserve">manufacturing, processing, or substantial and major assembly of components, a commercially-recognized product results that is substantially different in basic characteristics or in purpose or utility from its components. </w:t>
      </w:r>
    </w:p>
    <w:p w:rsidR="00E35AB6" w:rsidRPr="00B92655" w:rsidRDefault="00E35AB6" w:rsidP="00E35AB6">
      <w:pPr>
        <w:jc w:val="both"/>
        <w:rPr>
          <w:rFonts w:cs="Arial"/>
        </w:rPr>
      </w:pPr>
      <w:r w:rsidRPr="00B92655">
        <w:rPr>
          <w:rFonts w:cs="Arial"/>
        </w:rPr>
        <w:t xml:space="preserve">The origin of goods and services is distinct from the nationality of the Bidder. </w:t>
      </w:r>
    </w:p>
    <w:p w:rsidR="00E35AB6" w:rsidRPr="00B92655" w:rsidRDefault="00E35AB6" w:rsidP="00E35AB6">
      <w:pPr>
        <w:jc w:val="both"/>
        <w:rPr>
          <w:rFonts w:cs="Arial"/>
          <w:b/>
        </w:rPr>
      </w:pPr>
      <w:r w:rsidRPr="00B92655">
        <w:rPr>
          <w:rFonts w:cs="Arial"/>
          <w:b/>
        </w:rPr>
        <w:t xml:space="preserve">Cost of Bidding </w:t>
      </w:r>
    </w:p>
    <w:p w:rsidR="00E35AB6" w:rsidRPr="00B92655" w:rsidRDefault="00E35AB6" w:rsidP="00E35AB6">
      <w:pPr>
        <w:spacing w:after="120" w:line="360" w:lineRule="atLeast"/>
        <w:jc w:val="both"/>
        <w:rPr>
          <w:rFonts w:cs="Arial"/>
        </w:rPr>
      </w:pPr>
      <w:r w:rsidRPr="00B92655">
        <w:rPr>
          <w:rFonts w:cs="Arial"/>
        </w:rP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35AB6" w:rsidRPr="00B92655" w:rsidRDefault="00E35AB6" w:rsidP="00E35AB6">
      <w:pPr>
        <w:jc w:val="both"/>
        <w:rPr>
          <w:rFonts w:cs="Arial"/>
          <w:b/>
        </w:rPr>
      </w:pPr>
    </w:p>
    <w:p w:rsidR="00E35AB6" w:rsidRPr="00B92655" w:rsidRDefault="00E35AB6" w:rsidP="00E35AB6">
      <w:pPr>
        <w:jc w:val="both"/>
        <w:rPr>
          <w:rFonts w:cs="Arial"/>
          <w:b/>
        </w:rPr>
      </w:pPr>
      <w:r w:rsidRPr="00B92655">
        <w:rPr>
          <w:rFonts w:cs="Arial"/>
          <w:b/>
        </w:rPr>
        <w:t xml:space="preserve">Clarification of Bidding Documents </w:t>
      </w:r>
    </w:p>
    <w:p w:rsidR="00E35AB6" w:rsidRPr="00B92655" w:rsidRDefault="00E35AB6" w:rsidP="00E35AB6">
      <w:pPr>
        <w:jc w:val="both"/>
        <w:rPr>
          <w:rFonts w:cs="Arial"/>
        </w:rPr>
      </w:pPr>
      <w:proofErr w:type="gramStart"/>
      <w:r w:rsidRPr="00B92655">
        <w:rPr>
          <w:rFonts w:cs="Arial"/>
        </w:rPr>
        <w:t>A</w:t>
      </w:r>
      <w:proofErr w:type="gramEnd"/>
      <w:r w:rsidRPr="00B92655">
        <w:rPr>
          <w:rFonts w:cs="Arial"/>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 </w:t>
      </w:r>
    </w:p>
    <w:p w:rsidR="00E35AB6" w:rsidRPr="00B92655" w:rsidRDefault="00E35AB6" w:rsidP="00E35AB6">
      <w:pPr>
        <w:jc w:val="both"/>
        <w:rPr>
          <w:rFonts w:cs="Arial"/>
          <w:b/>
        </w:rPr>
      </w:pPr>
      <w:r w:rsidRPr="00B92655">
        <w:rPr>
          <w:rFonts w:cs="Arial"/>
          <w:b/>
        </w:rPr>
        <w:t xml:space="preserve">Bid Form </w:t>
      </w:r>
    </w:p>
    <w:p w:rsidR="00E35AB6" w:rsidRPr="00B92655" w:rsidRDefault="00E35AB6" w:rsidP="00E35AB6">
      <w:pPr>
        <w:jc w:val="both"/>
        <w:rPr>
          <w:rFonts w:cs="Arial"/>
        </w:rPr>
      </w:pPr>
      <w:r w:rsidRPr="00B92655">
        <w:rPr>
          <w:rFonts w:cs="Arial"/>
        </w:rPr>
        <w:t xml:space="preserve">The Bidder shall complete the Bid Form and the appropriate Price Schedule furnished in the bidding documents, indicating the goods to be supplied, a brief description of the goods, </w:t>
      </w:r>
      <w:proofErr w:type="gramStart"/>
      <w:r w:rsidRPr="00B92655">
        <w:rPr>
          <w:rFonts w:cs="Arial"/>
        </w:rPr>
        <w:t>their</w:t>
      </w:r>
      <w:proofErr w:type="gramEnd"/>
      <w:r w:rsidRPr="00B92655">
        <w:rPr>
          <w:rFonts w:cs="Arial"/>
        </w:rPr>
        <w:t xml:space="preserve"> country of origin, quantity, and prices. </w:t>
      </w:r>
    </w:p>
    <w:p w:rsidR="00E35AB6" w:rsidRPr="00B92655" w:rsidRDefault="00E35AB6" w:rsidP="00E35AB6">
      <w:pPr>
        <w:jc w:val="both"/>
        <w:rPr>
          <w:rFonts w:cs="Arial"/>
          <w:b/>
        </w:rPr>
      </w:pPr>
      <w:r w:rsidRPr="00B92655">
        <w:rPr>
          <w:rFonts w:cs="Arial"/>
          <w:b/>
        </w:rPr>
        <w:t>Bid Prices</w:t>
      </w:r>
    </w:p>
    <w:p w:rsidR="00E35AB6" w:rsidRPr="00B92655" w:rsidRDefault="00E35AB6" w:rsidP="00E35AB6">
      <w:pPr>
        <w:jc w:val="both"/>
        <w:rPr>
          <w:rFonts w:cs="Arial"/>
        </w:rPr>
      </w:pPr>
      <w:r w:rsidRPr="00B92655">
        <w:rPr>
          <w:rFonts w:cs="Arial"/>
        </w:rPr>
        <w:t xml:space="preserve">The Bidder shall indicate on the appropriate Price Schedule the unit prices (where applicable) and total bid price of the goods it proposes to supply under the contract. </w:t>
      </w:r>
    </w:p>
    <w:p w:rsidR="00E35AB6" w:rsidRPr="00B92655" w:rsidRDefault="00E35AB6" w:rsidP="00E35AB6">
      <w:pPr>
        <w:jc w:val="both"/>
        <w:rPr>
          <w:rFonts w:cs="Arial"/>
        </w:rPr>
      </w:pPr>
      <w:r w:rsidRPr="00B92655">
        <w:rPr>
          <w:rFonts w:cs="Arial"/>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w:t>
      </w:r>
    </w:p>
    <w:p w:rsidR="00E35AB6" w:rsidRPr="00B92655" w:rsidRDefault="00E35AB6" w:rsidP="00E35AB6">
      <w:pPr>
        <w:jc w:val="both"/>
        <w:rPr>
          <w:rFonts w:cs="Arial"/>
        </w:rPr>
      </w:pPr>
      <w:r w:rsidRPr="00B92655">
        <w:rPr>
          <w:rFonts w:cs="Arial"/>
          <w:b/>
        </w:rPr>
        <w:t xml:space="preserve">Bid </w:t>
      </w:r>
      <w:proofErr w:type="gramStart"/>
      <w:r w:rsidRPr="00B92655">
        <w:rPr>
          <w:rFonts w:cs="Arial"/>
          <w:b/>
        </w:rPr>
        <w:t>Currencies</w:t>
      </w:r>
      <w:r w:rsidRPr="00B92655">
        <w:rPr>
          <w:rFonts w:cs="Arial"/>
        </w:rPr>
        <w:t xml:space="preserve">  Prices</w:t>
      </w:r>
      <w:proofErr w:type="gramEnd"/>
      <w:r w:rsidRPr="00B92655">
        <w:rPr>
          <w:rFonts w:cs="Arial"/>
        </w:rPr>
        <w:t xml:space="preserve"> shall be quoted in Pak Rupees unless otherwise specified in the Bid Data Sheet. </w:t>
      </w:r>
    </w:p>
    <w:p w:rsidR="00E35AB6" w:rsidRPr="00B92655" w:rsidRDefault="00E35AB6" w:rsidP="00E35AB6">
      <w:pPr>
        <w:jc w:val="both"/>
        <w:rPr>
          <w:rFonts w:cs="Arial"/>
          <w:b/>
        </w:rPr>
      </w:pPr>
      <w:r w:rsidRPr="00B92655">
        <w:rPr>
          <w:rFonts w:cs="Arial"/>
          <w:b/>
        </w:rPr>
        <w:t>Documents Establishing Bidder’s</w:t>
      </w:r>
    </w:p>
    <w:p w:rsidR="00E35AB6" w:rsidRPr="00B92655" w:rsidRDefault="00E35AB6" w:rsidP="00E35AB6">
      <w:pPr>
        <w:jc w:val="both"/>
        <w:rPr>
          <w:rFonts w:cs="Arial"/>
        </w:rPr>
      </w:pPr>
      <w:r w:rsidRPr="00B92655">
        <w:rPr>
          <w:rFonts w:cs="Arial"/>
        </w:rPr>
        <w:t xml:space="preserve">The Bidder shall furnish, as part of its bid, documents establishing the Bidder’s eligibility to bid and its qualifications to perform the contract if its bid is accepted. </w:t>
      </w:r>
    </w:p>
    <w:p w:rsidR="00E35AB6" w:rsidRPr="00B92655" w:rsidRDefault="00E35AB6" w:rsidP="00E35AB6">
      <w:pPr>
        <w:jc w:val="both"/>
        <w:rPr>
          <w:rFonts w:cs="Arial"/>
          <w:b/>
        </w:rPr>
      </w:pPr>
      <w:r w:rsidRPr="00B92655">
        <w:rPr>
          <w:rFonts w:cs="Arial"/>
          <w:b/>
        </w:rPr>
        <w:t xml:space="preserve">Eligibility and Qualification </w:t>
      </w:r>
    </w:p>
    <w:p w:rsidR="00E35AB6" w:rsidRPr="00B92655" w:rsidRDefault="00E35AB6" w:rsidP="00E35AB6">
      <w:pPr>
        <w:jc w:val="both"/>
        <w:rPr>
          <w:rFonts w:cs="Arial"/>
        </w:rPr>
      </w:pPr>
      <w:r w:rsidRPr="00B92655">
        <w:rPr>
          <w:rFonts w:cs="Arial"/>
        </w:rPr>
        <w:lastRenderedPageBreak/>
        <w:t>The documentary evidence of the Bidder’s eligibility to bid shall establish to the Procuring agency’s satisfaction that the Bidder, at the time of submission of its bid</w:t>
      </w:r>
    </w:p>
    <w:p w:rsidR="00E35AB6" w:rsidRPr="00B92655" w:rsidRDefault="00E35AB6" w:rsidP="00E35AB6">
      <w:pPr>
        <w:jc w:val="both"/>
        <w:rPr>
          <w:rFonts w:cs="Arial"/>
        </w:rPr>
      </w:pPr>
      <w:r w:rsidRPr="00B92655">
        <w:rPr>
          <w:rFonts w:cs="Arial"/>
        </w:rPr>
        <w:t xml:space="preserve">The documentary evidence of the Bidder’s qualifications to perform the contract if its bid is accepted shall establish to the Procuring agency’s satisfaction: </w:t>
      </w:r>
    </w:p>
    <w:p w:rsidR="00E35AB6" w:rsidRPr="00B92655" w:rsidRDefault="00E35AB6" w:rsidP="00E35AB6">
      <w:pPr>
        <w:jc w:val="both"/>
        <w:rPr>
          <w:rFonts w:cs="Arial"/>
        </w:rPr>
      </w:pPr>
      <w:r w:rsidRPr="00B92655">
        <w:rPr>
          <w:rFonts w:cs="Arial"/>
        </w:rPr>
        <w:t xml:space="preserve">(a) that, in the case of a Bidder offering to supply goods under the contract which the Bidder did not manufacture or otherwise produce, the Bidder has been duly authorized by the goods’ Manufacturer or producer to supply the goods in the Procuring agency’s country; </w:t>
      </w:r>
    </w:p>
    <w:p w:rsidR="00E35AB6" w:rsidRPr="00B92655" w:rsidRDefault="00E35AB6" w:rsidP="00E35AB6">
      <w:pPr>
        <w:jc w:val="both"/>
        <w:rPr>
          <w:rFonts w:cs="Arial"/>
        </w:rPr>
      </w:pPr>
      <w:r w:rsidRPr="00B92655">
        <w:rPr>
          <w:rFonts w:cs="Arial"/>
        </w:rPr>
        <w:t xml:space="preserve">b) </w:t>
      </w:r>
      <w:proofErr w:type="gramStart"/>
      <w:r w:rsidRPr="00B92655">
        <w:rPr>
          <w:rFonts w:cs="Arial"/>
        </w:rPr>
        <w:t>that</w:t>
      </w:r>
      <w:proofErr w:type="gramEnd"/>
      <w:r w:rsidRPr="00B92655">
        <w:rPr>
          <w:rFonts w:cs="Arial"/>
        </w:rPr>
        <w:t xml:space="preserve"> the Bidder has the financial, technical, and production capability necessary to perform the contract; </w:t>
      </w:r>
    </w:p>
    <w:p w:rsidR="00E35AB6" w:rsidRPr="00B92655" w:rsidRDefault="00E35AB6" w:rsidP="00E35AB6">
      <w:pPr>
        <w:jc w:val="both"/>
        <w:rPr>
          <w:rFonts w:cs="Arial"/>
        </w:rPr>
      </w:pPr>
      <w:r w:rsidRPr="00B92655">
        <w:rPr>
          <w:rFonts w:cs="Arial"/>
        </w:rPr>
        <w:t xml:space="preserve">(c) 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E35AB6" w:rsidRPr="00B92655" w:rsidRDefault="00E35AB6" w:rsidP="00E35AB6">
      <w:pPr>
        <w:jc w:val="both"/>
        <w:rPr>
          <w:rFonts w:cs="Arial"/>
        </w:rPr>
      </w:pPr>
      <w:r w:rsidRPr="00B92655">
        <w:rPr>
          <w:rFonts w:cs="Arial"/>
        </w:rPr>
        <w:t xml:space="preserve">(d) </w:t>
      </w:r>
      <w:proofErr w:type="gramStart"/>
      <w:r w:rsidRPr="00B92655">
        <w:rPr>
          <w:rFonts w:cs="Arial"/>
        </w:rPr>
        <w:t>that</w:t>
      </w:r>
      <w:proofErr w:type="gramEnd"/>
      <w:r w:rsidRPr="00B92655">
        <w:rPr>
          <w:rFonts w:cs="Arial"/>
        </w:rPr>
        <w:t xml:space="preserve"> the Bidder meets the qualification criteria listed in the Bid Data Sheet. </w:t>
      </w:r>
    </w:p>
    <w:p w:rsidR="00E35AB6" w:rsidRPr="00B92655" w:rsidRDefault="00E35AB6" w:rsidP="00E35AB6">
      <w:pPr>
        <w:jc w:val="both"/>
        <w:rPr>
          <w:rFonts w:cs="Arial"/>
          <w:b/>
        </w:rPr>
      </w:pPr>
      <w:r w:rsidRPr="00B92655">
        <w:rPr>
          <w:rFonts w:cs="Arial"/>
          <w:b/>
        </w:rPr>
        <w:t xml:space="preserve">Documents Establishing Goods’ Eligibility and Conformity to Bidding Documents </w:t>
      </w:r>
    </w:p>
    <w:p w:rsidR="00E35AB6" w:rsidRPr="00B92655" w:rsidRDefault="00E35AB6" w:rsidP="00E35AB6">
      <w:pPr>
        <w:jc w:val="both"/>
        <w:rPr>
          <w:rFonts w:cs="Arial"/>
        </w:rPr>
      </w:pPr>
      <w:proofErr w:type="gramStart"/>
      <w:r w:rsidRPr="00B92655">
        <w:rPr>
          <w:rFonts w:cs="Arial"/>
        </w:rPr>
        <w:t>the</w:t>
      </w:r>
      <w:proofErr w:type="gramEnd"/>
      <w:r w:rsidRPr="00B92655">
        <w:rPr>
          <w:rFonts w:cs="Arial"/>
        </w:rPr>
        <w:t xml:space="preserve"> Bidder shall furnish, as part of its bid, documents establishing the eligibility and conformity to the bidding documents of all goods and services which the Bidder proposes to supply under the contract. </w:t>
      </w:r>
    </w:p>
    <w:p w:rsidR="00E35AB6" w:rsidRPr="00B92655" w:rsidRDefault="00E35AB6" w:rsidP="00E35AB6">
      <w:pPr>
        <w:jc w:val="both"/>
        <w:rPr>
          <w:rFonts w:cs="Arial"/>
        </w:rPr>
      </w:pPr>
      <w:r w:rsidRPr="00B92655">
        <w:rPr>
          <w:rFonts w:cs="Arial"/>
        </w:rPr>
        <w:t xml:space="preserve">The documentary evidence of the eligibility of the goods and services shall consist of a statement in the Price Schedule of the country of origin of the goods and services offered which shall be confirmed by a certificate of origin issued at the time of shipment. </w:t>
      </w:r>
    </w:p>
    <w:p w:rsidR="00E35AB6" w:rsidRPr="00B92655" w:rsidRDefault="00E35AB6" w:rsidP="00E35AB6">
      <w:pPr>
        <w:jc w:val="both"/>
        <w:rPr>
          <w:rFonts w:cs="Arial"/>
        </w:rPr>
      </w:pPr>
      <w:r w:rsidRPr="00B92655">
        <w:rPr>
          <w:rFonts w:cs="Arial"/>
        </w:rPr>
        <w:t xml:space="preserve">The documentary evidence of conformity of the goods and services to the bidding documents may be in the form of literature, drawings, and data, and shall consist of: </w:t>
      </w:r>
    </w:p>
    <w:p w:rsidR="00E35AB6" w:rsidRPr="00B92655" w:rsidRDefault="00E35AB6" w:rsidP="00E35AB6">
      <w:pPr>
        <w:jc w:val="both"/>
        <w:rPr>
          <w:rFonts w:cs="Arial"/>
        </w:rPr>
      </w:pPr>
      <w:r w:rsidRPr="00B92655">
        <w:rPr>
          <w:rFonts w:cs="Arial"/>
        </w:rPr>
        <w:t xml:space="preserve">(a) </w:t>
      </w:r>
      <w:proofErr w:type="gramStart"/>
      <w:r w:rsidRPr="00B92655">
        <w:rPr>
          <w:rFonts w:cs="Arial"/>
        </w:rPr>
        <w:t>a</w:t>
      </w:r>
      <w:proofErr w:type="gramEnd"/>
      <w:r w:rsidRPr="00B92655">
        <w:rPr>
          <w:rFonts w:cs="Arial"/>
        </w:rPr>
        <w:t xml:space="preserve"> detailed description of the essential technical and performance characteristics of the goods; </w:t>
      </w:r>
    </w:p>
    <w:p w:rsidR="00E35AB6" w:rsidRPr="00B92655" w:rsidRDefault="00E35AB6" w:rsidP="00E35AB6">
      <w:pPr>
        <w:jc w:val="both"/>
        <w:rPr>
          <w:rFonts w:cs="Arial"/>
        </w:rPr>
      </w:pPr>
      <w:r w:rsidRPr="00B92655">
        <w:rPr>
          <w:rFonts w:cs="Arial"/>
        </w:rPr>
        <w:t xml:space="preserve">(b) 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E35AB6" w:rsidRPr="00B92655" w:rsidRDefault="00E35AB6" w:rsidP="00E35AB6">
      <w:pPr>
        <w:jc w:val="both"/>
        <w:rPr>
          <w:rFonts w:cs="Arial"/>
        </w:rPr>
      </w:pPr>
      <w:r w:rsidRPr="00B92655">
        <w:rPr>
          <w:rFonts w:cs="Arial"/>
        </w:rPr>
        <w:t xml:space="preserve">(c) </w:t>
      </w:r>
      <w:proofErr w:type="gramStart"/>
      <w:r w:rsidRPr="00B92655">
        <w:rPr>
          <w:rFonts w:cs="Arial"/>
        </w:rPr>
        <w:t>an</w:t>
      </w:r>
      <w:proofErr w:type="gramEnd"/>
      <w:r w:rsidRPr="00B92655">
        <w:rPr>
          <w:rFonts w:cs="Arial"/>
        </w:rPr>
        <w:t xml:space="preserve"> item-by-item commentary on the Procuring agency’s Technical Specifications demonstrating substantial responsiveness of the goods and services to those specifications, or a statement of deviations and exceptions to the provisions of the Technical Specifications. </w:t>
      </w:r>
    </w:p>
    <w:p w:rsidR="00E35AB6" w:rsidRPr="00B92655" w:rsidRDefault="00E35AB6" w:rsidP="00E35AB6">
      <w:pPr>
        <w:jc w:val="both"/>
        <w:rPr>
          <w:rFonts w:cs="Arial"/>
          <w:b/>
        </w:rPr>
      </w:pPr>
      <w:r w:rsidRPr="00B92655">
        <w:rPr>
          <w:rFonts w:cs="Arial"/>
          <w:b/>
        </w:rPr>
        <w:t xml:space="preserve">Bid Security </w:t>
      </w:r>
    </w:p>
    <w:p w:rsidR="00E35AB6" w:rsidRPr="00B92655" w:rsidRDefault="00E35AB6" w:rsidP="00E35AB6">
      <w:pPr>
        <w:jc w:val="both"/>
        <w:rPr>
          <w:rFonts w:cs="Arial"/>
        </w:rPr>
      </w:pPr>
      <w:r w:rsidRPr="00B92655">
        <w:rPr>
          <w:rFonts w:cs="Arial"/>
        </w:rPr>
        <w:t>The Bidder shall furnish, as part of its bid, a bid security in the amount specified in the Bid Data Sheet.</w:t>
      </w:r>
    </w:p>
    <w:p w:rsidR="00E35AB6" w:rsidRPr="00B92655" w:rsidRDefault="00E35AB6" w:rsidP="00E35AB6">
      <w:pPr>
        <w:jc w:val="both"/>
        <w:rPr>
          <w:rFonts w:cs="Arial"/>
        </w:rPr>
      </w:pPr>
      <w:r w:rsidRPr="00B92655">
        <w:rPr>
          <w:rFonts w:cs="Arial"/>
        </w:rPr>
        <w:t xml:space="preserve">The bid security is required to protect the Procuring agency against the risk of Bidder’s conduct which would warrant the security’s forfeiture </w:t>
      </w:r>
    </w:p>
    <w:p w:rsidR="00E35AB6" w:rsidRPr="00B92655" w:rsidRDefault="00E35AB6" w:rsidP="00E35AB6">
      <w:pPr>
        <w:jc w:val="both"/>
        <w:rPr>
          <w:rFonts w:cs="Arial"/>
        </w:rPr>
      </w:pPr>
      <w:r w:rsidRPr="00B92655">
        <w:rPr>
          <w:rFonts w:cs="Arial"/>
        </w:rPr>
        <w:lastRenderedPageBreak/>
        <w:t xml:space="preserve">The bid security shall be in Pak. Rupees and shall be in one of the following forms: </w:t>
      </w:r>
    </w:p>
    <w:p w:rsidR="00E35AB6" w:rsidRPr="00B92655" w:rsidRDefault="00E35AB6" w:rsidP="00E35AB6">
      <w:pPr>
        <w:jc w:val="both"/>
        <w:rPr>
          <w:rFonts w:cs="Arial"/>
        </w:rPr>
      </w:pPr>
      <w:r w:rsidRPr="00B92655">
        <w:rPr>
          <w:rFonts w:cs="Arial"/>
        </w:rPr>
        <w:t xml:space="preserve">(a) a bank guarantee or an irrevocable letter of credit issued by a reputable bank located in the Procuring agency’s country, in the form provided in the bidding documents or another form acceptable to the Procuring agency and valid for thirty (28) days beyond the validity of the bid; or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(b) </w:t>
      </w:r>
      <w:proofErr w:type="spellStart"/>
      <w:proofErr w:type="gramStart"/>
      <w:r w:rsidRPr="00B92655">
        <w:rPr>
          <w:rFonts w:cs="Arial"/>
        </w:rPr>
        <w:t>irrevocableencashable</w:t>
      </w:r>
      <w:proofErr w:type="spellEnd"/>
      <w:proofErr w:type="gramEnd"/>
      <w:r w:rsidRPr="00B92655">
        <w:rPr>
          <w:rFonts w:cs="Arial"/>
        </w:rPr>
        <w:t xml:space="preserve"> on-demand Bank call-deposit. </w:t>
      </w:r>
    </w:p>
    <w:p w:rsidR="00E35AB6" w:rsidRPr="00B92655" w:rsidRDefault="00E35AB6" w:rsidP="00E35AB6">
      <w:pPr>
        <w:jc w:val="both"/>
        <w:rPr>
          <w:rFonts w:cs="Arial"/>
        </w:rPr>
      </w:pPr>
      <w:r w:rsidRPr="00B92655">
        <w:rPr>
          <w:rFonts w:cs="Arial"/>
        </w:rPr>
        <w:t>Any bid not secured will be rejected by the Procuring agency as nonresponsive,</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Unsuccessful bidders’ bid security will be discharged or returned as promptly as </w:t>
      </w:r>
      <w:proofErr w:type="gramStart"/>
      <w:r w:rsidRPr="00B92655">
        <w:rPr>
          <w:rFonts w:cs="Arial"/>
        </w:rPr>
        <w:t>possible but</w:t>
      </w:r>
      <w:proofErr w:type="gramEnd"/>
      <w:r w:rsidRPr="00B92655">
        <w:rPr>
          <w:rFonts w:cs="Arial"/>
        </w:rPr>
        <w:t xml:space="preserve"> not later than thirty (28) days after the expiration of the period of bid validity prescribed by the Procuring agency.</w:t>
      </w:r>
    </w:p>
    <w:p w:rsidR="00E35AB6" w:rsidRPr="00B92655" w:rsidRDefault="00E35AB6" w:rsidP="00E35AB6">
      <w:pPr>
        <w:jc w:val="both"/>
        <w:rPr>
          <w:rFonts w:cs="Arial"/>
        </w:rPr>
      </w:pPr>
      <w:r w:rsidRPr="00B92655">
        <w:rPr>
          <w:rFonts w:cs="Arial"/>
        </w:rPr>
        <w:t xml:space="preserve">The successful Bidder’s bid security will be discharged upon the Bidder signing the contract, and furnishing the performance security, </w:t>
      </w:r>
    </w:p>
    <w:p w:rsidR="00E35AB6" w:rsidRPr="00B92655" w:rsidRDefault="00E35AB6" w:rsidP="00E35AB6">
      <w:pPr>
        <w:jc w:val="both"/>
        <w:rPr>
          <w:rFonts w:cs="Arial"/>
        </w:rPr>
      </w:pPr>
      <w:r w:rsidRPr="00B92655">
        <w:rPr>
          <w:rFonts w:cs="Arial"/>
        </w:rPr>
        <w:t xml:space="preserve"> The bid security may be forfeited: </w:t>
      </w:r>
    </w:p>
    <w:p w:rsidR="00E35AB6" w:rsidRPr="00B92655" w:rsidRDefault="00E35AB6" w:rsidP="00E35AB6">
      <w:pPr>
        <w:jc w:val="both"/>
        <w:rPr>
          <w:rFonts w:cs="Arial"/>
        </w:rPr>
      </w:pPr>
      <w:r w:rsidRPr="00B92655">
        <w:rPr>
          <w:rFonts w:cs="Arial"/>
        </w:rPr>
        <w:t xml:space="preserve">(a) </w:t>
      </w:r>
      <w:proofErr w:type="gramStart"/>
      <w:r w:rsidRPr="00B92655">
        <w:rPr>
          <w:rFonts w:cs="Arial"/>
        </w:rPr>
        <w:t>if</w:t>
      </w:r>
      <w:proofErr w:type="gramEnd"/>
      <w:r w:rsidRPr="00B92655">
        <w:rPr>
          <w:rFonts w:cs="Arial"/>
        </w:rPr>
        <w:t xml:space="preserve"> a Bidder withdraws its bid during the period of bid validity specified by the Bidder on the Bid Form; or</w:t>
      </w:r>
    </w:p>
    <w:p w:rsidR="00E35AB6" w:rsidRPr="00B92655" w:rsidRDefault="00E35AB6" w:rsidP="00E35AB6">
      <w:pPr>
        <w:jc w:val="both"/>
        <w:rPr>
          <w:rFonts w:cs="Arial"/>
        </w:rPr>
      </w:pPr>
      <w:r w:rsidRPr="00B92655">
        <w:rPr>
          <w:rFonts w:cs="Arial"/>
        </w:rPr>
        <w:t xml:space="preserve"> (b) </w:t>
      </w:r>
      <w:proofErr w:type="gramStart"/>
      <w:r w:rsidRPr="00B92655">
        <w:rPr>
          <w:rFonts w:cs="Arial"/>
        </w:rPr>
        <w:t>in</w:t>
      </w:r>
      <w:proofErr w:type="gramEnd"/>
      <w:r w:rsidRPr="00B92655">
        <w:rPr>
          <w:rFonts w:cs="Arial"/>
        </w:rPr>
        <w:t xml:space="preserve"> the case of a successful Bidder, if the Bidder fails:</w:t>
      </w:r>
    </w:p>
    <w:p w:rsidR="00E35AB6" w:rsidRPr="00B92655" w:rsidRDefault="00E35AB6" w:rsidP="00E35AB6">
      <w:pPr>
        <w:jc w:val="both"/>
        <w:rPr>
          <w:rFonts w:cs="Arial"/>
        </w:rPr>
      </w:pPr>
      <w:r w:rsidRPr="00B92655">
        <w:rPr>
          <w:rFonts w:cs="Arial"/>
        </w:rPr>
        <w:t xml:space="preserve"> (</w:t>
      </w:r>
      <w:proofErr w:type="spellStart"/>
      <w:r w:rsidRPr="00B92655">
        <w:rPr>
          <w:rFonts w:cs="Arial"/>
        </w:rPr>
        <w:t>i</w:t>
      </w:r>
      <w:proofErr w:type="spellEnd"/>
      <w:r w:rsidRPr="00B92655">
        <w:rPr>
          <w:rFonts w:cs="Arial"/>
        </w:rPr>
        <w:t xml:space="preserve">) </w:t>
      </w:r>
      <w:proofErr w:type="gramStart"/>
      <w:r w:rsidRPr="00B92655">
        <w:rPr>
          <w:rFonts w:cs="Arial"/>
        </w:rPr>
        <w:t>to</w:t>
      </w:r>
      <w:proofErr w:type="gramEnd"/>
      <w:r w:rsidRPr="00B92655">
        <w:rPr>
          <w:rFonts w:cs="Arial"/>
        </w:rPr>
        <w:t xml:space="preserve"> sign the contract in accordance with or</w:t>
      </w:r>
    </w:p>
    <w:p w:rsidR="00E35AB6" w:rsidRPr="00B92655" w:rsidRDefault="00E35AB6" w:rsidP="00E35AB6">
      <w:pPr>
        <w:jc w:val="both"/>
        <w:rPr>
          <w:rFonts w:cs="Arial"/>
        </w:rPr>
      </w:pPr>
      <w:r w:rsidRPr="00B92655">
        <w:rPr>
          <w:rFonts w:cs="Arial"/>
        </w:rPr>
        <w:t xml:space="preserve">(ii) </w:t>
      </w:r>
      <w:proofErr w:type="gramStart"/>
      <w:r w:rsidRPr="00B92655">
        <w:rPr>
          <w:rFonts w:cs="Arial"/>
        </w:rPr>
        <w:t>to</w:t>
      </w:r>
      <w:proofErr w:type="gramEnd"/>
      <w:r w:rsidRPr="00B92655">
        <w:rPr>
          <w:rFonts w:cs="Arial"/>
        </w:rPr>
        <w:t xml:space="preserve"> furnish performance security. </w:t>
      </w:r>
    </w:p>
    <w:p w:rsidR="00E35AB6" w:rsidRPr="00B92655" w:rsidRDefault="00E35AB6" w:rsidP="00E35AB6">
      <w:pPr>
        <w:jc w:val="both"/>
        <w:rPr>
          <w:rFonts w:cs="Arial"/>
          <w:b/>
        </w:rPr>
      </w:pPr>
      <w:r w:rsidRPr="00B92655">
        <w:rPr>
          <w:rFonts w:cs="Arial"/>
          <w:b/>
        </w:rPr>
        <w:t xml:space="preserve">Period of Validity of Bids </w:t>
      </w:r>
    </w:p>
    <w:p w:rsidR="00E35AB6" w:rsidRPr="00B92655" w:rsidRDefault="00E35AB6" w:rsidP="00E35AB6">
      <w:pPr>
        <w:jc w:val="both"/>
        <w:rPr>
          <w:rFonts w:cs="Arial"/>
        </w:rPr>
      </w:pPr>
      <w:r w:rsidRPr="00B92655">
        <w:rPr>
          <w:rFonts w:cs="Arial"/>
        </w:rPr>
        <w:t>Bids shall remain valid for the period specified in the Bid Data Sheet after the date of bid opening prescribed by the Procuring agency</w:t>
      </w:r>
      <w:proofErr w:type="gramStart"/>
      <w:r w:rsidRPr="00B92655">
        <w:rPr>
          <w:rFonts w:cs="Arial"/>
        </w:rPr>
        <w:t>,.</w:t>
      </w:r>
      <w:proofErr w:type="gramEnd"/>
      <w:r w:rsidRPr="00B92655">
        <w:rPr>
          <w:rFonts w:cs="Arial"/>
        </w:rPr>
        <w:t xml:space="preserve"> A bid valid for a shorter period shall be rejected by the Procuring agency as nonresponsive. </w:t>
      </w:r>
    </w:p>
    <w:p w:rsidR="00E35AB6" w:rsidRPr="00B92655" w:rsidRDefault="00E35AB6" w:rsidP="00E35AB6">
      <w:pPr>
        <w:jc w:val="both"/>
        <w:rPr>
          <w:rFonts w:cs="Arial"/>
        </w:rPr>
      </w:pPr>
      <w:r w:rsidRPr="00B92655">
        <w:rPr>
          <w:rFonts w:cs="Arial"/>
        </w:rPr>
        <w:t xml:space="preserve">In exceptional circumstances, the Procuring agency may solicit the Bidder’s consent to an extension of the period of validity. The request and the responses thereto shall be made in </w:t>
      </w:r>
      <w:proofErr w:type="gramStart"/>
      <w:r w:rsidRPr="00B92655">
        <w:rPr>
          <w:rFonts w:cs="Arial"/>
        </w:rPr>
        <w:t>writing .</w:t>
      </w:r>
      <w:proofErr w:type="gramEnd"/>
      <w:r w:rsidRPr="00B92655">
        <w:rPr>
          <w:rFonts w:cs="Arial"/>
        </w:rPr>
        <w:t xml:space="preserve"> The bid security provided shall also be suitably extended. A Bidder may refuse the request without forfeiting its bid security. A Bidder granting the request will not be required nor permitted to modify its bid, except as provided in the bidding document. </w:t>
      </w:r>
    </w:p>
    <w:p w:rsidR="00E35AB6" w:rsidRPr="00B92655" w:rsidRDefault="00E35AB6" w:rsidP="00E35AB6">
      <w:pPr>
        <w:jc w:val="both"/>
        <w:rPr>
          <w:rFonts w:cs="Arial"/>
          <w:b/>
        </w:rPr>
      </w:pPr>
      <w:r w:rsidRPr="00B92655">
        <w:rPr>
          <w:rFonts w:cs="Arial"/>
          <w:b/>
        </w:rPr>
        <w:t>17. Format and Signing of Bid</w:t>
      </w:r>
    </w:p>
    <w:p w:rsidR="00E35AB6" w:rsidRPr="00B92655" w:rsidRDefault="00E35AB6" w:rsidP="00E35AB6">
      <w:pPr>
        <w:jc w:val="both"/>
        <w:rPr>
          <w:rFonts w:cs="Arial"/>
        </w:rPr>
      </w:pPr>
      <w:r w:rsidRPr="00B92655">
        <w:rPr>
          <w:rFonts w:cs="Arial"/>
        </w:rPr>
        <w:t>The Bidder shall prepare an original and the number of copies of the bid indicated in the Bid Data Sheet, clearly marking each “ORIGINAL BID” and “COPY OF BID,” as appropriate. In the event of any discrepancy between them, the original shall govern.</w:t>
      </w:r>
    </w:p>
    <w:p w:rsidR="00E35AB6" w:rsidRPr="00B92655" w:rsidRDefault="00E35AB6" w:rsidP="00E35AB6">
      <w:pPr>
        <w:jc w:val="both"/>
        <w:rPr>
          <w:rFonts w:cs="Arial"/>
        </w:rPr>
      </w:pPr>
      <w:r w:rsidRPr="00B92655">
        <w:rPr>
          <w:rFonts w:cs="Arial"/>
        </w:rPr>
        <w:lastRenderedPageBreak/>
        <w:t xml:space="preserve">The original and the copy or copies of the bid shall be typed or written in indelible ink and shall be signed by the Bidder or a person or persons duly authorized to bind the Bidder to the contract. All pages of the bid, except for un-amended printed literature, shall be </w:t>
      </w:r>
      <w:proofErr w:type="spellStart"/>
      <w:r w:rsidRPr="00B92655">
        <w:rPr>
          <w:rFonts w:cs="Arial"/>
        </w:rPr>
        <w:t>initialled</w:t>
      </w:r>
      <w:proofErr w:type="spellEnd"/>
      <w:r w:rsidRPr="00B92655">
        <w:rPr>
          <w:rFonts w:cs="Arial"/>
        </w:rPr>
        <w:t xml:space="preserve"> by the person or persons signing the bid.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Any interlineations, erasures, or overwriting shall be valid only if they are </w:t>
      </w:r>
      <w:proofErr w:type="spellStart"/>
      <w:r w:rsidRPr="00B92655">
        <w:rPr>
          <w:rFonts w:cs="Arial"/>
        </w:rPr>
        <w:t>initialled</w:t>
      </w:r>
      <w:proofErr w:type="spellEnd"/>
      <w:r w:rsidRPr="00B92655">
        <w:rPr>
          <w:rFonts w:cs="Arial"/>
        </w:rPr>
        <w:t xml:space="preserve"> by the person or persons signing the bid. </w:t>
      </w:r>
    </w:p>
    <w:p w:rsidR="00E35AB6" w:rsidRPr="00B92655" w:rsidRDefault="00E35AB6" w:rsidP="00E35AB6">
      <w:pPr>
        <w:jc w:val="both"/>
        <w:rPr>
          <w:rFonts w:cs="Arial"/>
        </w:rPr>
      </w:pPr>
      <w:r w:rsidRPr="00B92655">
        <w:rPr>
          <w:rFonts w:cs="Arial"/>
        </w:rPr>
        <w:t>The Bidder shall furnish information as described in the Form of Bid on commissions or gratuities, if any, paid or to be paid to agents relating to this Bid, and to contract execution if the Bidder is awarded the contract.</w:t>
      </w:r>
    </w:p>
    <w:p w:rsidR="00E35AB6" w:rsidRPr="00B92655" w:rsidRDefault="00E35AB6" w:rsidP="00E35AB6">
      <w:pPr>
        <w:jc w:val="both"/>
        <w:rPr>
          <w:rFonts w:cs="Arial"/>
          <w:b/>
        </w:rPr>
      </w:pPr>
      <w:r w:rsidRPr="00B92655">
        <w:rPr>
          <w:rFonts w:cs="Arial"/>
          <w:b/>
        </w:rPr>
        <w:t xml:space="preserve">Submission of Bids </w:t>
      </w:r>
    </w:p>
    <w:p w:rsidR="00E35AB6" w:rsidRPr="00B92655" w:rsidRDefault="00E35AB6" w:rsidP="00E35AB6">
      <w:pPr>
        <w:jc w:val="both"/>
        <w:rPr>
          <w:rFonts w:cs="Arial"/>
        </w:rPr>
      </w:pPr>
      <w:r w:rsidRPr="00B92655">
        <w:rPr>
          <w:rFonts w:cs="Arial"/>
        </w:rPr>
        <w:t xml:space="preserve">Sealing and Marking of Bids </w:t>
      </w:r>
    </w:p>
    <w:p w:rsidR="00E35AB6" w:rsidRPr="00B92655" w:rsidRDefault="00E35AB6" w:rsidP="00E35AB6">
      <w:pPr>
        <w:jc w:val="both"/>
        <w:rPr>
          <w:rFonts w:cs="Arial"/>
        </w:rPr>
      </w:pPr>
      <w:r w:rsidRPr="00B92655">
        <w:rPr>
          <w:rFonts w:cs="Arial"/>
        </w:rPr>
        <w:t xml:space="preserve">The Bidder shall seal the original and each copy of the bid in separate envelopes, duly marking the envelopes as “ORIGINAL” and “COPY.” The envelopes shall then be sealed in an outer envelope. </w:t>
      </w:r>
    </w:p>
    <w:p w:rsidR="00E35AB6" w:rsidRPr="00B92655" w:rsidRDefault="00E35AB6" w:rsidP="00E35AB6">
      <w:pPr>
        <w:jc w:val="both"/>
        <w:rPr>
          <w:rFonts w:cs="Arial"/>
        </w:rPr>
      </w:pPr>
      <w:r w:rsidRPr="00B92655">
        <w:rPr>
          <w:rFonts w:cs="Arial"/>
        </w:rPr>
        <w:t xml:space="preserve">The inner and outer envelopes shall: </w:t>
      </w:r>
    </w:p>
    <w:p w:rsidR="00E35AB6" w:rsidRPr="00B92655" w:rsidRDefault="00E35AB6" w:rsidP="00E35AB6">
      <w:pPr>
        <w:jc w:val="both"/>
        <w:rPr>
          <w:rFonts w:cs="Arial"/>
        </w:rPr>
      </w:pPr>
      <w:r w:rsidRPr="00B92655">
        <w:rPr>
          <w:rFonts w:cs="Arial"/>
        </w:rPr>
        <w:t xml:space="preserve">(a) </w:t>
      </w:r>
      <w:proofErr w:type="gramStart"/>
      <w:r w:rsidRPr="00B92655">
        <w:rPr>
          <w:rFonts w:cs="Arial"/>
        </w:rPr>
        <w:t>be</w:t>
      </w:r>
      <w:proofErr w:type="gramEnd"/>
      <w:r w:rsidRPr="00B92655">
        <w:rPr>
          <w:rFonts w:cs="Arial"/>
        </w:rPr>
        <w:t xml:space="preserve"> addressed to the Procuring agency at the address given in the Bid Data Sheet; and </w:t>
      </w:r>
    </w:p>
    <w:p w:rsidR="00E35AB6" w:rsidRPr="00B92655" w:rsidRDefault="00E35AB6" w:rsidP="00E35AB6">
      <w:pPr>
        <w:jc w:val="both"/>
        <w:rPr>
          <w:rFonts w:cs="Arial"/>
        </w:rPr>
      </w:pPr>
      <w:r w:rsidRPr="00B92655">
        <w:rPr>
          <w:rFonts w:cs="Arial"/>
        </w:rPr>
        <w:t>(b) bear the Project name indicated in the Bid Data Sheet, the Invitation for Bids (IFB) title and number indicated in the Bid Data Sheet, and a statement: “DO NOT OPEN BEFORE,” to be completed with the time and the date specified in the Bid Data Sheet,</w:t>
      </w:r>
    </w:p>
    <w:p w:rsidR="00E35AB6" w:rsidRPr="00B92655" w:rsidRDefault="00E35AB6" w:rsidP="00E35AB6">
      <w:pPr>
        <w:jc w:val="both"/>
        <w:rPr>
          <w:rFonts w:cs="Arial"/>
        </w:rPr>
      </w:pPr>
      <w:r w:rsidRPr="00B92655">
        <w:rPr>
          <w:rFonts w:cs="Arial"/>
        </w:rPr>
        <w:t>The inner envelopes shall also indicate the name and address of the Bidder to enable the bid to be returned unopened in case it is declared “late”.</w:t>
      </w:r>
    </w:p>
    <w:p w:rsidR="00E35AB6" w:rsidRPr="00B92655" w:rsidRDefault="00E35AB6" w:rsidP="00E35AB6">
      <w:pPr>
        <w:jc w:val="both"/>
        <w:rPr>
          <w:rFonts w:cs="Arial"/>
        </w:rPr>
      </w:pPr>
      <w:r w:rsidRPr="00B92655">
        <w:rPr>
          <w:rFonts w:cs="Arial"/>
        </w:rPr>
        <w:t xml:space="preserve">If the outer envelope is not sealed and marked as required by Procuring agency will assume no responsibility for the bid’s misplacement or premature opening. </w:t>
      </w:r>
    </w:p>
    <w:p w:rsidR="00E35AB6" w:rsidRPr="00B92655" w:rsidRDefault="00E35AB6" w:rsidP="00E35AB6">
      <w:pPr>
        <w:jc w:val="both"/>
        <w:rPr>
          <w:rFonts w:cs="Arial"/>
        </w:rPr>
      </w:pPr>
    </w:p>
    <w:p w:rsidR="00E35AB6" w:rsidRPr="00B92655" w:rsidRDefault="00E35AB6" w:rsidP="00E35AB6">
      <w:pPr>
        <w:jc w:val="both"/>
        <w:rPr>
          <w:rFonts w:cs="Arial"/>
          <w:b/>
        </w:rPr>
      </w:pPr>
      <w:r w:rsidRPr="00B92655">
        <w:rPr>
          <w:rFonts w:cs="Arial"/>
          <w:b/>
        </w:rPr>
        <w:t>Deadline for Submission of Bids</w:t>
      </w:r>
    </w:p>
    <w:p w:rsidR="00E35AB6" w:rsidRPr="00B92655" w:rsidRDefault="00E35AB6" w:rsidP="00E35AB6">
      <w:pPr>
        <w:jc w:val="both"/>
        <w:rPr>
          <w:rFonts w:cs="Arial"/>
        </w:rPr>
      </w:pPr>
      <w:r w:rsidRPr="00B92655">
        <w:rPr>
          <w:rFonts w:cs="Arial"/>
        </w:rPr>
        <w:t xml:space="preserve">Bids must be received by the Procuring agency at the address specified no later than the time and date specified in the Bid Data Sheet. </w:t>
      </w:r>
    </w:p>
    <w:p w:rsidR="00E35AB6" w:rsidRPr="00B92655" w:rsidRDefault="00E35AB6" w:rsidP="00E35AB6">
      <w:pPr>
        <w:jc w:val="both"/>
        <w:rPr>
          <w:rFonts w:cs="Arial"/>
        </w:rPr>
      </w:pPr>
      <w:r w:rsidRPr="00B92655">
        <w:rPr>
          <w:rFonts w:cs="Arial"/>
        </w:rPr>
        <w:t>The Procuring agency may, at its discretion, extend this deadline for the submission of bids by amending the bidding documents, in which case all rights and obligations of the Procuring agency and bidders previously subject to the deadline will thereafter be subject to the deadline as extended.</w:t>
      </w:r>
    </w:p>
    <w:p w:rsidR="00E35AB6" w:rsidRPr="00B92655" w:rsidRDefault="00E35AB6" w:rsidP="00E35AB6">
      <w:pPr>
        <w:jc w:val="both"/>
        <w:rPr>
          <w:rFonts w:cs="Arial"/>
          <w:b/>
        </w:rPr>
      </w:pPr>
      <w:r w:rsidRPr="00B92655">
        <w:rPr>
          <w:rFonts w:cs="Arial"/>
          <w:b/>
        </w:rPr>
        <w:t xml:space="preserve">Late Bids </w:t>
      </w:r>
    </w:p>
    <w:p w:rsidR="00E35AB6" w:rsidRDefault="00E35AB6" w:rsidP="00E35AB6">
      <w:pPr>
        <w:jc w:val="both"/>
        <w:rPr>
          <w:rFonts w:cs="Arial"/>
        </w:rPr>
      </w:pPr>
      <w:r w:rsidRPr="00B92655">
        <w:rPr>
          <w:rFonts w:cs="Arial"/>
        </w:rPr>
        <w:t xml:space="preserve">Any bid received by the Procuring agency after the deadline for submission of bids prescribed by the Procuring agency will be rejected and returned unopened to the Bidder. </w:t>
      </w:r>
    </w:p>
    <w:p w:rsidR="00902D75" w:rsidRPr="00B92655" w:rsidRDefault="00902D75" w:rsidP="00E35AB6">
      <w:pPr>
        <w:jc w:val="both"/>
        <w:rPr>
          <w:rFonts w:cs="Arial"/>
        </w:rPr>
      </w:pPr>
    </w:p>
    <w:p w:rsidR="00E35AB6" w:rsidRPr="00B92655" w:rsidRDefault="00E35AB6" w:rsidP="00E35AB6">
      <w:pPr>
        <w:jc w:val="both"/>
        <w:rPr>
          <w:rFonts w:cs="Arial"/>
          <w:b/>
        </w:rPr>
      </w:pPr>
      <w:r w:rsidRPr="00B92655">
        <w:rPr>
          <w:rFonts w:cs="Arial"/>
          <w:b/>
        </w:rPr>
        <w:t>Modification and Withdrawal of Bids</w:t>
      </w:r>
    </w:p>
    <w:p w:rsidR="00E35AB6" w:rsidRPr="00B92655" w:rsidRDefault="00E35AB6" w:rsidP="00E35AB6">
      <w:pPr>
        <w:jc w:val="both"/>
        <w:rPr>
          <w:rFonts w:cs="Arial"/>
        </w:rPr>
      </w:pPr>
      <w:r w:rsidRPr="00B92655">
        <w:rPr>
          <w:rFonts w:cs="Arial"/>
        </w:rPr>
        <w:t xml:space="preserve">The Bidder may modify or withdraw its bid after the bid’s submission, provided that written notice of the modification, including substitution or withdrawal of the bids, is received by the Procuring agency prior to the deadline prescribed for submission of bids. </w:t>
      </w:r>
    </w:p>
    <w:p w:rsidR="00E35AB6" w:rsidRPr="00B92655" w:rsidRDefault="00E35AB6" w:rsidP="00E35AB6">
      <w:pPr>
        <w:jc w:val="both"/>
        <w:rPr>
          <w:rFonts w:cs="Arial"/>
        </w:rPr>
      </w:pPr>
      <w:r w:rsidRPr="00B92655">
        <w:rPr>
          <w:rFonts w:cs="Arial"/>
        </w:rPr>
        <w:t xml:space="preserve">The Bidder’s modification or withdrawal notice shall be prepared, sealed, marked, and dispatched by a signed confirmation copy, postmarked </w:t>
      </w:r>
      <w:proofErr w:type="spellStart"/>
      <w:r w:rsidRPr="00B92655">
        <w:rPr>
          <w:rFonts w:cs="Arial"/>
        </w:rPr>
        <w:t>not</w:t>
      </w:r>
      <w:proofErr w:type="spellEnd"/>
      <w:r w:rsidRPr="00B92655">
        <w:rPr>
          <w:rFonts w:cs="Arial"/>
        </w:rPr>
        <w:t xml:space="preserve"> later than the deadline for submission of bids.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No bid may be modified after the deadline for submission of bids.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No bid may be withdrawn in the interval between the deadline for submission of bids and the expiration of the period of bid validity specified by the Bidder on the Bid Form. Withdrawal of a bid during this interval may result in the Bidder’s forfeiture of its bid security</w:t>
      </w:r>
    </w:p>
    <w:p w:rsidR="00E35AB6" w:rsidRPr="00B92655" w:rsidRDefault="00E35AB6" w:rsidP="00E35AB6">
      <w:pPr>
        <w:jc w:val="both"/>
        <w:rPr>
          <w:rFonts w:cs="Arial"/>
        </w:rPr>
      </w:pPr>
    </w:p>
    <w:p w:rsidR="00E35AB6" w:rsidRPr="00B92655" w:rsidRDefault="00E35AB6" w:rsidP="00E35AB6">
      <w:pPr>
        <w:jc w:val="both"/>
        <w:rPr>
          <w:rFonts w:cs="Arial"/>
          <w:b/>
        </w:rPr>
      </w:pPr>
      <w:r w:rsidRPr="00B92655">
        <w:rPr>
          <w:rFonts w:cs="Arial"/>
          <w:b/>
        </w:rPr>
        <w:t xml:space="preserve">Opening and Evaluation of Bids </w:t>
      </w:r>
    </w:p>
    <w:p w:rsidR="00E35AB6" w:rsidRPr="00B92655" w:rsidRDefault="00E35AB6" w:rsidP="00E35AB6">
      <w:pPr>
        <w:jc w:val="both"/>
        <w:rPr>
          <w:rFonts w:cs="Arial"/>
        </w:rPr>
      </w:pPr>
      <w:r w:rsidRPr="00B92655">
        <w:rPr>
          <w:rFonts w:cs="Arial"/>
        </w:rPr>
        <w:t xml:space="preserve">The Procuring agency will open all bids in the presence of bidders’ representatives who choose to attend, at the time, on the date, and at the place specified in the Bid Data Sheet. The bidders’ representatives who are present shall sign a register evidencing their attendance. </w:t>
      </w:r>
    </w:p>
    <w:p w:rsidR="00E35AB6" w:rsidRPr="00B92655" w:rsidRDefault="00E35AB6" w:rsidP="00E35AB6">
      <w:pPr>
        <w:jc w:val="both"/>
        <w:rPr>
          <w:rFonts w:cs="Arial"/>
        </w:rPr>
      </w:pPr>
      <w:r w:rsidRPr="00B92655">
        <w:rPr>
          <w:rFonts w:cs="Arial"/>
        </w:rPr>
        <w:t xml:space="preserve">The bidders’ names, bid modifications or withdrawals, bid prices, discounts, and the presence or absence of requisite bid security and such other details as the Procuring agency, at its discretion, may consider appropriate, will be announced at the opening. No bid shall be rejected </w:t>
      </w:r>
      <w:proofErr w:type="spellStart"/>
      <w:r w:rsidRPr="00B92655">
        <w:rPr>
          <w:rFonts w:cs="Arial"/>
        </w:rPr>
        <w:t>at</w:t>
      </w:r>
      <w:proofErr w:type="spellEnd"/>
      <w:r w:rsidRPr="00B92655">
        <w:rPr>
          <w:rFonts w:cs="Arial"/>
        </w:rPr>
        <w:t xml:space="preserve"> bid opening, except for late bids, which shall be returned unopened to the Bidder.</w:t>
      </w:r>
    </w:p>
    <w:p w:rsidR="00E35AB6" w:rsidRPr="00B92655" w:rsidRDefault="00E35AB6" w:rsidP="00E35AB6">
      <w:pPr>
        <w:jc w:val="both"/>
        <w:rPr>
          <w:rFonts w:cs="Arial"/>
        </w:rPr>
      </w:pPr>
      <w:r w:rsidRPr="00B92655">
        <w:rPr>
          <w:rFonts w:cs="Arial"/>
        </w:rPr>
        <w:t xml:space="preserve">Bids that are not opened and read out at bid opening shall not be considered further for evaluation, irrespective of the circumstances. Withdrawn bids will be returned unopened to the bidders. </w:t>
      </w:r>
    </w:p>
    <w:p w:rsidR="00E35AB6" w:rsidRPr="00B92655" w:rsidRDefault="00E35AB6" w:rsidP="00E35AB6">
      <w:pPr>
        <w:jc w:val="both"/>
        <w:rPr>
          <w:rFonts w:cs="Arial"/>
        </w:rPr>
      </w:pPr>
      <w:r w:rsidRPr="00B92655">
        <w:rPr>
          <w:rFonts w:cs="Arial"/>
        </w:rPr>
        <w:t xml:space="preserve">The Procuring agency will prepare minutes of the bid opening. </w:t>
      </w:r>
    </w:p>
    <w:p w:rsidR="00E35AB6" w:rsidRPr="00B92655" w:rsidRDefault="00E35AB6" w:rsidP="00E35AB6">
      <w:pPr>
        <w:jc w:val="both"/>
        <w:rPr>
          <w:rFonts w:cs="Arial"/>
          <w:b/>
        </w:rPr>
      </w:pPr>
      <w:r w:rsidRPr="00B92655">
        <w:rPr>
          <w:rFonts w:cs="Arial"/>
          <w:b/>
        </w:rPr>
        <w:t>Clarification of Bids</w:t>
      </w:r>
    </w:p>
    <w:p w:rsidR="00E35AB6" w:rsidRPr="00B92655" w:rsidRDefault="00E35AB6" w:rsidP="00E35AB6">
      <w:pPr>
        <w:jc w:val="both"/>
        <w:rPr>
          <w:rFonts w:cs="Arial"/>
        </w:rPr>
      </w:pPr>
      <w:r w:rsidRPr="00B92655">
        <w:rPr>
          <w:rFonts w:cs="Arial"/>
        </w:rPr>
        <w:t xml:space="preserve">During evaluation of the bids, the Procuring agency may, at its discretion, ask the Bidder for a clarification of its bid. The request for clarification and the response shall be in writing, and no change in the prices or substance of the bid shall be sought, offered, or permitted. </w:t>
      </w:r>
    </w:p>
    <w:p w:rsidR="00E35AB6" w:rsidRPr="00B92655" w:rsidRDefault="00E35AB6" w:rsidP="00E35AB6">
      <w:pPr>
        <w:jc w:val="both"/>
        <w:rPr>
          <w:rFonts w:cs="Arial"/>
          <w:b/>
        </w:rPr>
      </w:pPr>
      <w:r w:rsidRPr="00B92655">
        <w:rPr>
          <w:rFonts w:cs="Arial"/>
          <w:b/>
        </w:rPr>
        <w:t>Preliminary Examination</w:t>
      </w:r>
    </w:p>
    <w:p w:rsidR="00E35AB6" w:rsidRPr="00B92655" w:rsidRDefault="00E35AB6" w:rsidP="00E35AB6">
      <w:pPr>
        <w:jc w:val="both"/>
        <w:rPr>
          <w:rFonts w:cs="Arial"/>
        </w:rPr>
      </w:pPr>
      <w:r w:rsidRPr="00B92655">
        <w:rPr>
          <w:rFonts w:cs="Arial"/>
        </w:rPr>
        <w:t xml:space="preserve">The Procuring agency will examine the bids to determine whether they are complete, whether any computational errors have been made, whether required sureties have been furnished, whether the documents have been properly signed, and whether the bids are generally in order. </w:t>
      </w:r>
    </w:p>
    <w:p w:rsidR="00E35AB6" w:rsidRPr="00B92655" w:rsidRDefault="00E35AB6" w:rsidP="00E35AB6">
      <w:pPr>
        <w:jc w:val="both"/>
        <w:rPr>
          <w:rFonts w:cs="Arial"/>
        </w:rPr>
      </w:pPr>
      <w:r w:rsidRPr="00B92655">
        <w:rPr>
          <w:rFonts w:cs="Arial"/>
        </w:rPr>
        <w:lastRenderedPageBreak/>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 </w:t>
      </w:r>
    </w:p>
    <w:p w:rsidR="00E35AB6" w:rsidRPr="00B92655" w:rsidRDefault="00E35AB6" w:rsidP="00E35AB6">
      <w:pPr>
        <w:jc w:val="both"/>
        <w:rPr>
          <w:rFonts w:cs="Arial"/>
        </w:rPr>
      </w:pPr>
      <w:r w:rsidRPr="00B92655">
        <w:rPr>
          <w:rFonts w:cs="Arial"/>
        </w:rPr>
        <w:t>The Procuring agency may waive any minor informality, nonconformity, or irregularity in a bid which does not constitute a material deviation, provided such waiver does not prejudice or affect the relative ranking of any Bidder.</w:t>
      </w:r>
    </w:p>
    <w:p w:rsidR="00E35AB6" w:rsidRPr="00B92655" w:rsidRDefault="00E35AB6" w:rsidP="00E35AB6">
      <w:pPr>
        <w:jc w:val="both"/>
        <w:rPr>
          <w:rFonts w:cs="Arial"/>
        </w:rPr>
      </w:pPr>
      <w:r w:rsidRPr="00B92655">
        <w:rPr>
          <w:rFonts w:cs="Arial"/>
        </w:rPr>
        <w:t xml:space="preserve">Prior to the detailed evaluation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Applicable Law, and Taxes and Duties, will be deemed to be a material deviation. The Procuring agency’s determination of a bid’s responsiveness is to be based on the contents of the bid itself without recourse to extrinsic evidence. </w:t>
      </w:r>
    </w:p>
    <w:p w:rsidR="00E35AB6" w:rsidRPr="00B92655" w:rsidRDefault="00E35AB6" w:rsidP="00E35AB6">
      <w:pPr>
        <w:jc w:val="both"/>
        <w:rPr>
          <w:rFonts w:cs="Arial"/>
        </w:rPr>
      </w:pPr>
      <w:r w:rsidRPr="00B92655">
        <w:rPr>
          <w:rFonts w:cs="Arial"/>
        </w:rPr>
        <w:t xml:space="preserve">If a bid is not substantially responsive, it will be rejected by the Procuring agency and may not subsequently be made responsive by the Bidder by correction of the nonconformity. </w:t>
      </w:r>
    </w:p>
    <w:p w:rsidR="00E35AB6" w:rsidRPr="00B92655" w:rsidRDefault="00E35AB6" w:rsidP="00E35AB6">
      <w:pPr>
        <w:jc w:val="both"/>
        <w:rPr>
          <w:rFonts w:cs="Arial"/>
          <w:b/>
        </w:rPr>
      </w:pPr>
      <w:r w:rsidRPr="00B92655">
        <w:rPr>
          <w:rFonts w:cs="Arial"/>
          <w:b/>
        </w:rPr>
        <w:t xml:space="preserve">Evaluation and Comparison of Bids </w:t>
      </w:r>
    </w:p>
    <w:p w:rsidR="00E35AB6" w:rsidRPr="00B92655" w:rsidRDefault="00E35AB6" w:rsidP="00E35AB6">
      <w:pPr>
        <w:jc w:val="both"/>
        <w:rPr>
          <w:rFonts w:cs="Arial"/>
        </w:rPr>
      </w:pPr>
      <w:r w:rsidRPr="00B92655">
        <w:rPr>
          <w:rFonts w:cs="Arial"/>
        </w:rPr>
        <w:t>The Procuring agency will evaluate and compare the bids which have been determined to be substantially responsive</w:t>
      </w:r>
    </w:p>
    <w:p w:rsidR="00E35AB6" w:rsidRPr="00B92655" w:rsidRDefault="00E35AB6" w:rsidP="00E35AB6">
      <w:pPr>
        <w:jc w:val="both"/>
        <w:rPr>
          <w:rFonts w:cs="Arial"/>
        </w:rPr>
      </w:pPr>
      <w:r w:rsidRPr="00B92655">
        <w:rPr>
          <w:rFonts w:cs="Arial"/>
        </w:rPr>
        <w:t xml:space="preserve">The Procuring agency’s evaluation of a bid will be on delivered duty paid (DDP) price inclusive of prevailing duties and will exclude any allowance for price adjustment during the period of execution of the contract, if provided in the bid. </w:t>
      </w:r>
    </w:p>
    <w:p w:rsidR="00E35AB6" w:rsidRPr="00B92655" w:rsidRDefault="00E35AB6" w:rsidP="00E35AB6">
      <w:pPr>
        <w:jc w:val="both"/>
        <w:rPr>
          <w:rFonts w:cs="Arial"/>
        </w:rPr>
      </w:pPr>
      <w:r w:rsidRPr="00B92655">
        <w:rPr>
          <w:rFonts w:cs="Arial"/>
        </w:rPr>
        <w:t>The Procuring agency’s evaluation of a bid will take into account, in addition to the bid price quoted, one or more of the following factors as specified in the Bid Data Sheet:</w:t>
      </w:r>
    </w:p>
    <w:p w:rsidR="00E35AB6" w:rsidRPr="00B92655" w:rsidRDefault="00E35AB6" w:rsidP="00E35AB6">
      <w:pPr>
        <w:jc w:val="both"/>
        <w:rPr>
          <w:rFonts w:cs="Arial"/>
        </w:rPr>
      </w:pPr>
      <w:r w:rsidRPr="00B92655">
        <w:rPr>
          <w:rFonts w:cs="Arial"/>
        </w:rPr>
        <w:t xml:space="preserve"> (a) </w:t>
      </w:r>
      <w:proofErr w:type="gramStart"/>
      <w:r w:rsidRPr="00B92655">
        <w:rPr>
          <w:rFonts w:cs="Arial"/>
        </w:rPr>
        <w:t>incidental</w:t>
      </w:r>
      <w:proofErr w:type="gramEnd"/>
      <w:r w:rsidRPr="00B92655">
        <w:rPr>
          <w:rFonts w:cs="Arial"/>
        </w:rPr>
        <w:t xml:space="preserve"> costs</w:t>
      </w:r>
    </w:p>
    <w:p w:rsidR="00E35AB6" w:rsidRPr="00B92655" w:rsidRDefault="00E35AB6" w:rsidP="00E35AB6">
      <w:pPr>
        <w:jc w:val="both"/>
        <w:rPr>
          <w:rFonts w:cs="Arial"/>
        </w:rPr>
      </w:pPr>
      <w:r w:rsidRPr="00B92655">
        <w:rPr>
          <w:rFonts w:cs="Arial"/>
        </w:rPr>
        <w:t xml:space="preserve"> (b) </w:t>
      </w:r>
      <w:proofErr w:type="gramStart"/>
      <w:r w:rsidRPr="00B92655">
        <w:rPr>
          <w:rFonts w:cs="Arial"/>
        </w:rPr>
        <w:t>delivery</w:t>
      </w:r>
      <w:proofErr w:type="gramEnd"/>
      <w:r w:rsidRPr="00B92655">
        <w:rPr>
          <w:rFonts w:cs="Arial"/>
        </w:rPr>
        <w:t xml:space="preserve"> schedule offered in the bid; </w:t>
      </w:r>
    </w:p>
    <w:p w:rsidR="00E35AB6" w:rsidRPr="00B92655" w:rsidRDefault="00E35AB6" w:rsidP="00E35AB6">
      <w:pPr>
        <w:jc w:val="both"/>
        <w:rPr>
          <w:rFonts w:cs="Arial"/>
        </w:rPr>
      </w:pPr>
      <w:r w:rsidRPr="00B92655">
        <w:rPr>
          <w:rFonts w:cs="Arial"/>
        </w:rPr>
        <w:t xml:space="preserve">(c) </w:t>
      </w:r>
      <w:proofErr w:type="gramStart"/>
      <w:r w:rsidRPr="00B92655">
        <w:rPr>
          <w:rFonts w:cs="Arial"/>
        </w:rPr>
        <w:t>deviations</w:t>
      </w:r>
      <w:proofErr w:type="gramEnd"/>
      <w:r w:rsidRPr="00B92655">
        <w:rPr>
          <w:rFonts w:cs="Arial"/>
        </w:rPr>
        <w:t xml:space="preserve"> in payment schedule from that specified in the Special Conditions of Contract; </w:t>
      </w:r>
    </w:p>
    <w:p w:rsidR="00E35AB6" w:rsidRPr="00B92655" w:rsidRDefault="00E35AB6" w:rsidP="00E35AB6">
      <w:pPr>
        <w:jc w:val="both"/>
        <w:rPr>
          <w:rFonts w:cs="Arial"/>
        </w:rPr>
      </w:pPr>
      <w:r w:rsidRPr="00B92655">
        <w:rPr>
          <w:rFonts w:cs="Arial"/>
        </w:rPr>
        <w:t xml:space="preserve">(d) </w:t>
      </w:r>
      <w:proofErr w:type="gramStart"/>
      <w:r w:rsidRPr="00B92655">
        <w:rPr>
          <w:rFonts w:cs="Arial"/>
        </w:rPr>
        <w:t>the</w:t>
      </w:r>
      <w:proofErr w:type="gramEnd"/>
      <w:r w:rsidRPr="00B92655">
        <w:rPr>
          <w:rFonts w:cs="Arial"/>
        </w:rPr>
        <w:t xml:space="preserve"> cost of components, mandatory spare parts, and service;</w:t>
      </w:r>
    </w:p>
    <w:p w:rsidR="00E35AB6" w:rsidRPr="00B92655" w:rsidRDefault="00E35AB6" w:rsidP="00E35AB6">
      <w:pPr>
        <w:jc w:val="both"/>
        <w:rPr>
          <w:rFonts w:cs="Arial"/>
        </w:rPr>
      </w:pPr>
      <w:r w:rsidRPr="00B92655">
        <w:rPr>
          <w:rFonts w:cs="Arial"/>
        </w:rPr>
        <w:t xml:space="preserve">(f) </w:t>
      </w:r>
      <w:proofErr w:type="gramStart"/>
      <w:r w:rsidRPr="00B92655">
        <w:rPr>
          <w:rFonts w:cs="Arial"/>
        </w:rPr>
        <w:t>the</w:t>
      </w:r>
      <w:proofErr w:type="gramEnd"/>
      <w:r w:rsidRPr="00B92655">
        <w:rPr>
          <w:rFonts w:cs="Arial"/>
        </w:rPr>
        <w:t xml:space="preserve"> projected operating and maintenance costs during the life of the equipment; </w:t>
      </w:r>
    </w:p>
    <w:p w:rsidR="00E35AB6" w:rsidRPr="00B92655" w:rsidRDefault="00E35AB6" w:rsidP="00E35AB6">
      <w:pPr>
        <w:jc w:val="both"/>
        <w:rPr>
          <w:rFonts w:cs="Arial"/>
        </w:rPr>
      </w:pPr>
      <w:r w:rsidRPr="00B92655">
        <w:rPr>
          <w:rFonts w:cs="Arial"/>
        </w:rPr>
        <w:t xml:space="preserve">(g) </w:t>
      </w:r>
      <w:proofErr w:type="gramStart"/>
      <w:r w:rsidRPr="00B92655">
        <w:rPr>
          <w:rFonts w:cs="Arial"/>
        </w:rPr>
        <w:t>the</w:t>
      </w:r>
      <w:proofErr w:type="gramEnd"/>
      <w:r w:rsidRPr="00B92655">
        <w:rPr>
          <w:rFonts w:cs="Arial"/>
        </w:rPr>
        <w:t xml:space="preserve"> performance and productivity of the equipment offered; and/or </w:t>
      </w:r>
    </w:p>
    <w:p w:rsidR="00E35AB6" w:rsidRPr="00B92655" w:rsidRDefault="00E35AB6" w:rsidP="00E35AB6">
      <w:pPr>
        <w:jc w:val="both"/>
        <w:rPr>
          <w:rFonts w:cs="Arial"/>
        </w:rPr>
      </w:pPr>
      <w:r w:rsidRPr="00B92655">
        <w:rPr>
          <w:rFonts w:cs="Arial"/>
        </w:rPr>
        <w:t xml:space="preserve">(h) </w:t>
      </w:r>
      <w:proofErr w:type="gramStart"/>
      <w:r w:rsidRPr="00B92655">
        <w:rPr>
          <w:rFonts w:cs="Arial"/>
        </w:rPr>
        <w:t>other</w:t>
      </w:r>
      <w:proofErr w:type="gramEnd"/>
      <w:r w:rsidRPr="00B92655">
        <w:rPr>
          <w:rFonts w:cs="Arial"/>
        </w:rPr>
        <w:t xml:space="preserve"> specific criteria indicated in the Bid Data Sheet and/or in the Technical Specifications. </w:t>
      </w:r>
    </w:p>
    <w:p w:rsidR="00E35AB6" w:rsidRPr="00B92655" w:rsidRDefault="00E35AB6" w:rsidP="00E35AB6">
      <w:pPr>
        <w:jc w:val="both"/>
        <w:rPr>
          <w:rFonts w:cs="Arial"/>
        </w:rPr>
      </w:pPr>
      <w:r w:rsidRPr="00B92655">
        <w:rPr>
          <w:rFonts w:cs="Arial"/>
        </w:rPr>
        <w:t xml:space="preserve">For factors retained in the Bid Data Sheet, one or more of the following quantification methods will be applied, as detailed in the Bid Data Sheet: </w:t>
      </w:r>
    </w:p>
    <w:p w:rsidR="00E35AB6" w:rsidRPr="00B92655" w:rsidRDefault="00E35AB6" w:rsidP="00E35AB6">
      <w:pPr>
        <w:jc w:val="both"/>
        <w:rPr>
          <w:rFonts w:cs="Arial"/>
        </w:rPr>
      </w:pPr>
      <w:r w:rsidRPr="00B92655">
        <w:rPr>
          <w:rFonts w:cs="Arial"/>
        </w:rPr>
        <w:lastRenderedPageBreak/>
        <w:t xml:space="preserve">(a) Incidental costs provided by the bidder will be added by Procuring agency to the delivered duty paid (DDP) price at the final destination. </w:t>
      </w:r>
    </w:p>
    <w:p w:rsidR="00E35AB6" w:rsidRPr="00B92655" w:rsidRDefault="00E35AB6" w:rsidP="00E35AB6">
      <w:pPr>
        <w:jc w:val="both"/>
        <w:rPr>
          <w:rFonts w:cs="Arial"/>
        </w:rPr>
      </w:pPr>
      <w:r w:rsidRPr="00B92655">
        <w:rPr>
          <w:rFonts w:cs="Arial"/>
        </w:rPr>
        <w:t xml:space="preserve">(b) Delivery schedule. </w:t>
      </w:r>
    </w:p>
    <w:p w:rsidR="00E35AB6" w:rsidRPr="00B92655" w:rsidRDefault="00E35AB6" w:rsidP="00E35AB6">
      <w:pPr>
        <w:ind w:left="720"/>
        <w:jc w:val="both"/>
        <w:rPr>
          <w:rFonts w:cs="Arial"/>
        </w:rPr>
      </w:pPr>
      <w:r w:rsidRPr="00B92655">
        <w:rPr>
          <w:rFonts w:cs="Arial"/>
        </w:rPr>
        <w:t>(</w:t>
      </w:r>
      <w:proofErr w:type="spellStart"/>
      <w:r w:rsidRPr="00B92655">
        <w:rPr>
          <w:rFonts w:cs="Arial"/>
        </w:rPr>
        <w:t>i</w:t>
      </w:r>
      <w:proofErr w:type="spellEnd"/>
      <w:r w:rsidRPr="00B92655">
        <w:rPr>
          <w:rFonts w:cs="Arial"/>
        </w:rPr>
        <w:t xml:space="preserve">)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w:t>
      </w:r>
      <w:proofErr w:type="gramStart"/>
      <w:r w:rsidRPr="00B92655">
        <w:rPr>
          <w:rFonts w:cs="Arial"/>
        </w:rPr>
        <w:t>or</w:t>
      </w:r>
      <w:proofErr w:type="gramEnd"/>
    </w:p>
    <w:p w:rsidR="00E35AB6" w:rsidRPr="00B92655" w:rsidRDefault="00E35AB6" w:rsidP="00E35AB6">
      <w:pPr>
        <w:ind w:left="720"/>
        <w:jc w:val="both"/>
        <w:rPr>
          <w:rFonts w:cs="Arial"/>
        </w:rPr>
      </w:pPr>
      <w:r w:rsidRPr="00B92655">
        <w:rPr>
          <w:rFonts w:cs="Arial"/>
        </w:rPr>
        <w:t xml:space="preserve">(ii)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 </w:t>
      </w:r>
      <w:proofErr w:type="gramStart"/>
      <w:r w:rsidRPr="00B92655">
        <w:rPr>
          <w:rFonts w:cs="Arial"/>
        </w:rPr>
        <w:t>or</w:t>
      </w:r>
      <w:proofErr w:type="gramEnd"/>
    </w:p>
    <w:p w:rsidR="00E35AB6" w:rsidRPr="00B92655" w:rsidRDefault="00E35AB6" w:rsidP="00E35AB6">
      <w:pPr>
        <w:ind w:left="720"/>
        <w:jc w:val="both"/>
        <w:rPr>
          <w:rFonts w:cs="Arial"/>
        </w:rPr>
      </w:pPr>
    </w:p>
    <w:p w:rsidR="00E35AB6" w:rsidRPr="00B92655" w:rsidRDefault="00E35AB6" w:rsidP="00E35AB6">
      <w:pPr>
        <w:ind w:left="720"/>
        <w:jc w:val="both"/>
        <w:rPr>
          <w:rFonts w:cs="Arial"/>
        </w:rPr>
      </w:pPr>
      <w:r w:rsidRPr="00B92655">
        <w:rPr>
          <w:rFonts w:cs="Arial"/>
        </w:rPr>
        <w:t xml:space="preserve">(iii)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 </w:t>
      </w:r>
    </w:p>
    <w:p w:rsidR="00E35AB6" w:rsidRPr="00B92655" w:rsidRDefault="00E35AB6" w:rsidP="00E35AB6">
      <w:pPr>
        <w:jc w:val="both"/>
        <w:rPr>
          <w:rFonts w:cs="Arial"/>
        </w:rPr>
      </w:pPr>
      <w:r w:rsidRPr="00B92655">
        <w:rPr>
          <w:rFonts w:cs="Arial"/>
        </w:rPr>
        <w:t xml:space="preserve">(c) Deviation in payment schedule. </w:t>
      </w:r>
    </w:p>
    <w:p w:rsidR="00E35AB6" w:rsidRPr="00B92655" w:rsidRDefault="00E35AB6" w:rsidP="00E35AB6">
      <w:pPr>
        <w:ind w:left="720"/>
        <w:jc w:val="both"/>
        <w:rPr>
          <w:rFonts w:cs="Arial"/>
        </w:rPr>
      </w:pPr>
      <w:r w:rsidRPr="00B92655">
        <w:rPr>
          <w:rFonts w:cs="Arial"/>
        </w:rPr>
        <w:t>(</w:t>
      </w:r>
      <w:proofErr w:type="spellStart"/>
      <w:r w:rsidRPr="00B92655">
        <w:rPr>
          <w:rFonts w:cs="Arial"/>
        </w:rPr>
        <w:t>i</w:t>
      </w:r>
      <w:proofErr w:type="spellEnd"/>
      <w:r w:rsidRPr="00B92655">
        <w:rPr>
          <w:rFonts w:cs="Arial"/>
        </w:rPr>
        <w:t>) Bidders shall state their bid price for the payment schedule.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Or</w:t>
      </w:r>
    </w:p>
    <w:p w:rsidR="00E35AB6" w:rsidRPr="00B92655" w:rsidRDefault="00E35AB6" w:rsidP="00E35AB6">
      <w:pPr>
        <w:ind w:left="720" w:firstLine="60"/>
        <w:jc w:val="both"/>
        <w:rPr>
          <w:rFonts w:cs="Arial"/>
        </w:rPr>
      </w:pPr>
      <w:r w:rsidRPr="00B92655">
        <w:rPr>
          <w:rFonts w:cs="Arial"/>
        </w:rPr>
        <w:t xml:space="preserve">(ii) The SCC stipulates the payment schedule offered by 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 </w:t>
      </w:r>
    </w:p>
    <w:p w:rsidR="00E35AB6" w:rsidRPr="00B92655" w:rsidRDefault="00E35AB6" w:rsidP="00E35AB6">
      <w:pPr>
        <w:jc w:val="both"/>
        <w:rPr>
          <w:rFonts w:cs="Arial"/>
        </w:rPr>
      </w:pPr>
      <w:r w:rsidRPr="00B92655">
        <w:rPr>
          <w:rFonts w:cs="Arial"/>
        </w:rPr>
        <w:t>(e) Spare parts and after sales service facilities in the Procuring agency’s country. The cost to the Procuring agency of establishing the minimum service facilities and parts inventories, as outlined in the Bid Data Sheet or elsewhere in the bidding documents, if quoted separately, shall be added to the bid price.</w:t>
      </w:r>
    </w:p>
    <w:p w:rsidR="00E35AB6" w:rsidRPr="00B92655" w:rsidRDefault="00E35AB6" w:rsidP="00E35AB6">
      <w:pPr>
        <w:jc w:val="both"/>
        <w:rPr>
          <w:rFonts w:cs="Arial"/>
        </w:rPr>
      </w:pPr>
      <w:r w:rsidRPr="00B92655">
        <w:rPr>
          <w:rFonts w:cs="Arial"/>
        </w:rPr>
        <w:lastRenderedPageBreak/>
        <w:t xml:space="preserve"> (f) Operating and maintenance costs. Since the operating and maintenance costs of the goods under procurement form a major part of the life cycle cost of the equipment, these costs will be evaluated in accordance with the criteria specified in the Bid Data Sheet or in the Technical Specifications.</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(g) Performance and productivity of the equipment. </w:t>
      </w:r>
    </w:p>
    <w:p w:rsidR="00E35AB6" w:rsidRPr="00B92655" w:rsidRDefault="00E35AB6" w:rsidP="00E35AB6">
      <w:pPr>
        <w:ind w:left="720"/>
        <w:jc w:val="both"/>
        <w:rPr>
          <w:rFonts w:cs="Arial"/>
        </w:rPr>
      </w:pPr>
      <w:r w:rsidRPr="00B92655">
        <w:rPr>
          <w:rFonts w:cs="Arial"/>
        </w:rPr>
        <w:t>(</w:t>
      </w:r>
      <w:proofErr w:type="spellStart"/>
      <w:r w:rsidRPr="00B92655">
        <w:rPr>
          <w:rFonts w:cs="Arial"/>
        </w:rPr>
        <w:t>i</w:t>
      </w:r>
      <w:proofErr w:type="spellEnd"/>
      <w:r w:rsidRPr="00B92655">
        <w:rPr>
          <w:rFonts w:cs="Arial"/>
        </w:rPr>
        <w:t xml:space="preserve">)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w:t>
      </w:r>
      <w:proofErr w:type="gramStart"/>
      <w:r w:rsidRPr="00B92655">
        <w:rPr>
          <w:rFonts w:cs="Arial"/>
        </w:rPr>
        <w:t>or</w:t>
      </w:r>
      <w:proofErr w:type="gramEnd"/>
    </w:p>
    <w:p w:rsidR="00E35AB6" w:rsidRPr="00B92655" w:rsidRDefault="00E35AB6" w:rsidP="00E35AB6">
      <w:pPr>
        <w:ind w:left="720"/>
        <w:jc w:val="both"/>
        <w:rPr>
          <w:rFonts w:cs="Arial"/>
        </w:rPr>
      </w:pPr>
      <w:r w:rsidRPr="00B92655">
        <w:rPr>
          <w:rFonts w:cs="Arial"/>
        </w:rPr>
        <w:t xml:space="preserve">(ii)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 </w:t>
      </w:r>
    </w:p>
    <w:p w:rsidR="00E35AB6" w:rsidRPr="00B92655" w:rsidRDefault="00E35AB6" w:rsidP="00E35AB6">
      <w:pPr>
        <w:jc w:val="both"/>
        <w:rPr>
          <w:rFonts w:cs="Arial"/>
        </w:rPr>
      </w:pPr>
      <w:r w:rsidRPr="00B92655">
        <w:rPr>
          <w:rFonts w:cs="Arial"/>
        </w:rPr>
        <w:t>(h) Specific additional criteria indicated in the Bid Data Sheet and/or in the Technical Specifications. The relevant evaluation method shall be detailed in the Bid Data Sheet and/or in the Technical Specifications.</w:t>
      </w:r>
    </w:p>
    <w:p w:rsidR="00E35AB6" w:rsidRPr="00B92655" w:rsidRDefault="00E35AB6" w:rsidP="00E35AB6">
      <w:pPr>
        <w:jc w:val="both"/>
        <w:rPr>
          <w:rFonts w:cs="Arial"/>
        </w:rPr>
      </w:pPr>
      <w:r w:rsidRPr="00B92655">
        <w:rPr>
          <w:rFonts w:cs="Arial"/>
        </w:rPr>
        <w:t xml:space="preserve"> Alternative </w:t>
      </w:r>
    </w:p>
    <w:p w:rsidR="00E35AB6" w:rsidRPr="00B92655" w:rsidRDefault="00E35AB6" w:rsidP="00E35AB6">
      <w:pPr>
        <w:jc w:val="both"/>
        <w:rPr>
          <w:rFonts w:cs="Arial"/>
          <w:b/>
        </w:rPr>
      </w:pPr>
      <w:r w:rsidRPr="00B92655">
        <w:rPr>
          <w:rFonts w:cs="Arial"/>
          <w:b/>
        </w:rPr>
        <w:t xml:space="preserve">Contacting the Procuring agency </w:t>
      </w:r>
    </w:p>
    <w:p w:rsidR="00E35AB6" w:rsidRPr="00B92655" w:rsidRDefault="00E35AB6" w:rsidP="00E35AB6">
      <w:pPr>
        <w:jc w:val="both"/>
        <w:rPr>
          <w:rFonts w:cs="Arial"/>
        </w:rPr>
      </w:pPr>
      <w:r w:rsidRPr="00B92655">
        <w:rPr>
          <w:rFonts w:cs="Arial"/>
        </w:rPr>
        <w:t>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E35AB6" w:rsidRPr="00B92655" w:rsidRDefault="00E35AB6" w:rsidP="00E35AB6">
      <w:pPr>
        <w:jc w:val="both"/>
        <w:rPr>
          <w:rFonts w:cs="Arial"/>
        </w:rPr>
      </w:pPr>
      <w:r w:rsidRPr="00B92655">
        <w:rPr>
          <w:rFonts w:cs="Arial"/>
        </w:rPr>
        <w:t xml:space="preserve">Any effort by a Bidder to influence the Procuring agency in its decisions on bid evaluation, bid comparison, or contract award may result in the rejection of the Bidder’s bid. </w:t>
      </w:r>
    </w:p>
    <w:p w:rsidR="00E35AB6" w:rsidRPr="00B92655" w:rsidRDefault="00E35AB6" w:rsidP="00E35AB6">
      <w:pPr>
        <w:jc w:val="both"/>
        <w:rPr>
          <w:rFonts w:cs="Arial"/>
          <w:b/>
        </w:rPr>
      </w:pPr>
      <w:r w:rsidRPr="00B92655">
        <w:rPr>
          <w:rFonts w:cs="Arial"/>
          <w:b/>
        </w:rPr>
        <w:t xml:space="preserve">Award of Contract </w:t>
      </w:r>
    </w:p>
    <w:p w:rsidR="00E35AB6" w:rsidRPr="00B92655" w:rsidRDefault="004C524F" w:rsidP="00E35AB6">
      <w:pPr>
        <w:jc w:val="both"/>
        <w:rPr>
          <w:rFonts w:cs="Arial"/>
        </w:rPr>
      </w:pPr>
      <w:r>
        <w:rPr>
          <w:rFonts w:cs="Arial"/>
        </w:rPr>
        <w:t>T</w:t>
      </w:r>
      <w:r w:rsidR="00E35AB6" w:rsidRPr="00B92655">
        <w:rPr>
          <w:rFonts w:cs="Arial"/>
        </w:rPr>
        <w:t xml:space="preserve">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 </w:t>
      </w:r>
    </w:p>
    <w:p w:rsidR="00E35AB6" w:rsidRPr="00B92655" w:rsidRDefault="00E35AB6" w:rsidP="00E35AB6">
      <w:pPr>
        <w:jc w:val="both"/>
        <w:rPr>
          <w:rFonts w:cs="Arial"/>
          <w:b/>
        </w:rPr>
      </w:pPr>
      <w:r w:rsidRPr="00B92655">
        <w:rPr>
          <w:rFonts w:cs="Arial"/>
          <w:b/>
        </w:rPr>
        <w:t xml:space="preserve">Procuring agency’s Right to Vary Quantities at Time of Award </w:t>
      </w:r>
    </w:p>
    <w:p w:rsidR="00E35AB6" w:rsidRDefault="00E35AB6" w:rsidP="00E35AB6">
      <w:pPr>
        <w:jc w:val="both"/>
        <w:rPr>
          <w:rFonts w:cs="Arial"/>
        </w:rPr>
      </w:pPr>
      <w:r w:rsidRPr="00B92655">
        <w:rPr>
          <w:rFonts w:cs="Arial"/>
        </w:rPr>
        <w:t xml:space="preserve">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 </w:t>
      </w:r>
    </w:p>
    <w:p w:rsidR="00902D75" w:rsidRPr="00B92655" w:rsidRDefault="00902D75" w:rsidP="00E35AB6">
      <w:pPr>
        <w:jc w:val="both"/>
        <w:rPr>
          <w:rFonts w:cs="Arial"/>
        </w:rPr>
      </w:pPr>
    </w:p>
    <w:p w:rsidR="00E35AB6" w:rsidRPr="00B92655" w:rsidRDefault="00E35AB6" w:rsidP="00E35AB6">
      <w:pPr>
        <w:jc w:val="both"/>
        <w:rPr>
          <w:rFonts w:cs="Arial"/>
          <w:b/>
        </w:rPr>
      </w:pPr>
      <w:r w:rsidRPr="00B92655">
        <w:rPr>
          <w:rFonts w:cs="Arial"/>
          <w:b/>
        </w:rPr>
        <w:lastRenderedPageBreak/>
        <w:t xml:space="preserve">Procuring agency’s Right to </w:t>
      </w:r>
      <w:proofErr w:type="gramStart"/>
      <w:r w:rsidRPr="00B92655">
        <w:rPr>
          <w:rFonts w:cs="Arial"/>
          <w:b/>
        </w:rPr>
        <w:t>Accept</w:t>
      </w:r>
      <w:proofErr w:type="gramEnd"/>
      <w:r w:rsidRPr="00B92655">
        <w:rPr>
          <w:rFonts w:cs="Arial"/>
          <w:b/>
        </w:rPr>
        <w:t xml:space="preserve"> any Bid and to Reject any or All Bids </w:t>
      </w:r>
    </w:p>
    <w:p w:rsidR="00E35AB6" w:rsidRPr="00B92655" w:rsidRDefault="00E35AB6" w:rsidP="00E35AB6">
      <w:pPr>
        <w:jc w:val="both"/>
        <w:rPr>
          <w:rFonts w:cs="Arial"/>
        </w:rPr>
      </w:pPr>
      <w:r w:rsidRPr="00B92655">
        <w:rPr>
          <w:rFonts w:cs="Arial"/>
        </w:rPr>
        <w:t xml:space="preserve">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 </w:t>
      </w:r>
    </w:p>
    <w:p w:rsidR="00E35AB6" w:rsidRPr="00B92655" w:rsidRDefault="00E35AB6" w:rsidP="00E35AB6">
      <w:pPr>
        <w:jc w:val="both"/>
        <w:rPr>
          <w:rFonts w:cs="Arial"/>
          <w:b/>
        </w:rPr>
      </w:pPr>
      <w:r w:rsidRPr="00B92655">
        <w:rPr>
          <w:rFonts w:cs="Arial"/>
          <w:b/>
        </w:rPr>
        <w:t xml:space="preserve">Notification of Award </w:t>
      </w:r>
    </w:p>
    <w:p w:rsidR="00E35AB6" w:rsidRPr="00B92655" w:rsidRDefault="00E35AB6" w:rsidP="00E35AB6">
      <w:pPr>
        <w:jc w:val="both"/>
        <w:rPr>
          <w:rFonts w:cs="Arial"/>
        </w:rPr>
      </w:pPr>
      <w:r w:rsidRPr="00B92655">
        <w:rPr>
          <w:rFonts w:cs="Arial"/>
        </w:rPr>
        <w:t xml:space="preserve">Prior to the expiration of the period of bid validity, the Procuring agency will notify the successful Bidder in writing by registered letter or by cable, to be confirmed in writing by registered letter, that its bid has been accepted. </w:t>
      </w:r>
    </w:p>
    <w:p w:rsidR="00E35AB6" w:rsidRPr="00B92655" w:rsidRDefault="00E35AB6" w:rsidP="00E35AB6">
      <w:pPr>
        <w:jc w:val="both"/>
        <w:rPr>
          <w:rFonts w:cs="Arial"/>
        </w:rPr>
      </w:pPr>
      <w:r w:rsidRPr="00B92655">
        <w:rPr>
          <w:rFonts w:cs="Arial"/>
        </w:rPr>
        <w:t xml:space="preserve">The notification of award will constitute the formation of the Contract. </w:t>
      </w:r>
    </w:p>
    <w:p w:rsidR="00E35AB6" w:rsidRPr="00B92655" w:rsidRDefault="00E35AB6" w:rsidP="00E35AB6">
      <w:pPr>
        <w:jc w:val="both"/>
        <w:rPr>
          <w:rFonts w:cs="Arial"/>
        </w:rPr>
      </w:pPr>
      <w:r w:rsidRPr="00B92655">
        <w:rPr>
          <w:rFonts w:cs="Arial"/>
        </w:rPr>
        <w:t xml:space="preserve">Upon the successful Bidder’s furnishing of the performance security the Procuring agency will promptly notify each unsuccessful Bidder and will discharge its bid security, </w:t>
      </w:r>
    </w:p>
    <w:p w:rsidR="00E35AB6" w:rsidRPr="00B92655" w:rsidRDefault="00E35AB6" w:rsidP="00E35AB6">
      <w:pPr>
        <w:jc w:val="both"/>
        <w:rPr>
          <w:rFonts w:cs="Arial"/>
          <w:b/>
        </w:rPr>
      </w:pPr>
      <w:r w:rsidRPr="00B92655">
        <w:rPr>
          <w:rFonts w:cs="Arial"/>
          <w:b/>
        </w:rPr>
        <w:t xml:space="preserve">Signing of Contract </w:t>
      </w:r>
    </w:p>
    <w:p w:rsidR="00E35AB6" w:rsidRPr="00B92655" w:rsidRDefault="00E35AB6" w:rsidP="00E35AB6">
      <w:pPr>
        <w:jc w:val="both"/>
        <w:rPr>
          <w:rFonts w:cs="Arial"/>
        </w:rPr>
      </w:pPr>
      <w:r w:rsidRPr="00B92655">
        <w:rPr>
          <w:rFonts w:cs="Arial"/>
        </w:rPr>
        <w:t xml:space="preserve">At the same time as the Procuring agency notifies the successful Bidder that its bid has been accepted, the Procuring agency will send the Bidder the Contract Form provided in the bidding documents, incorporating all agreements between the parties. </w:t>
      </w:r>
    </w:p>
    <w:p w:rsidR="00E35AB6" w:rsidRPr="00B92655" w:rsidRDefault="00E35AB6" w:rsidP="00E35AB6">
      <w:pPr>
        <w:jc w:val="both"/>
        <w:rPr>
          <w:rFonts w:cs="Arial"/>
        </w:rPr>
      </w:pPr>
      <w:r w:rsidRPr="00B92655">
        <w:rPr>
          <w:rFonts w:cs="Arial"/>
        </w:rPr>
        <w:t xml:space="preserve">Within thirty (30) days of receipt of the Contract Form, the successful Bidder shall sign and date the contract and return it to the Procuring agency. </w:t>
      </w:r>
    </w:p>
    <w:p w:rsidR="00E35AB6" w:rsidRPr="00B92655" w:rsidRDefault="00E35AB6" w:rsidP="00E35AB6">
      <w:pPr>
        <w:jc w:val="both"/>
        <w:rPr>
          <w:rFonts w:cs="Arial"/>
          <w:b/>
        </w:rPr>
      </w:pPr>
      <w:r w:rsidRPr="00B92655">
        <w:rPr>
          <w:rFonts w:cs="Arial"/>
          <w:b/>
        </w:rPr>
        <w:t xml:space="preserve">Performance Security </w:t>
      </w:r>
    </w:p>
    <w:p w:rsidR="00E35AB6" w:rsidRPr="00B92655" w:rsidRDefault="00E35AB6" w:rsidP="00E35AB6">
      <w:pPr>
        <w:jc w:val="both"/>
        <w:rPr>
          <w:rFonts w:cs="Arial"/>
        </w:rPr>
      </w:pPr>
      <w:r w:rsidRPr="00B92655">
        <w:rPr>
          <w:rFonts w:cs="Arial"/>
        </w:rPr>
        <w:t xml:space="preserve">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 </w:t>
      </w:r>
    </w:p>
    <w:p w:rsidR="00E35AB6" w:rsidRPr="00B92655" w:rsidRDefault="00E35AB6" w:rsidP="00E35AB6">
      <w:pPr>
        <w:jc w:val="both"/>
        <w:rPr>
          <w:rFonts w:cs="Arial"/>
        </w:rPr>
      </w:pPr>
      <w:r w:rsidRPr="00B92655">
        <w:rPr>
          <w:rFonts w:cs="Arial"/>
        </w:rPr>
        <w:t>Failure of the successful Bidder</w:t>
      </w:r>
      <w:proofErr w:type="gramStart"/>
      <w:r w:rsidRPr="00B92655">
        <w:rPr>
          <w:rFonts w:cs="Arial"/>
        </w:rPr>
        <w:t>,  shall</w:t>
      </w:r>
      <w:proofErr w:type="gramEnd"/>
      <w:r w:rsidRPr="00B92655">
        <w:rPr>
          <w:rFonts w:cs="Arial"/>
        </w:rPr>
        <w:t xml:space="preserve"> constitute sufficient grounds for the annulment of the award and forfeiture of the bid security, in which event the Procuring agency may make the award to the next lowest evaluated Bidder or call for new bids. </w:t>
      </w:r>
    </w:p>
    <w:p w:rsidR="00E35AB6" w:rsidRPr="00B92655" w:rsidRDefault="00E35AB6" w:rsidP="00E35AB6">
      <w:pPr>
        <w:jc w:val="both"/>
        <w:rPr>
          <w:rFonts w:cs="Arial"/>
          <w:b/>
          <w:u w:val="single"/>
        </w:rPr>
      </w:pPr>
      <w:r w:rsidRPr="00B92655">
        <w:rPr>
          <w:rFonts w:cs="Arial"/>
          <w:b/>
          <w:u w:val="single"/>
        </w:rPr>
        <w:t xml:space="preserve">Corrupt or Fraudulent Practices </w:t>
      </w:r>
    </w:p>
    <w:p w:rsidR="00E67ECA" w:rsidRPr="00B92655" w:rsidRDefault="00E35AB6" w:rsidP="00E35AB6">
      <w:pPr>
        <w:jc w:val="both"/>
        <w:rPr>
          <w:rFonts w:cs="Arial"/>
        </w:rPr>
      </w:pPr>
      <w:r w:rsidRPr="00B92655">
        <w:rPr>
          <w:rFonts w:cs="Arial"/>
        </w:rPr>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 (a) defines, for the purposes of this provision, the terms set forth below as follows: (</w:t>
      </w:r>
      <w:proofErr w:type="spellStart"/>
      <w:r w:rsidRPr="00B92655">
        <w:rPr>
          <w:rFonts w:cs="Arial"/>
        </w:rPr>
        <w:t>i</w:t>
      </w:r>
      <w:proofErr w:type="spellEnd"/>
      <w:r w:rsidRPr="00B92655">
        <w:rPr>
          <w:rFonts w:cs="Arial"/>
        </w:rPr>
        <w:t xml:space="preserve">) “corrupt practice” means the offering, giving, receiving or soliciting of </w:t>
      </w:r>
      <w:proofErr w:type="spellStart"/>
      <w:r w:rsidRPr="00B92655">
        <w:rPr>
          <w:rFonts w:cs="Arial"/>
        </w:rPr>
        <w:t>any thing</w:t>
      </w:r>
      <w:proofErr w:type="spellEnd"/>
      <w:r w:rsidRPr="00B92655">
        <w:rPr>
          <w:rFonts w:cs="Arial"/>
        </w:rPr>
        <w:t xml:space="preserve"> of value to influence the action of a public official in the procurement process or in contract execution; and (ii) “fraudulent practice” means a misrepresentation of facts in order to influence a procurement process or the execution of a contract to </w:t>
      </w:r>
      <w:r w:rsidRPr="00B92655">
        <w:rPr>
          <w:rFonts w:cs="Arial"/>
        </w:rPr>
        <w:lastRenderedPageBreak/>
        <w:t xml:space="preserve">the detriment of the Procuring agency, and includes collusive practice among Bidders (prior to or after bid submission) designed to establish bid prices at artificial noncompetitive levels and to deprive the Procuring agency of the benefits of free and open competition; (b) will reject a proposal for award if it determines that the Bidder recommended for award has engaged in corrupt or fraudulent practices in competing for the contract in question; (c) 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1772A7" w:rsidRPr="00B92655" w:rsidRDefault="001772A7" w:rsidP="001772A7">
      <w:pPr>
        <w:pStyle w:val="NoSpacing"/>
        <w:pBdr>
          <w:bottom w:val="double" w:sz="6" w:space="1" w:color="auto"/>
        </w:pBdr>
        <w:jc w:val="center"/>
        <w:rPr>
          <w:b/>
          <w:sz w:val="30"/>
        </w:rPr>
      </w:pPr>
      <w:r w:rsidRPr="00B92655">
        <w:rPr>
          <w:b/>
          <w:sz w:val="30"/>
        </w:rPr>
        <w:t>DIRECTORATE OF POULTRY PRODUCTION &amp; RESEARCH SINDH, KARACHI</w:t>
      </w:r>
    </w:p>
    <w:p w:rsidR="001772A7" w:rsidRPr="00902D75" w:rsidRDefault="001772A7" w:rsidP="001772A7">
      <w:pPr>
        <w:pStyle w:val="NoSpacing"/>
        <w:jc w:val="center"/>
        <w:rPr>
          <w:sz w:val="16"/>
        </w:rPr>
      </w:pPr>
    </w:p>
    <w:p w:rsidR="00E67ECA" w:rsidRPr="00E67ECA" w:rsidRDefault="00E67ECA" w:rsidP="001772A7">
      <w:pPr>
        <w:pStyle w:val="NoSpacing"/>
        <w:jc w:val="center"/>
        <w:rPr>
          <w:b/>
          <w:sz w:val="24"/>
        </w:rPr>
      </w:pPr>
      <w:r w:rsidRPr="00E67ECA">
        <w:rPr>
          <w:b/>
          <w:sz w:val="24"/>
        </w:rPr>
        <w:t>Bid Data Sheet</w:t>
      </w:r>
    </w:p>
    <w:p w:rsidR="001772A7" w:rsidRPr="00902D75" w:rsidRDefault="001772A7" w:rsidP="001772A7">
      <w:pPr>
        <w:pStyle w:val="NoSpacing"/>
        <w:jc w:val="both"/>
        <w:rPr>
          <w:sz w:val="14"/>
        </w:rPr>
      </w:pPr>
    </w:p>
    <w:p w:rsidR="001772A7" w:rsidRDefault="001772A7" w:rsidP="00CC2483">
      <w:pPr>
        <w:pStyle w:val="NoSpacing"/>
        <w:jc w:val="both"/>
        <w:rPr>
          <w:sz w:val="24"/>
        </w:rPr>
      </w:pPr>
      <w:r w:rsidRPr="00B92655">
        <w:rPr>
          <w:sz w:val="24"/>
        </w:rPr>
        <w:t xml:space="preserve">Purchase of </w:t>
      </w:r>
      <w:r w:rsidR="00E678AC">
        <w:rPr>
          <w:sz w:val="24"/>
        </w:rPr>
        <w:t>Laboratory Machinery &amp; Equipment, Cost of Other Store (Poultry Feed, Poultry Medicine, Vitamins, Vaccines, Poultry Birds / Breeders) and Office Stationery / Printing &amp; Publication under D</w:t>
      </w:r>
      <w:r w:rsidRPr="00B92655">
        <w:rPr>
          <w:sz w:val="24"/>
        </w:rPr>
        <w:t xml:space="preserve">evelopment </w:t>
      </w:r>
      <w:r w:rsidR="00E678AC">
        <w:rPr>
          <w:sz w:val="24"/>
        </w:rPr>
        <w:t xml:space="preserve">Scheme No. 940 &amp; 942 </w:t>
      </w:r>
      <w:r w:rsidRPr="00B92655">
        <w:rPr>
          <w:sz w:val="24"/>
        </w:rPr>
        <w:t>for the Current Financial Year 201</w:t>
      </w:r>
      <w:r w:rsidR="0023556D" w:rsidRPr="00B92655">
        <w:rPr>
          <w:sz w:val="24"/>
        </w:rPr>
        <w:t>5</w:t>
      </w:r>
      <w:r w:rsidR="00D17BCB" w:rsidRPr="00B92655">
        <w:rPr>
          <w:sz w:val="24"/>
        </w:rPr>
        <w:t>-1</w:t>
      </w:r>
      <w:r w:rsidR="0023556D" w:rsidRPr="00B92655">
        <w:rPr>
          <w:sz w:val="24"/>
        </w:rPr>
        <w:t>6</w:t>
      </w:r>
      <w:r w:rsidR="00E678AC">
        <w:rPr>
          <w:sz w:val="24"/>
        </w:rPr>
        <w:t>.</w:t>
      </w:r>
    </w:p>
    <w:p w:rsidR="00E678AC" w:rsidRPr="00B92655" w:rsidRDefault="00E678AC" w:rsidP="00CC2483">
      <w:pPr>
        <w:pStyle w:val="NoSpacing"/>
        <w:jc w:val="both"/>
        <w:rPr>
          <w:sz w:val="24"/>
        </w:rPr>
      </w:pPr>
    </w:p>
    <w:p w:rsidR="001772A7" w:rsidRPr="00902D75" w:rsidRDefault="001772A7" w:rsidP="009B657D">
      <w:pPr>
        <w:pStyle w:val="NoSpacing"/>
        <w:jc w:val="both"/>
        <w:rPr>
          <w:sz w:val="14"/>
        </w:rPr>
      </w:pPr>
    </w:p>
    <w:tbl>
      <w:tblPr>
        <w:tblStyle w:val="TableGrid"/>
        <w:tblW w:w="9169" w:type="dxa"/>
        <w:tblLook w:val="04A0" w:firstRow="1" w:lastRow="0" w:firstColumn="1" w:lastColumn="0" w:noHBand="0" w:noVBand="1"/>
      </w:tblPr>
      <w:tblGrid>
        <w:gridCol w:w="9169"/>
      </w:tblGrid>
      <w:tr w:rsidR="00857C8F" w:rsidRPr="00B92655" w:rsidTr="007432F5">
        <w:trPr>
          <w:trHeight w:val="737"/>
        </w:trPr>
        <w:tc>
          <w:tcPr>
            <w:tcW w:w="9169" w:type="dxa"/>
          </w:tcPr>
          <w:p w:rsidR="00857C8F" w:rsidRPr="00B92655" w:rsidRDefault="00857C8F" w:rsidP="00E414C0">
            <w:r w:rsidRPr="00B92655">
              <w:t>Name of Procuring Agency of Government of Sindh</w:t>
            </w:r>
          </w:p>
          <w:p w:rsidR="00857C8F" w:rsidRPr="00B92655" w:rsidRDefault="00E678AC" w:rsidP="00E414C0">
            <w:r>
              <w:t>Directorate of Poultry Production &amp; Research Sindh, Karachi.</w:t>
            </w:r>
          </w:p>
        </w:tc>
      </w:tr>
      <w:tr w:rsidR="00857C8F" w:rsidRPr="00B92655" w:rsidTr="007432F5">
        <w:tc>
          <w:tcPr>
            <w:tcW w:w="9169" w:type="dxa"/>
            <w:vAlign w:val="center"/>
          </w:tcPr>
          <w:p w:rsidR="00857C8F" w:rsidRPr="00B92655" w:rsidRDefault="00857C8F" w:rsidP="00E65723">
            <w:pPr>
              <w:pStyle w:val="NoSpacing"/>
              <w:rPr>
                <w:rFonts w:cs="Times New Roman"/>
                <w:sz w:val="24"/>
                <w:szCs w:val="24"/>
              </w:rPr>
            </w:pPr>
            <w:r w:rsidRPr="00B92655">
              <w:rPr>
                <w:rFonts w:cs="Times New Roman"/>
                <w:b/>
                <w:bCs/>
                <w:i/>
                <w:iCs/>
                <w:sz w:val="24"/>
                <w:szCs w:val="24"/>
              </w:rPr>
              <w:t>DEVELOPMENT</w:t>
            </w:r>
          </w:p>
        </w:tc>
      </w:tr>
      <w:tr w:rsidR="00857C8F" w:rsidRPr="00B92655" w:rsidTr="002A6050">
        <w:trPr>
          <w:trHeight w:val="566"/>
        </w:trPr>
        <w:tc>
          <w:tcPr>
            <w:tcW w:w="9169" w:type="dxa"/>
            <w:vAlign w:val="center"/>
          </w:tcPr>
          <w:p w:rsidR="00857C8F" w:rsidRPr="00B92655" w:rsidRDefault="002A6050" w:rsidP="00E65723">
            <w:pPr>
              <w:pStyle w:val="NoSpacing"/>
              <w:rPr>
                <w:rFonts w:cs="Times New Roman"/>
                <w:sz w:val="24"/>
                <w:szCs w:val="24"/>
              </w:rPr>
            </w:pPr>
            <w:r>
              <w:rPr>
                <w:rFonts w:cs="Times New Roman"/>
                <w:sz w:val="24"/>
                <w:szCs w:val="24"/>
              </w:rPr>
              <w:t>Laboratory Machinery &amp; Equipments</w:t>
            </w:r>
          </w:p>
        </w:tc>
      </w:tr>
      <w:tr w:rsidR="00857C8F" w:rsidRPr="00B92655" w:rsidTr="00E678AC">
        <w:trPr>
          <w:trHeight w:val="1448"/>
        </w:trPr>
        <w:tc>
          <w:tcPr>
            <w:tcW w:w="9169" w:type="dxa"/>
            <w:vAlign w:val="center"/>
          </w:tcPr>
          <w:p w:rsidR="00857C8F" w:rsidRDefault="002A6050" w:rsidP="00E65723">
            <w:pPr>
              <w:pStyle w:val="NoSpacing"/>
              <w:rPr>
                <w:rFonts w:cs="Times New Roman"/>
                <w:sz w:val="24"/>
                <w:szCs w:val="24"/>
              </w:rPr>
            </w:pPr>
            <w:r>
              <w:rPr>
                <w:rFonts w:cs="Times New Roman"/>
                <w:sz w:val="24"/>
                <w:szCs w:val="24"/>
              </w:rPr>
              <w:t>Cost of Other Stores</w:t>
            </w:r>
          </w:p>
          <w:p w:rsidR="002A6050" w:rsidRDefault="002A6050" w:rsidP="002A6050">
            <w:pPr>
              <w:pStyle w:val="NoSpacing"/>
              <w:numPr>
                <w:ilvl w:val="0"/>
                <w:numId w:val="10"/>
              </w:numPr>
              <w:rPr>
                <w:rFonts w:cs="Times New Roman"/>
                <w:sz w:val="24"/>
                <w:szCs w:val="24"/>
              </w:rPr>
            </w:pPr>
            <w:r>
              <w:rPr>
                <w:rFonts w:cs="Times New Roman"/>
                <w:sz w:val="24"/>
                <w:szCs w:val="24"/>
              </w:rPr>
              <w:t>Poultry Feed.</w:t>
            </w:r>
          </w:p>
          <w:p w:rsidR="002A6050" w:rsidRDefault="002A6050" w:rsidP="002A6050">
            <w:pPr>
              <w:pStyle w:val="NoSpacing"/>
              <w:numPr>
                <w:ilvl w:val="0"/>
                <w:numId w:val="10"/>
              </w:numPr>
              <w:rPr>
                <w:rFonts w:cs="Times New Roman"/>
                <w:sz w:val="24"/>
                <w:szCs w:val="24"/>
              </w:rPr>
            </w:pPr>
            <w:r>
              <w:rPr>
                <w:rFonts w:cs="Times New Roman"/>
                <w:sz w:val="24"/>
                <w:szCs w:val="24"/>
              </w:rPr>
              <w:t>Poultry Medicines / Vitamins / Vaccine</w:t>
            </w:r>
          </w:p>
          <w:p w:rsidR="002A6050" w:rsidRPr="00B92655" w:rsidRDefault="002A6050" w:rsidP="002A6050">
            <w:pPr>
              <w:pStyle w:val="NoSpacing"/>
              <w:numPr>
                <w:ilvl w:val="0"/>
                <w:numId w:val="10"/>
              </w:numPr>
              <w:rPr>
                <w:rFonts w:cs="Times New Roman"/>
                <w:sz w:val="24"/>
                <w:szCs w:val="24"/>
              </w:rPr>
            </w:pPr>
            <w:r>
              <w:rPr>
                <w:rFonts w:cs="Times New Roman"/>
                <w:sz w:val="24"/>
                <w:szCs w:val="24"/>
              </w:rPr>
              <w:t>Poultry Birds / Breeders</w:t>
            </w:r>
          </w:p>
        </w:tc>
      </w:tr>
      <w:tr w:rsidR="00857C8F" w:rsidRPr="00B92655" w:rsidTr="002A6050">
        <w:trPr>
          <w:trHeight w:val="521"/>
        </w:trPr>
        <w:tc>
          <w:tcPr>
            <w:tcW w:w="9169" w:type="dxa"/>
            <w:vAlign w:val="center"/>
          </w:tcPr>
          <w:p w:rsidR="00857C8F" w:rsidRPr="00B92655" w:rsidRDefault="002A6050" w:rsidP="00E65723">
            <w:pPr>
              <w:pStyle w:val="NoSpacing"/>
              <w:rPr>
                <w:rFonts w:cs="Times New Roman"/>
                <w:sz w:val="24"/>
                <w:szCs w:val="24"/>
              </w:rPr>
            </w:pPr>
            <w:r>
              <w:rPr>
                <w:rFonts w:cs="Times New Roman"/>
                <w:sz w:val="24"/>
                <w:szCs w:val="24"/>
              </w:rPr>
              <w:t>Office Stationery / Printing &amp; Publication</w:t>
            </w:r>
          </w:p>
        </w:tc>
      </w:tr>
      <w:tr w:rsidR="00857C8F" w:rsidRPr="00B92655" w:rsidTr="002A6050">
        <w:trPr>
          <w:trHeight w:val="440"/>
        </w:trPr>
        <w:tc>
          <w:tcPr>
            <w:tcW w:w="9169" w:type="dxa"/>
          </w:tcPr>
          <w:p w:rsidR="00857C8F" w:rsidRPr="00B92655" w:rsidRDefault="004D79E5" w:rsidP="00E414C0">
            <w:r w:rsidRPr="00B92655">
              <w:t xml:space="preserve">Language of bid:     </w:t>
            </w:r>
            <w:r w:rsidR="00857C8F" w:rsidRPr="00B92655">
              <w:t>English</w:t>
            </w:r>
          </w:p>
        </w:tc>
      </w:tr>
      <w:tr w:rsidR="002D7B11" w:rsidRPr="00B92655" w:rsidTr="007432F5">
        <w:tc>
          <w:tcPr>
            <w:tcW w:w="9169"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t xml:space="preserve">Bid price &amp; currency </w:t>
            </w:r>
          </w:p>
        </w:tc>
      </w:tr>
      <w:tr w:rsidR="00857C8F" w:rsidRPr="00B92655" w:rsidTr="007432F5">
        <w:tc>
          <w:tcPr>
            <w:tcW w:w="9169" w:type="dxa"/>
          </w:tcPr>
          <w:p w:rsidR="00857C8F" w:rsidRPr="00B92655" w:rsidRDefault="00857C8F" w:rsidP="00E414C0">
            <w:r w:rsidRPr="00B92655">
              <w:t>The price quoted shall be  Pak Rupees</w:t>
            </w:r>
          </w:p>
          <w:p w:rsidR="00857C8F" w:rsidRPr="00B92655" w:rsidRDefault="00857C8F" w:rsidP="00E414C0"/>
        </w:tc>
      </w:tr>
      <w:tr w:rsidR="00857C8F" w:rsidRPr="00B92655" w:rsidTr="002A6050">
        <w:trPr>
          <w:trHeight w:val="422"/>
        </w:trPr>
        <w:tc>
          <w:tcPr>
            <w:tcW w:w="9169" w:type="dxa"/>
          </w:tcPr>
          <w:p w:rsidR="00857C8F" w:rsidRPr="00B92655" w:rsidRDefault="00857C8F" w:rsidP="008C2696">
            <w:r w:rsidRPr="00B92655">
              <w:t xml:space="preserve">The price shall be fixed  </w:t>
            </w:r>
          </w:p>
        </w:tc>
      </w:tr>
    </w:tbl>
    <w:p w:rsidR="002D7B11" w:rsidRDefault="002D7B11" w:rsidP="002D7B11"/>
    <w:p w:rsidR="002A6050" w:rsidRDefault="002A6050" w:rsidP="002D7B11"/>
    <w:p w:rsidR="002A6050" w:rsidRDefault="002A6050" w:rsidP="002D7B11"/>
    <w:p w:rsidR="002A6050" w:rsidRPr="00B92655" w:rsidRDefault="002A6050" w:rsidP="002D7B11"/>
    <w:p w:rsidR="00DD651C" w:rsidRPr="00B92655" w:rsidRDefault="00DD651C" w:rsidP="002D7B11"/>
    <w:tbl>
      <w:tblPr>
        <w:tblStyle w:val="TableGrid"/>
        <w:tblW w:w="0" w:type="auto"/>
        <w:tblLook w:val="04A0" w:firstRow="1" w:lastRow="0" w:firstColumn="1" w:lastColumn="0" w:noHBand="0" w:noVBand="1"/>
      </w:tblPr>
      <w:tblGrid>
        <w:gridCol w:w="8815"/>
      </w:tblGrid>
      <w:tr w:rsidR="002D7B11" w:rsidRPr="00B92655" w:rsidTr="00DD651C">
        <w:tc>
          <w:tcPr>
            <w:tcW w:w="8815"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lastRenderedPageBreak/>
              <w:t>Preparation and Submission of Bids</w:t>
            </w:r>
          </w:p>
        </w:tc>
      </w:tr>
      <w:tr w:rsidR="00DD651C" w:rsidRPr="00B92655" w:rsidTr="00DD651C">
        <w:tc>
          <w:tcPr>
            <w:tcW w:w="8815" w:type="dxa"/>
          </w:tcPr>
          <w:p w:rsidR="00DD651C" w:rsidRPr="00B92655" w:rsidRDefault="00DD651C" w:rsidP="00E414C0">
            <w:r w:rsidRPr="00B92655">
              <w:t xml:space="preserve">Qualification requirements.  </w:t>
            </w:r>
          </w:p>
          <w:p w:rsidR="00DD651C" w:rsidRPr="00B92655" w:rsidRDefault="00DD651C" w:rsidP="00992CC2">
            <w:pPr>
              <w:pStyle w:val="ListParagraph"/>
              <w:numPr>
                <w:ilvl w:val="0"/>
                <w:numId w:val="9"/>
              </w:numPr>
            </w:pPr>
            <w:r w:rsidRPr="00B92655">
              <w:t>Experience in the similar field is 3-years and above</w:t>
            </w:r>
          </w:p>
          <w:p w:rsidR="00DD651C" w:rsidRPr="00B92655" w:rsidRDefault="00DD651C" w:rsidP="00992CC2">
            <w:pPr>
              <w:pStyle w:val="ListParagraph"/>
              <w:numPr>
                <w:ilvl w:val="0"/>
                <w:numId w:val="9"/>
              </w:numPr>
            </w:pPr>
            <w:r w:rsidRPr="00B92655">
              <w:t xml:space="preserve">Having valid manufacturing certificate </w:t>
            </w:r>
          </w:p>
          <w:p w:rsidR="00DD651C" w:rsidRPr="00B92655" w:rsidRDefault="00DD651C" w:rsidP="00DD651C">
            <w:pPr>
              <w:pStyle w:val="ListParagraph"/>
              <w:tabs>
                <w:tab w:val="left" w:pos="7740"/>
              </w:tabs>
            </w:pPr>
            <w:r w:rsidRPr="00B92655">
              <w:tab/>
            </w:r>
          </w:p>
        </w:tc>
      </w:tr>
      <w:tr w:rsidR="00DD651C" w:rsidRPr="00B92655" w:rsidTr="00DD651C">
        <w:tc>
          <w:tcPr>
            <w:tcW w:w="8815" w:type="dxa"/>
          </w:tcPr>
          <w:p w:rsidR="00DD651C" w:rsidRPr="00B92655" w:rsidRDefault="00DD651C" w:rsidP="00CE175C">
            <w:r w:rsidRPr="00B92655">
              <w:t>Spare parts required for  at least one years of operation for the item Plant &amp; Machinery of NIT</w:t>
            </w:r>
          </w:p>
        </w:tc>
      </w:tr>
      <w:tr w:rsidR="00DD651C" w:rsidRPr="00B92655" w:rsidTr="00DD651C">
        <w:tc>
          <w:tcPr>
            <w:tcW w:w="8815" w:type="dxa"/>
          </w:tcPr>
          <w:p w:rsidR="00DD651C" w:rsidRPr="00B92655" w:rsidRDefault="00DD651C" w:rsidP="00E414C0">
            <w:r w:rsidRPr="00B92655">
              <w:t>2.5%</w:t>
            </w:r>
          </w:p>
        </w:tc>
      </w:tr>
      <w:tr w:rsidR="00DD651C" w:rsidRPr="00B92655" w:rsidTr="00DD651C">
        <w:tc>
          <w:tcPr>
            <w:tcW w:w="8815" w:type="dxa"/>
          </w:tcPr>
          <w:p w:rsidR="00DD651C" w:rsidRPr="00B92655" w:rsidRDefault="00DD651C" w:rsidP="00E414C0">
            <w:r w:rsidRPr="00B92655">
              <w:t xml:space="preserve">90-days Bid validity period  </w:t>
            </w:r>
          </w:p>
          <w:p w:rsidR="00DD651C" w:rsidRPr="00B92655" w:rsidRDefault="00DD651C" w:rsidP="00E414C0"/>
        </w:tc>
      </w:tr>
      <w:tr w:rsidR="00DD651C" w:rsidRPr="00B92655" w:rsidTr="00DD651C">
        <w:tc>
          <w:tcPr>
            <w:tcW w:w="8815" w:type="dxa"/>
          </w:tcPr>
          <w:p w:rsidR="00DD651C" w:rsidRPr="00B92655" w:rsidRDefault="00DD651C" w:rsidP="008D616A">
            <w:r w:rsidRPr="00B92655">
              <w:t>3-number of copies of bids is required to submit by the bidder</w:t>
            </w:r>
          </w:p>
        </w:tc>
      </w:tr>
      <w:tr w:rsidR="00DD651C" w:rsidRPr="00B92655" w:rsidTr="00DD651C">
        <w:tc>
          <w:tcPr>
            <w:tcW w:w="8815" w:type="dxa"/>
          </w:tcPr>
          <w:p w:rsidR="00DD651C" w:rsidRPr="00B92655" w:rsidRDefault="00DD651C" w:rsidP="0063309B">
            <w:pPr>
              <w:pStyle w:val="NoSpacing"/>
              <w:jc w:val="both"/>
              <w:rPr>
                <w:sz w:val="24"/>
              </w:rPr>
            </w:pPr>
            <w:r w:rsidRPr="00B92655">
              <w:rPr>
                <w:sz w:val="24"/>
              </w:rPr>
              <w:t xml:space="preserve">Place of bid opening </w:t>
            </w:r>
          </w:p>
          <w:p w:rsidR="00DD651C" w:rsidRPr="00B92655" w:rsidRDefault="00DD651C" w:rsidP="0063309B">
            <w:pPr>
              <w:pStyle w:val="NoSpacing"/>
              <w:jc w:val="both"/>
              <w:rPr>
                <w:sz w:val="24"/>
              </w:rPr>
            </w:pPr>
            <w:r w:rsidRPr="00B92655">
              <w:rPr>
                <w:sz w:val="24"/>
              </w:rPr>
              <w:t xml:space="preserve">Committee Room of Directorate of Poultry Production &amp; Research Sindh, Karachi. </w:t>
            </w:r>
          </w:p>
          <w:p w:rsidR="00DD651C" w:rsidRPr="00B92655" w:rsidRDefault="00DD651C" w:rsidP="0063309B">
            <w:pPr>
              <w:pStyle w:val="NoSpacing"/>
              <w:jc w:val="both"/>
              <w:rPr>
                <w:sz w:val="24"/>
                <w:highlight w:val="yellow"/>
              </w:rPr>
            </w:pPr>
            <w:bookmarkStart w:id="0" w:name="_GoBack"/>
            <w:bookmarkEnd w:id="0"/>
          </w:p>
          <w:p w:rsidR="00DD651C" w:rsidRPr="00B92655" w:rsidRDefault="00DD651C" w:rsidP="0063309B">
            <w:pPr>
              <w:pStyle w:val="NoSpacing"/>
              <w:jc w:val="both"/>
              <w:rPr>
                <w:sz w:val="24"/>
              </w:rPr>
            </w:pPr>
            <w:r w:rsidRPr="00B92655">
              <w:rPr>
                <w:sz w:val="24"/>
              </w:rPr>
              <w:t xml:space="preserve">For Contact  </w:t>
            </w:r>
          </w:p>
          <w:p w:rsidR="00DD651C" w:rsidRPr="00B92655" w:rsidRDefault="00DD651C" w:rsidP="0063309B">
            <w:pPr>
              <w:pStyle w:val="NoSpacing"/>
              <w:jc w:val="both"/>
              <w:rPr>
                <w:sz w:val="24"/>
              </w:rPr>
            </w:pPr>
            <w:r w:rsidRPr="00B92655">
              <w:rPr>
                <w:sz w:val="24"/>
              </w:rPr>
              <w:t xml:space="preserve">Telephone No. +92-35035942, </w:t>
            </w:r>
          </w:p>
          <w:p w:rsidR="00DD651C" w:rsidRPr="00B92655" w:rsidRDefault="00DD651C" w:rsidP="0063309B">
            <w:pPr>
              <w:pStyle w:val="NoSpacing"/>
              <w:jc w:val="both"/>
              <w:rPr>
                <w:sz w:val="24"/>
              </w:rPr>
            </w:pPr>
            <w:r w:rsidRPr="00B92655">
              <w:rPr>
                <w:sz w:val="24"/>
              </w:rPr>
              <w:t>Fax No. +92-35035941</w:t>
            </w:r>
          </w:p>
          <w:p w:rsidR="00DD651C" w:rsidRPr="00B92655" w:rsidRDefault="00DD651C" w:rsidP="0063309B">
            <w:r w:rsidRPr="00B92655">
              <w:rPr>
                <w:sz w:val="24"/>
              </w:rPr>
              <w:t xml:space="preserve">E-mail: </w:t>
            </w:r>
            <w:hyperlink r:id="rId11" w:history="1">
              <w:r w:rsidRPr="00B92655">
                <w:rPr>
                  <w:rStyle w:val="Hyperlink"/>
                  <w:color w:val="auto"/>
                  <w:sz w:val="24"/>
                </w:rPr>
                <w:t>prikarachi74900@gmail.com</w:t>
              </w:r>
            </w:hyperlink>
          </w:p>
        </w:tc>
      </w:tr>
      <w:tr w:rsidR="00DD651C" w:rsidRPr="00B92655" w:rsidTr="00DD651C">
        <w:tc>
          <w:tcPr>
            <w:tcW w:w="8815" w:type="dxa"/>
          </w:tcPr>
          <w:p w:rsidR="00DD651C" w:rsidRPr="00B92655" w:rsidRDefault="00DD651C" w:rsidP="0063309B">
            <w:pPr>
              <w:pStyle w:val="NoSpacing"/>
              <w:jc w:val="both"/>
              <w:rPr>
                <w:sz w:val="24"/>
              </w:rPr>
            </w:pPr>
            <w:r w:rsidRPr="00B92655">
              <w:rPr>
                <w:sz w:val="24"/>
              </w:rPr>
              <w:t xml:space="preserve">No: </w:t>
            </w:r>
          </w:p>
          <w:p w:rsidR="00DD651C" w:rsidRPr="00B92655" w:rsidRDefault="00DD651C" w:rsidP="00E414C0"/>
        </w:tc>
      </w:tr>
      <w:tr w:rsidR="00DD651C" w:rsidRPr="00B92655" w:rsidTr="00DD651C">
        <w:tc>
          <w:tcPr>
            <w:tcW w:w="8815" w:type="dxa"/>
          </w:tcPr>
          <w:p w:rsidR="00DD651C" w:rsidRPr="00B92655" w:rsidRDefault="00DD651C" w:rsidP="00E414C0">
            <w:r w:rsidRPr="00B92655">
              <w:t>Deadline for bid submission</w:t>
            </w:r>
          </w:p>
          <w:p w:rsidR="00DD651C" w:rsidRPr="00B92655" w:rsidRDefault="00520EA8" w:rsidP="00520EA8">
            <w:r>
              <w:t>15</w:t>
            </w:r>
            <w:r w:rsidR="00DD651C" w:rsidRPr="00B92655">
              <w:t>.</w:t>
            </w:r>
            <w:r w:rsidR="002A6050">
              <w:t>0</w:t>
            </w:r>
            <w:r w:rsidR="00394CFD">
              <w:t>4</w:t>
            </w:r>
            <w:r w:rsidR="00DD651C" w:rsidRPr="00B92655">
              <w:t>.201</w:t>
            </w:r>
            <w:r w:rsidR="002A6050">
              <w:t>6</w:t>
            </w:r>
            <w:r w:rsidR="00DD651C" w:rsidRPr="00B92655">
              <w:t xml:space="preserve"> at 1</w:t>
            </w:r>
            <w:r w:rsidR="002A6050">
              <w:t>2:</w:t>
            </w:r>
            <w:r w:rsidR="00DD651C" w:rsidRPr="00B92655">
              <w:t xml:space="preserve">00 </w:t>
            </w:r>
            <w:proofErr w:type="spellStart"/>
            <w:r w:rsidR="00DD651C" w:rsidRPr="00B92655">
              <w:t>hrs</w:t>
            </w:r>
            <w:proofErr w:type="spellEnd"/>
          </w:p>
        </w:tc>
      </w:tr>
      <w:tr w:rsidR="00DD651C" w:rsidRPr="00B92655" w:rsidTr="00DD651C">
        <w:tc>
          <w:tcPr>
            <w:tcW w:w="8815" w:type="dxa"/>
          </w:tcPr>
          <w:p w:rsidR="00DD651C" w:rsidRPr="00B92655" w:rsidRDefault="00520EA8" w:rsidP="00394CFD">
            <w:r>
              <w:t>15</w:t>
            </w:r>
            <w:r w:rsidR="00DD651C" w:rsidRPr="00B92655">
              <w:t>.</w:t>
            </w:r>
            <w:r w:rsidR="002A6050">
              <w:t>0</w:t>
            </w:r>
            <w:r w:rsidR="00394CFD">
              <w:t>4</w:t>
            </w:r>
            <w:r w:rsidR="00DD651C" w:rsidRPr="00B92655">
              <w:t>.201</w:t>
            </w:r>
            <w:r w:rsidR="002A6050">
              <w:t>6</w:t>
            </w:r>
            <w:r w:rsidR="00DD651C" w:rsidRPr="00B92655">
              <w:t xml:space="preserve"> at </w:t>
            </w:r>
            <w:r w:rsidR="002A6050">
              <w:t>0</w:t>
            </w:r>
            <w:r w:rsidR="00DD651C" w:rsidRPr="00B92655">
              <w:t>1</w:t>
            </w:r>
            <w:r w:rsidR="002A6050">
              <w:t>:</w:t>
            </w:r>
            <w:r w:rsidR="00DD651C" w:rsidRPr="00B92655">
              <w:t xml:space="preserve">00 </w:t>
            </w:r>
            <w:proofErr w:type="spellStart"/>
            <w:r w:rsidR="00DD651C" w:rsidRPr="00B92655">
              <w:t>hrs</w:t>
            </w:r>
            <w:proofErr w:type="spellEnd"/>
            <w:r w:rsidR="00867A32">
              <w:t xml:space="preserve"> (opening of tender)</w:t>
            </w:r>
          </w:p>
        </w:tc>
      </w:tr>
      <w:tr w:rsidR="002D7B11" w:rsidRPr="00B92655" w:rsidTr="00DD651C">
        <w:tc>
          <w:tcPr>
            <w:tcW w:w="8815"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t>Bid Evaluation</w:t>
            </w:r>
          </w:p>
        </w:tc>
      </w:tr>
      <w:tr w:rsidR="00DD651C" w:rsidRPr="00B92655" w:rsidTr="00DD651C">
        <w:tc>
          <w:tcPr>
            <w:tcW w:w="8815" w:type="dxa"/>
          </w:tcPr>
          <w:p w:rsidR="00DD651C" w:rsidRPr="00B92655" w:rsidRDefault="00DD651C" w:rsidP="00E414C0">
            <w:r w:rsidRPr="00B92655">
              <w:t xml:space="preserve">Criteria for bid evaluation.  </w:t>
            </w:r>
          </w:p>
          <w:p w:rsidR="00DD651C" w:rsidRPr="00B92655" w:rsidRDefault="00DD651C" w:rsidP="00E414C0">
            <w:r w:rsidRPr="00B92655">
              <w:t xml:space="preserve"> Single stage </w:t>
            </w:r>
            <w:r w:rsidR="002A6050">
              <w:t>two</w:t>
            </w:r>
            <w:r w:rsidRPr="00B92655">
              <w:t xml:space="preserve"> envelope</w:t>
            </w:r>
          </w:p>
          <w:p w:rsidR="00DD651C" w:rsidRPr="00B92655" w:rsidRDefault="00DD651C" w:rsidP="008A4633">
            <w:pPr>
              <w:pStyle w:val="ListParagraph"/>
              <w:numPr>
                <w:ilvl w:val="0"/>
                <w:numId w:val="9"/>
              </w:numPr>
            </w:pPr>
            <w:r w:rsidRPr="00B92655">
              <w:t>As per ITB clause 13.3(d)</w:t>
            </w:r>
          </w:p>
          <w:p w:rsidR="00DD651C" w:rsidRPr="00B92655" w:rsidRDefault="00DD651C" w:rsidP="008A4633">
            <w:pPr>
              <w:pStyle w:val="ListParagraph"/>
              <w:numPr>
                <w:ilvl w:val="0"/>
                <w:numId w:val="9"/>
              </w:numPr>
            </w:pPr>
            <w:r w:rsidRPr="00B92655">
              <w:t>As per eligibility criteria</w:t>
            </w:r>
          </w:p>
          <w:p w:rsidR="00DD651C" w:rsidRPr="00B92655" w:rsidRDefault="00DD651C" w:rsidP="00726A89">
            <w:pPr>
              <w:pStyle w:val="ListParagraph"/>
            </w:pPr>
          </w:p>
        </w:tc>
      </w:tr>
      <w:tr w:rsidR="00DD651C" w:rsidRPr="00B92655" w:rsidTr="00DD651C">
        <w:tc>
          <w:tcPr>
            <w:tcW w:w="8815" w:type="dxa"/>
          </w:tcPr>
          <w:p w:rsidR="00DD651C" w:rsidRPr="00B92655" w:rsidRDefault="00DD651C" w:rsidP="00E414C0">
            <w:r w:rsidRPr="00B92655">
              <w:t xml:space="preserve">Delivery schedule.  </w:t>
            </w:r>
          </w:p>
          <w:p w:rsidR="00DD651C" w:rsidRPr="00B92655" w:rsidRDefault="00DD651C" w:rsidP="00E414C0">
            <w:r w:rsidRPr="00B92655">
              <w:rPr>
                <w:sz w:val="24"/>
              </w:rPr>
              <w:t xml:space="preserve">The delivery of required items immediately </w:t>
            </w:r>
            <w:proofErr w:type="gramStart"/>
            <w:r w:rsidRPr="00B92655">
              <w:rPr>
                <w:sz w:val="24"/>
              </w:rPr>
              <w:t>be</w:t>
            </w:r>
            <w:proofErr w:type="gramEnd"/>
            <w:r w:rsidRPr="00B92655">
              <w:rPr>
                <w:sz w:val="24"/>
              </w:rPr>
              <w:t xml:space="preserve"> supplied to the Store of (P.R.I) Karachi.</w:t>
            </w:r>
          </w:p>
        </w:tc>
      </w:tr>
      <w:tr w:rsidR="00DD651C" w:rsidRPr="00B92655" w:rsidTr="00DD651C">
        <w:tc>
          <w:tcPr>
            <w:tcW w:w="8815" w:type="dxa"/>
          </w:tcPr>
          <w:p w:rsidR="00DD651C" w:rsidRPr="00B92655" w:rsidRDefault="00DD651C" w:rsidP="00E414C0">
            <w:r w:rsidRPr="00B92655">
              <w:t xml:space="preserve">Deviation in payment schedule.  </w:t>
            </w:r>
          </w:p>
          <w:p w:rsidR="00DD651C" w:rsidRPr="00B92655" w:rsidRDefault="00DD651C" w:rsidP="00E414C0">
            <w:r w:rsidRPr="00B92655">
              <w:t>Annual interest rate.</w:t>
            </w:r>
          </w:p>
        </w:tc>
      </w:tr>
      <w:tr w:rsidR="00DD651C" w:rsidRPr="00B92655" w:rsidTr="00DD651C">
        <w:tc>
          <w:tcPr>
            <w:tcW w:w="8815" w:type="dxa"/>
          </w:tcPr>
          <w:p w:rsidR="00DD651C" w:rsidRPr="00B92655" w:rsidRDefault="00DD651C" w:rsidP="00E414C0">
            <w:r w:rsidRPr="00B92655">
              <w:t xml:space="preserve">Spare parts and after sales service facilities in the Procuring agency’s country.  </w:t>
            </w:r>
          </w:p>
          <w:p w:rsidR="00DD651C" w:rsidRPr="00B92655" w:rsidRDefault="00DD651C" w:rsidP="00E414C0">
            <w:r w:rsidRPr="00B92655">
              <w:t>As per ITB clause-14.3</w:t>
            </w:r>
          </w:p>
        </w:tc>
      </w:tr>
      <w:tr w:rsidR="00DD651C" w:rsidRPr="00B92655" w:rsidTr="00DD651C">
        <w:tc>
          <w:tcPr>
            <w:tcW w:w="8815" w:type="dxa"/>
          </w:tcPr>
          <w:p w:rsidR="00DD651C" w:rsidRPr="00B92655" w:rsidRDefault="00DD651C" w:rsidP="009827B6">
            <w:pPr>
              <w:pStyle w:val="NoSpacing"/>
              <w:jc w:val="both"/>
              <w:rPr>
                <w:b/>
                <w:sz w:val="24"/>
                <w:u w:val="single"/>
              </w:rPr>
            </w:pPr>
            <w:r w:rsidRPr="00B92655">
              <w:rPr>
                <w:b/>
                <w:sz w:val="24"/>
                <w:u w:val="single"/>
              </w:rPr>
              <w:t>Eligibility Criteria</w:t>
            </w:r>
          </w:p>
          <w:p w:rsidR="00DD651C" w:rsidRPr="00B92655" w:rsidRDefault="00DD651C" w:rsidP="009827B6">
            <w:pPr>
              <w:pStyle w:val="NoSpacing"/>
              <w:jc w:val="both"/>
              <w:rPr>
                <w:b/>
                <w:sz w:val="24"/>
                <w:u w:val="single"/>
              </w:rPr>
            </w:pPr>
          </w:p>
          <w:p w:rsidR="00DD651C" w:rsidRPr="007432F5" w:rsidRDefault="00DD651C" w:rsidP="007432F5">
            <w:pPr>
              <w:pStyle w:val="NoSpacing"/>
              <w:numPr>
                <w:ilvl w:val="0"/>
                <w:numId w:val="4"/>
              </w:numPr>
              <w:jc w:val="both"/>
              <w:rPr>
                <w:sz w:val="24"/>
              </w:rPr>
            </w:pPr>
            <w:r w:rsidRPr="00B92655">
              <w:rPr>
                <w:sz w:val="24"/>
              </w:rPr>
              <w:t>(C.N.I.C) Computerized National Identity Card</w:t>
            </w:r>
          </w:p>
          <w:p w:rsidR="00DD651C" w:rsidRPr="007432F5" w:rsidRDefault="00DD651C" w:rsidP="007432F5">
            <w:pPr>
              <w:pStyle w:val="NoSpacing"/>
              <w:numPr>
                <w:ilvl w:val="0"/>
                <w:numId w:val="4"/>
              </w:numPr>
              <w:jc w:val="both"/>
              <w:rPr>
                <w:sz w:val="24"/>
              </w:rPr>
            </w:pPr>
            <w:r w:rsidRPr="00B92655">
              <w:rPr>
                <w:sz w:val="24"/>
              </w:rPr>
              <w:t>Income Tax Certificate (Current / Last Year)</w:t>
            </w:r>
          </w:p>
          <w:p w:rsidR="00DD651C" w:rsidRPr="007432F5" w:rsidRDefault="00DD651C" w:rsidP="007432F5">
            <w:pPr>
              <w:pStyle w:val="NoSpacing"/>
              <w:numPr>
                <w:ilvl w:val="0"/>
                <w:numId w:val="4"/>
              </w:numPr>
              <w:jc w:val="both"/>
              <w:rPr>
                <w:sz w:val="24"/>
              </w:rPr>
            </w:pPr>
            <w:r w:rsidRPr="00B92655">
              <w:rPr>
                <w:sz w:val="24"/>
              </w:rPr>
              <w:t>General Sales Tax Certificate (2-Months of Return)</w:t>
            </w:r>
          </w:p>
          <w:p w:rsidR="00DD651C" w:rsidRPr="007432F5" w:rsidRDefault="00DD651C" w:rsidP="007432F5">
            <w:pPr>
              <w:pStyle w:val="NoSpacing"/>
              <w:numPr>
                <w:ilvl w:val="0"/>
                <w:numId w:val="4"/>
              </w:numPr>
              <w:jc w:val="both"/>
              <w:rPr>
                <w:sz w:val="24"/>
              </w:rPr>
            </w:pPr>
            <w:r w:rsidRPr="00B92655">
              <w:rPr>
                <w:sz w:val="24"/>
              </w:rPr>
              <w:t>2.5% Earnest Money (Renewed) or 12.5% as Security Deposit (not renewed).</w:t>
            </w:r>
          </w:p>
          <w:p w:rsidR="00DD651C" w:rsidRPr="007432F5" w:rsidRDefault="00DD651C" w:rsidP="007432F5">
            <w:pPr>
              <w:pStyle w:val="NoSpacing"/>
              <w:numPr>
                <w:ilvl w:val="0"/>
                <w:numId w:val="4"/>
              </w:numPr>
              <w:jc w:val="both"/>
              <w:rPr>
                <w:sz w:val="24"/>
              </w:rPr>
            </w:pPr>
            <w:r w:rsidRPr="00B92655">
              <w:rPr>
                <w:sz w:val="24"/>
              </w:rPr>
              <w:t xml:space="preserve">Undertaking on Rs. 100/- Stamp Paper. </w:t>
            </w:r>
          </w:p>
          <w:p w:rsidR="00DD651C" w:rsidRPr="00B92655" w:rsidRDefault="00DD651C" w:rsidP="007432F5">
            <w:pPr>
              <w:pStyle w:val="NoSpacing"/>
              <w:numPr>
                <w:ilvl w:val="0"/>
                <w:numId w:val="4"/>
              </w:numPr>
              <w:jc w:val="both"/>
              <w:rPr>
                <w:sz w:val="24"/>
              </w:rPr>
            </w:pPr>
            <w:r w:rsidRPr="00B92655">
              <w:rPr>
                <w:sz w:val="24"/>
              </w:rPr>
              <w:t>Owner Authority with (C.N.I.C of Manager &amp; Sub Manager).</w:t>
            </w:r>
          </w:p>
          <w:p w:rsidR="00DD651C" w:rsidRPr="00B92655" w:rsidRDefault="00DD651C" w:rsidP="00E414C0"/>
        </w:tc>
      </w:tr>
    </w:tbl>
    <w:p w:rsidR="00D8638A" w:rsidRDefault="00D8638A" w:rsidP="009827B6">
      <w:pPr>
        <w:rPr>
          <w:sz w:val="24"/>
        </w:rPr>
      </w:pPr>
    </w:p>
    <w:p w:rsidR="002A6050" w:rsidRPr="00B92655" w:rsidRDefault="002A6050" w:rsidP="009827B6">
      <w:pPr>
        <w:rPr>
          <w:sz w:val="24"/>
        </w:rPr>
      </w:pPr>
    </w:p>
    <w:p w:rsidR="00493CF3" w:rsidRPr="00B92655" w:rsidRDefault="00493CF3" w:rsidP="00493CF3">
      <w:pPr>
        <w:pStyle w:val="NoSpacing"/>
        <w:pBdr>
          <w:bottom w:val="double" w:sz="6" w:space="1" w:color="auto"/>
        </w:pBdr>
        <w:jc w:val="center"/>
        <w:rPr>
          <w:b/>
          <w:sz w:val="28"/>
        </w:rPr>
      </w:pPr>
      <w:r w:rsidRPr="00B92655">
        <w:rPr>
          <w:b/>
          <w:sz w:val="28"/>
        </w:rPr>
        <w:lastRenderedPageBreak/>
        <w:t>SPECIAL CONDITIONS</w:t>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Conditions as the tender notice </w:t>
      </w:r>
      <w:r w:rsidRPr="00B92655">
        <w:rPr>
          <w:b/>
          <w:sz w:val="24"/>
        </w:rPr>
        <w:t xml:space="preserve">No: </w:t>
      </w:r>
      <w:r w:rsidRPr="00B92655">
        <w:rPr>
          <w:b/>
          <w:sz w:val="24"/>
          <w:u w:val="single"/>
        </w:rPr>
        <w:tab/>
      </w:r>
      <w:r w:rsidR="002A6050">
        <w:rPr>
          <w:b/>
          <w:sz w:val="24"/>
          <w:u w:val="single"/>
        </w:rPr>
        <w:tab/>
      </w:r>
      <w:r w:rsidR="002A6050">
        <w:rPr>
          <w:b/>
          <w:sz w:val="24"/>
          <w:u w:val="single"/>
        </w:rPr>
        <w:tab/>
      </w:r>
      <w:r w:rsidR="002A6050">
        <w:rPr>
          <w:b/>
          <w:sz w:val="24"/>
          <w:u w:val="single"/>
        </w:rPr>
        <w:tab/>
      </w:r>
      <w:r w:rsidR="002A6050">
        <w:rPr>
          <w:b/>
          <w:sz w:val="24"/>
          <w:u w:val="single"/>
        </w:rPr>
        <w:tab/>
      </w:r>
      <w:r w:rsidR="002A6050">
        <w:rPr>
          <w:b/>
          <w:sz w:val="24"/>
          <w:u w:val="single"/>
        </w:rPr>
        <w:tab/>
      </w:r>
      <w:r w:rsidR="002A6050">
        <w:rPr>
          <w:b/>
          <w:sz w:val="24"/>
          <w:u w:val="single"/>
        </w:rPr>
        <w:tab/>
      </w:r>
      <w:r w:rsidR="002A6050">
        <w:rPr>
          <w:b/>
          <w:sz w:val="24"/>
          <w:u w:val="single"/>
        </w:rPr>
        <w:tab/>
        <w:t xml:space="preserve"> </w:t>
      </w:r>
      <w:r w:rsidRPr="00B92655">
        <w:rPr>
          <w:sz w:val="24"/>
        </w:rPr>
        <w:t>will remain valid however, reserve the right to extend date and time of bid opening or receiving the bids and to purchase all or part of store under the tender.</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All participants shall </w:t>
      </w:r>
      <w:proofErr w:type="spellStart"/>
      <w:r w:rsidRPr="00B92655">
        <w:rPr>
          <w:sz w:val="24"/>
        </w:rPr>
        <w:t>required</w:t>
      </w:r>
      <w:proofErr w:type="spellEnd"/>
      <w:r w:rsidRPr="00B92655">
        <w:rPr>
          <w:sz w:val="24"/>
        </w:rPr>
        <w:t xml:space="preserve"> (2.5%) to deposit earnest money equivalent of the value of their bid price in the form of pay order / demand draft in </w:t>
      </w:r>
      <w:proofErr w:type="spellStart"/>
      <w:r w:rsidRPr="00B92655">
        <w:rPr>
          <w:sz w:val="24"/>
        </w:rPr>
        <w:t>favour</w:t>
      </w:r>
      <w:proofErr w:type="spellEnd"/>
      <w:r w:rsidRPr="00B92655">
        <w:rPr>
          <w:sz w:val="24"/>
        </w:rPr>
        <w:t xml:space="preserve"> of </w:t>
      </w:r>
      <w:r w:rsidRPr="00B92655">
        <w:rPr>
          <w:b/>
          <w:sz w:val="24"/>
        </w:rPr>
        <w:t>Director Poultry Production &amp; Research Sindh Karachi</w:t>
      </w:r>
      <w:r w:rsidRPr="00B92655">
        <w:rPr>
          <w:sz w:val="24"/>
        </w:rPr>
        <w: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successful tenderers shall have to deposit performance security (5%) of the value of the contract.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Any cutting correction in bid from will make the quotation invalid.</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bidder shall mention the validity of offer terms of payment voluntary period and schedule of delivery.</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w:t>
      </w:r>
      <w:r w:rsidRPr="00B92655">
        <w:rPr>
          <w:b/>
          <w:sz w:val="24"/>
        </w:rPr>
        <w:t>Director Poultry Production &amp; Research Sindh Karachi</w:t>
      </w:r>
      <w:r w:rsidRPr="00B92655">
        <w:rPr>
          <w:sz w:val="24"/>
        </w:rPr>
        <w:t>, reserve the right to obtain clarification from any bidder in respect of items quoted by him. The replies by the firms will be recorded and will form part of bid document.</w:t>
      </w:r>
    </w:p>
    <w:p w:rsidR="00493CF3" w:rsidRPr="00B92655" w:rsidRDefault="00493CF3" w:rsidP="00493CF3">
      <w:pPr>
        <w:pStyle w:val="NoSpacing"/>
        <w:jc w:val="both"/>
        <w:rPr>
          <w:sz w:val="24"/>
        </w:rPr>
      </w:pPr>
    </w:p>
    <w:p w:rsidR="00493CF3" w:rsidRPr="00B92655" w:rsidRDefault="00493CF3" w:rsidP="00493CF3">
      <w:pPr>
        <w:pStyle w:val="NoSpacing"/>
        <w:numPr>
          <w:ilvl w:val="0"/>
          <w:numId w:val="2"/>
        </w:numPr>
        <w:jc w:val="both"/>
        <w:rPr>
          <w:sz w:val="24"/>
        </w:rPr>
      </w:pPr>
      <w:r w:rsidRPr="00B92655">
        <w:rPr>
          <w:sz w:val="24"/>
        </w:rPr>
        <w:t>Supply order will be issued subject to the availability of funds.</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100% payment shall be released on receipt of consignment in full.</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tenders shall sign the below mentioned certificate while quoting their rates failing which the tender / offer is liable to be consider </w:t>
      </w:r>
      <w:r w:rsidRPr="00B92655">
        <w:rPr>
          <w:b/>
          <w:sz w:val="24"/>
        </w:rPr>
        <w:t>Non-Responsive</w:t>
      </w:r>
      <w:r w:rsidRPr="00B92655">
        <w:rPr>
          <w:sz w:val="24"/>
        </w:rPr>
        <w: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bid documents should be properly sealed and tender No. and opening may be indicated on the envelope.</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Price must be quoted in (PAK) currency per accounting unit.</w:t>
      </w:r>
    </w:p>
    <w:p w:rsidR="00493CF3" w:rsidRPr="00B92655" w:rsidRDefault="00493CF3" w:rsidP="00493CF3">
      <w:pPr>
        <w:pStyle w:val="ListParagraph"/>
        <w:rPr>
          <w:sz w:val="24"/>
        </w:rPr>
      </w:pPr>
    </w:p>
    <w:p w:rsidR="00493CF3" w:rsidRPr="00B92655" w:rsidRDefault="00493CF3" w:rsidP="00493CF3">
      <w:pPr>
        <w:pStyle w:val="NoSpacing"/>
        <w:numPr>
          <w:ilvl w:val="0"/>
          <w:numId w:val="2"/>
        </w:numPr>
        <w:jc w:val="both"/>
        <w:rPr>
          <w:sz w:val="24"/>
        </w:rPr>
      </w:pPr>
      <w:r w:rsidRPr="00B92655">
        <w:rPr>
          <w:sz w:val="24"/>
        </w:rPr>
        <w:t>Bid must be supported with relevant literature etc. and country origin make brand should be supported on wards against the item.</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firms participated in the tender must be registered with (Tax Authorities) and should mention their sales tax registration on along with copy of registration certificate for current year along with title of Business.</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items supplied should have the label of </w:t>
      </w:r>
      <w:r w:rsidRPr="00B92655">
        <w:rPr>
          <w:b/>
          <w:sz w:val="24"/>
        </w:rPr>
        <w:t>(Government of Sindh)</w:t>
      </w:r>
      <w:r w:rsidRPr="00B92655">
        <w:rPr>
          <w:sz w:val="24"/>
        </w:rPr>
        <w:t xml:space="preserve"> written prominently and printed in different columns of each label.</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lastRenderedPageBreak/>
        <w:t>The payment will be made to the supplier after deducting of Income Tax as per fixed by the Government on each supply on production of receipt / certificate to the effect that the items received by the respective officer In-charge of the stores of Director Poultry Production &amp; Research Sindh Karachi to whom supply order is made.</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All the rates quoted must be inclusive of all the taxes imposed by the Government from time to time i.e. DST etc.</w:t>
      </w:r>
    </w:p>
    <w:p w:rsidR="00493CF3" w:rsidRPr="00B92655" w:rsidRDefault="00493CF3" w:rsidP="00493CF3">
      <w:pPr>
        <w:pStyle w:val="ListParagraph"/>
        <w:rPr>
          <w:sz w:val="24"/>
        </w:rPr>
      </w:pPr>
    </w:p>
    <w:p w:rsidR="00493CF3" w:rsidRPr="00B92655" w:rsidRDefault="00493CF3" w:rsidP="00493CF3">
      <w:pPr>
        <w:pStyle w:val="NoSpacing"/>
        <w:numPr>
          <w:ilvl w:val="0"/>
          <w:numId w:val="2"/>
        </w:numPr>
        <w:jc w:val="both"/>
        <w:rPr>
          <w:sz w:val="24"/>
        </w:rPr>
      </w:pPr>
      <w:r w:rsidRPr="00B92655">
        <w:rPr>
          <w:sz w:val="24"/>
        </w:rPr>
        <w:t>The successful tenderers shall have to submit undertaking on stamp paper of Rs. 100/-.</w:t>
      </w:r>
    </w:p>
    <w:p w:rsidR="00493CF3" w:rsidRPr="00B92655" w:rsidRDefault="00493CF3" w:rsidP="00493CF3">
      <w:pPr>
        <w:pStyle w:val="ListParagraph"/>
        <w:rPr>
          <w:sz w:val="24"/>
        </w:rPr>
      </w:pPr>
    </w:p>
    <w:p w:rsidR="00493CF3" w:rsidRPr="00B92655" w:rsidRDefault="00493CF3" w:rsidP="00493CF3">
      <w:pPr>
        <w:numPr>
          <w:ilvl w:val="0"/>
          <w:numId w:val="2"/>
        </w:numPr>
        <w:spacing w:after="120" w:line="360" w:lineRule="atLeast"/>
        <w:jc w:val="both"/>
        <w:rPr>
          <w:rFonts w:cs="Arial"/>
          <w:sz w:val="28"/>
        </w:rPr>
      </w:pPr>
      <w:r w:rsidRPr="00B92655">
        <w:rPr>
          <w:rFonts w:cs="Arial"/>
          <w:sz w:val="28"/>
        </w:rPr>
        <w:t>The purchaser does not pledge himself the right of accepting the full or part quantity, offered &amp; tenderer shall supply the same at the quoted rate.</w:t>
      </w: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NoSpacing"/>
        <w:jc w:val="both"/>
        <w:rPr>
          <w:sz w:val="24"/>
        </w:rPr>
      </w:pPr>
      <w:r w:rsidRPr="00B92655">
        <w:rPr>
          <w:sz w:val="24"/>
        </w:rPr>
        <w:t xml:space="preserve">Reference No. </w:t>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center"/>
        <w:rPr>
          <w:b/>
          <w:sz w:val="24"/>
          <w:u w:val="single"/>
        </w:rPr>
      </w:pPr>
      <w:r w:rsidRPr="00B92655">
        <w:rPr>
          <w:b/>
          <w:sz w:val="24"/>
          <w:u w:val="single"/>
        </w:rPr>
        <w:t>WE GUARANTEE TO SUPPLY THE STORES EXACTLY IN ACCORDANCE WITH THE REQUIRE SPECIFICATION IN THE INVITATION TO THE TENDER</w:t>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sz w:val="24"/>
        </w:rPr>
      </w:pPr>
      <w:r w:rsidRPr="00B92655">
        <w:rPr>
          <w:b/>
          <w:sz w:val="24"/>
        </w:rPr>
        <w:t>Signature of Tenderer</w:t>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rPr>
        <w:tab/>
      </w:r>
      <w:r w:rsidRPr="00B92655">
        <w:rPr>
          <w:b/>
          <w:sz w:val="24"/>
        </w:rPr>
        <w:tab/>
        <w:t>Proprietor</w:t>
      </w:r>
      <w:r w:rsidRPr="00B92655">
        <w:rPr>
          <w:b/>
          <w:sz w:val="24"/>
          <w:u w:val="single"/>
        </w:rPr>
        <w:tab/>
      </w:r>
      <w:r w:rsidRPr="00B92655">
        <w:rPr>
          <w:b/>
          <w:sz w:val="24"/>
          <w:u w:val="single"/>
        </w:rPr>
        <w:tab/>
      </w:r>
      <w:r w:rsidRPr="00B92655">
        <w:rPr>
          <w:b/>
          <w:sz w:val="24"/>
          <w:u w:val="single"/>
        </w:rPr>
        <w:tab/>
      </w:r>
    </w:p>
    <w:p w:rsidR="00493CF3" w:rsidRPr="00B92655" w:rsidRDefault="00493CF3" w:rsidP="00493CF3">
      <w:pPr>
        <w:pStyle w:val="NoSpacing"/>
        <w:jc w:val="center"/>
        <w:rPr>
          <w:b/>
          <w:sz w:val="30"/>
        </w:rPr>
      </w:pPr>
    </w:p>
    <w:p w:rsidR="00493CF3" w:rsidRPr="00B92655" w:rsidRDefault="00493CF3" w:rsidP="00493CF3">
      <w:pPr>
        <w:pStyle w:val="NoSpacing"/>
        <w:jc w:val="center"/>
        <w:rPr>
          <w:b/>
          <w:sz w:val="30"/>
        </w:rPr>
      </w:pPr>
    </w:p>
    <w:p w:rsidR="00493CF3" w:rsidRPr="00B92655" w:rsidRDefault="00493CF3" w:rsidP="009827B6">
      <w:pPr>
        <w:rPr>
          <w:sz w:val="24"/>
        </w:rPr>
      </w:pPr>
    </w:p>
    <w:sectPr w:rsidR="00493CF3" w:rsidRPr="00B92655" w:rsidSect="00B92655">
      <w:footerReference w:type="default" r:id="rId12"/>
      <w:pgSz w:w="12240" w:h="15840"/>
      <w:pgMar w:top="720" w:right="1440" w:bottom="720" w:left="1440" w:header="720" w:footer="778" w:gutter="0"/>
      <w:pgBorders w:display="firstPage" w:offsetFrom="page">
        <w:top w:val="single" w:sz="4" w:space="24" w:color="auto"/>
        <w:left w:val="single" w:sz="4" w:space="24" w:color="auto"/>
        <w:bottom w:val="single" w:sz="4" w:space="24" w:color="auto"/>
        <w:right w:val="single" w:sz="4" w:space="24" w:color="auto"/>
      </w:pgBorders>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D9C" w:rsidRDefault="00DF0D9C" w:rsidP="00946D45">
      <w:pPr>
        <w:spacing w:after="0" w:line="240" w:lineRule="auto"/>
      </w:pPr>
      <w:r>
        <w:separator/>
      </w:r>
    </w:p>
  </w:endnote>
  <w:endnote w:type="continuationSeparator" w:id="0">
    <w:p w:rsidR="00DF0D9C" w:rsidRDefault="00DF0D9C" w:rsidP="00946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D45" w:rsidRPr="00BA7D47" w:rsidRDefault="00DF0D9C" w:rsidP="00BA7D47">
    <w:pPr>
      <w:pStyle w:val="Footer"/>
      <w:pBdr>
        <w:top w:val="single" w:sz="4" w:space="1" w:color="A5A5A5" w:themeColor="background1" w:themeShade="A5"/>
      </w:pBdr>
      <w:jc w:val="center"/>
      <w:rPr>
        <w:b/>
        <w:color w:val="00B050"/>
        <w:sz w:val="20"/>
        <w:szCs w:val="20"/>
      </w:rPr>
    </w:pPr>
    <w:r>
      <w:rPr>
        <w:noProof/>
        <w:color w:val="FFFFFF" w:themeColor="background1"/>
      </w:rPr>
      <w:pict>
        <v:shapetype id="_x0000_t202" coordsize="21600,21600" o:spt="202" path="m,l,21600r21600,l21600,xe">
          <v:stroke joinstyle="miter"/>
          <v:path gradientshapeok="t" o:connecttype="rect"/>
        </v:shapetype>
        <v:shape id="Text Box 434" o:spid="_x0000_s2049" type="#_x0000_t202" style="position:absolute;left:0;text-align:left;margin-left:480pt;margin-top:34.25pt;width:57.75pt;height:1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" filled="f" stroked="f">
          <v:textbox inset=",0,,0">
            <w:txbxContent>
              <w:p w:rsidR="00946D45" w:rsidRDefault="00CE526E">
                <w:pPr>
                  <w:jc w:val="center"/>
                  <w:rPr>
                    <w:color w:val="4F81BD" w:themeColor="accent1"/>
                  </w:rPr>
                </w:pPr>
                <w:r>
                  <w:fldChar w:fldCharType="begin"/>
                </w:r>
                <w:r w:rsidR="00946D45">
                  <w:instrText xml:space="preserve"> PAGE   \* MERGEFORMAT </w:instrText>
                </w:r>
                <w:r>
                  <w:fldChar w:fldCharType="separate"/>
                </w:r>
                <w:r w:rsidR="00520EA8" w:rsidRPr="00520EA8">
                  <w:rPr>
                    <w:noProof/>
                    <w:color w:val="4F81BD" w:themeColor="accent1"/>
                  </w:rPr>
                  <w:t>13</w:t>
                </w:r>
                <w:r>
                  <w:rPr>
                    <w:noProof/>
                    <w:color w:val="4F81BD" w:themeColor="accent1"/>
                  </w:rPr>
                  <w:fldChar w:fldCharType="end"/>
                </w:r>
              </w:p>
            </w:txbxContent>
          </v:textbox>
        </v:shape>
      </w:pict>
    </w:r>
    <w:sdt>
      <w:sdtPr>
        <w:rPr>
          <w:b/>
          <w:noProof/>
          <w:color w:val="00B050"/>
          <w:sz w:val="20"/>
          <w:szCs w:val="20"/>
        </w:rPr>
        <w:alias w:val="Company"/>
        <w:id w:val="76161118"/>
        <w:placeholder>
          <w:docPart w:val="B602FDA8F22D4C558C80FA55D2ED1F6B"/>
        </w:placeholder>
        <w:dataBinding w:prefixMappings="xmlns:ns0='http://schemas.openxmlformats.org/officeDocument/2006/extended-properties'" w:xpath="/ns0:Properties[1]/ns0:Company[1]" w:storeItemID="{6668398D-A668-4E3E-A5EB-62B293D839F1}"/>
        <w:text/>
      </w:sdtPr>
      <w:sdtEndPr/>
      <w:sdtContent>
        <w:r w:rsidR="00BA7D47">
          <w:rPr>
            <w:b/>
            <w:noProof/>
            <w:color w:val="00B050"/>
            <w:sz w:val="20"/>
            <w:szCs w:val="20"/>
          </w:rPr>
          <w:t>Director PP&amp;R</w:t>
        </w:r>
      </w:sdtContent>
    </w:sdt>
    <w:r w:rsidR="00BA7D47" w:rsidRPr="00BD1A94">
      <w:rPr>
        <w:b/>
        <w:color w:val="00B050"/>
        <w:sz w:val="20"/>
        <w:szCs w:val="20"/>
      </w:rPr>
      <w:t xml:space="preserve"> at Animal / Poultry Complex Near Singer </w:t>
    </w:r>
    <w:proofErr w:type="spellStart"/>
    <w:r w:rsidR="00BA7D47" w:rsidRPr="00BD1A94">
      <w:rPr>
        <w:b/>
        <w:color w:val="00B050"/>
        <w:sz w:val="20"/>
        <w:szCs w:val="20"/>
      </w:rPr>
      <w:t>Chowrangi</w:t>
    </w:r>
    <w:proofErr w:type="spellEnd"/>
    <w:sdt>
      <w:sdtPr>
        <w:rPr>
          <w:b/>
          <w:color w:val="00B050"/>
          <w:sz w:val="20"/>
          <w:szCs w:val="20"/>
        </w:rPr>
        <w:alias w:val="Address"/>
        <w:id w:val="76161122"/>
        <w:placeholder>
          <w:docPart w:val="1F618E582DF9488B98FDFDFBADA6652F"/>
        </w:placeholder>
        <w:dataBinding w:prefixMappings="xmlns:ns0='http://schemas.microsoft.com/office/2006/coverPageProps'" w:xpath="/ns0:CoverPageProperties[1]/ns0:CompanyAddress[1]" w:storeItemID="{55AF091B-3C7A-41E3-B477-F2FDAA23CFDA}"/>
        <w:text w:multiLine="1"/>
      </w:sdtPr>
      <w:sdtEndPr/>
      <w:sdtContent>
        <w:r w:rsidR="00902D75">
          <w:rPr>
            <w:b/>
            <w:color w:val="00B050"/>
            <w:sz w:val="20"/>
            <w:szCs w:val="20"/>
          </w:rPr>
          <w:t xml:space="preserve"> </w:t>
        </w:r>
        <w:proofErr w:type="spellStart"/>
        <w:r w:rsidR="00902D75">
          <w:rPr>
            <w:b/>
            <w:color w:val="00B050"/>
            <w:sz w:val="20"/>
            <w:szCs w:val="20"/>
          </w:rPr>
          <w:t>Korangi</w:t>
        </w:r>
        <w:proofErr w:type="spellEnd"/>
        <w:r w:rsidR="00902D75">
          <w:rPr>
            <w:b/>
            <w:color w:val="00B050"/>
            <w:sz w:val="20"/>
            <w:szCs w:val="20"/>
          </w:rPr>
          <w:t xml:space="preserve"> Industrial Area Karachi</w:t>
        </w:r>
        <w:r w:rsidR="00902D75">
          <w:rPr>
            <w:b/>
            <w:color w:val="00B050"/>
            <w:sz w:val="20"/>
            <w:szCs w:val="20"/>
          </w:rPr>
          <w:br/>
          <w:t>Ph. No. +92-35035942, Fax No. +92-35035941</w:t>
        </w:r>
        <w:r w:rsidR="00902D75">
          <w:rPr>
            <w:b/>
            <w:color w:val="00B050"/>
            <w:sz w:val="20"/>
            <w:szCs w:val="20"/>
          </w:rPr>
          <w:br/>
          <w:t>E-mail: prikarachi74900@gmail.com</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D9C" w:rsidRDefault="00DF0D9C" w:rsidP="00946D45">
      <w:pPr>
        <w:spacing w:after="0" w:line="240" w:lineRule="auto"/>
      </w:pPr>
      <w:r>
        <w:separator/>
      </w:r>
    </w:p>
  </w:footnote>
  <w:footnote w:type="continuationSeparator" w:id="0">
    <w:p w:rsidR="00DF0D9C" w:rsidRDefault="00DF0D9C" w:rsidP="00946D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75pt;height:12.75pt" o:bullet="t">
        <v:imagedata r:id="rId1" o:title="BD21304_"/>
      </v:shape>
    </w:pict>
  </w:numPicBullet>
  <w:abstractNum w:abstractNumId="0">
    <w:nsid w:val="0C4D1864"/>
    <w:multiLevelType w:val="hybridMultilevel"/>
    <w:tmpl w:val="B5342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23734"/>
    <w:multiLevelType w:val="singleLevel"/>
    <w:tmpl w:val="DB7CB8A4"/>
    <w:lvl w:ilvl="0">
      <w:start w:val="1"/>
      <w:numFmt w:val="decimal"/>
      <w:lvlText w:val="%1)"/>
      <w:lvlJc w:val="left"/>
      <w:pPr>
        <w:tabs>
          <w:tab w:val="num" w:pos="720"/>
        </w:tabs>
        <w:ind w:left="720" w:hanging="720"/>
      </w:pPr>
      <w:rPr>
        <w:rFonts w:hint="default"/>
        <w:b/>
        <w:sz w:val="28"/>
        <w:szCs w:val="28"/>
      </w:rPr>
    </w:lvl>
  </w:abstractNum>
  <w:abstractNum w:abstractNumId="2">
    <w:nsid w:val="10C800BD"/>
    <w:multiLevelType w:val="hybridMultilevel"/>
    <w:tmpl w:val="F308117C"/>
    <w:lvl w:ilvl="0" w:tplc="19D67F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B13821"/>
    <w:multiLevelType w:val="hybridMultilevel"/>
    <w:tmpl w:val="CDC6C21A"/>
    <w:lvl w:ilvl="0" w:tplc="E82C65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002F20"/>
    <w:multiLevelType w:val="hybridMultilevel"/>
    <w:tmpl w:val="516E3CC2"/>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811D06"/>
    <w:multiLevelType w:val="hybridMultilevel"/>
    <w:tmpl w:val="0B52A8F8"/>
    <w:lvl w:ilvl="0" w:tplc="58284D32">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156B43"/>
    <w:multiLevelType w:val="hybridMultilevel"/>
    <w:tmpl w:val="7B6AE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30091B"/>
    <w:multiLevelType w:val="hybridMultilevel"/>
    <w:tmpl w:val="1BA4D50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A631912"/>
    <w:multiLevelType w:val="hybridMultilevel"/>
    <w:tmpl w:val="1D7462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3B267F"/>
    <w:multiLevelType w:val="hybridMultilevel"/>
    <w:tmpl w:val="035E689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8"/>
  </w:num>
  <w:num w:numId="3">
    <w:abstractNumId w:val="0"/>
  </w:num>
  <w:num w:numId="4">
    <w:abstractNumId w:val="6"/>
  </w:num>
  <w:num w:numId="5">
    <w:abstractNumId w:val="7"/>
  </w:num>
  <w:num w:numId="6">
    <w:abstractNumId w:val="9"/>
  </w:num>
  <w:num w:numId="7">
    <w:abstractNumId w:val="1"/>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46D45"/>
    <w:rsid w:val="0000150A"/>
    <w:rsid w:val="00006740"/>
    <w:rsid w:val="00007F32"/>
    <w:rsid w:val="00012389"/>
    <w:rsid w:val="0001699D"/>
    <w:rsid w:val="000224F9"/>
    <w:rsid w:val="0004076F"/>
    <w:rsid w:val="00071D9C"/>
    <w:rsid w:val="00077D7F"/>
    <w:rsid w:val="00080F2B"/>
    <w:rsid w:val="00091781"/>
    <w:rsid w:val="000A70F4"/>
    <w:rsid w:val="000B43E1"/>
    <w:rsid w:val="0012444E"/>
    <w:rsid w:val="001361CD"/>
    <w:rsid w:val="00162528"/>
    <w:rsid w:val="00176686"/>
    <w:rsid w:val="001772A7"/>
    <w:rsid w:val="00181C81"/>
    <w:rsid w:val="001E6E5E"/>
    <w:rsid w:val="0023556D"/>
    <w:rsid w:val="00236FFE"/>
    <w:rsid w:val="00266139"/>
    <w:rsid w:val="00293A9B"/>
    <w:rsid w:val="00294C58"/>
    <w:rsid w:val="002A6050"/>
    <w:rsid w:val="002D2FFD"/>
    <w:rsid w:val="002D7B11"/>
    <w:rsid w:val="002F648E"/>
    <w:rsid w:val="00300A8F"/>
    <w:rsid w:val="003061EF"/>
    <w:rsid w:val="00341DC5"/>
    <w:rsid w:val="003864C7"/>
    <w:rsid w:val="00392456"/>
    <w:rsid w:val="00394CFD"/>
    <w:rsid w:val="003D685F"/>
    <w:rsid w:val="003E7A2A"/>
    <w:rsid w:val="00431823"/>
    <w:rsid w:val="00436FE3"/>
    <w:rsid w:val="004527E5"/>
    <w:rsid w:val="00454196"/>
    <w:rsid w:val="0046601F"/>
    <w:rsid w:val="0046700D"/>
    <w:rsid w:val="00481114"/>
    <w:rsid w:val="0048435B"/>
    <w:rsid w:val="004854EF"/>
    <w:rsid w:val="00493CF3"/>
    <w:rsid w:val="004A3F0F"/>
    <w:rsid w:val="004C371F"/>
    <w:rsid w:val="004C524F"/>
    <w:rsid w:val="004D79E5"/>
    <w:rsid w:val="0050002C"/>
    <w:rsid w:val="00520EA8"/>
    <w:rsid w:val="005320FD"/>
    <w:rsid w:val="00566B75"/>
    <w:rsid w:val="0057481D"/>
    <w:rsid w:val="005C752F"/>
    <w:rsid w:val="005E426F"/>
    <w:rsid w:val="0061182D"/>
    <w:rsid w:val="006157AC"/>
    <w:rsid w:val="0063309B"/>
    <w:rsid w:val="006444C8"/>
    <w:rsid w:val="00694DCC"/>
    <w:rsid w:val="006E4878"/>
    <w:rsid w:val="006F1464"/>
    <w:rsid w:val="00704C9E"/>
    <w:rsid w:val="0070536B"/>
    <w:rsid w:val="0070736D"/>
    <w:rsid w:val="007124A0"/>
    <w:rsid w:val="00726A89"/>
    <w:rsid w:val="007432F5"/>
    <w:rsid w:val="0077422F"/>
    <w:rsid w:val="00782A92"/>
    <w:rsid w:val="007B76A6"/>
    <w:rsid w:val="007C03FC"/>
    <w:rsid w:val="00821751"/>
    <w:rsid w:val="00832057"/>
    <w:rsid w:val="00857C8F"/>
    <w:rsid w:val="00867A32"/>
    <w:rsid w:val="008A4633"/>
    <w:rsid w:val="008C2696"/>
    <w:rsid w:val="008C7C41"/>
    <w:rsid w:val="008D616A"/>
    <w:rsid w:val="008E5626"/>
    <w:rsid w:val="008E62E9"/>
    <w:rsid w:val="00902D75"/>
    <w:rsid w:val="009054B8"/>
    <w:rsid w:val="00936787"/>
    <w:rsid w:val="00936C26"/>
    <w:rsid w:val="00946D45"/>
    <w:rsid w:val="00955123"/>
    <w:rsid w:val="009644C0"/>
    <w:rsid w:val="009666C5"/>
    <w:rsid w:val="009827B6"/>
    <w:rsid w:val="00987F09"/>
    <w:rsid w:val="00990A8E"/>
    <w:rsid w:val="00992CC2"/>
    <w:rsid w:val="009A752C"/>
    <w:rsid w:val="009B657D"/>
    <w:rsid w:val="009E6FA9"/>
    <w:rsid w:val="009F36F0"/>
    <w:rsid w:val="00A0298C"/>
    <w:rsid w:val="00A452B1"/>
    <w:rsid w:val="00A631DC"/>
    <w:rsid w:val="00A86681"/>
    <w:rsid w:val="00AF0B78"/>
    <w:rsid w:val="00B22ABD"/>
    <w:rsid w:val="00B22CE5"/>
    <w:rsid w:val="00B24979"/>
    <w:rsid w:val="00B25860"/>
    <w:rsid w:val="00B520F1"/>
    <w:rsid w:val="00B70B5B"/>
    <w:rsid w:val="00B751BA"/>
    <w:rsid w:val="00B80C3F"/>
    <w:rsid w:val="00B92655"/>
    <w:rsid w:val="00BA15BE"/>
    <w:rsid w:val="00BA7D47"/>
    <w:rsid w:val="00BD031D"/>
    <w:rsid w:val="00BF3087"/>
    <w:rsid w:val="00C44C49"/>
    <w:rsid w:val="00C51113"/>
    <w:rsid w:val="00C52D2C"/>
    <w:rsid w:val="00C80744"/>
    <w:rsid w:val="00CA048E"/>
    <w:rsid w:val="00CB0CD4"/>
    <w:rsid w:val="00CB2CFE"/>
    <w:rsid w:val="00CB510D"/>
    <w:rsid w:val="00CC2483"/>
    <w:rsid w:val="00CC661C"/>
    <w:rsid w:val="00CE175C"/>
    <w:rsid w:val="00CE526E"/>
    <w:rsid w:val="00D0187D"/>
    <w:rsid w:val="00D040BE"/>
    <w:rsid w:val="00D07321"/>
    <w:rsid w:val="00D11CA0"/>
    <w:rsid w:val="00D1440F"/>
    <w:rsid w:val="00D17BCB"/>
    <w:rsid w:val="00D419E9"/>
    <w:rsid w:val="00D47D72"/>
    <w:rsid w:val="00D657FD"/>
    <w:rsid w:val="00D80226"/>
    <w:rsid w:val="00D8638A"/>
    <w:rsid w:val="00DB6407"/>
    <w:rsid w:val="00DC445A"/>
    <w:rsid w:val="00DD41C2"/>
    <w:rsid w:val="00DD651C"/>
    <w:rsid w:val="00DE7123"/>
    <w:rsid w:val="00DF0D9C"/>
    <w:rsid w:val="00DF1F59"/>
    <w:rsid w:val="00DF3C21"/>
    <w:rsid w:val="00E30EDF"/>
    <w:rsid w:val="00E35AB6"/>
    <w:rsid w:val="00E55444"/>
    <w:rsid w:val="00E65723"/>
    <w:rsid w:val="00E678AC"/>
    <w:rsid w:val="00E67ECA"/>
    <w:rsid w:val="00EB3FC4"/>
    <w:rsid w:val="00EC6BE8"/>
    <w:rsid w:val="00EE2564"/>
    <w:rsid w:val="00F06607"/>
    <w:rsid w:val="00F358D2"/>
    <w:rsid w:val="00F35A9C"/>
    <w:rsid w:val="00F52E05"/>
    <w:rsid w:val="00F6064E"/>
    <w:rsid w:val="00F615A9"/>
    <w:rsid w:val="00F75C93"/>
    <w:rsid w:val="00FC15F7"/>
    <w:rsid w:val="00FC2DE0"/>
    <w:rsid w:val="00FD1E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6D45"/>
    <w:pPr>
      <w:spacing w:after="0" w:line="240" w:lineRule="auto"/>
    </w:pPr>
  </w:style>
  <w:style w:type="character" w:styleId="Hyperlink">
    <w:name w:val="Hyperlink"/>
    <w:basedOn w:val="DefaultParagraphFont"/>
    <w:uiPriority w:val="99"/>
    <w:unhideWhenUsed/>
    <w:rsid w:val="00946D45"/>
    <w:rPr>
      <w:color w:val="0000FF" w:themeColor="hyperlink"/>
      <w:u w:val="single"/>
    </w:rPr>
  </w:style>
  <w:style w:type="paragraph" w:styleId="Header">
    <w:name w:val="header"/>
    <w:basedOn w:val="Normal"/>
    <w:link w:val="HeaderChar"/>
    <w:uiPriority w:val="99"/>
    <w:unhideWhenUsed/>
    <w:rsid w:val="00946D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D45"/>
  </w:style>
  <w:style w:type="paragraph" w:styleId="Footer">
    <w:name w:val="footer"/>
    <w:basedOn w:val="Normal"/>
    <w:link w:val="FooterChar"/>
    <w:uiPriority w:val="99"/>
    <w:unhideWhenUsed/>
    <w:rsid w:val="00946D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45"/>
  </w:style>
  <w:style w:type="paragraph" w:styleId="BalloonText">
    <w:name w:val="Balloon Text"/>
    <w:basedOn w:val="Normal"/>
    <w:link w:val="BalloonTextChar"/>
    <w:uiPriority w:val="99"/>
    <w:semiHidden/>
    <w:unhideWhenUsed/>
    <w:rsid w:val="00946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D45"/>
    <w:rPr>
      <w:rFonts w:ascii="Tahoma" w:hAnsi="Tahoma" w:cs="Tahoma"/>
      <w:sz w:val="16"/>
      <w:szCs w:val="16"/>
    </w:rPr>
  </w:style>
  <w:style w:type="paragraph" w:styleId="ListParagraph">
    <w:name w:val="List Paragraph"/>
    <w:basedOn w:val="Normal"/>
    <w:uiPriority w:val="34"/>
    <w:qFormat/>
    <w:rsid w:val="00FD1E21"/>
    <w:pPr>
      <w:ind w:left="720"/>
      <w:contextualSpacing/>
    </w:pPr>
  </w:style>
  <w:style w:type="table" w:styleId="TableGrid">
    <w:name w:val="Table Grid"/>
    <w:basedOn w:val="TableNormal"/>
    <w:uiPriority w:val="59"/>
    <w:rsid w:val="00936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936C2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PlainText">
    <w:name w:val="Plain Text"/>
    <w:basedOn w:val="Normal"/>
    <w:link w:val="PlainTextChar"/>
    <w:rsid w:val="00E35AB6"/>
    <w:pPr>
      <w:spacing w:after="0" w:line="240" w:lineRule="auto"/>
    </w:pPr>
    <w:rPr>
      <w:rFonts w:ascii="Courier New" w:eastAsia="Times New Roman" w:hAnsi="Courier New" w:cs="Times New Roman"/>
      <w:sz w:val="20"/>
      <w:szCs w:val="20"/>
      <w:lang w:eastAsia="en-GB"/>
    </w:rPr>
  </w:style>
  <w:style w:type="character" w:customStyle="1" w:styleId="PlainTextChar">
    <w:name w:val="Plain Text Char"/>
    <w:basedOn w:val="DefaultParagraphFont"/>
    <w:link w:val="PlainText"/>
    <w:rsid w:val="00E35AB6"/>
    <w:rPr>
      <w:rFonts w:ascii="Courier New" w:eastAsia="Times New Roman" w:hAnsi="Courier New" w:cs="Times New Roman"/>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ikarachi74900@gmail.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02FDA8F22D4C558C80FA55D2ED1F6B"/>
        <w:category>
          <w:name w:val="General"/>
          <w:gallery w:val="placeholder"/>
        </w:category>
        <w:types>
          <w:type w:val="bbPlcHdr"/>
        </w:types>
        <w:behaviors>
          <w:behavior w:val="content"/>
        </w:behaviors>
        <w:guid w:val="{49436397-D748-4670-BF6D-35EC0E156D91}"/>
      </w:docPartPr>
      <w:docPartBody>
        <w:p w:rsidR="006434DB" w:rsidRDefault="003F19B9" w:rsidP="003F19B9">
          <w:pPr>
            <w:pStyle w:val="B602FDA8F22D4C558C80FA55D2ED1F6B"/>
          </w:pPr>
          <w:r>
            <w:rPr>
              <w:noProof/>
              <w:color w:val="7F7F7F" w:themeColor="background1" w:themeShade="7F"/>
            </w:rPr>
            <w:t>[Type the company name]</w:t>
          </w:r>
        </w:p>
      </w:docPartBody>
    </w:docPart>
    <w:docPart>
      <w:docPartPr>
        <w:name w:val="1F618E582DF9488B98FDFDFBADA6652F"/>
        <w:category>
          <w:name w:val="General"/>
          <w:gallery w:val="placeholder"/>
        </w:category>
        <w:types>
          <w:type w:val="bbPlcHdr"/>
        </w:types>
        <w:behaviors>
          <w:behavior w:val="content"/>
        </w:behaviors>
        <w:guid w:val="{B8E449A3-9AD5-42F8-ADF2-7001AA53D1E8}"/>
      </w:docPartPr>
      <w:docPartBody>
        <w:p w:rsidR="006434DB" w:rsidRDefault="003F19B9" w:rsidP="003F19B9">
          <w:pPr>
            <w:pStyle w:val="1F618E582DF9488B98FDFDFBADA6652F"/>
          </w:pPr>
          <w:r>
            <w:rPr>
              <w:color w:val="7F7F7F" w:themeColor="background1" w:themeShade="7F"/>
            </w:rPr>
            <w:t>[Type the 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D37DB"/>
    <w:rsid w:val="0002428C"/>
    <w:rsid w:val="000D37DB"/>
    <w:rsid w:val="00200EF8"/>
    <w:rsid w:val="00375900"/>
    <w:rsid w:val="003A58FD"/>
    <w:rsid w:val="003B432E"/>
    <w:rsid w:val="003C5CF0"/>
    <w:rsid w:val="003F0D52"/>
    <w:rsid w:val="003F19B9"/>
    <w:rsid w:val="004415FD"/>
    <w:rsid w:val="005661F8"/>
    <w:rsid w:val="005A5FD0"/>
    <w:rsid w:val="005E360D"/>
    <w:rsid w:val="006434DB"/>
    <w:rsid w:val="006F32FA"/>
    <w:rsid w:val="00715818"/>
    <w:rsid w:val="00721BDD"/>
    <w:rsid w:val="00771E58"/>
    <w:rsid w:val="007C540E"/>
    <w:rsid w:val="00814B9D"/>
    <w:rsid w:val="008B2F78"/>
    <w:rsid w:val="00AC32DF"/>
    <w:rsid w:val="00B70E38"/>
    <w:rsid w:val="00C231B9"/>
    <w:rsid w:val="00C612CB"/>
    <w:rsid w:val="00C73FFA"/>
    <w:rsid w:val="00C84467"/>
    <w:rsid w:val="00C8485B"/>
    <w:rsid w:val="00CB4D63"/>
    <w:rsid w:val="00CD178F"/>
    <w:rsid w:val="00D53717"/>
    <w:rsid w:val="00D9239D"/>
    <w:rsid w:val="00D97612"/>
    <w:rsid w:val="00E2442B"/>
    <w:rsid w:val="00EE04C9"/>
    <w:rsid w:val="00F83F66"/>
    <w:rsid w:val="00FF2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3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0342FCAE30461DBF64A616890C23E4">
    <w:name w:val="890342FCAE30461DBF64A616890C23E4"/>
    <w:rsid w:val="000D37DB"/>
  </w:style>
  <w:style w:type="paragraph" w:customStyle="1" w:styleId="2295DB8943F94803AE067259DD14634E">
    <w:name w:val="2295DB8943F94803AE067259DD14634E"/>
    <w:rsid w:val="000D37DB"/>
  </w:style>
  <w:style w:type="paragraph" w:customStyle="1" w:styleId="B602FDA8F22D4C558C80FA55D2ED1F6B">
    <w:name w:val="B602FDA8F22D4C558C80FA55D2ED1F6B"/>
    <w:rsid w:val="003F19B9"/>
    <w:pPr>
      <w:spacing w:after="160" w:line="259" w:lineRule="auto"/>
    </w:pPr>
  </w:style>
  <w:style w:type="paragraph" w:customStyle="1" w:styleId="1F618E582DF9488B98FDFDFBADA6652F">
    <w:name w:val="1F618E582DF9488B98FDFDFBADA6652F"/>
    <w:rsid w:val="003F19B9"/>
    <w:pPr>
      <w:spacing w:after="160" w:line="259" w:lineRule="auto"/>
    </w:pPr>
  </w:style>
  <w:style w:type="paragraph" w:customStyle="1" w:styleId="2069F1FDFBFB4816B6DBC263B2EC74A9">
    <w:name w:val="2069F1FDFBFB4816B6DBC263B2EC74A9"/>
    <w:rsid w:val="003F0D52"/>
    <w:pPr>
      <w:spacing w:after="160" w:line="259" w:lineRule="auto"/>
    </w:pPr>
  </w:style>
  <w:style w:type="paragraph" w:customStyle="1" w:styleId="036AE8E4CC5542E397213BC9984099AF">
    <w:name w:val="036AE8E4CC5542E397213BC9984099AF"/>
    <w:rsid w:val="003F0D52"/>
    <w:pPr>
      <w:spacing w:after="160" w:line="259" w:lineRule="auto"/>
    </w:pPr>
  </w:style>
  <w:style w:type="paragraph" w:customStyle="1" w:styleId="0F26A6C213EF4A2DBD54C02029C974DC">
    <w:name w:val="0F26A6C213EF4A2DBD54C02029C974DC"/>
    <w:rsid w:val="003F0D52"/>
    <w:pPr>
      <w:spacing w:after="160" w:line="259" w:lineRule="auto"/>
    </w:pPr>
  </w:style>
  <w:style w:type="paragraph" w:customStyle="1" w:styleId="6B77CFE1BF2C4B2BBEEF71FA99F92A76">
    <w:name w:val="6B77CFE1BF2C4B2BBEEF71FA99F92A76"/>
    <w:rsid w:val="003F0D52"/>
    <w:pPr>
      <w:spacing w:after="160" w:line="259" w:lineRule="auto"/>
    </w:pPr>
  </w:style>
  <w:style w:type="paragraph" w:customStyle="1" w:styleId="A8F04ADE52234A7694AEE5AEBEC9B280">
    <w:name w:val="A8F04ADE52234A7694AEE5AEBEC9B280"/>
    <w:rsid w:val="003F0D52"/>
    <w:pPr>
      <w:spacing w:after="160" w:line="259" w:lineRule="auto"/>
    </w:pPr>
  </w:style>
  <w:style w:type="paragraph" w:customStyle="1" w:styleId="23127403C840405D8C37792D7C7BD869">
    <w:name w:val="23127403C840405D8C37792D7C7BD869"/>
    <w:rsid w:val="003F0D52"/>
    <w:pPr>
      <w:spacing w:after="160" w:line="259" w:lineRule="auto"/>
    </w:pPr>
  </w:style>
  <w:style w:type="paragraph" w:customStyle="1" w:styleId="B501980DF5944B25A5D650DBA6AE786D">
    <w:name w:val="B501980DF5944B25A5D650DBA6AE786D"/>
    <w:rsid w:val="003F0D52"/>
    <w:pPr>
      <w:spacing w:after="160" w:line="259" w:lineRule="auto"/>
    </w:pPr>
  </w:style>
  <w:style w:type="paragraph" w:customStyle="1" w:styleId="F663047FF18F461D88E52B480B1E81CE">
    <w:name w:val="F663047FF18F461D88E52B480B1E81CE"/>
    <w:rsid w:val="003F0D52"/>
    <w:pPr>
      <w:spacing w:after="160" w:line="259" w:lineRule="auto"/>
    </w:pPr>
  </w:style>
  <w:style w:type="paragraph" w:customStyle="1" w:styleId="CB5B469001A242FB88B665730E680D3F">
    <w:name w:val="CB5B469001A242FB88B665730E680D3F"/>
    <w:rsid w:val="003F0D52"/>
    <w:pPr>
      <w:spacing w:after="160" w:line="259" w:lineRule="auto"/>
    </w:pPr>
  </w:style>
  <w:style w:type="paragraph" w:customStyle="1" w:styleId="0ACDDCAFE32B492F8BC55CAE3C15FA39">
    <w:name w:val="0ACDDCAFE32B492F8BC55CAE3C15FA39"/>
    <w:rsid w:val="003F0D52"/>
    <w:pPr>
      <w:spacing w:after="160" w:line="259" w:lineRule="auto"/>
    </w:pPr>
  </w:style>
  <w:style w:type="paragraph" w:customStyle="1" w:styleId="37DBD250F46249D19AA072E440BC21A4">
    <w:name w:val="37DBD250F46249D19AA072E440BC21A4"/>
    <w:rsid w:val="003F0D52"/>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Korangi Industrial Area Karachi
Ph. No. +92-35035942, Fax No. +92-35035941
E-mail: prikarachi74900@gmail.com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6D4099-13DA-42FF-8D19-A714E62C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4854</Words>
  <Characters>27669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Director PP&amp;R</Company>
  <LinksUpToDate>false</LinksUpToDate>
  <CharactersWithSpaces>32459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Farooq Soomro</dc:creator>
  <cp:lastModifiedBy>a</cp:lastModifiedBy>
  <cp:revision>15</cp:revision>
  <cp:lastPrinted>2016-03-10T09:48:00Z</cp:lastPrinted>
  <dcterms:created xsi:type="dcterms:W3CDTF">2015-10-20T08:05:00Z</dcterms:created>
  <dcterms:modified xsi:type="dcterms:W3CDTF">2016-03-16T06:47:00Z</dcterms:modified>
</cp:coreProperties>
</file>