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6D21" w:rsidRPr="006C6C79" w:rsidRDefault="00296D21" w:rsidP="00296D21">
      <w:pPr>
        <w:ind w:left="3600" w:hanging="3600"/>
        <w:jc w:val="both"/>
        <w:rPr>
          <w:b/>
          <w:i/>
          <w:sz w:val="22"/>
          <w:szCs w:val="22"/>
          <w:u w:val="single"/>
        </w:rPr>
      </w:pPr>
      <w:r w:rsidRPr="006C6C79">
        <w:rPr>
          <w:b/>
          <w:i/>
          <w:sz w:val="22"/>
          <w:szCs w:val="22"/>
          <w:u w:val="single"/>
        </w:rPr>
        <w:t xml:space="preserve">SCHEDULE B </w:t>
      </w:r>
      <w:r w:rsidRPr="006C6C79">
        <w:rPr>
          <w:b/>
          <w:i/>
          <w:sz w:val="22"/>
          <w:szCs w:val="22"/>
        </w:rPr>
        <w:tab/>
      </w:r>
      <w:r>
        <w:rPr>
          <w:b/>
          <w:sz w:val="22"/>
          <w:szCs w:val="22"/>
          <w:u w:val="single"/>
        </w:rPr>
        <w:t>PROVIDING LAYING JOINTING AND TESTING PVC DISTRIBUTION SYSTEM FOR WATER SUPPLY SCHEME PHASE-II JHOL CITY DISTRICT SANGHAR.</w:t>
      </w:r>
    </w:p>
    <w:p w:rsidR="00296D21" w:rsidRPr="001A2125" w:rsidRDefault="00296D21" w:rsidP="00296D21">
      <w:pPr>
        <w:rPr>
          <w:b/>
          <w:i/>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800"/>
        <w:gridCol w:w="900"/>
        <w:gridCol w:w="1440"/>
        <w:gridCol w:w="1620"/>
        <w:gridCol w:w="1800"/>
      </w:tblGrid>
      <w:tr w:rsidR="00296D21" w:rsidTr="00500610">
        <w:tc>
          <w:tcPr>
            <w:tcW w:w="1008" w:type="dxa"/>
          </w:tcPr>
          <w:p w:rsidR="00296D21" w:rsidRDefault="00296D21" w:rsidP="00500610">
            <w:r>
              <w:t xml:space="preserve">S.# </w:t>
            </w:r>
          </w:p>
        </w:tc>
        <w:tc>
          <w:tcPr>
            <w:tcW w:w="1800" w:type="dxa"/>
          </w:tcPr>
          <w:p w:rsidR="00296D21" w:rsidRDefault="00296D21" w:rsidP="00500610">
            <w:r>
              <w:t xml:space="preserve">Description </w:t>
            </w:r>
          </w:p>
        </w:tc>
        <w:tc>
          <w:tcPr>
            <w:tcW w:w="900" w:type="dxa"/>
          </w:tcPr>
          <w:p w:rsidR="00296D21" w:rsidRDefault="00296D21" w:rsidP="00500610">
            <w:r>
              <w:t xml:space="preserve">Qty </w:t>
            </w:r>
          </w:p>
        </w:tc>
        <w:tc>
          <w:tcPr>
            <w:tcW w:w="1440" w:type="dxa"/>
          </w:tcPr>
          <w:p w:rsidR="00296D21" w:rsidRDefault="00296D21" w:rsidP="00500610">
            <w:r>
              <w:t xml:space="preserve">Rate </w:t>
            </w:r>
          </w:p>
        </w:tc>
        <w:tc>
          <w:tcPr>
            <w:tcW w:w="1620" w:type="dxa"/>
          </w:tcPr>
          <w:p w:rsidR="00296D21" w:rsidRDefault="00296D21" w:rsidP="00500610">
            <w:r>
              <w:t xml:space="preserve">Unit </w:t>
            </w:r>
          </w:p>
        </w:tc>
        <w:tc>
          <w:tcPr>
            <w:tcW w:w="1800" w:type="dxa"/>
          </w:tcPr>
          <w:p w:rsidR="00296D21" w:rsidRDefault="00296D21" w:rsidP="00500610">
            <w:r>
              <w:t xml:space="preserve">Amount </w:t>
            </w:r>
          </w:p>
        </w:tc>
      </w:tr>
    </w:tbl>
    <w:p w:rsidR="00296D21" w:rsidRDefault="00296D21" w:rsidP="00296D21">
      <w:pPr>
        <w:rPr>
          <w:b/>
          <w:sz w:val="22"/>
          <w:u w:val="single"/>
        </w:rPr>
      </w:pPr>
    </w:p>
    <w:p w:rsidR="00296D21" w:rsidRPr="00C95CE7" w:rsidRDefault="00296D21" w:rsidP="00296D21">
      <w:pPr>
        <w:rPr>
          <w:b/>
          <w:sz w:val="22"/>
        </w:rPr>
      </w:pPr>
      <w:r w:rsidRPr="00C95CE7">
        <w:rPr>
          <w:b/>
          <w:sz w:val="22"/>
          <w:u w:val="single"/>
        </w:rPr>
        <w:t>DISTRIBUTION</w:t>
      </w:r>
      <w:r>
        <w:rPr>
          <w:b/>
          <w:sz w:val="22"/>
          <w:u w:val="single"/>
        </w:rPr>
        <w:t xml:space="preserve"> SYSTEM</w:t>
      </w:r>
    </w:p>
    <w:p w:rsidR="00296D21" w:rsidRPr="00B70F9A" w:rsidRDefault="00296D21" w:rsidP="00296D21">
      <w:pPr>
        <w:rPr>
          <w:b/>
          <w:i/>
          <w:u w:val="single"/>
        </w:rPr>
      </w:pPr>
    </w:p>
    <w:p w:rsidR="00296D21" w:rsidRPr="005D4956" w:rsidRDefault="00296D21" w:rsidP="00296D21">
      <w:pPr>
        <w:pStyle w:val="Heading1"/>
        <w:tabs>
          <w:tab w:val="left" w:pos="720"/>
        </w:tabs>
        <w:ind w:left="720" w:hanging="720"/>
        <w:rPr>
          <w:b w:val="0"/>
          <w:u w:val="none"/>
        </w:rPr>
      </w:pPr>
      <w:r w:rsidRPr="005D4956">
        <w:rPr>
          <w:b w:val="0"/>
          <w:u w:val="none"/>
        </w:rPr>
        <w:t>1.</w:t>
      </w:r>
      <w:r w:rsidRPr="005D4956">
        <w:rPr>
          <w:b w:val="0"/>
          <w:u w:val="none"/>
        </w:rPr>
        <w:tab/>
        <w:t xml:space="preserve">Dismantling and removing road </w:t>
      </w:r>
      <w:proofErr w:type="gramStart"/>
      <w:r w:rsidRPr="005D4956">
        <w:rPr>
          <w:b w:val="0"/>
          <w:u w:val="none"/>
        </w:rPr>
        <w:t>metalling  (</w:t>
      </w:r>
      <w:proofErr w:type="gramEnd"/>
      <w:r w:rsidRPr="005D4956">
        <w:rPr>
          <w:b w:val="0"/>
          <w:u w:val="none"/>
        </w:rPr>
        <w:t>GSI No. 51 P/13)</w:t>
      </w:r>
    </w:p>
    <w:p w:rsidR="00296D21" w:rsidRPr="005D4956" w:rsidRDefault="00296D21" w:rsidP="00296D21"/>
    <w:p w:rsidR="00296D21" w:rsidRPr="005D4956" w:rsidRDefault="00296D21" w:rsidP="00296D21">
      <w:r w:rsidRPr="005D4956">
        <w:tab/>
      </w:r>
      <w:r>
        <w:t>6960</w:t>
      </w:r>
      <w:r w:rsidRPr="005D4956">
        <w:t xml:space="preserve">.0 </w:t>
      </w:r>
      <w:r w:rsidRPr="005D4956">
        <w:tab/>
      </w:r>
      <w:r w:rsidRPr="005D4956">
        <w:tab/>
      </w:r>
      <w:r>
        <w:t>@Rs. 605/-</w:t>
      </w:r>
      <w:r>
        <w:tab/>
      </w:r>
      <w:r>
        <w:tab/>
        <w:t>P% Cft</w:t>
      </w:r>
      <w:r>
        <w:tab/>
      </w:r>
      <w:r>
        <w:tab/>
        <w:t>Rs. 42108</w:t>
      </w:r>
      <w:r w:rsidRPr="005D4956">
        <w:t>/-</w:t>
      </w:r>
    </w:p>
    <w:p w:rsidR="00296D21" w:rsidRPr="005D4956" w:rsidRDefault="00296D21" w:rsidP="00296D21">
      <w:r w:rsidRPr="005D4956">
        <w:tab/>
      </w:r>
    </w:p>
    <w:p w:rsidR="00296D21" w:rsidRPr="005D4956" w:rsidRDefault="00296D21" w:rsidP="00296D21">
      <w:pPr>
        <w:pStyle w:val="Heading1"/>
        <w:tabs>
          <w:tab w:val="left" w:pos="720"/>
        </w:tabs>
        <w:ind w:left="720" w:hanging="720"/>
        <w:rPr>
          <w:b w:val="0"/>
          <w:sz w:val="22"/>
          <w:u w:val="none"/>
        </w:rPr>
      </w:pPr>
      <w:r w:rsidRPr="005D4956">
        <w:rPr>
          <w:b w:val="0"/>
          <w:u w:val="none"/>
        </w:rPr>
        <w:t>2.</w:t>
      </w:r>
      <w:r w:rsidRPr="005D4956">
        <w:rPr>
          <w:b w:val="0"/>
          <w:u w:val="none"/>
        </w:rPr>
        <w:tab/>
        <w:t xml:space="preserve">Excavation for pipe line and reservoirs in soft soil i/c trimming and dressing sides to alignment design section/profile and shape leveling of beds of trenches to correct </w:t>
      </w:r>
      <w:r w:rsidRPr="005D4956">
        <w:rPr>
          <w:b w:val="0"/>
          <w:sz w:val="22"/>
          <w:u w:val="none"/>
        </w:rPr>
        <w:t>level and grade i/c laying of earth in 6” layers of construction of tanks and crossing and disposal of surplus excavated earth with one chain as directed by Engineer  incharge providing fence guards lights flags where-ever required lift up to 5’(1.52m) lead up to one  chain (30.5m)( PHSI No:1 P/60).</w:t>
      </w:r>
    </w:p>
    <w:p w:rsidR="00296D21" w:rsidRPr="005D4956" w:rsidRDefault="00296D21" w:rsidP="00296D21">
      <w:pPr>
        <w:jc w:val="both"/>
        <w:rPr>
          <w:sz w:val="22"/>
        </w:rPr>
      </w:pPr>
    </w:p>
    <w:p w:rsidR="00296D21" w:rsidRPr="005D4956" w:rsidRDefault="00296D21" w:rsidP="00296D21">
      <w:pPr>
        <w:jc w:val="both"/>
        <w:rPr>
          <w:sz w:val="22"/>
        </w:rPr>
      </w:pPr>
      <w:r w:rsidRPr="005D4956">
        <w:rPr>
          <w:sz w:val="22"/>
        </w:rPr>
        <w:tab/>
      </w:r>
      <w:r>
        <w:rPr>
          <w:sz w:val="22"/>
        </w:rPr>
        <w:t>94415</w:t>
      </w:r>
      <w:r w:rsidRPr="005D4956">
        <w:rPr>
          <w:sz w:val="22"/>
        </w:rPr>
        <w:t>.00 Cft.</w:t>
      </w:r>
      <w:r w:rsidRPr="005D4956">
        <w:rPr>
          <w:sz w:val="22"/>
        </w:rPr>
        <w:tab/>
      </w:r>
      <w:r w:rsidRPr="005D4956">
        <w:rPr>
          <w:sz w:val="22"/>
        </w:rPr>
        <w:tab/>
      </w:r>
      <w:r w:rsidRPr="005D4956">
        <w:rPr>
          <w:sz w:val="22"/>
        </w:rPr>
        <w:tab/>
        <w:t>@Rs. 3600/-</w:t>
      </w:r>
      <w:r w:rsidRPr="005D4956">
        <w:rPr>
          <w:sz w:val="22"/>
        </w:rPr>
        <w:tab/>
      </w:r>
      <w:r w:rsidRPr="005D4956">
        <w:rPr>
          <w:sz w:val="22"/>
        </w:rPr>
        <w:tab/>
        <w:t>P%0 Cft</w:t>
      </w:r>
      <w:r w:rsidRPr="005D4956">
        <w:rPr>
          <w:sz w:val="22"/>
        </w:rPr>
        <w:tab/>
        <w:t>Rs.</w:t>
      </w:r>
      <w:r>
        <w:rPr>
          <w:sz w:val="22"/>
        </w:rPr>
        <w:t xml:space="preserve"> 339894</w:t>
      </w:r>
      <w:r w:rsidRPr="005D4956">
        <w:rPr>
          <w:sz w:val="22"/>
        </w:rPr>
        <w:t>/-</w:t>
      </w:r>
    </w:p>
    <w:p w:rsidR="00296D21" w:rsidRPr="005D4956" w:rsidRDefault="00296D21" w:rsidP="00296D21"/>
    <w:p w:rsidR="00296D21" w:rsidRPr="005D4956" w:rsidRDefault="00296D21" w:rsidP="00296D21">
      <w:pPr>
        <w:pStyle w:val="Heading1"/>
        <w:tabs>
          <w:tab w:val="left" w:pos="720"/>
        </w:tabs>
        <w:ind w:left="720" w:hanging="720"/>
        <w:rPr>
          <w:b w:val="0"/>
          <w:sz w:val="22"/>
          <w:u w:val="none"/>
        </w:rPr>
      </w:pPr>
      <w:r w:rsidRPr="005D4956">
        <w:rPr>
          <w:b w:val="0"/>
          <w:u w:val="none"/>
        </w:rPr>
        <w:t>2.</w:t>
      </w:r>
      <w:r w:rsidRPr="005D4956">
        <w:rPr>
          <w:b w:val="0"/>
          <w:u w:val="none"/>
        </w:rPr>
        <w:tab/>
        <w:t xml:space="preserve">Excavation for pipe line and reservoirs in Wet soil i/c trimming and dressing sides to alignment design section/profile and shape leveling of beds of trenches to correct </w:t>
      </w:r>
      <w:r w:rsidRPr="005D4956">
        <w:rPr>
          <w:b w:val="0"/>
          <w:sz w:val="22"/>
          <w:u w:val="none"/>
        </w:rPr>
        <w:t>level and grade i/c laying of earth in 6” layers of construction of tanks and crossing and disposal of surplus excavated earth with one chain as directed by Engineer  incharge providing fence guards lights flags where-ever required lift up to 5’(1.52m)lead up to one  chain (30.5m)( PHSI No:14 P/66).</w:t>
      </w:r>
    </w:p>
    <w:p w:rsidR="00296D21" w:rsidRPr="005D4956" w:rsidRDefault="00296D21" w:rsidP="00296D21">
      <w:pPr>
        <w:tabs>
          <w:tab w:val="left" w:pos="720"/>
          <w:tab w:val="left" w:pos="1440"/>
          <w:tab w:val="left" w:pos="1890"/>
        </w:tabs>
        <w:jc w:val="both"/>
        <w:rPr>
          <w:sz w:val="22"/>
        </w:rPr>
      </w:pPr>
      <w:r w:rsidRPr="005D4956">
        <w:rPr>
          <w:sz w:val="22"/>
        </w:rPr>
        <w:tab/>
      </w:r>
      <w:r w:rsidRPr="005D4956">
        <w:rPr>
          <w:sz w:val="22"/>
        </w:rPr>
        <w:tab/>
      </w:r>
      <w:r w:rsidRPr="005D4956">
        <w:rPr>
          <w:sz w:val="22"/>
        </w:rPr>
        <w:tab/>
      </w:r>
    </w:p>
    <w:p w:rsidR="00296D21" w:rsidRDefault="00296D21" w:rsidP="00296D21">
      <w:pPr>
        <w:ind w:firstLine="720"/>
        <w:rPr>
          <w:sz w:val="22"/>
        </w:rPr>
      </w:pPr>
      <w:r>
        <w:rPr>
          <w:sz w:val="22"/>
        </w:rPr>
        <w:t>61797.00 Cft.</w:t>
      </w:r>
      <w:r>
        <w:rPr>
          <w:sz w:val="22"/>
        </w:rPr>
        <w:tab/>
      </w:r>
      <w:r>
        <w:rPr>
          <w:sz w:val="22"/>
        </w:rPr>
        <w:tab/>
      </w:r>
      <w:r>
        <w:rPr>
          <w:sz w:val="22"/>
        </w:rPr>
        <w:tab/>
        <w:t>@Rs. 5400/-</w:t>
      </w:r>
      <w:r>
        <w:rPr>
          <w:sz w:val="22"/>
        </w:rPr>
        <w:tab/>
      </w:r>
      <w:r>
        <w:rPr>
          <w:sz w:val="22"/>
        </w:rPr>
        <w:tab/>
        <w:t>P%0 Cft</w:t>
      </w:r>
      <w:r>
        <w:rPr>
          <w:sz w:val="22"/>
        </w:rPr>
        <w:tab/>
        <w:t>Rs. 333704/-</w:t>
      </w:r>
    </w:p>
    <w:p w:rsidR="00296D21" w:rsidRDefault="00296D21" w:rsidP="00296D21">
      <w:r>
        <w:tab/>
      </w:r>
    </w:p>
    <w:p w:rsidR="00296D21" w:rsidRDefault="00296D21" w:rsidP="00296D21">
      <w:pPr>
        <w:ind w:left="720" w:hanging="720"/>
        <w:jc w:val="both"/>
      </w:pPr>
      <w:r>
        <w:t>3.</w:t>
      </w:r>
      <w:r>
        <w:tab/>
        <w:t>Providing PVC pipe of class B fixing in trenches i/ cutting fitting and jointing with solvent cement i/c testing with water to a head of 61 meter or 200’ ft (2’ Joint) (from approved manufacturing) serhed plasting( R.A approved base on (PHSI No.1 P/22)</w:t>
      </w:r>
    </w:p>
    <w:p w:rsidR="00296D21" w:rsidRDefault="00296D21" w:rsidP="00296D21">
      <w:pPr>
        <w:ind w:left="720" w:hanging="720"/>
      </w:pPr>
    </w:p>
    <w:p w:rsidR="00296D21" w:rsidRDefault="00296D21" w:rsidP="00296D21">
      <w:pPr>
        <w:spacing w:line="360" w:lineRule="auto"/>
        <w:ind w:left="720"/>
      </w:pPr>
      <w:r>
        <w:t xml:space="preserve">8” dia 3050.0 Rft </w:t>
      </w:r>
      <w:r>
        <w:tab/>
      </w:r>
      <w:r>
        <w:tab/>
        <w:t>@Rs. 402/-</w:t>
      </w:r>
      <w:r>
        <w:tab/>
      </w:r>
      <w:r>
        <w:tab/>
        <w:t>P/Rft</w:t>
      </w:r>
      <w:r>
        <w:tab/>
      </w:r>
      <w:r>
        <w:tab/>
        <w:t>Rs. 1226100/-</w:t>
      </w:r>
    </w:p>
    <w:p w:rsidR="00296D21" w:rsidRDefault="00296D21" w:rsidP="00296D21">
      <w:pPr>
        <w:spacing w:line="360" w:lineRule="auto"/>
        <w:ind w:left="720"/>
      </w:pPr>
      <w:r>
        <w:t xml:space="preserve">6” dia 5300.0 Rft </w:t>
      </w:r>
      <w:r>
        <w:tab/>
      </w:r>
      <w:r>
        <w:tab/>
        <w:t>@Rs. 262/-</w:t>
      </w:r>
      <w:r>
        <w:tab/>
      </w:r>
      <w:r>
        <w:tab/>
        <w:t>P/Rft</w:t>
      </w:r>
      <w:r>
        <w:tab/>
      </w:r>
      <w:r>
        <w:tab/>
        <w:t>Rs. 1388600/-</w:t>
      </w:r>
    </w:p>
    <w:p w:rsidR="00296D21" w:rsidRDefault="00296D21" w:rsidP="00296D21">
      <w:pPr>
        <w:spacing w:line="360" w:lineRule="auto"/>
        <w:ind w:left="720"/>
      </w:pPr>
      <w:r>
        <w:t xml:space="preserve">4” dia 3600.0 Rft </w:t>
      </w:r>
      <w:r>
        <w:tab/>
      </w:r>
      <w:r>
        <w:tab/>
        <w:t>@Rs. 137/-</w:t>
      </w:r>
      <w:r>
        <w:tab/>
      </w:r>
      <w:r>
        <w:tab/>
        <w:t>P/Rft</w:t>
      </w:r>
      <w:r>
        <w:tab/>
      </w:r>
      <w:r>
        <w:tab/>
        <w:t>Rs. 493200/-</w:t>
      </w:r>
    </w:p>
    <w:p w:rsidR="00296D21" w:rsidRDefault="00296D21" w:rsidP="00296D21">
      <w:pPr>
        <w:spacing w:line="360" w:lineRule="auto"/>
        <w:ind w:left="720"/>
      </w:pPr>
      <w:r>
        <w:t xml:space="preserve">3” dia 12350.0 Rft </w:t>
      </w:r>
      <w:r>
        <w:tab/>
      </w:r>
      <w:r>
        <w:tab/>
        <w:t>@Rs. 90/-</w:t>
      </w:r>
      <w:r>
        <w:tab/>
      </w:r>
      <w:r>
        <w:tab/>
        <w:t>P/Rft</w:t>
      </w:r>
      <w:r>
        <w:tab/>
      </w:r>
      <w:r>
        <w:tab/>
        <w:t>Rs. 1111500/-</w:t>
      </w:r>
    </w:p>
    <w:p w:rsidR="00296D21" w:rsidRDefault="00296D21" w:rsidP="00296D21">
      <w:pPr>
        <w:ind w:left="720" w:hanging="720"/>
      </w:pPr>
      <w:r>
        <w:t>4</w:t>
      </w:r>
      <w:r>
        <w:tab/>
        <w:t>C.I fitting for pressure pipe Class B (PHSI (M) No.18 P/28)</w:t>
      </w:r>
    </w:p>
    <w:p w:rsidR="00296D21" w:rsidRDefault="00296D21" w:rsidP="00296D21">
      <w:pPr>
        <w:ind w:left="720" w:hanging="720"/>
      </w:pPr>
    </w:p>
    <w:p w:rsidR="00296D21" w:rsidRDefault="00296D21" w:rsidP="00296D21">
      <w:pPr>
        <w:spacing w:line="360" w:lineRule="auto"/>
        <w:ind w:left="720" w:hanging="720"/>
      </w:pPr>
      <w:r>
        <w:t>i)</w:t>
      </w:r>
      <w:r>
        <w:tab/>
        <w:t xml:space="preserve">Bend 90 8” dia 6.0 Nos </w:t>
      </w:r>
      <w:r>
        <w:tab/>
        <w:t>@Rs. 3312/50</w:t>
      </w:r>
      <w:r>
        <w:tab/>
        <w:t xml:space="preserve">Each </w:t>
      </w:r>
      <w:r>
        <w:tab/>
      </w:r>
      <w:r>
        <w:tab/>
        <w:t>Rs. 19875/-</w:t>
      </w:r>
    </w:p>
    <w:p w:rsidR="00296D21" w:rsidRDefault="00296D21" w:rsidP="00296D21">
      <w:pPr>
        <w:spacing w:line="360" w:lineRule="auto"/>
        <w:ind w:left="720" w:hanging="720"/>
      </w:pPr>
      <w:r>
        <w:t>ii)</w:t>
      </w:r>
      <w:r>
        <w:tab/>
        <w:t xml:space="preserve">Bend 90 6” dia 8.0 Nos </w:t>
      </w:r>
      <w:r>
        <w:tab/>
        <w:t>@Rs. 2212/50</w:t>
      </w:r>
      <w:r>
        <w:tab/>
        <w:t xml:space="preserve">Each </w:t>
      </w:r>
      <w:r>
        <w:tab/>
      </w:r>
      <w:r>
        <w:tab/>
        <w:t>Rs. 17700/-</w:t>
      </w:r>
    </w:p>
    <w:p w:rsidR="00296D21" w:rsidRDefault="00296D21" w:rsidP="00296D21">
      <w:pPr>
        <w:spacing w:line="360" w:lineRule="auto"/>
        <w:ind w:left="720" w:hanging="720"/>
      </w:pPr>
      <w:r>
        <w:t>iii)</w:t>
      </w:r>
      <w:r>
        <w:tab/>
        <w:t xml:space="preserve">Bend 90 4” dia 4.0 Nos </w:t>
      </w:r>
      <w:r>
        <w:tab/>
        <w:t>@Rs. 893/75</w:t>
      </w:r>
      <w:r>
        <w:tab/>
      </w:r>
      <w:r>
        <w:tab/>
        <w:t xml:space="preserve">Each </w:t>
      </w:r>
      <w:r>
        <w:tab/>
      </w:r>
      <w:r>
        <w:tab/>
        <w:t>Rs. 3575/-</w:t>
      </w:r>
    </w:p>
    <w:p w:rsidR="00296D21" w:rsidRDefault="00296D21" w:rsidP="00296D21">
      <w:pPr>
        <w:spacing w:line="360" w:lineRule="auto"/>
        <w:ind w:left="720" w:hanging="720"/>
      </w:pPr>
      <w:proofErr w:type="gramStart"/>
      <w:r>
        <w:t>iv)</w:t>
      </w:r>
      <w:r>
        <w:tab/>
        <w:t>Bend</w:t>
      </w:r>
      <w:proofErr w:type="gramEnd"/>
      <w:r>
        <w:t xml:space="preserve"> 90 3” dia 10.0 Nos </w:t>
      </w:r>
      <w:r>
        <w:tab/>
        <w:t>@Rs. 650/-</w:t>
      </w:r>
      <w:r>
        <w:tab/>
      </w:r>
      <w:r>
        <w:tab/>
        <w:t xml:space="preserve">Each </w:t>
      </w:r>
      <w:r>
        <w:tab/>
      </w:r>
      <w:r>
        <w:tab/>
        <w:t>Rs. 6500/-</w:t>
      </w:r>
    </w:p>
    <w:p w:rsidR="00296D21" w:rsidRDefault="00296D21" w:rsidP="00296D21">
      <w:pPr>
        <w:spacing w:line="360" w:lineRule="auto"/>
        <w:ind w:left="720" w:hanging="720"/>
      </w:pPr>
      <w:r>
        <w:t>v)</w:t>
      </w:r>
      <w:r>
        <w:tab/>
        <w:t>Tee 6”x6”x6” 8.0 Nos</w:t>
      </w:r>
      <w:r>
        <w:tab/>
        <w:t>@Rs 1950/-</w:t>
      </w:r>
      <w:r>
        <w:tab/>
      </w:r>
      <w:r>
        <w:tab/>
        <w:t>Each</w:t>
      </w:r>
      <w:r>
        <w:tab/>
      </w:r>
      <w:r>
        <w:tab/>
        <w:t>Rs. 15600/-</w:t>
      </w:r>
    </w:p>
    <w:p w:rsidR="00296D21" w:rsidRDefault="00296D21" w:rsidP="00296D21">
      <w:pPr>
        <w:spacing w:line="360" w:lineRule="auto"/>
        <w:ind w:left="720" w:hanging="720"/>
      </w:pPr>
      <w:proofErr w:type="gramStart"/>
      <w:r>
        <w:t>vi)</w:t>
      </w:r>
      <w:r>
        <w:tab/>
        <w:t>Tee</w:t>
      </w:r>
      <w:proofErr w:type="gramEnd"/>
      <w:r>
        <w:t xml:space="preserve"> 6”x6”x4” 6.0 Nos</w:t>
      </w:r>
      <w:r>
        <w:tab/>
        <w:t>@Rs 1375/-</w:t>
      </w:r>
      <w:r>
        <w:tab/>
      </w:r>
      <w:r>
        <w:tab/>
        <w:t>Each</w:t>
      </w:r>
      <w:r>
        <w:tab/>
      </w:r>
      <w:r>
        <w:tab/>
        <w:t>Rs. 8275/-</w:t>
      </w:r>
    </w:p>
    <w:p w:rsidR="00296D21" w:rsidRDefault="00296D21" w:rsidP="00296D21">
      <w:pPr>
        <w:spacing w:line="360" w:lineRule="auto"/>
        <w:ind w:left="720" w:hanging="720"/>
      </w:pPr>
      <w:r>
        <w:t>vii)</w:t>
      </w:r>
      <w:r>
        <w:tab/>
        <w:t>Tee 6”x6”x3” 6.0 Nos</w:t>
      </w:r>
      <w:r>
        <w:tab/>
        <w:t>@Rs 1375/-</w:t>
      </w:r>
      <w:r>
        <w:tab/>
      </w:r>
      <w:r>
        <w:tab/>
        <w:t>Each</w:t>
      </w:r>
      <w:r>
        <w:tab/>
      </w:r>
      <w:r>
        <w:tab/>
        <w:t>Rs. 8250/-</w:t>
      </w:r>
    </w:p>
    <w:p w:rsidR="00296D21" w:rsidRDefault="00296D21" w:rsidP="00296D21">
      <w:pPr>
        <w:spacing w:line="360" w:lineRule="auto"/>
        <w:ind w:left="720" w:hanging="720"/>
      </w:pPr>
      <w:r>
        <w:lastRenderedPageBreak/>
        <w:t>viii)</w:t>
      </w:r>
      <w:r>
        <w:tab/>
        <w:t>Tee 4”x4”x4” 12.0 Nos</w:t>
      </w:r>
      <w:r>
        <w:tab/>
        <w:t>@Rs 1375/-</w:t>
      </w:r>
      <w:r>
        <w:tab/>
      </w:r>
      <w:r>
        <w:tab/>
        <w:t>Each</w:t>
      </w:r>
      <w:r>
        <w:tab/>
      </w:r>
      <w:r>
        <w:tab/>
        <w:t>Rs. 16500/-</w:t>
      </w:r>
    </w:p>
    <w:p w:rsidR="00296D21" w:rsidRDefault="00296D21" w:rsidP="00296D21">
      <w:pPr>
        <w:spacing w:line="360" w:lineRule="auto"/>
        <w:ind w:left="720" w:hanging="720"/>
      </w:pPr>
      <w:r>
        <w:t>ix)</w:t>
      </w:r>
      <w:r>
        <w:tab/>
        <w:t>Tee 3”x3”x3” 20.0 Nos</w:t>
      </w:r>
      <w:r>
        <w:tab/>
        <w:t>@Rs 968/75</w:t>
      </w:r>
      <w:r>
        <w:tab/>
      </w:r>
      <w:r>
        <w:tab/>
        <w:t>Each</w:t>
      </w:r>
      <w:r>
        <w:tab/>
      </w:r>
      <w:r>
        <w:tab/>
        <w:t>Rs. 19375/-</w:t>
      </w:r>
    </w:p>
    <w:p w:rsidR="00296D21" w:rsidRDefault="00296D21" w:rsidP="00296D21">
      <w:pPr>
        <w:spacing w:line="360" w:lineRule="auto"/>
        <w:ind w:left="720" w:hanging="720"/>
      </w:pPr>
    </w:p>
    <w:p w:rsidR="00296D21" w:rsidRDefault="00296D21" w:rsidP="00296D21">
      <w:pPr>
        <w:spacing w:line="360" w:lineRule="auto"/>
        <w:ind w:left="720" w:hanging="720"/>
      </w:pPr>
      <w:r>
        <w:t>ii)</w:t>
      </w:r>
      <w:r>
        <w:tab/>
        <w:t>Sluice valve 6” dia 1x1=1 Nos@Rs. 9360/-</w:t>
      </w:r>
      <w:r>
        <w:tab/>
        <w:t xml:space="preserve">Each </w:t>
      </w:r>
      <w:r>
        <w:tab/>
      </w:r>
      <w:r>
        <w:tab/>
        <w:t>Rs. 9360/-</w:t>
      </w:r>
    </w:p>
    <w:p w:rsidR="00296D21" w:rsidRDefault="00296D21" w:rsidP="00296D21">
      <w:pPr>
        <w:spacing w:line="360" w:lineRule="auto"/>
        <w:ind w:left="720" w:hanging="720"/>
      </w:pPr>
      <w:r>
        <w:t>iv)</w:t>
      </w:r>
      <w:r>
        <w:tab/>
        <w:t>Sluice valve 4” dia heavy pattern test pressure 21 Kg sq inch (SMI No.2 P/11) 1x1=1 Nos</w:t>
      </w:r>
      <w:r>
        <w:tab/>
      </w:r>
      <w:r>
        <w:tab/>
      </w:r>
      <w:r>
        <w:tab/>
        <w:t>@Rs. 5460/-</w:t>
      </w:r>
      <w:r>
        <w:tab/>
      </w:r>
      <w:r>
        <w:tab/>
        <w:t xml:space="preserve">Each </w:t>
      </w:r>
      <w:r>
        <w:tab/>
      </w:r>
      <w:r>
        <w:tab/>
        <w:t>Rs. 5460/-</w:t>
      </w:r>
    </w:p>
    <w:p w:rsidR="00296D21" w:rsidRDefault="00296D21" w:rsidP="00296D21">
      <w:pPr>
        <w:spacing w:line="360" w:lineRule="auto"/>
        <w:ind w:left="720" w:hanging="720"/>
      </w:pPr>
    </w:p>
    <w:p w:rsidR="00296D21" w:rsidRDefault="00296D21" w:rsidP="00296D21">
      <w:pPr>
        <w:spacing w:line="360" w:lineRule="auto"/>
      </w:pPr>
      <w:r>
        <w:t>v)</w:t>
      </w:r>
      <w:r>
        <w:tab/>
        <w:t>Sluice valve 3” dia 1x1=1 Nos@Rs. 4290/-</w:t>
      </w:r>
      <w:r>
        <w:tab/>
        <w:t xml:space="preserve">Each </w:t>
      </w:r>
      <w:r>
        <w:tab/>
      </w:r>
      <w:r>
        <w:tab/>
        <w:t>Rs. 4290/-</w:t>
      </w:r>
    </w:p>
    <w:p w:rsidR="00296D21" w:rsidRDefault="00296D21" w:rsidP="00296D21">
      <w:pPr>
        <w:spacing w:line="360" w:lineRule="auto"/>
        <w:ind w:left="720" w:hanging="720"/>
      </w:pPr>
      <w:proofErr w:type="gramStart"/>
      <w:r>
        <w:t>vi)</w:t>
      </w:r>
      <w:r>
        <w:tab/>
        <w:t>Tail</w:t>
      </w:r>
      <w:proofErr w:type="gramEnd"/>
      <w:r>
        <w:t xml:space="preserve"> piece 6” dia 1x2 = 2 Nos @Rs. 618/75</w:t>
      </w:r>
      <w:r>
        <w:tab/>
        <w:t xml:space="preserve">Each </w:t>
      </w:r>
      <w:r>
        <w:tab/>
      </w:r>
      <w:r>
        <w:tab/>
        <w:t>Rs. 1238/-</w:t>
      </w:r>
    </w:p>
    <w:p w:rsidR="00296D21" w:rsidRDefault="00296D21" w:rsidP="00296D21">
      <w:pPr>
        <w:spacing w:line="360" w:lineRule="auto"/>
        <w:ind w:left="720" w:hanging="720"/>
      </w:pPr>
      <w:r>
        <w:tab/>
        <w:t>(SMI No. 9 P/15)</w:t>
      </w:r>
    </w:p>
    <w:p w:rsidR="00296D21" w:rsidRDefault="00296D21" w:rsidP="00296D21">
      <w:pPr>
        <w:spacing w:line="360" w:lineRule="auto"/>
        <w:ind w:left="720" w:hanging="720"/>
      </w:pPr>
      <w:r>
        <w:t>vii)</w:t>
      </w:r>
      <w:r>
        <w:tab/>
        <w:t>Tail Piece 4” dia 1x2 = 2 Nos @Rs.487/50</w:t>
      </w:r>
      <w:r>
        <w:tab/>
        <w:t xml:space="preserve">Each </w:t>
      </w:r>
      <w:r>
        <w:tab/>
      </w:r>
      <w:r>
        <w:tab/>
        <w:t>Rs.975/-</w:t>
      </w:r>
    </w:p>
    <w:p w:rsidR="00296D21" w:rsidRDefault="00296D21" w:rsidP="00296D21">
      <w:pPr>
        <w:spacing w:line="360" w:lineRule="auto"/>
        <w:ind w:left="720" w:hanging="720"/>
      </w:pPr>
      <w:r>
        <w:t>vii)</w:t>
      </w:r>
      <w:r>
        <w:tab/>
        <w:t>Tail piece 3” dia 1x2 = 2 Nos @Rs. 375/-</w:t>
      </w:r>
      <w:r>
        <w:tab/>
        <w:t xml:space="preserve">Each </w:t>
      </w:r>
      <w:r>
        <w:tab/>
      </w:r>
      <w:r>
        <w:tab/>
        <w:t>Rs. 750/-</w:t>
      </w:r>
    </w:p>
    <w:p w:rsidR="00296D21" w:rsidRDefault="00296D21" w:rsidP="00296D21">
      <w:pPr>
        <w:ind w:left="720" w:hanging="720"/>
      </w:pPr>
      <w:r>
        <w:t>viii)</w:t>
      </w:r>
      <w:r>
        <w:tab/>
        <w:t>Gibalt joint (SMI No. 14 P/18)</w:t>
      </w:r>
    </w:p>
    <w:p w:rsidR="00296D21" w:rsidRDefault="00296D21" w:rsidP="00296D21">
      <w:pPr>
        <w:ind w:left="720" w:hanging="720"/>
      </w:pPr>
    </w:p>
    <w:p w:rsidR="00296D21" w:rsidRDefault="00296D21" w:rsidP="00296D21">
      <w:pPr>
        <w:ind w:left="720" w:hanging="720"/>
      </w:pPr>
      <w:r>
        <w:tab/>
        <w:t>6” dia 1x4 = 4.0 No</w:t>
      </w:r>
      <w:r>
        <w:tab/>
      </w:r>
      <w:r>
        <w:tab/>
        <w:t>@Rs. 1062/50</w:t>
      </w:r>
      <w:r>
        <w:tab/>
        <w:t xml:space="preserve">Each </w:t>
      </w:r>
      <w:r>
        <w:tab/>
      </w:r>
      <w:r>
        <w:tab/>
        <w:t>Rs. 4250/-</w:t>
      </w:r>
    </w:p>
    <w:p w:rsidR="00296D21" w:rsidRDefault="00296D21" w:rsidP="00296D21">
      <w:pPr>
        <w:ind w:left="720" w:hanging="720"/>
      </w:pPr>
      <w:r>
        <w:tab/>
        <w:t xml:space="preserve">4” dia 12 Nos </w:t>
      </w:r>
      <w:r>
        <w:tab/>
      </w:r>
      <w:r>
        <w:tab/>
        <w:t>@Rs. 731/25</w:t>
      </w:r>
      <w:r>
        <w:tab/>
      </w:r>
      <w:r>
        <w:tab/>
        <w:t xml:space="preserve">Each </w:t>
      </w:r>
      <w:r>
        <w:tab/>
      </w:r>
      <w:r>
        <w:tab/>
        <w:t>Rs. 8775/-</w:t>
      </w:r>
    </w:p>
    <w:p w:rsidR="00296D21" w:rsidRDefault="00296D21" w:rsidP="00296D21">
      <w:pPr>
        <w:ind w:left="720" w:hanging="720"/>
      </w:pPr>
      <w:r>
        <w:tab/>
        <w:t xml:space="preserve">3” dia 32 Nos </w:t>
      </w:r>
      <w:r>
        <w:tab/>
      </w:r>
      <w:r>
        <w:tab/>
        <w:t>@Rs. 568/75</w:t>
      </w:r>
      <w:r>
        <w:tab/>
      </w:r>
      <w:r>
        <w:tab/>
        <w:t xml:space="preserve">Each </w:t>
      </w:r>
      <w:r>
        <w:tab/>
      </w:r>
      <w:r>
        <w:tab/>
        <w:t>Rs. 18200/-</w:t>
      </w:r>
    </w:p>
    <w:p w:rsidR="00296D21" w:rsidRDefault="00296D21" w:rsidP="00296D21">
      <w:pPr>
        <w:ind w:left="720" w:hanging="720"/>
      </w:pPr>
    </w:p>
    <w:p w:rsidR="00296D21" w:rsidRDefault="00296D21" w:rsidP="00296D21">
      <w:pPr>
        <w:ind w:left="720" w:hanging="720"/>
        <w:jc w:val="both"/>
      </w:pPr>
      <w:r>
        <w:t>5.</w:t>
      </w:r>
      <w:r>
        <w:tab/>
        <w:t>Making jointing to PVC specials fitting i/c laying of specials and cot of solvent cement of required diameter and testing the joint alongwith the PVC pipe line B” C” &amp; D” class to the specified pressure and making good to all leaky joint etc complete (PHSI NO 1  P/41)</w:t>
      </w:r>
    </w:p>
    <w:p w:rsidR="00296D21" w:rsidRDefault="00296D21" w:rsidP="00296D21">
      <w:pPr>
        <w:ind w:left="720" w:hanging="720"/>
      </w:pPr>
    </w:p>
    <w:p w:rsidR="00296D21" w:rsidRDefault="00296D21" w:rsidP="00296D21">
      <w:pPr>
        <w:spacing w:line="360" w:lineRule="auto"/>
        <w:ind w:left="720" w:hanging="720"/>
      </w:pPr>
      <w:r>
        <w:t>i)</w:t>
      </w:r>
      <w:r>
        <w:tab/>
        <w:t xml:space="preserve">6” dia 1x28 = 28.0 Joint </w:t>
      </w:r>
      <w:r>
        <w:tab/>
        <w:t>@Rs. 96/-</w:t>
      </w:r>
      <w:r>
        <w:tab/>
      </w:r>
      <w:r>
        <w:tab/>
        <w:t xml:space="preserve">P/Joint </w:t>
      </w:r>
      <w:r>
        <w:tab/>
        <w:t>Rs. 2688/-</w:t>
      </w:r>
    </w:p>
    <w:p w:rsidR="00296D21" w:rsidRDefault="00296D21" w:rsidP="00296D21">
      <w:pPr>
        <w:spacing w:line="360" w:lineRule="auto"/>
        <w:ind w:left="720" w:hanging="720"/>
      </w:pPr>
      <w:r>
        <w:t>ii)</w:t>
      </w:r>
      <w:r>
        <w:tab/>
        <w:t xml:space="preserve">4” dia 1x16 = 16.0 Joint </w:t>
      </w:r>
      <w:r>
        <w:tab/>
        <w:t>@Rs. 70/-</w:t>
      </w:r>
      <w:r>
        <w:tab/>
      </w:r>
      <w:r>
        <w:tab/>
        <w:t xml:space="preserve">P/Joint </w:t>
      </w:r>
      <w:r>
        <w:tab/>
        <w:t>Rs. 1120/-</w:t>
      </w:r>
    </w:p>
    <w:p w:rsidR="00296D21" w:rsidRDefault="00296D21" w:rsidP="00296D21">
      <w:pPr>
        <w:spacing w:line="360" w:lineRule="auto"/>
        <w:ind w:left="720" w:hanging="720"/>
      </w:pPr>
      <w:r>
        <w:t>iii)</w:t>
      </w:r>
      <w:r>
        <w:tab/>
        <w:t>3” dia 1x20 = 20.0 Joint</w:t>
      </w:r>
      <w:r>
        <w:tab/>
        <w:t>@Rs. 59/-</w:t>
      </w:r>
      <w:r>
        <w:tab/>
      </w:r>
      <w:r>
        <w:tab/>
        <w:t xml:space="preserve">P/Joint </w:t>
      </w:r>
      <w:r>
        <w:tab/>
        <w:t>Rs. 1180/-</w:t>
      </w:r>
    </w:p>
    <w:p w:rsidR="00296D21" w:rsidRDefault="00296D21" w:rsidP="00296D21">
      <w:pPr>
        <w:spacing w:line="360" w:lineRule="auto"/>
        <w:ind w:left="720" w:hanging="720"/>
      </w:pPr>
      <w:r>
        <w:t>iv)</w:t>
      </w:r>
      <w:r>
        <w:tab/>
        <w:t xml:space="preserve">8” dia 1x6 = 6.0 Joint </w:t>
      </w:r>
      <w:r>
        <w:tab/>
        <w:t>@Rs. 110/-</w:t>
      </w:r>
      <w:r>
        <w:tab/>
      </w:r>
      <w:r>
        <w:tab/>
        <w:t xml:space="preserve">P/Joint </w:t>
      </w:r>
      <w:r>
        <w:tab/>
        <w:t>Rs. 660/-</w:t>
      </w:r>
    </w:p>
    <w:p w:rsidR="00296D21" w:rsidRDefault="00296D21" w:rsidP="00296D21">
      <w:pPr>
        <w:ind w:left="720" w:hanging="720"/>
      </w:pPr>
    </w:p>
    <w:p w:rsidR="00296D21" w:rsidRDefault="00296D21" w:rsidP="00296D21">
      <w:pPr>
        <w:ind w:left="720" w:hanging="720"/>
        <w:jc w:val="both"/>
      </w:pPr>
      <w:r>
        <w:t>6.</w:t>
      </w:r>
      <w:r>
        <w:tab/>
        <w:t>Jointing IC MS flanged pipe and specials flanged and inside a trench i/c supplying rubber pecing of the required thickness nuts bolts with washer etc and other tools required for jointing and testing the joint to the specified pressure etc complete</w:t>
      </w:r>
    </w:p>
    <w:p w:rsidR="00296D21" w:rsidRDefault="00296D21" w:rsidP="00296D21">
      <w:pPr>
        <w:ind w:left="720" w:hanging="720"/>
      </w:pPr>
      <w:r>
        <w:tab/>
        <w:t>(PHSI No 1 P/40)</w:t>
      </w:r>
    </w:p>
    <w:p w:rsidR="00296D21" w:rsidRDefault="00296D21" w:rsidP="00296D21">
      <w:pPr>
        <w:ind w:left="720" w:hanging="720"/>
      </w:pPr>
    </w:p>
    <w:p w:rsidR="00296D21" w:rsidRDefault="00296D21" w:rsidP="00296D21">
      <w:pPr>
        <w:spacing w:line="360" w:lineRule="auto"/>
        <w:ind w:left="720" w:hanging="720"/>
      </w:pPr>
      <w:r>
        <w:tab/>
        <w:t>6” dia 1x6 = 6 Joints</w:t>
      </w:r>
      <w:r>
        <w:tab/>
        <w:t>@Rs. 938/-</w:t>
      </w:r>
      <w:r>
        <w:tab/>
      </w:r>
      <w:r>
        <w:tab/>
        <w:t xml:space="preserve">P/Joint </w:t>
      </w:r>
      <w:r>
        <w:tab/>
        <w:t>Rs. 5628/-</w:t>
      </w:r>
    </w:p>
    <w:p w:rsidR="00296D21" w:rsidRDefault="00296D21" w:rsidP="00296D21">
      <w:pPr>
        <w:spacing w:line="360" w:lineRule="auto"/>
        <w:ind w:left="720" w:hanging="720"/>
      </w:pPr>
      <w:r>
        <w:tab/>
        <w:t>4” dia 1x14 = 14 Joints</w:t>
      </w:r>
      <w:r>
        <w:tab/>
        <w:t>@Rs. 513/-</w:t>
      </w:r>
      <w:r>
        <w:tab/>
      </w:r>
      <w:r>
        <w:tab/>
        <w:t xml:space="preserve">P/Joint </w:t>
      </w:r>
      <w:r>
        <w:tab/>
        <w:t>Rs. 7182/-</w:t>
      </w:r>
    </w:p>
    <w:p w:rsidR="00296D21" w:rsidRDefault="00296D21" w:rsidP="00296D21">
      <w:pPr>
        <w:spacing w:line="360" w:lineRule="auto"/>
        <w:ind w:left="720" w:hanging="720"/>
      </w:pPr>
      <w:r>
        <w:tab/>
        <w:t>3” dia 1x34 = 34 Joints</w:t>
      </w:r>
      <w:r>
        <w:tab/>
        <w:t>@Rs. 499/-</w:t>
      </w:r>
      <w:r>
        <w:tab/>
      </w:r>
      <w:r>
        <w:tab/>
        <w:t xml:space="preserve">P/Joint </w:t>
      </w:r>
      <w:r>
        <w:tab/>
        <w:t>Rs. 16966/-</w:t>
      </w:r>
    </w:p>
    <w:p w:rsidR="00296D21" w:rsidRDefault="00296D21" w:rsidP="00296D21">
      <w:pPr>
        <w:spacing w:line="360" w:lineRule="auto"/>
        <w:ind w:left="720" w:hanging="720"/>
      </w:pPr>
    </w:p>
    <w:p w:rsidR="00296D21" w:rsidRDefault="00296D21" w:rsidP="00296D21">
      <w:pPr>
        <w:spacing w:line="360" w:lineRule="auto"/>
        <w:ind w:left="720" w:hanging="720"/>
      </w:pPr>
    </w:p>
    <w:p w:rsidR="00296D21" w:rsidRDefault="00296D21" w:rsidP="00296D21">
      <w:pPr>
        <w:spacing w:line="360" w:lineRule="auto"/>
        <w:ind w:left="720" w:hanging="720"/>
      </w:pPr>
    </w:p>
    <w:p w:rsidR="00296D21" w:rsidRDefault="00296D21" w:rsidP="00296D21">
      <w:pPr>
        <w:spacing w:line="360" w:lineRule="auto"/>
        <w:ind w:left="720" w:hanging="720"/>
      </w:pPr>
    </w:p>
    <w:p w:rsidR="00296D21" w:rsidRDefault="00296D21" w:rsidP="00296D21">
      <w:pPr>
        <w:ind w:left="720" w:hanging="720"/>
        <w:jc w:val="both"/>
      </w:pPr>
      <w:r>
        <w:t>7.</w:t>
      </w:r>
      <w:r>
        <w:tab/>
        <w:t>Providing Chamber 2 ½ x2 ½ (750x750 mm ) inside dimension 4 ½ (1372mm) deep as per approved design for sluice valve 3” to 12” dia with 18” (457mm) dia inside cost iron cover and frame fixed in RCC 1:2:4 (102 mm ) thick brick masonry walls set in 1:6 cement mortar 6” (1115 mm) thick cement concrete 1:3:6 in foundation 1” (25 mm) thick cement concrete 1:2:4 flooring ½”   (12.50mm ) thick cement plaster 1:3 to all inside wall surface and to top i/c providing and fixing MS foot rest at every one foot beyond 2 ½ ft depth curing excavation back filling and disposal of surplus earth etc complete (PHSI NO 1 p/49)</w:t>
      </w:r>
      <w:r>
        <w:tab/>
      </w:r>
    </w:p>
    <w:p w:rsidR="00296D21" w:rsidRDefault="00296D21" w:rsidP="00296D21">
      <w:pPr>
        <w:spacing w:line="360" w:lineRule="auto"/>
        <w:ind w:left="720" w:hanging="720"/>
      </w:pPr>
      <w:r>
        <w:tab/>
        <w:t xml:space="preserve">1x3 = 3.0 Nos </w:t>
      </w:r>
      <w:r>
        <w:tab/>
      </w:r>
      <w:r>
        <w:tab/>
        <w:t>@Rs: 18820/-</w:t>
      </w:r>
      <w:r>
        <w:tab/>
        <w:t xml:space="preserve">Each </w:t>
      </w:r>
      <w:r>
        <w:tab/>
      </w:r>
      <w:r>
        <w:tab/>
        <w:t>Rs. 56460/-</w:t>
      </w:r>
    </w:p>
    <w:p w:rsidR="00296D21" w:rsidRDefault="00296D21" w:rsidP="00296D21">
      <w:pPr>
        <w:jc w:val="both"/>
        <w:rPr>
          <w:sz w:val="22"/>
        </w:rPr>
      </w:pPr>
      <w:r>
        <w:rPr>
          <w:sz w:val="22"/>
        </w:rPr>
        <w:t>8.</w:t>
      </w:r>
      <w:r>
        <w:rPr>
          <w:sz w:val="22"/>
        </w:rPr>
        <w:tab/>
        <w:t xml:space="preserve">Refilling the excavated stuff in trenches 6’’thick layer i/c watering ramming to full </w:t>
      </w:r>
    </w:p>
    <w:p w:rsidR="00296D21" w:rsidRDefault="00296D21" w:rsidP="00296D21">
      <w:pPr>
        <w:ind w:left="720" w:hanging="720"/>
      </w:pPr>
      <w:r>
        <w:rPr>
          <w:sz w:val="22"/>
        </w:rPr>
        <w:tab/>
      </w:r>
      <w:proofErr w:type="gramStart"/>
      <w:r>
        <w:rPr>
          <w:sz w:val="22"/>
        </w:rPr>
        <w:t>compaction</w:t>
      </w:r>
      <w:proofErr w:type="gramEnd"/>
      <w:r>
        <w:rPr>
          <w:sz w:val="22"/>
        </w:rPr>
        <w:t xml:space="preserve"> etc complete(PHS I No:24 p/77).</w:t>
      </w:r>
    </w:p>
    <w:p w:rsidR="00296D21" w:rsidRDefault="00296D21" w:rsidP="00296D21">
      <w:pPr>
        <w:ind w:left="360"/>
      </w:pPr>
      <w:r>
        <w:tab/>
      </w:r>
    </w:p>
    <w:p w:rsidR="00296D21" w:rsidRPr="00C0015C" w:rsidRDefault="00296D21" w:rsidP="00296D21">
      <w:pPr>
        <w:ind w:left="720" w:hanging="720"/>
      </w:pPr>
      <w:r w:rsidRPr="00C0015C">
        <w:tab/>
      </w:r>
      <w:r>
        <w:t>146855.0 Cft</w:t>
      </w:r>
      <w:r>
        <w:tab/>
      </w:r>
      <w:r>
        <w:tab/>
      </w:r>
      <w:r>
        <w:tab/>
        <w:t>@Rs: 2760</w:t>
      </w:r>
      <w:r w:rsidRPr="00C0015C">
        <w:t>/-</w:t>
      </w:r>
      <w:r w:rsidRPr="00C0015C">
        <w:tab/>
      </w:r>
      <w:r w:rsidRPr="00C0015C">
        <w:tab/>
        <w:t>P%0 Cft</w:t>
      </w:r>
      <w:r w:rsidRPr="00C0015C">
        <w:tab/>
        <w:t xml:space="preserve">Rs. </w:t>
      </w:r>
      <w:r>
        <w:t>405320/</w:t>
      </w:r>
      <w:r w:rsidRPr="00C0015C">
        <w:t>-</w:t>
      </w:r>
      <w:r w:rsidRPr="00C0015C">
        <w:tab/>
      </w:r>
    </w:p>
    <w:p w:rsidR="00296D21" w:rsidRDefault="00296D21" w:rsidP="00296D21">
      <w:pPr>
        <w:spacing w:line="360" w:lineRule="auto"/>
        <w:ind w:left="720" w:hanging="720"/>
      </w:pPr>
      <w:r>
        <w:tab/>
      </w:r>
      <w:r>
        <w:tab/>
      </w:r>
      <w:r>
        <w:tab/>
      </w:r>
      <w:r>
        <w:tab/>
      </w:r>
    </w:p>
    <w:p w:rsidR="00296D21" w:rsidRPr="009A1C2F" w:rsidRDefault="00296D21" w:rsidP="00296D21">
      <w:pPr>
        <w:pStyle w:val="BodyTextIndent2"/>
        <w:ind w:left="720" w:hanging="720"/>
        <w:rPr>
          <w:b w:val="0"/>
        </w:rPr>
      </w:pPr>
      <w:r w:rsidRPr="009A1C2F">
        <w:rPr>
          <w:b w:val="0"/>
        </w:rPr>
        <w:t>9.</w:t>
      </w:r>
      <w:r w:rsidRPr="009A1C2F">
        <w:rPr>
          <w:b w:val="0"/>
        </w:rPr>
        <w:tab/>
        <w:t>Cement concrete brick or stone ballast 1 ½” to 2” guage Ratio 1:4:8. (GSI No: 4(b) P/17).</w:t>
      </w:r>
    </w:p>
    <w:p w:rsidR="00296D21" w:rsidRDefault="00296D21" w:rsidP="00296D21">
      <w:pPr>
        <w:ind w:firstLine="720"/>
        <w:jc w:val="both"/>
      </w:pPr>
    </w:p>
    <w:p w:rsidR="00296D21" w:rsidRDefault="00296D21" w:rsidP="00296D21">
      <w:pPr>
        <w:ind w:firstLine="720"/>
        <w:jc w:val="both"/>
      </w:pPr>
      <w:r>
        <w:t>3960.0 Cft</w:t>
      </w:r>
      <w:r>
        <w:tab/>
        <w:t>.</w:t>
      </w:r>
      <w:r>
        <w:tab/>
      </w:r>
      <w:r>
        <w:tab/>
        <w:t>Rs.9416/28</w:t>
      </w:r>
      <w:r>
        <w:tab/>
        <w:t>P% Cft.</w:t>
      </w:r>
      <w:r>
        <w:tab/>
      </w:r>
      <w:r>
        <w:tab/>
        <w:t>Rs. 372885/-</w:t>
      </w:r>
    </w:p>
    <w:p w:rsidR="00296D21" w:rsidRDefault="00296D21" w:rsidP="00296D21">
      <w:pPr>
        <w:jc w:val="both"/>
      </w:pPr>
    </w:p>
    <w:p w:rsidR="00296D21" w:rsidRPr="00426AFA" w:rsidRDefault="00296D21" w:rsidP="00296D21">
      <w:pPr>
        <w:ind w:left="720" w:hanging="720"/>
        <w:jc w:val="both"/>
      </w:pPr>
      <w:r>
        <w:t>10</w:t>
      </w:r>
      <w:r w:rsidRPr="00426AFA">
        <w:t>.    Cement concrete plain i/c placing compacting finishing curing etc complete i/c screening and washing of stone aggregate with out shuttering. Ratio 1:</w:t>
      </w:r>
      <w:r>
        <w:t>2</w:t>
      </w:r>
      <w:r w:rsidRPr="00426AFA">
        <w:t>:</w:t>
      </w:r>
      <w:r>
        <w:t>4</w:t>
      </w:r>
      <w:r w:rsidRPr="00426AFA">
        <w:t>. (GSI No: 5(i) P-17).</w:t>
      </w:r>
    </w:p>
    <w:p w:rsidR="00296D21" w:rsidRPr="00426AFA" w:rsidRDefault="00296D21" w:rsidP="00296D21">
      <w:pPr>
        <w:jc w:val="both"/>
      </w:pPr>
      <w:r w:rsidRPr="00426AFA">
        <w:tab/>
      </w:r>
    </w:p>
    <w:p w:rsidR="00296D21" w:rsidRPr="00426AFA" w:rsidRDefault="00296D21" w:rsidP="00296D21">
      <w:pPr>
        <w:jc w:val="both"/>
      </w:pPr>
      <w:r w:rsidRPr="00426AFA">
        <w:tab/>
      </w:r>
      <w:r>
        <w:t>3000</w:t>
      </w:r>
      <w:r w:rsidRPr="00426AFA">
        <w:t>.</w:t>
      </w:r>
      <w:r>
        <w:t xml:space="preserve">0 Cft     </w:t>
      </w:r>
      <w:r w:rsidRPr="00426AFA">
        <w:tab/>
      </w:r>
      <w:r>
        <w:t xml:space="preserve">  </w:t>
      </w:r>
      <w:r>
        <w:tab/>
        <w:t xml:space="preserve">@ </w:t>
      </w:r>
      <w:r w:rsidRPr="00426AFA">
        <w:t>Rs.1</w:t>
      </w:r>
      <w:r>
        <w:t>4429/25</w:t>
      </w:r>
      <w:r w:rsidRPr="00426AFA">
        <w:tab/>
        <w:t>P% Cft.</w:t>
      </w:r>
      <w:r w:rsidRPr="00426AFA">
        <w:tab/>
      </w:r>
      <w:r>
        <w:t xml:space="preserve">    </w:t>
      </w:r>
      <w:r w:rsidRPr="00426AFA">
        <w:t xml:space="preserve">        </w:t>
      </w:r>
      <w:r w:rsidRPr="00FB671B">
        <w:rPr>
          <w:u w:val="single"/>
        </w:rPr>
        <w:t xml:space="preserve">Rs. </w:t>
      </w:r>
      <w:r>
        <w:rPr>
          <w:u w:val="single"/>
        </w:rPr>
        <w:t>432878</w:t>
      </w:r>
      <w:r w:rsidRPr="00FB671B">
        <w:rPr>
          <w:u w:val="single"/>
        </w:rPr>
        <w:t>/-</w:t>
      </w:r>
    </w:p>
    <w:p w:rsidR="00296D21" w:rsidRDefault="00296D21" w:rsidP="00296D21">
      <w:pPr>
        <w:ind w:left="720"/>
      </w:pPr>
      <w:r>
        <w:tab/>
      </w:r>
      <w:r>
        <w:tab/>
      </w:r>
      <w:r>
        <w:tab/>
      </w:r>
      <w:r>
        <w:tab/>
      </w:r>
      <w:r>
        <w:tab/>
      </w:r>
      <w:r>
        <w:tab/>
      </w:r>
      <w:r>
        <w:tab/>
      </w:r>
      <w:r>
        <w:tab/>
      </w:r>
    </w:p>
    <w:p w:rsidR="00296D21" w:rsidRDefault="00296D21" w:rsidP="00296D21">
      <w:pPr>
        <w:tabs>
          <w:tab w:val="left" w:pos="3585"/>
        </w:tabs>
        <w:ind w:left="720"/>
        <w:jc w:val="both"/>
      </w:pPr>
      <w:r>
        <w:tab/>
      </w:r>
      <w:r>
        <w:tab/>
      </w:r>
      <w:r>
        <w:tab/>
      </w:r>
      <w:r>
        <w:tab/>
      </w:r>
      <w:r>
        <w:tab/>
        <w:t xml:space="preserve">Grand Total </w:t>
      </w:r>
      <w:r>
        <w:tab/>
        <w:t>Rs. 6407021/-</w:t>
      </w:r>
    </w:p>
    <w:p w:rsidR="00296D21" w:rsidRDefault="00296D21" w:rsidP="00296D21">
      <w:pPr>
        <w:ind w:left="720" w:hanging="720"/>
      </w:pPr>
    </w:p>
    <w:p w:rsidR="00296D21" w:rsidRDefault="00296D21" w:rsidP="00296D21">
      <w:pPr>
        <w:rPr>
          <w:sz w:val="24"/>
        </w:rPr>
      </w:pPr>
    </w:p>
    <w:p w:rsidR="00296D21" w:rsidRPr="00276ECC" w:rsidRDefault="00296D21" w:rsidP="00296D21">
      <w:pPr>
        <w:ind w:left="720"/>
        <w:jc w:val="both"/>
        <w:rPr>
          <w:b/>
          <w:sz w:val="24"/>
          <w:u w:val="single"/>
        </w:rPr>
      </w:pPr>
      <w:r w:rsidRPr="00276ECC">
        <w:rPr>
          <w:b/>
          <w:sz w:val="24"/>
          <w:u w:val="single"/>
        </w:rPr>
        <w:t xml:space="preserve">CONDITIONS. </w:t>
      </w:r>
    </w:p>
    <w:p w:rsidR="00296D21" w:rsidRPr="00C00E9E" w:rsidRDefault="00296D21" w:rsidP="00296D21">
      <w:pPr>
        <w:numPr>
          <w:ilvl w:val="0"/>
          <w:numId w:val="1"/>
        </w:numPr>
        <w:jc w:val="both"/>
        <w:rPr>
          <w:sz w:val="24"/>
        </w:rPr>
      </w:pPr>
      <w:r w:rsidRPr="00276ECC">
        <w:rPr>
          <w:sz w:val="24"/>
        </w:rPr>
        <w:t xml:space="preserve">Any error omission in the specification quantity and unit will be governed by the relevant schedule items. </w:t>
      </w:r>
    </w:p>
    <w:p w:rsidR="00296D21" w:rsidRPr="00276ECC" w:rsidRDefault="00296D21" w:rsidP="00296D21">
      <w:pPr>
        <w:numPr>
          <w:ilvl w:val="0"/>
          <w:numId w:val="1"/>
        </w:numPr>
        <w:spacing w:line="360" w:lineRule="auto"/>
        <w:jc w:val="both"/>
        <w:rPr>
          <w:sz w:val="24"/>
        </w:rPr>
      </w:pPr>
      <w:r w:rsidRPr="00276ECC">
        <w:rPr>
          <w:sz w:val="24"/>
        </w:rPr>
        <w:t xml:space="preserve">The rates should be inclusive of all taxes i.e sales tax octori tax etc. </w:t>
      </w:r>
    </w:p>
    <w:p w:rsidR="00296D21" w:rsidRPr="00276ECC" w:rsidRDefault="00296D21" w:rsidP="00296D21">
      <w:pPr>
        <w:numPr>
          <w:ilvl w:val="0"/>
          <w:numId w:val="1"/>
        </w:numPr>
        <w:spacing w:line="360" w:lineRule="auto"/>
        <w:jc w:val="both"/>
        <w:rPr>
          <w:sz w:val="24"/>
        </w:rPr>
      </w:pPr>
      <w:r w:rsidRPr="00276ECC">
        <w:rPr>
          <w:sz w:val="24"/>
        </w:rPr>
        <w:t xml:space="preserve">No separate carriage will be paid to the contractor </w:t>
      </w:r>
    </w:p>
    <w:p w:rsidR="00296D21" w:rsidRPr="00276ECC" w:rsidRDefault="00296D21" w:rsidP="00296D21">
      <w:pPr>
        <w:numPr>
          <w:ilvl w:val="0"/>
          <w:numId w:val="1"/>
        </w:numPr>
        <w:spacing w:line="360" w:lineRule="auto"/>
        <w:jc w:val="both"/>
        <w:rPr>
          <w:sz w:val="24"/>
        </w:rPr>
      </w:pPr>
      <w:r w:rsidRPr="00276ECC">
        <w:rPr>
          <w:sz w:val="24"/>
        </w:rPr>
        <w:t xml:space="preserve">No premium will be allowed for no-schedule items. </w:t>
      </w:r>
    </w:p>
    <w:p w:rsidR="00296D21" w:rsidRPr="00276ECC" w:rsidRDefault="00296D21" w:rsidP="00296D21">
      <w:pPr>
        <w:numPr>
          <w:ilvl w:val="0"/>
          <w:numId w:val="1"/>
        </w:numPr>
        <w:jc w:val="both"/>
        <w:rPr>
          <w:sz w:val="24"/>
        </w:rPr>
      </w:pPr>
      <w:r w:rsidRPr="00276ECC">
        <w:rPr>
          <w:sz w:val="24"/>
        </w:rPr>
        <w:t xml:space="preserve">The decision of the Superintending Engineer, </w:t>
      </w:r>
      <w:r>
        <w:rPr>
          <w:sz w:val="24"/>
        </w:rPr>
        <w:t>Public Health Engineering Circle Mirpurkhas</w:t>
      </w:r>
      <w:r w:rsidRPr="00276ECC">
        <w:rPr>
          <w:sz w:val="24"/>
        </w:rPr>
        <w:t xml:space="preserve"> will be final and binding the parties if in any dispute. </w:t>
      </w:r>
    </w:p>
    <w:p w:rsidR="00296D21" w:rsidRPr="00276ECC" w:rsidRDefault="00296D21" w:rsidP="00296D21">
      <w:pPr>
        <w:tabs>
          <w:tab w:val="left" w:pos="3585"/>
        </w:tabs>
        <w:ind w:left="720"/>
        <w:jc w:val="both"/>
        <w:rPr>
          <w:sz w:val="24"/>
        </w:rPr>
      </w:pPr>
    </w:p>
    <w:p w:rsidR="00296D21" w:rsidRPr="00276ECC" w:rsidRDefault="00296D21" w:rsidP="00296D21">
      <w:pPr>
        <w:jc w:val="both"/>
        <w:rPr>
          <w:sz w:val="24"/>
        </w:rPr>
      </w:pPr>
    </w:p>
    <w:p w:rsidR="00296D21" w:rsidRPr="00276ECC" w:rsidRDefault="00296D21" w:rsidP="00296D21">
      <w:pPr>
        <w:ind w:firstLine="720"/>
        <w:rPr>
          <w:sz w:val="24"/>
        </w:rPr>
      </w:pPr>
      <w:r>
        <w:rPr>
          <w:noProof/>
          <w:sz w:val="24"/>
        </w:rPr>
        <mc:AlternateContent>
          <mc:Choice Requires="wps">
            <w:drawing>
              <wp:anchor distT="0" distB="0" distL="114300" distR="114300" simplePos="0" relativeHeight="251659264" behindDoc="0" locked="0" layoutInCell="1" allowOverlap="1" wp14:anchorId="4206A82E" wp14:editId="146ED623">
                <wp:simplePos x="0" y="0"/>
                <wp:positionH relativeFrom="column">
                  <wp:posOffset>3200400</wp:posOffset>
                </wp:positionH>
                <wp:positionV relativeFrom="paragraph">
                  <wp:posOffset>45085</wp:posOffset>
                </wp:positionV>
                <wp:extent cx="2514600" cy="571500"/>
                <wp:effectExtent l="3810" t="381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6D21" w:rsidRPr="006E4BF8" w:rsidRDefault="00296D21" w:rsidP="00296D21">
                            <w:pPr>
                              <w:jc w:val="center"/>
                              <w:rPr>
                                <w:sz w:val="18"/>
                              </w:rPr>
                            </w:pPr>
                            <w:r w:rsidRPr="006E4BF8">
                              <w:rPr>
                                <w:sz w:val="18"/>
                              </w:rPr>
                              <w:t>EXECUTIVE ENGINEER</w:t>
                            </w:r>
                          </w:p>
                          <w:p w:rsidR="00296D21" w:rsidRPr="006E4BF8" w:rsidRDefault="00296D21" w:rsidP="00296D21">
                            <w:pPr>
                              <w:jc w:val="center"/>
                              <w:rPr>
                                <w:sz w:val="18"/>
                              </w:rPr>
                            </w:pPr>
                            <w:r w:rsidRPr="006E4BF8">
                              <w:rPr>
                                <w:sz w:val="18"/>
                              </w:rPr>
                              <w:t xml:space="preserve">PUBLIC HEALTH ENGG: DIVISION </w:t>
                            </w:r>
                          </w:p>
                          <w:p w:rsidR="00296D21" w:rsidRPr="006E4BF8" w:rsidRDefault="00296D21" w:rsidP="00296D21">
                            <w:pPr>
                              <w:jc w:val="center"/>
                              <w:rPr>
                                <w:sz w:val="18"/>
                              </w:rPr>
                            </w:pPr>
                            <w:r w:rsidRPr="006E4BF8">
                              <w:rPr>
                                <w:sz w:val="18"/>
                              </w:rPr>
                              <w:t>SANGHAR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06A82E" id="_x0000_t202" coordsize="21600,21600" o:spt="202" path="m,l,21600r21600,l21600,xe">
                <v:stroke joinstyle="miter"/>
                <v:path gradientshapeok="t" o:connecttype="rect"/>
              </v:shapetype>
              <v:shape id="Text Box 1" o:spid="_x0000_s1026" type="#_x0000_t202" style="position:absolute;left:0;text-align:left;margin-left:252pt;margin-top:3.55pt;width:198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" stroked="f">
                <v:textbox>
                  <w:txbxContent>
                    <w:p w:rsidR="00296D21" w:rsidRPr="006E4BF8" w:rsidRDefault="00296D21" w:rsidP="00296D21">
                      <w:pPr>
                        <w:jc w:val="center"/>
                        <w:rPr>
                          <w:sz w:val="18"/>
                        </w:rPr>
                      </w:pPr>
                      <w:r w:rsidRPr="006E4BF8">
                        <w:rPr>
                          <w:sz w:val="18"/>
                        </w:rPr>
                        <w:t>EXECUTIVE ENGINEER</w:t>
                      </w:r>
                    </w:p>
                    <w:p w:rsidR="00296D21" w:rsidRPr="006E4BF8" w:rsidRDefault="00296D21" w:rsidP="00296D21">
                      <w:pPr>
                        <w:jc w:val="center"/>
                        <w:rPr>
                          <w:sz w:val="18"/>
                        </w:rPr>
                      </w:pPr>
                      <w:r w:rsidRPr="006E4BF8">
                        <w:rPr>
                          <w:sz w:val="18"/>
                        </w:rPr>
                        <w:t xml:space="preserve">PUBLIC HEALTH ENGG: DIVISION </w:t>
                      </w:r>
                    </w:p>
                    <w:p w:rsidR="00296D21" w:rsidRPr="006E4BF8" w:rsidRDefault="00296D21" w:rsidP="00296D21">
                      <w:pPr>
                        <w:jc w:val="center"/>
                        <w:rPr>
                          <w:sz w:val="18"/>
                        </w:rPr>
                      </w:pPr>
                      <w:r w:rsidRPr="006E4BF8">
                        <w:rPr>
                          <w:sz w:val="18"/>
                        </w:rPr>
                        <w:t>SANGHAR</w:t>
                      </w:r>
                    </w:p>
                  </w:txbxContent>
                </v:textbox>
              </v:shape>
            </w:pict>
          </mc:Fallback>
        </mc:AlternateContent>
      </w:r>
    </w:p>
    <w:p w:rsidR="00296D21" w:rsidRDefault="00296D21" w:rsidP="00296D21">
      <w:pPr>
        <w:rPr>
          <w:sz w:val="24"/>
        </w:rPr>
      </w:pPr>
      <w:r w:rsidRPr="00276ECC">
        <w:rPr>
          <w:sz w:val="24"/>
        </w:rPr>
        <w:t xml:space="preserve">            </w:t>
      </w:r>
    </w:p>
    <w:p w:rsidR="00296D21" w:rsidRDefault="00296D21" w:rsidP="00296D21">
      <w:pPr>
        <w:rPr>
          <w:sz w:val="24"/>
        </w:rPr>
      </w:pPr>
    </w:p>
    <w:p w:rsidR="00296D21" w:rsidRDefault="00296D21" w:rsidP="00296D21"/>
    <w:p w:rsidR="00E3539A" w:rsidRDefault="00E3539A">
      <w:bookmarkStart w:id="0" w:name="_GoBack"/>
      <w:bookmarkEnd w:id="0"/>
    </w:p>
    <w:sectPr w:rsidR="00E3539A" w:rsidSect="00B55283">
      <w:pgSz w:w="11909" w:h="16834" w:code="9"/>
      <w:pgMar w:top="720" w:right="864" w:bottom="576" w:left="2016" w:header="720" w:footer="720" w:gutter="0"/>
      <w:paperSrc w:first="7" w:other="7"/>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7FE0C97"/>
    <w:multiLevelType w:val="hybridMultilevel"/>
    <w:tmpl w:val="047C7D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D21"/>
    <w:rsid w:val="00296D21"/>
    <w:rsid w:val="00E353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E26341-7125-4878-9F3C-3248FB993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6D21"/>
    <w:pPr>
      <w:spacing w:after="0" w:line="240" w:lineRule="auto"/>
    </w:pPr>
    <w:rPr>
      <w:rFonts w:ascii="Times New Roman" w:eastAsia="Times New Roman" w:hAnsi="Times New Roman" w:cs="Times New Roman"/>
      <w:sz w:val="26"/>
      <w:szCs w:val="24"/>
    </w:rPr>
  </w:style>
  <w:style w:type="paragraph" w:styleId="Heading1">
    <w:name w:val="heading 1"/>
    <w:basedOn w:val="Normal"/>
    <w:next w:val="Normal"/>
    <w:link w:val="Heading1Char"/>
    <w:qFormat/>
    <w:rsid w:val="00296D21"/>
    <w:pPr>
      <w:keepNext/>
      <w:jc w:val="both"/>
      <w:outlineLvl w:val="0"/>
    </w:pPr>
    <w:rPr>
      <w:b/>
      <w:b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96D21"/>
    <w:rPr>
      <w:rFonts w:ascii="Times New Roman" w:eastAsia="Times New Roman" w:hAnsi="Times New Roman" w:cs="Times New Roman"/>
      <w:b/>
      <w:bCs/>
      <w:sz w:val="24"/>
      <w:szCs w:val="24"/>
      <w:u w:val="single"/>
    </w:rPr>
  </w:style>
  <w:style w:type="paragraph" w:styleId="BodyTextIndent2">
    <w:name w:val="Body Text Indent 2"/>
    <w:basedOn w:val="Normal"/>
    <w:link w:val="BodyTextIndent2Char"/>
    <w:rsid w:val="00296D21"/>
    <w:pPr>
      <w:ind w:left="2880" w:firstLine="4320"/>
      <w:jc w:val="both"/>
    </w:pPr>
    <w:rPr>
      <w:b/>
      <w:bCs/>
      <w:sz w:val="24"/>
    </w:rPr>
  </w:style>
  <w:style w:type="character" w:customStyle="1" w:styleId="BodyTextIndent2Char">
    <w:name w:val="Body Text Indent 2 Char"/>
    <w:basedOn w:val="DefaultParagraphFont"/>
    <w:link w:val="BodyTextIndent2"/>
    <w:rsid w:val="00296D21"/>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862</Words>
  <Characters>4919</Characters>
  <Application>Microsoft Office Word</Application>
  <DocSecurity>0</DocSecurity>
  <Lines>40</Lines>
  <Paragraphs>11</Paragraphs>
  <ScaleCrop>false</ScaleCrop>
  <Company/>
  <LinksUpToDate>false</LinksUpToDate>
  <CharactersWithSpaces>5770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Kunwar Moeed Alam</dc:creator>
  <cp:keywords/>
  <dc:description/>
  <cp:lastModifiedBy>Kunwar Moeed Alam</cp:lastModifiedBy>
  <cp:revision>1</cp:revision>
  <dcterms:created xsi:type="dcterms:W3CDTF">2016-03-20T08:26:00Z</dcterms:created>
  <dcterms:modified xsi:type="dcterms:W3CDTF">2016-03-20T08:27:00Z</dcterms:modified>
</cp:coreProperties>
</file>