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5A2" w:rsidRDefault="00EA25A2" w:rsidP="00FE09E9">
      <w:pPr>
        <w:jc w:val="center"/>
        <w:rPr>
          <w:b/>
        </w:rPr>
      </w:pPr>
    </w:p>
    <w:p w:rsidR="00FE09E9" w:rsidRPr="00A91CE0" w:rsidRDefault="00FE09E9" w:rsidP="00FE09E9">
      <w:pPr>
        <w:jc w:val="center"/>
        <w:rPr>
          <w:b/>
        </w:rPr>
      </w:pPr>
      <w:r w:rsidRPr="00A91CE0">
        <w:rPr>
          <w:b/>
        </w:rPr>
        <w:t>INTERNATIONAL CENTER FOR CHEMICAL AND BIOLOGICAL SCIENCES</w:t>
      </w:r>
    </w:p>
    <w:p w:rsidR="00FE09E9" w:rsidRPr="00A91CE0" w:rsidRDefault="00FE09E9" w:rsidP="00FE09E9">
      <w:pPr>
        <w:jc w:val="center"/>
        <w:rPr>
          <w:b/>
        </w:rPr>
      </w:pPr>
      <w:smartTag w:uri="urn:schemas-microsoft-com:office:smarttags" w:element="place">
        <w:smartTag w:uri="urn:schemas-microsoft-com:office:smarttags" w:element="PlaceType">
          <w:r w:rsidRPr="00A91CE0">
            <w:rPr>
              <w:b/>
            </w:rPr>
            <w:t>UNIVERSITY</w:t>
          </w:r>
        </w:smartTag>
        <w:r w:rsidRPr="00A91CE0">
          <w:rPr>
            <w:b/>
          </w:rPr>
          <w:t xml:space="preserve"> OF </w:t>
        </w:r>
        <w:smartTag w:uri="urn:schemas-microsoft-com:office:smarttags" w:element="PlaceName">
          <w:r w:rsidRPr="00A91CE0">
            <w:rPr>
              <w:b/>
            </w:rPr>
            <w:t>KARACHI</w:t>
          </w:r>
        </w:smartTag>
      </w:smartTag>
    </w:p>
    <w:p w:rsidR="00FE09E9" w:rsidRPr="00A91CE0" w:rsidRDefault="00FE09E9" w:rsidP="00FE09E9">
      <w:pPr>
        <w:jc w:val="center"/>
        <w:rPr>
          <w:b/>
        </w:rPr>
      </w:pPr>
      <w:r w:rsidRPr="00A91CE0">
        <w:rPr>
          <w:b/>
        </w:rPr>
        <w:t>KARACHI-75270</w:t>
      </w:r>
    </w:p>
    <w:p w:rsidR="00FE09E9" w:rsidRPr="00A91CE0" w:rsidRDefault="00FE09E9" w:rsidP="00FE09E9">
      <w:pPr>
        <w:jc w:val="center"/>
        <w:rPr>
          <w:b/>
        </w:rPr>
      </w:pPr>
    </w:p>
    <w:p w:rsidR="00FE09E9" w:rsidRPr="00A91CE0" w:rsidRDefault="00FE09E9" w:rsidP="00FE09E9"/>
    <w:p w:rsidR="00FE09E9" w:rsidRPr="00A91CE0" w:rsidRDefault="00FE09E9" w:rsidP="00FE09E9"/>
    <w:p w:rsidR="00FE09E9" w:rsidRPr="00A91CE0" w:rsidRDefault="00FE09E9" w:rsidP="002661DB">
      <w:pPr>
        <w:jc w:val="center"/>
        <w:rPr>
          <w:b/>
          <w:u w:val="single"/>
        </w:rPr>
      </w:pPr>
      <w:proofErr w:type="gramStart"/>
      <w:r w:rsidRPr="00A91CE0">
        <w:rPr>
          <w:b/>
          <w:u w:val="single"/>
        </w:rPr>
        <w:t>TENDER NOTICE NO.</w:t>
      </w:r>
      <w:proofErr w:type="gramEnd"/>
      <w:r w:rsidRPr="00A91CE0">
        <w:rPr>
          <w:b/>
          <w:u w:val="single"/>
        </w:rPr>
        <w:t xml:space="preserve"> </w:t>
      </w:r>
      <w:r>
        <w:rPr>
          <w:b/>
          <w:u w:val="single"/>
        </w:rPr>
        <w:t>CED/</w:t>
      </w:r>
      <w:r w:rsidR="00CE6EAE">
        <w:rPr>
          <w:b/>
          <w:u w:val="single"/>
        </w:rPr>
        <w:t>35</w:t>
      </w:r>
      <w:r w:rsidRPr="00A91CE0">
        <w:rPr>
          <w:b/>
          <w:u w:val="single"/>
        </w:rPr>
        <w:t>/</w:t>
      </w:r>
      <w:r>
        <w:rPr>
          <w:b/>
          <w:u w:val="single"/>
        </w:rPr>
        <w:t>2</w:t>
      </w:r>
      <w:r w:rsidR="009B7CDA">
        <w:rPr>
          <w:b/>
          <w:u w:val="single"/>
        </w:rPr>
        <w:t>9</w:t>
      </w:r>
      <w:r>
        <w:rPr>
          <w:b/>
          <w:u w:val="single"/>
        </w:rPr>
        <w:t>0</w:t>
      </w:r>
      <w:r w:rsidR="00CE6EAE">
        <w:rPr>
          <w:b/>
          <w:u w:val="single"/>
        </w:rPr>
        <w:t>3</w:t>
      </w:r>
      <w:r w:rsidRPr="00A91CE0">
        <w:rPr>
          <w:b/>
          <w:u w:val="single"/>
        </w:rPr>
        <w:t>1</w:t>
      </w:r>
      <w:r w:rsidR="00CE6EAE">
        <w:rPr>
          <w:b/>
          <w:u w:val="single"/>
        </w:rPr>
        <w:t>6</w:t>
      </w:r>
    </w:p>
    <w:p w:rsidR="00FE09E9" w:rsidRPr="00A91CE0" w:rsidRDefault="00FE09E9" w:rsidP="00FE09E9">
      <w:r>
        <w:tab/>
      </w:r>
      <w:r>
        <w:tab/>
      </w:r>
      <w:r>
        <w:tab/>
      </w:r>
      <w:r>
        <w:tab/>
        <w:t xml:space="preserve">           </w:t>
      </w:r>
    </w:p>
    <w:p w:rsidR="00FE09E9" w:rsidRPr="00A91CE0" w:rsidRDefault="00FE09E9" w:rsidP="00FE09E9"/>
    <w:p w:rsidR="00FE09E9" w:rsidRDefault="00FE09E9" w:rsidP="00FE09E9">
      <w:pPr>
        <w:autoSpaceDE w:val="0"/>
        <w:autoSpaceDN w:val="0"/>
        <w:adjustRightInd w:val="0"/>
        <w:jc w:val="both"/>
        <w:rPr>
          <w:rFonts w:eastAsiaTheme="minorHAnsi"/>
          <w:color w:val="000000"/>
        </w:rPr>
      </w:pPr>
      <w:r>
        <w:rPr>
          <w:rFonts w:eastAsiaTheme="minorHAnsi"/>
          <w:color w:val="000000"/>
        </w:rPr>
        <w:t xml:space="preserve">Sealed tenders are invited from the income tax registered firms for </w:t>
      </w:r>
      <w:r w:rsidR="003F5D70">
        <w:rPr>
          <w:rFonts w:eastAsiaTheme="minorHAnsi"/>
          <w:color w:val="000000"/>
        </w:rPr>
        <w:t>Raise the height of fences/ grill in front of Dr. Atta-</w:t>
      </w:r>
      <w:proofErr w:type="spellStart"/>
      <w:r w:rsidR="003F5D70">
        <w:rPr>
          <w:rFonts w:eastAsiaTheme="minorHAnsi"/>
          <w:color w:val="000000"/>
        </w:rPr>
        <w:t>ur</w:t>
      </w:r>
      <w:proofErr w:type="spellEnd"/>
      <w:r w:rsidR="003F5D70">
        <w:rPr>
          <w:rFonts w:eastAsiaTheme="minorHAnsi"/>
          <w:color w:val="000000"/>
        </w:rPr>
        <w:t>-</w:t>
      </w:r>
      <w:proofErr w:type="spellStart"/>
      <w:r w:rsidR="003F5D70">
        <w:rPr>
          <w:rFonts w:eastAsiaTheme="minorHAnsi"/>
          <w:color w:val="000000"/>
        </w:rPr>
        <w:t>Rahman</w:t>
      </w:r>
      <w:proofErr w:type="spellEnd"/>
      <w:r w:rsidR="003F5D70">
        <w:rPr>
          <w:rFonts w:eastAsiaTheme="minorHAnsi"/>
          <w:color w:val="000000"/>
        </w:rPr>
        <w:t xml:space="preserve"> Laboratories Building</w:t>
      </w:r>
      <w:r>
        <w:rPr>
          <w:rFonts w:eastAsiaTheme="minorHAnsi"/>
          <w:color w:val="000000"/>
        </w:rPr>
        <w:t xml:space="preserve">. The detail and specification of the items can be collected on any working day from Civil Engineering Department of the Center, between 9.00 a.m. to 12.30 p.m., on payment of Rs. 500/- (non-refundable), in shape of a pay order, in favor of the Director, I.C.C.B.S., or downloaded from the websites </w:t>
      </w:r>
      <w:r>
        <w:rPr>
          <w:rFonts w:eastAsiaTheme="minorHAnsi"/>
          <w:color w:val="0000FF"/>
        </w:rPr>
        <w:t xml:space="preserve">www.iccs.edu </w:t>
      </w:r>
      <w:r>
        <w:rPr>
          <w:rFonts w:eastAsiaTheme="minorHAnsi"/>
          <w:color w:val="000000"/>
        </w:rPr>
        <w:t xml:space="preserve">and </w:t>
      </w:r>
      <w:hyperlink r:id="rId4" w:history="1">
        <w:r w:rsidRPr="000F67F5">
          <w:rPr>
            <w:rStyle w:val="Hyperlink"/>
            <w:rFonts w:eastAsiaTheme="minorHAnsi"/>
          </w:rPr>
          <w:t>www.pprasindh.gov.pk</w:t>
        </w:r>
      </w:hyperlink>
      <w:r>
        <w:rPr>
          <w:rFonts w:eastAsiaTheme="minorHAnsi"/>
          <w:color w:val="0000FF"/>
        </w:rPr>
        <w:t xml:space="preserve"> </w:t>
      </w:r>
      <w:r w:rsidRPr="00271C45">
        <w:rPr>
          <w:rFonts w:eastAsiaTheme="minorHAnsi"/>
          <w:color w:val="000000" w:themeColor="text1"/>
        </w:rPr>
        <w:t xml:space="preserve">from </w:t>
      </w:r>
      <w:r>
        <w:rPr>
          <w:rFonts w:eastAsiaTheme="minorHAnsi"/>
          <w:color w:val="000000" w:themeColor="text1"/>
        </w:rPr>
        <w:t>0</w:t>
      </w:r>
      <w:r w:rsidR="00CE6EAE">
        <w:rPr>
          <w:rFonts w:eastAsiaTheme="minorHAnsi"/>
          <w:color w:val="000000" w:themeColor="text1"/>
        </w:rPr>
        <w:t>7</w:t>
      </w:r>
      <w:r w:rsidRPr="00271C45">
        <w:rPr>
          <w:rFonts w:eastAsiaTheme="minorHAnsi"/>
          <w:color w:val="000000" w:themeColor="text1"/>
        </w:rPr>
        <w:t>-0</w:t>
      </w:r>
      <w:r w:rsidR="00CE6EAE">
        <w:rPr>
          <w:rFonts w:eastAsiaTheme="minorHAnsi"/>
          <w:color w:val="000000" w:themeColor="text1"/>
        </w:rPr>
        <w:t>3</w:t>
      </w:r>
      <w:r w:rsidRPr="00271C45">
        <w:rPr>
          <w:rFonts w:eastAsiaTheme="minorHAnsi"/>
          <w:color w:val="000000" w:themeColor="text1"/>
        </w:rPr>
        <w:t>-1</w:t>
      </w:r>
      <w:r w:rsidR="00CE6EAE">
        <w:rPr>
          <w:rFonts w:eastAsiaTheme="minorHAnsi"/>
          <w:color w:val="000000" w:themeColor="text1"/>
        </w:rPr>
        <w:t>6</w:t>
      </w:r>
      <w:r>
        <w:rPr>
          <w:rFonts w:eastAsiaTheme="minorHAnsi"/>
          <w:color w:val="000000"/>
        </w:rPr>
        <w:t>. The last date of issuing of the bid documents is 2</w:t>
      </w:r>
      <w:r w:rsidR="009B7CDA">
        <w:rPr>
          <w:rFonts w:eastAsiaTheme="minorHAnsi"/>
          <w:color w:val="000000"/>
        </w:rPr>
        <w:t>8</w:t>
      </w:r>
      <w:r>
        <w:rPr>
          <w:rFonts w:eastAsiaTheme="minorHAnsi"/>
          <w:color w:val="000000"/>
        </w:rPr>
        <w:t>-0</w:t>
      </w:r>
      <w:r w:rsidR="00CE6EAE">
        <w:rPr>
          <w:rFonts w:eastAsiaTheme="minorHAnsi"/>
          <w:color w:val="000000"/>
        </w:rPr>
        <w:t>3</w:t>
      </w:r>
      <w:r>
        <w:rPr>
          <w:rFonts w:eastAsiaTheme="minorHAnsi"/>
          <w:color w:val="000000"/>
        </w:rPr>
        <w:t>-201</w:t>
      </w:r>
      <w:r w:rsidR="00CE6EAE">
        <w:rPr>
          <w:rFonts w:eastAsiaTheme="minorHAnsi"/>
          <w:color w:val="000000"/>
        </w:rPr>
        <w:t>6</w:t>
      </w:r>
      <w:r>
        <w:rPr>
          <w:rFonts w:eastAsiaTheme="minorHAnsi"/>
          <w:color w:val="000000"/>
        </w:rPr>
        <w:t xml:space="preserve">. The interested parties may contact Engr. Sadia Jabeen </w:t>
      </w:r>
      <w:proofErr w:type="spellStart"/>
      <w:r>
        <w:rPr>
          <w:rFonts w:eastAsiaTheme="minorHAnsi"/>
          <w:color w:val="000000"/>
        </w:rPr>
        <w:t>Asim</w:t>
      </w:r>
      <w:proofErr w:type="spellEnd"/>
      <w:r>
        <w:rPr>
          <w:rFonts w:eastAsiaTheme="minorHAnsi"/>
          <w:color w:val="000000"/>
        </w:rPr>
        <w:t xml:space="preserve"> at Telephone # 111-222-292 (202). The tenders can be submitted in the Civil Engineering department with 2% of the bid value as bid security, in shape of a pay order in favor of the Director, I.C.C.B.S, latest by 2.30 p.m. on 2</w:t>
      </w:r>
      <w:r w:rsidR="009B7CDA">
        <w:rPr>
          <w:rFonts w:eastAsiaTheme="minorHAnsi"/>
          <w:color w:val="000000"/>
        </w:rPr>
        <w:t>9</w:t>
      </w:r>
      <w:r>
        <w:rPr>
          <w:rFonts w:eastAsiaTheme="minorHAnsi"/>
          <w:color w:val="000000"/>
        </w:rPr>
        <w:t>-0</w:t>
      </w:r>
      <w:r w:rsidR="00CE6EAE">
        <w:rPr>
          <w:rFonts w:eastAsiaTheme="minorHAnsi"/>
          <w:color w:val="000000"/>
        </w:rPr>
        <w:t>3</w:t>
      </w:r>
      <w:r>
        <w:rPr>
          <w:rFonts w:eastAsiaTheme="minorHAnsi"/>
          <w:color w:val="000000"/>
        </w:rPr>
        <w:t>-201</w:t>
      </w:r>
      <w:r w:rsidR="00CE6EAE">
        <w:rPr>
          <w:rFonts w:eastAsiaTheme="minorHAnsi"/>
          <w:color w:val="000000"/>
        </w:rPr>
        <w:t>6</w:t>
      </w:r>
      <w:r>
        <w:rPr>
          <w:rFonts w:eastAsiaTheme="minorHAnsi"/>
          <w:color w:val="000000"/>
        </w:rPr>
        <w:t>. The tenders will be opened in meeting room of the Center at 3.00 p.m. on the same day in presence of the bidders or their representatives. The Procuring Agency may reject all or any bid subject to the relevant provision of SPP rules.</w:t>
      </w:r>
    </w:p>
    <w:p w:rsidR="00FE09E9" w:rsidRDefault="00FE09E9" w:rsidP="00FE09E9">
      <w:pPr>
        <w:autoSpaceDE w:val="0"/>
        <w:autoSpaceDN w:val="0"/>
        <w:adjustRightInd w:val="0"/>
        <w:rPr>
          <w:rFonts w:eastAsiaTheme="minorHAnsi"/>
          <w:color w:val="000000"/>
        </w:rPr>
      </w:pPr>
    </w:p>
    <w:p w:rsidR="00FE09E9" w:rsidRDefault="00FE09E9" w:rsidP="00FE09E9">
      <w:pPr>
        <w:autoSpaceDE w:val="0"/>
        <w:autoSpaceDN w:val="0"/>
        <w:adjustRightInd w:val="0"/>
        <w:rPr>
          <w:rFonts w:eastAsiaTheme="minorHAnsi"/>
          <w:color w:val="000000"/>
        </w:rPr>
      </w:pPr>
      <w:r>
        <w:rPr>
          <w:rFonts w:eastAsiaTheme="minorHAnsi"/>
          <w:color w:val="000000"/>
        </w:rPr>
        <w:t>For detail or any information:</w:t>
      </w:r>
    </w:p>
    <w:p w:rsidR="00FE09E9" w:rsidRDefault="00FE09E9" w:rsidP="00FE09E9">
      <w:pPr>
        <w:autoSpaceDE w:val="0"/>
        <w:autoSpaceDN w:val="0"/>
        <w:adjustRightInd w:val="0"/>
        <w:rPr>
          <w:rFonts w:eastAsiaTheme="minorHAnsi"/>
          <w:color w:val="000000"/>
        </w:rPr>
      </w:pPr>
      <w:r>
        <w:rPr>
          <w:rFonts w:eastAsiaTheme="minorHAnsi"/>
          <w:color w:val="000000"/>
        </w:rPr>
        <w:t>Contact:</w:t>
      </w:r>
    </w:p>
    <w:p w:rsidR="00FE09E9" w:rsidRDefault="00FE09E9" w:rsidP="00FE09E9">
      <w:pPr>
        <w:autoSpaceDE w:val="0"/>
        <w:autoSpaceDN w:val="0"/>
        <w:adjustRightInd w:val="0"/>
        <w:rPr>
          <w:rFonts w:eastAsiaTheme="minorHAnsi"/>
          <w:b/>
          <w:bCs/>
          <w:color w:val="000000"/>
        </w:rPr>
      </w:pPr>
      <w:r>
        <w:rPr>
          <w:rFonts w:eastAsiaTheme="minorHAnsi"/>
          <w:b/>
          <w:bCs/>
          <w:color w:val="000000"/>
        </w:rPr>
        <w:t xml:space="preserve">Engr. Sadia Jabeen </w:t>
      </w:r>
      <w:proofErr w:type="spellStart"/>
      <w:r>
        <w:rPr>
          <w:rFonts w:eastAsiaTheme="minorHAnsi"/>
          <w:b/>
          <w:bCs/>
          <w:color w:val="000000"/>
        </w:rPr>
        <w:t>Asim</w:t>
      </w:r>
      <w:proofErr w:type="spellEnd"/>
    </w:p>
    <w:p w:rsidR="00FE09E9" w:rsidRDefault="00FE09E9" w:rsidP="00FE09E9">
      <w:pPr>
        <w:autoSpaceDE w:val="0"/>
        <w:autoSpaceDN w:val="0"/>
        <w:adjustRightInd w:val="0"/>
        <w:rPr>
          <w:rFonts w:eastAsiaTheme="minorHAnsi"/>
          <w:color w:val="000000"/>
        </w:rPr>
      </w:pPr>
      <w:r>
        <w:rPr>
          <w:rFonts w:eastAsiaTheme="minorHAnsi"/>
          <w:color w:val="000000"/>
        </w:rPr>
        <w:t>Tel # 34824933; 111-222-292 (202)</w:t>
      </w:r>
    </w:p>
    <w:p w:rsidR="00FE09E9" w:rsidRDefault="00FE09E9" w:rsidP="00FE09E9">
      <w:pPr>
        <w:autoSpaceDE w:val="0"/>
        <w:autoSpaceDN w:val="0"/>
        <w:adjustRightInd w:val="0"/>
        <w:rPr>
          <w:rFonts w:eastAsiaTheme="minorHAnsi"/>
          <w:color w:val="000000"/>
        </w:rPr>
      </w:pPr>
      <w:r>
        <w:rPr>
          <w:rFonts w:eastAsiaTheme="minorHAnsi"/>
          <w:color w:val="000000"/>
        </w:rPr>
        <w:t xml:space="preserve">E-mail: </w:t>
      </w:r>
      <w:hyperlink r:id="rId5" w:history="1">
        <w:r w:rsidRPr="0071016B">
          <w:rPr>
            <w:rStyle w:val="Hyperlink"/>
            <w:rFonts w:eastAsiaTheme="minorHAnsi"/>
          </w:rPr>
          <w:t>sj13dec@</w:t>
        </w:r>
      </w:hyperlink>
      <w:r w:rsidRPr="0071016B">
        <w:rPr>
          <w:rFonts w:eastAsiaTheme="minorHAnsi"/>
          <w:color w:val="0000FF"/>
          <w:u w:val="single"/>
        </w:rPr>
        <w:t>hotmail.com</w:t>
      </w:r>
      <w:r>
        <w:rPr>
          <w:rFonts w:eastAsiaTheme="minorHAnsi"/>
          <w:color w:val="000000"/>
        </w:rPr>
        <w:tab/>
      </w:r>
      <w:r>
        <w:rPr>
          <w:rFonts w:eastAsiaTheme="minorHAnsi"/>
          <w:color w:val="000000"/>
        </w:rPr>
        <w:tab/>
      </w:r>
      <w:r>
        <w:rPr>
          <w:rFonts w:eastAsiaTheme="minorHAnsi"/>
          <w:color w:val="000000"/>
        </w:rPr>
        <w:tab/>
      </w:r>
      <w:r>
        <w:rPr>
          <w:rFonts w:eastAsiaTheme="minorHAnsi"/>
          <w:color w:val="000000"/>
        </w:rPr>
        <w:tab/>
      </w:r>
      <w:r>
        <w:rPr>
          <w:rFonts w:eastAsiaTheme="minorHAnsi"/>
          <w:color w:val="000000"/>
        </w:rPr>
        <w:tab/>
      </w:r>
      <w:r>
        <w:rPr>
          <w:rFonts w:eastAsiaTheme="minorHAnsi"/>
          <w:color w:val="000000"/>
        </w:rPr>
        <w:tab/>
      </w:r>
      <w:r>
        <w:rPr>
          <w:rFonts w:eastAsiaTheme="minorHAnsi"/>
          <w:color w:val="000000"/>
        </w:rPr>
        <w:tab/>
      </w:r>
    </w:p>
    <w:p w:rsidR="00FE09E9" w:rsidRDefault="00FE09E9" w:rsidP="00FE09E9">
      <w:pPr>
        <w:autoSpaceDE w:val="0"/>
        <w:autoSpaceDN w:val="0"/>
        <w:adjustRightInd w:val="0"/>
        <w:rPr>
          <w:rFonts w:eastAsiaTheme="minorHAnsi"/>
          <w:color w:val="000000"/>
        </w:rPr>
      </w:pPr>
    </w:p>
    <w:p w:rsidR="00FE09E9" w:rsidRPr="00EC12C1" w:rsidRDefault="00FE09E9" w:rsidP="00FE09E9">
      <w:pPr>
        <w:autoSpaceDE w:val="0"/>
        <w:autoSpaceDN w:val="0"/>
        <w:adjustRightInd w:val="0"/>
        <w:ind w:left="6480" w:firstLine="720"/>
        <w:rPr>
          <w:rFonts w:eastAsiaTheme="minorHAnsi"/>
          <w:b/>
          <w:bCs/>
          <w:i/>
          <w:iCs/>
          <w:color w:val="000000"/>
        </w:rPr>
        <w:sectPr w:rsidR="00FE09E9" w:rsidRPr="00EC12C1" w:rsidSect="000A4D65">
          <w:pgSz w:w="12240" w:h="15840"/>
          <w:pgMar w:top="1440" w:right="1440" w:bottom="1440" w:left="1440" w:header="720" w:footer="720" w:gutter="0"/>
          <w:cols w:space="720"/>
          <w:docGrid w:linePitch="360"/>
        </w:sectPr>
      </w:pPr>
      <w:r>
        <w:rPr>
          <w:rFonts w:eastAsiaTheme="minorHAnsi"/>
          <w:b/>
          <w:bCs/>
          <w:i/>
          <w:iCs/>
          <w:color w:val="000000"/>
        </w:rPr>
        <w:t>DIRECTOR</w:t>
      </w:r>
    </w:p>
    <w:p w:rsidR="00EB4122" w:rsidRDefault="00EB4122"/>
    <w:sectPr w:rsidR="00EB4122" w:rsidSect="00A77D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FE09E9"/>
    <w:rsid w:val="000627F7"/>
    <w:rsid w:val="000F5A25"/>
    <w:rsid w:val="002661DB"/>
    <w:rsid w:val="003F5D70"/>
    <w:rsid w:val="0078290F"/>
    <w:rsid w:val="008B5859"/>
    <w:rsid w:val="009B7CDA"/>
    <w:rsid w:val="00CE6EAE"/>
    <w:rsid w:val="00EA1279"/>
    <w:rsid w:val="00EA25A2"/>
    <w:rsid w:val="00EB4122"/>
    <w:rsid w:val="00FB3800"/>
    <w:rsid w:val="00FE0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righ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9E9"/>
    <w:pPr>
      <w:spacing w:after="0" w:line="240" w:lineRule="auto"/>
      <w:ind w:right="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E09E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j13dec@" TargetMode="External"/><Relationship Id="rId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Sadia</dc:creator>
  <cp:lastModifiedBy>Sadia</cp:lastModifiedBy>
  <cp:revision>5</cp:revision>
  <cp:lastPrinted>2016-03-03T10:36:00Z</cp:lastPrinted>
  <dcterms:created xsi:type="dcterms:W3CDTF">2015-09-01T10:12:00Z</dcterms:created>
  <dcterms:modified xsi:type="dcterms:W3CDTF">2016-03-04T05:57:00Z</dcterms:modified>
</cp:coreProperties>
</file>