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951" w:rsidRDefault="00013951" w:rsidP="00013951">
      <w:pPr>
        <w:spacing w:line="240" w:lineRule="auto"/>
        <w:jc w:val="center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t>SCHEDULE “B”/BOQ</w:t>
      </w:r>
    </w:p>
    <w:p w:rsidR="00013951" w:rsidRPr="00013951" w:rsidRDefault="00013951" w:rsidP="00013951">
      <w:pPr>
        <w:spacing w:line="240" w:lineRule="auto"/>
        <w:ind w:left="2880" w:hanging="2880"/>
        <w:rPr>
          <w:rFonts w:asciiTheme="minorBidi" w:hAnsiTheme="minorBidi"/>
          <w:b/>
          <w:bCs/>
          <w:sz w:val="24"/>
          <w:szCs w:val="24"/>
        </w:rPr>
      </w:pPr>
      <w:r w:rsidRPr="00013951">
        <w:rPr>
          <w:rFonts w:asciiTheme="minorBidi" w:hAnsiTheme="minorBidi"/>
          <w:b/>
          <w:bCs/>
          <w:sz w:val="24"/>
          <w:szCs w:val="24"/>
        </w:rPr>
        <w:t xml:space="preserve">HEAD OF ACCOUNT: </w:t>
      </w:r>
      <w:r>
        <w:rPr>
          <w:rFonts w:asciiTheme="minorBidi" w:hAnsiTheme="minorBidi"/>
          <w:b/>
          <w:bCs/>
          <w:sz w:val="24"/>
          <w:szCs w:val="24"/>
        </w:rPr>
        <w:tab/>
      </w:r>
      <w:r w:rsidRPr="00013951">
        <w:rPr>
          <w:rFonts w:asciiTheme="minorBidi" w:hAnsiTheme="minorBidi"/>
          <w:b/>
          <w:bCs/>
          <w:sz w:val="24"/>
          <w:szCs w:val="24"/>
        </w:rPr>
        <w:t xml:space="preserve">06 HOUSING AND COMMUNITY AMENTIES (CAPITAL) 063 WATER SUPPLY 0631 W/S 063102 WORKS     </w:t>
      </w:r>
    </w:p>
    <w:p w:rsidR="00013951" w:rsidRDefault="00013951" w:rsidP="00013951">
      <w:pPr>
        <w:spacing w:line="240" w:lineRule="auto"/>
        <w:ind w:left="2880" w:hanging="2880"/>
        <w:jc w:val="both"/>
        <w:rPr>
          <w:rFonts w:asciiTheme="minorBidi" w:hAnsiTheme="minorBidi"/>
          <w:b/>
          <w:bCs/>
          <w:sz w:val="24"/>
          <w:szCs w:val="24"/>
        </w:rPr>
      </w:pPr>
      <w:r w:rsidRPr="00013951">
        <w:rPr>
          <w:rFonts w:asciiTheme="minorBidi" w:hAnsiTheme="minorBidi"/>
          <w:b/>
          <w:bCs/>
          <w:sz w:val="24"/>
          <w:szCs w:val="24"/>
        </w:rPr>
        <w:t>NAME OF WORK:</w:t>
      </w:r>
      <w:r>
        <w:rPr>
          <w:rFonts w:asciiTheme="minorBidi" w:hAnsiTheme="minorBidi"/>
          <w:b/>
          <w:bCs/>
          <w:sz w:val="24"/>
          <w:szCs w:val="24"/>
          <w:u w:val="single"/>
        </w:rPr>
        <w:t xml:space="preserve"> </w:t>
      </w:r>
      <w:r w:rsidRPr="00013951">
        <w:rPr>
          <w:rFonts w:asciiTheme="minorBidi" w:hAnsiTheme="minorBidi"/>
          <w:b/>
          <w:bCs/>
          <w:sz w:val="24"/>
          <w:szCs w:val="24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</w:rPr>
        <w:tab/>
      </w:r>
      <w:r w:rsidR="00C018B6" w:rsidRPr="00013951">
        <w:rPr>
          <w:rFonts w:asciiTheme="minorBidi" w:hAnsiTheme="minorBidi"/>
          <w:b/>
          <w:bCs/>
          <w:sz w:val="24"/>
          <w:szCs w:val="24"/>
        </w:rPr>
        <w:t xml:space="preserve">SUPPLYING AND INSTALLMENT SOLLAR SYSTEM OF </w:t>
      </w:r>
      <w:r>
        <w:rPr>
          <w:rFonts w:asciiTheme="minorBidi" w:hAnsiTheme="minorBidi"/>
          <w:b/>
          <w:bCs/>
          <w:sz w:val="24"/>
          <w:szCs w:val="24"/>
        </w:rPr>
        <w:t xml:space="preserve">10 KVA FOR RURAL </w:t>
      </w:r>
      <w:r w:rsidR="00C018B6" w:rsidRPr="00013951">
        <w:rPr>
          <w:rFonts w:asciiTheme="minorBidi" w:hAnsiTheme="minorBidi"/>
          <w:b/>
          <w:bCs/>
          <w:sz w:val="24"/>
          <w:szCs w:val="24"/>
        </w:rPr>
        <w:t xml:space="preserve">WATER SUPPLY SCHEME MUHAMMAD UMER MEMON (QAZIABAD) AND ADD JOINING VILLAGES TALUKA &amp; DISTRICT BADIN.  </w:t>
      </w:r>
    </w:p>
    <w:tbl>
      <w:tblPr>
        <w:tblStyle w:val="TableGrid"/>
        <w:tblW w:w="9657" w:type="dxa"/>
        <w:tblLook w:val="04A0"/>
      </w:tblPr>
      <w:tblGrid>
        <w:gridCol w:w="1368"/>
        <w:gridCol w:w="2673"/>
        <w:gridCol w:w="1844"/>
        <w:gridCol w:w="1257"/>
        <w:gridCol w:w="2515"/>
      </w:tblGrid>
      <w:tr w:rsidR="00013951" w:rsidTr="003B4AF0">
        <w:trPr>
          <w:trHeight w:val="334"/>
        </w:trPr>
        <w:tc>
          <w:tcPr>
            <w:tcW w:w="1368" w:type="dxa"/>
          </w:tcPr>
          <w:p w:rsidR="00013951" w:rsidRDefault="00013951" w:rsidP="00013951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SR NO</w:t>
            </w:r>
          </w:p>
        </w:tc>
        <w:tc>
          <w:tcPr>
            <w:tcW w:w="2673" w:type="dxa"/>
          </w:tcPr>
          <w:p w:rsidR="00013951" w:rsidRDefault="00013951" w:rsidP="00013951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1844" w:type="dxa"/>
          </w:tcPr>
          <w:p w:rsidR="00013951" w:rsidRDefault="00013951" w:rsidP="00013951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1257" w:type="dxa"/>
          </w:tcPr>
          <w:p w:rsidR="00013951" w:rsidRDefault="00013951" w:rsidP="00013951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2515" w:type="dxa"/>
          </w:tcPr>
          <w:p w:rsidR="00013951" w:rsidRDefault="00013951" w:rsidP="00013951">
            <w:pPr>
              <w:ind w:firstLine="720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AMOUNT</w:t>
            </w:r>
          </w:p>
        </w:tc>
      </w:tr>
    </w:tbl>
    <w:p w:rsidR="008E651F" w:rsidRDefault="00013951" w:rsidP="00EC7E19">
      <w:pPr>
        <w:spacing w:line="240" w:lineRule="auto"/>
        <w:jc w:val="both"/>
        <w:rPr>
          <w:rFonts w:asciiTheme="minorBidi" w:hAnsiTheme="minorBidi"/>
          <w:sz w:val="24"/>
          <w:szCs w:val="24"/>
        </w:rPr>
      </w:pPr>
      <w:r w:rsidRPr="00962213">
        <w:rPr>
          <w:rFonts w:asciiTheme="minorBidi" w:hAnsiTheme="minorBidi"/>
          <w:sz w:val="24"/>
          <w:szCs w:val="24"/>
        </w:rPr>
        <w:t xml:space="preserve"> Supply and Installing in position including I/C</w:t>
      </w:r>
      <w:r w:rsidR="00962213" w:rsidRPr="00962213">
        <w:rPr>
          <w:rFonts w:asciiTheme="minorBidi" w:hAnsiTheme="minorBidi"/>
          <w:sz w:val="24"/>
          <w:szCs w:val="24"/>
        </w:rPr>
        <w:t xml:space="preserve"> Transportation to site of Rural water Supply Scheme</w:t>
      </w:r>
      <w:r w:rsidR="00962213">
        <w:rPr>
          <w:rFonts w:asciiTheme="minorBidi" w:hAnsiTheme="minorBidi"/>
          <w:sz w:val="28"/>
          <w:szCs w:val="28"/>
        </w:rPr>
        <w:t xml:space="preserve"> </w:t>
      </w:r>
      <w:r w:rsidR="00AC75F1" w:rsidRPr="00F028D8">
        <w:rPr>
          <w:rFonts w:asciiTheme="minorBidi" w:hAnsiTheme="minorBidi"/>
          <w:sz w:val="24"/>
          <w:szCs w:val="24"/>
        </w:rPr>
        <w:t xml:space="preserve">Solar panels 200w </w:t>
      </w:r>
      <w:r w:rsidR="00F31638" w:rsidRPr="00F028D8">
        <w:rPr>
          <w:rFonts w:asciiTheme="minorBidi" w:hAnsiTheme="minorBidi"/>
          <w:sz w:val="24"/>
          <w:szCs w:val="24"/>
        </w:rPr>
        <w:t>high efficiency</w:t>
      </w:r>
      <w:r w:rsidR="008F18D6" w:rsidRPr="00F028D8">
        <w:rPr>
          <w:rFonts w:asciiTheme="minorBidi" w:hAnsiTheme="minorBidi"/>
          <w:sz w:val="24"/>
          <w:szCs w:val="24"/>
        </w:rPr>
        <w:t xml:space="preserve"> cells 25 years </w:t>
      </w:r>
      <w:r w:rsidR="00232DE4" w:rsidRPr="00F028D8">
        <w:rPr>
          <w:rFonts w:asciiTheme="minorBidi" w:hAnsiTheme="minorBidi"/>
          <w:sz w:val="24"/>
          <w:szCs w:val="24"/>
        </w:rPr>
        <w:t>warranty</w:t>
      </w:r>
      <w:r w:rsidR="008F18D6" w:rsidRPr="00F028D8">
        <w:rPr>
          <w:rFonts w:asciiTheme="minorBidi" w:hAnsiTheme="minorBidi"/>
          <w:sz w:val="24"/>
          <w:szCs w:val="24"/>
        </w:rPr>
        <w:t xml:space="preserve"> cell poly</w:t>
      </w:r>
      <w:r w:rsidR="002C55F3" w:rsidRPr="00F028D8">
        <w:rPr>
          <w:rFonts w:asciiTheme="minorBidi" w:hAnsiTheme="minorBidi"/>
          <w:sz w:val="24"/>
          <w:szCs w:val="24"/>
        </w:rPr>
        <w:t xml:space="preserve"> crystal line, providing, Installing, testing, connection and Commissioning of solar PV modules, </w:t>
      </w:r>
      <w:r w:rsidR="00BA36E8" w:rsidRPr="00F028D8">
        <w:rPr>
          <w:rFonts w:asciiTheme="minorBidi" w:hAnsiTheme="minorBidi"/>
          <w:sz w:val="24"/>
          <w:szCs w:val="24"/>
        </w:rPr>
        <w:t xml:space="preserve">Cell type </w:t>
      </w:r>
      <w:proofErr w:type="spellStart"/>
      <w:r w:rsidR="00BA36E8" w:rsidRPr="00F028D8">
        <w:rPr>
          <w:rFonts w:asciiTheme="minorBidi" w:hAnsiTheme="minorBidi"/>
          <w:sz w:val="24"/>
          <w:szCs w:val="24"/>
        </w:rPr>
        <w:t>polyerstalling</w:t>
      </w:r>
      <w:proofErr w:type="spellEnd"/>
      <w:r w:rsidR="00F566BC" w:rsidRPr="00F028D8">
        <w:rPr>
          <w:rFonts w:asciiTheme="minorBidi" w:hAnsiTheme="minorBidi"/>
          <w:sz w:val="24"/>
          <w:szCs w:val="24"/>
        </w:rPr>
        <w:t>, PV</w:t>
      </w:r>
      <w:r w:rsidR="00976FB7" w:rsidRPr="00F028D8">
        <w:rPr>
          <w:rFonts w:asciiTheme="minorBidi" w:hAnsiTheme="minorBidi"/>
          <w:sz w:val="24"/>
          <w:szCs w:val="24"/>
        </w:rPr>
        <w:t xml:space="preserve"> </w:t>
      </w:r>
      <w:r w:rsidR="003B13D6" w:rsidRPr="00F028D8">
        <w:rPr>
          <w:rFonts w:asciiTheme="minorBidi" w:hAnsiTheme="minorBidi"/>
          <w:sz w:val="24"/>
          <w:szCs w:val="24"/>
        </w:rPr>
        <w:t>module efficiency</w:t>
      </w:r>
      <w:r w:rsidR="001F5F14" w:rsidRPr="00F028D8">
        <w:rPr>
          <w:rFonts w:asciiTheme="minorBidi" w:hAnsiTheme="minorBidi"/>
          <w:sz w:val="24"/>
          <w:szCs w:val="24"/>
        </w:rPr>
        <w:t xml:space="preserve"> 16-</w:t>
      </w:r>
      <w:r w:rsidR="004D48A6" w:rsidRPr="00F028D8">
        <w:rPr>
          <w:rFonts w:asciiTheme="minorBidi" w:hAnsiTheme="minorBidi"/>
          <w:sz w:val="24"/>
          <w:szCs w:val="24"/>
        </w:rPr>
        <w:t>.</w:t>
      </w:r>
      <w:r w:rsidR="00CB33AB" w:rsidRPr="00F028D8">
        <w:rPr>
          <w:rFonts w:asciiTheme="minorBidi" w:hAnsiTheme="minorBidi"/>
          <w:sz w:val="24"/>
          <w:szCs w:val="24"/>
        </w:rPr>
        <w:t>17%</w:t>
      </w:r>
      <w:r w:rsidR="0074035B" w:rsidRPr="00F028D8">
        <w:rPr>
          <w:rFonts w:asciiTheme="minorBidi" w:hAnsiTheme="minorBidi"/>
          <w:sz w:val="24"/>
          <w:szCs w:val="24"/>
        </w:rPr>
        <w:t xml:space="preserve"> to </w:t>
      </w:r>
      <w:proofErr w:type="spellStart"/>
      <w:r w:rsidR="0074035B" w:rsidRPr="00F028D8">
        <w:rPr>
          <w:rFonts w:asciiTheme="minorBidi" w:hAnsiTheme="minorBidi"/>
          <w:sz w:val="24"/>
          <w:szCs w:val="24"/>
        </w:rPr>
        <w:t>desing</w:t>
      </w:r>
      <w:proofErr w:type="spellEnd"/>
      <w:r w:rsidR="0074035B" w:rsidRPr="00F028D8">
        <w:rPr>
          <w:rFonts w:asciiTheme="minorBidi" w:hAnsiTheme="minorBidi"/>
          <w:sz w:val="24"/>
          <w:szCs w:val="24"/>
        </w:rPr>
        <w:t xml:space="preserve"> 10 KVA</w:t>
      </w:r>
      <w:r w:rsidR="00BE0AE1" w:rsidRPr="00F028D8">
        <w:rPr>
          <w:rFonts w:asciiTheme="minorBidi" w:hAnsiTheme="minorBidi"/>
          <w:sz w:val="24"/>
          <w:szCs w:val="24"/>
        </w:rPr>
        <w:t xml:space="preserve"> </w:t>
      </w:r>
      <w:r w:rsidR="003F688A" w:rsidRPr="00F028D8">
        <w:rPr>
          <w:rFonts w:asciiTheme="minorBidi" w:hAnsiTheme="minorBidi"/>
          <w:sz w:val="24"/>
          <w:szCs w:val="24"/>
        </w:rPr>
        <w:t xml:space="preserve">solar </w:t>
      </w:r>
      <w:proofErr w:type="spellStart"/>
      <w:r w:rsidR="003F688A" w:rsidRPr="00F028D8">
        <w:rPr>
          <w:rFonts w:asciiTheme="minorBidi" w:hAnsiTheme="minorBidi"/>
          <w:sz w:val="24"/>
          <w:szCs w:val="24"/>
        </w:rPr>
        <w:t>Pv</w:t>
      </w:r>
      <w:proofErr w:type="spellEnd"/>
      <w:r w:rsidR="003F688A" w:rsidRPr="00F028D8">
        <w:rPr>
          <w:rFonts w:asciiTheme="minorBidi" w:hAnsiTheme="minorBidi"/>
          <w:sz w:val="24"/>
          <w:szCs w:val="24"/>
        </w:rPr>
        <w:t xml:space="preserve"> array</w:t>
      </w:r>
      <w:r w:rsidR="00835586" w:rsidRPr="00F028D8">
        <w:rPr>
          <w:rFonts w:asciiTheme="minorBidi" w:hAnsiTheme="minorBidi"/>
          <w:sz w:val="24"/>
          <w:szCs w:val="24"/>
        </w:rPr>
        <w:t xml:space="preserve"> Modules cells must be protected with 1P65 compliance and must conform to the latest edition o</w:t>
      </w:r>
      <w:r w:rsidR="00D73F44" w:rsidRPr="00F028D8">
        <w:rPr>
          <w:rFonts w:asciiTheme="minorBidi" w:hAnsiTheme="minorBidi"/>
          <w:sz w:val="24"/>
          <w:szCs w:val="24"/>
        </w:rPr>
        <w:t>f</w:t>
      </w:r>
      <w:r w:rsidR="00B87DCD" w:rsidRPr="00F028D8">
        <w:rPr>
          <w:rFonts w:asciiTheme="minorBidi" w:hAnsiTheme="minorBidi"/>
          <w:sz w:val="24"/>
          <w:szCs w:val="24"/>
        </w:rPr>
        <w:t xml:space="preserve"> IEC</w:t>
      </w:r>
      <w:r w:rsidR="001214A4" w:rsidRPr="00F028D8">
        <w:rPr>
          <w:rFonts w:asciiTheme="minorBidi" w:hAnsiTheme="minorBidi"/>
          <w:sz w:val="24"/>
          <w:szCs w:val="24"/>
        </w:rPr>
        <w:t xml:space="preserve"> and International Standards</w:t>
      </w:r>
      <w:r w:rsidR="00EC23BD" w:rsidRPr="00F028D8">
        <w:rPr>
          <w:rFonts w:asciiTheme="minorBidi" w:hAnsiTheme="minorBidi"/>
          <w:sz w:val="24"/>
          <w:szCs w:val="24"/>
        </w:rPr>
        <w:t>, with all accessories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F028D8" w:rsidRPr="00962213">
        <w:rPr>
          <w:rFonts w:asciiTheme="minorBidi" w:hAnsiTheme="minorBidi"/>
          <w:sz w:val="24"/>
          <w:szCs w:val="24"/>
        </w:rPr>
        <w:t>40</w:t>
      </w:r>
      <w:r w:rsidR="007933A1" w:rsidRPr="0096221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7933A1" w:rsidRPr="00962213">
        <w:rPr>
          <w:rFonts w:asciiTheme="minorBidi" w:hAnsiTheme="minorBidi"/>
          <w:sz w:val="24"/>
          <w:szCs w:val="24"/>
        </w:rPr>
        <w:t>Nos</w:t>
      </w:r>
      <w:proofErr w:type="spellEnd"/>
      <w:r w:rsidR="00962213" w:rsidRPr="00962213">
        <w:rPr>
          <w:rFonts w:asciiTheme="minorBidi" w:hAnsiTheme="minorBidi"/>
          <w:sz w:val="24"/>
          <w:szCs w:val="24"/>
        </w:rPr>
        <w:t>,</w:t>
      </w:r>
      <w:r w:rsidR="00962213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C03557">
        <w:rPr>
          <w:rFonts w:asciiTheme="minorBidi" w:hAnsiTheme="minorBidi"/>
          <w:sz w:val="24"/>
          <w:szCs w:val="24"/>
        </w:rPr>
        <w:t>.</w:t>
      </w:r>
      <w:r w:rsidR="009E1A9E">
        <w:rPr>
          <w:rFonts w:asciiTheme="minorBidi" w:hAnsiTheme="minorBidi"/>
          <w:sz w:val="24"/>
          <w:szCs w:val="24"/>
        </w:rPr>
        <w:t>Solar mounting M</w:t>
      </w:r>
      <w:r w:rsidR="00D9516C">
        <w:rPr>
          <w:rFonts w:asciiTheme="minorBidi" w:hAnsiTheme="minorBidi"/>
          <w:sz w:val="24"/>
          <w:szCs w:val="24"/>
        </w:rPr>
        <w:t>S</w:t>
      </w:r>
      <w:r w:rsidR="009F0CDB">
        <w:rPr>
          <w:rFonts w:asciiTheme="minorBidi" w:hAnsiTheme="minorBidi"/>
          <w:sz w:val="24"/>
          <w:szCs w:val="24"/>
        </w:rPr>
        <w:t xml:space="preserve"> </w:t>
      </w:r>
      <w:r w:rsidR="000B3A9A">
        <w:rPr>
          <w:rFonts w:asciiTheme="minorBidi" w:hAnsiTheme="minorBidi"/>
          <w:sz w:val="24"/>
          <w:szCs w:val="24"/>
        </w:rPr>
        <w:t>framing</w:t>
      </w:r>
      <w:r w:rsidR="00FB446C">
        <w:rPr>
          <w:rFonts w:asciiTheme="minorBidi" w:hAnsiTheme="minorBidi"/>
          <w:sz w:val="24"/>
          <w:szCs w:val="24"/>
        </w:rPr>
        <w:t>: Providing, Installing connecting</w:t>
      </w:r>
      <w:r w:rsidR="00DB1DC1">
        <w:rPr>
          <w:rFonts w:asciiTheme="minorBidi" w:hAnsiTheme="minorBidi"/>
          <w:sz w:val="24"/>
          <w:szCs w:val="24"/>
        </w:rPr>
        <w:t xml:space="preserve">, testing </w:t>
      </w:r>
      <w:r w:rsidR="00401991">
        <w:rPr>
          <w:rFonts w:asciiTheme="minorBidi" w:hAnsiTheme="minorBidi"/>
          <w:sz w:val="24"/>
          <w:szCs w:val="24"/>
        </w:rPr>
        <w:t>and 10</w:t>
      </w:r>
      <w:r w:rsidR="00EE2D21">
        <w:rPr>
          <w:rFonts w:asciiTheme="minorBidi" w:hAnsiTheme="minorBidi"/>
          <w:sz w:val="24"/>
          <w:szCs w:val="24"/>
        </w:rPr>
        <w:t xml:space="preserve"> KVA</w:t>
      </w:r>
      <w:r w:rsidR="00387ED1">
        <w:rPr>
          <w:rFonts w:asciiTheme="minorBidi" w:hAnsiTheme="minorBidi"/>
          <w:sz w:val="24"/>
          <w:szCs w:val="24"/>
        </w:rPr>
        <w:t xml:space="preserve"> solar</w:t>
      </w:r>
      <w:r w:rsidR="00EB44FC">
        <w:rPr>
          <w:rFonts w:asciiTheme="minorBidi" w:hAnsiTheme="minorBidi"/>
          <w:sz w:val="24"/>
          <w:szCs w:val="24"/>
        </w:rPr>
        <w:t xml:space="preserve"> PV arrays</w:t>
      </w:r>
      <w:r w:rsidR="00F0428D">
        <w:rPr>
          <w:rFonts w:asciiTheme="minorBidi" w:hAnsiTheme="minorBidi"/>
          <w:sz w:val="24"/>
          <w:szCs w:val="24"/>
        </w:rPr>
        <w:t xml:space="preserve">. </w:t>
      </w:r>
      <w:r w:rsidR="0059230C">
        <w:rPr>
          <w:rFonts w:asciiTheme="minorBidi" w:hAnsiTheme="minorBidi"/>
          <w:sz w:val="24"/>
          <w:szCs w:val="24"/>
        </w:rPr>
        <w:t xml:space="preserve">The stricture design shall be </w:t>
      </w:r>
      <w:r w:rsidR="006F064C">
        <w:rPr>
          <w:rFonts w:asciiTheme="minorBidi" w:hAnsiTheme="minorBidi"/>
          <w:sz w:val="24"/>
          <w:szCs w:val="24"/>
        </w:rPr>
        <w:t xml:space="preserve">designed </w:t>
      </w:r>
      <w:r w:rsidR="00FE7348">
        <w:rPr>
          <w:rFonts w:asciiTheme="minorBidi" w:hAnsiTheme="minorBidi"/>
          <w:sz w:val="24"/>
          <w:szCs w:val="24"/>
        </w:rPr>
        <w:t>to sustain</w:t>
      </w:r>
      <w:r w:rsidR="00E331B9">
        <w:rPr>
          <w:rFonts w:asciiTheme="minorBidi" w:hAnsiTheme="minorBidi"/>
          <w:sz w:val="24"/>
          <w:szCs w:val="24"/>
        </w:rPr>
        <w:t xml:space="preserve"> worst </w:t>
      </w:r>
      <w:r w:rsidR="000D137F">
        <w:rPr>
          <w:rFonts w:asciiTheme="minorBidi" w:hAnsiTheme="minorBidi"/>
          <w:sz w:val="24"/>
          <w:szCs w:val="24"/>
        </w:rPr>
        <w:t>weather connection</w:t>
      </w:r>
      <w:r w:rsidR="006B7690">
        <w:rPr>
          <w:rFonts w:asciiTheme="minorBidi" w:hAnsiTheme="minorBidi"/>
          <w:sz w:val="24"/>
          <w:szCs w:val="24"/>
        </w:rPr>
        <w:t>.</w:t>
      </w:r>
      <w:r w:rsidR="00912117" w:rsidRPr="00962213">
        <w:rPr>
          <w:rFonts w:asciiTheme="minorBidi" w:hAnsiTheme="minorBidi"/>
          <w:sz w:val="24"/>
          <w:szCs w:val="24"/>
        </w:rPr>
        <w:t xml:space="preserve">40 </w:t>
      </w:r>
      <w:proofErr w:type="spellStart"/>
      <w:r w:rsidR="00912117" w:rsidRPr="00962213">
        <w:rPr>
          <w:rFonts w:asciiTheme="minorBidi" w:hAnsiTheme="minorBidi"/>
          <w:sz w:val="24"/>
          <w:szCs w:val="24"/>
        </w:rPr>
        <w:t>Nos</w:t>
      </w:r>
      <w:proofErr w:type="spellEnd"/>
      <w:r w:rsidR="00962213">
        <w:rPr>
          <w:rFonts w:asciiTheme="minorBidi" w:hAnsiTheme="minorBidi"/>
          <w:sz w:val="24"/>
          <w:szCs w:val="24"/>
        </w:rPr>
        <w:t>, S</w:t>
      </w:r>
      <w:r w:rsidR="000D3A59">
        <w:rPr>
          <w:rFonts w:asciiTheme="minorBidi" w:hAnsiTheme="minorBidi"/>
          <w:sz w:val="24"/>
          <w:szCs w:val="24"/>
        </w:rPr>
        <w:t>olar cable D.C</w:t>
      </w:r>
      <w:r w:rsidR="0065172C">
        <w:rPr>
          <w:rFonts w:asciiTheme="minorBidi" w:hAnsiTheme="minorBidi"/>
          <w:sz w:val="24"/>
          <w:szCs w:val="24"/>
        </w:rPr>
        <w:t xml:space="preserve"> flex</w:t>
      </w:r>
      <w:r w:rsidR="007270BE">
        <w:rPr>
          <w:rFonts w:asciiTheme="minorBidi" w:hAnsiTheme="minorBidi"/>
          <w:sz w:val="24"/>
          <w:szCs w:val="24"/>
        </w:rPr>
        <w:t>i</w:t>
      </w:r>
      <w:r w:rsidR="0065172C">
        <w:rPr>
          <w:rFonts w:asciiTheme="minorBidi" w:hAnsiTheme="minorBidi"/>
          <w:sz w:val="24"/>
          <w:szCs w:val="24"/>
        </w:rPr>
        <w:t>ble</w:t>
      </w:r>
      <w:r w:rsidR="00EA26E8">
        <w:rPr>
          <w:rFonts w:asciiTheme="minorBidi" w:hAnsiTheme="minorBidi"/>
          <w:sz w:val="24"/>
          <w:szCs w:val="24"/>
        </w:rPr>
        <w:t xml:space="preserve"> 6 mm</w:t>
      </w:r>
      <w:r w:rsidR="006A2701">
        <w:rPr>
          <w:rFonts w:asciiTheme="minorBidi" w:hAnsiTheme="minorBidi"/>
          <w:sz w:val="24"/>
          <w:szCs w:val="24"/>
        </w:rPr>
        <w:t xml:space="preserve"> Pure copper </w:t>
      </w:r>
      <w:r w:rsidR="00017C4B">
        <w:rPr>
          <w:rFonts w:asciiTheme="minorBidi" w:hAnsiTheme="minorBidi"/>
          <w:sz w:val="24"/>
          <w:szCs w:val="24"/>
        </w:rPr>
        <w:t xml:space="preserve">for whole system </w:t>
      </w:r>
      <w:r w:rsidR="006171B2">
        <w:rPr>
          <w:rFonts w:asciiTheme="minorBidi" w:hAnsiTheme="minorBidi"/>
          <w:sz w:val="24"/>
          <w:szCs w:val="24"/>
        </w:rPr>
        <w:t xml:space="preserve">supply connection </w:t>
      </w:r>
      <w:r w:rsidR="00820362">
        <w:rPr>
          <w:rFonts w:asciiTheme="minorBidi" w:hAnsiTheme="minorBidi"/>
          <w:sz w:val="24"/>
          <w:szCs w:val="24"/>
        </w:rPr>
        <w:t xml:space="preserve">and </w:t>
      </w:r>
      <w:r w:rsidR="003307C6">
        <w:rPr>
          <w:rFonts w:asciiTheme="minorBidi" w:hAnsiTheme="minorBidi"/>
          <w:sz w:val="24"/>
          <w:szCs w:val="24"/>
        </w:rPr>
        <w:t xml:space="preserve">termination </w:t>
      </w:r>
      <w:r w:rsidR="00520A92">
        <w:rPr>
          <w:rFonts w:asciiTheme="minorBidi" w:hAnsiTheme="minorBidi"/>
          <w:sz w:val="24"/>
          <w:szCs w:val="24"/>
        </w:rPr>
        <w:t xml:space="preserve">of D.C </w:t>
      </w:r>
      <w:r w:rsidR="00E454FE">
        <w:rPr>
          <w:rFonts w:asciiTheme="minorBidi" w:hAnsiTheme="minorBidi"/>
          <w:sz w:val="24"/>
          <w:szCs w:val="24"/>
        </w:rPr>
        <w:t xml:space="preserve">cable from </w:t>
      </w:r>
      <w:r w:rsidR="00CF0A36">
        <w:rPr>
          <w:rFonts w:asciiTheme="minorBidi" w:hAnsiTheme="minorBidi"/>
          <w:sz w:val="24"/>
          <w:szCs w:val="24"/>
        </w:rPr>
        <w:t>PV</w:t>
      </w:r>
      <w:r w:rsidR="0092540A">
        <w:rPr>
          <w:rFonts w:asciiTheme="minorBidi" w:hAnsiTheme="minorBidi"/>
          <w:sz w:val="24"/>
          <w:szCs w:val="24"/>
        </w:rPr>
        <w:t xml:space="preserve"> modules </w:t>
      </w:r>
      <w:r w:rsidR="00FA1A6B">
        <w:rPr>
          <w:rFonts w:asciiTheme="minorBidi" w:hAnsiTheme="minorBidi"/>
          <w:sz w:val="24"/>
          <w:szCs w:val="24"/>
        </w:rPr>
        <w:t xml:space="preserve">of </w:t>
      </w:r>
      <w:r w:rsidR="00431B92">
        <w:rPr>
          <w:rFonts w:asciiTheme="minorBidi" w:hAnsiTheme="minorBidi"/>
          <w:sz w:val="24"/>
          <w:szCs w:val="24"/>
        </w:rPr>
        <w:t xml:space="preserve">inverter to motor </w:t>
      </w:r>
      <w:proofErr w:type="spellStart"/>
      <w:r w:rsidR="004B649D">
        <w:rPr>
          <w:rFonts w:asciiTheme="minorBidi" w:hAnsiTheme="minorBidi"/>
          <w:sz w:val="24"/>
          <w:szCs w:val="24"/>
        </w:rPr>
        <w:t>W.r.t</w:t>
      </w:r>
      <w:proofErr w:type="spellEnd"/>
      <w:r w:rsidR="00781F14">
        <w:rPr>
          <w:rFonts w:asciiTheme="minorBidi" w:hAnsiTheme="minorBidi"/>
          <w:sz w:val="24"/>
          <w:szCs w:val="24"/>
        </w:rPr>
        <w:t xml:space="preserve"> </w:t>
      </w:r>
      <w:r w:rsidR="001161FB">
        <w:rPr>
          <w:rFonts w:asciiTheme="minorBidi" w:hAnsiTheme="minorBidi"/>
          <w:sz w:val="24"/>
          <w:szCs w:val="24"/>
        </w:rPr>
        <w:t xml:space="preserve">system ratings </w:t>
      </w:r>
      <w:r w:rsidR="009108FA">
        <w:rPr>
          <w:rFonts w:asciiTheme="minorBidi" w:hAnsiTheme="minorBidi"/>
          <w:sz w:val="24"/>
          <w:szCs w:val="24"/>
        </w:rPr>
        <w:t>volt</w:t>
      </w:r>
      <w:r w:rsidR="004705A4">
        <w:rPr>
          <w:rFonts w:asciiTheme="minorBidi" w:hAnsiTheme="minorBidi"/>
          <w:sz w:val="24"/>
          <w:szCs w:val="24"/>
        </w:rPr>
        <w:t>’s</w:t>
      </w:r>
      <w:r w:rsidR="00972F3F">
        <w:rPr>
          <w:rFonts w:asciiTheme="minorBidi" w:hAnsiTheme="minorBidi"/>
          <w:sz w:val="24"/>
          <w:szCs w:val="24"/>
        </w:rPr>
        <w:t xml:space="preserve"> / amperes </w:t>
      </w:r>
      <w:r w:rsidR="008738AC">
        <w:rPr>
          <w:rFonts w:asciiTheme="minorBidi" w:hAnsiTheme="minorBidi"/>
          <w:sz w:val="24"/>
          <w:szCs w:val="24"/>
        </w:rPr>
        <w:t>copper gird</w:t>
      </w:r>
      <w:r w:rsidR="00755A40">
        <w:rPr>
          <w:rFonts w:asciiTheme="minorBidi" w:hAnsiTheme="minorBidi"/>
          <w:sz w:val="24"/>
          <w:szCs w:val="24"/>
        </w:rPr>
        <w:t xml:space="preserve"> cable to be laid in </w:t>
      </w:r>
      <w:r w:rsidR="00F345CD">
        <w:rPr>
          <w:rFonts w:asciiTheme="minorBidi" w:hAnsiTheme="minorBidi"/>
          <w:sz w:val="24"/>
          <w:szCs w:val="24"/>
        </w:rPr>
        <w:t>PVC</w:t>
      </w:r>
      <w:r w:rsidR="00EE159C">
        <w:rPr>
          <w:rFonts w:asciiTheme="minorBidi" w:hAnsiTheme="minorBidi"/>
          <w:sz w:val="24"/>
          <w:szCs w:val="24"/>
        </w:rPr>
        <w:t xml:space="preserve"> conduit </w:t>
      </w:r>
      <w:r w:rsidR="0084414B">
        <w:rPr>
          <w:rFonts w:asciiTheme="minorBidi" w:hAnsiTheme="minorBidi"/>
          <w:sz w:val="24"/>
          <w:szCs w:val="24"/>
        </w:rPr>
        <w:t xml:space="preserve">across </w:t>
      </w:r>
      <w:r w:rsidR="007F452D">
        <w:rPr>
          <w:rFonts w:asciiTheme="minorBidi" w:hAnsiTheme="minorBidi"/>
          <w:sz w:val="24"/>
          <w:szCs w:val="24"/>
        </w:rPr>
        <w:t xml:space="preserve">the route </w:t>
      </w:r>
      <w:r w:rsidR="002F6BFF">
        <w:rPr>
          <w:rFonts w:asciiTheme="minorBidi" w:hAnsiTheme="minorBidi"/>
          <w:sz w:val="24"/>
          <w:szCs w:val="24"/>
        </w:rPr>
        <w:t xml:space="preserve">with the all </w:t>
      </w:r>
      <w:r w:rsidR="007F452D">
        <w:rPr>
          <w:rFonts w:asciiTheme="minorBidi" w:hAnsiTheme="minorBidi"/>
          <w:sz w:val="24"/>
          <w:szCs w:val="24"/>
        </w:rPr>
        <w:t xml:space="preserve"> accessories</w:t>
      </w:r>
      <w:r w:rsidR="00D176A2">
        <w:rPr>
          <w:rFonts w:asciiTheme="minorBidi" w:hAnsiTheme="minorBidi"/>
          <w:sz w:val="24"/>
          <w:szCs w:val="24"/>
        </w:rPr>
        <w:t xml:space="preserve"> </w:t>
      </w:r>
      <w:r w:rsidR="00AC272B">
        <w:rPr>
          <w:rFonts w:asciiTheme="minorBidi" w:hAnsiTheme="minorBidi"/>
          <w:sz w:val="24"/>
          <w:szCs w:val="24"/>
        </w:rPr>
        <w:t>and materials required for completion of Job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E2597C" w:rsidRPr="00962213">
        <w:rPr>
          <w:rFonts w:asciiTheme="minorBidi" w:hAnsiTheme="minorBidi"/>
          <w:sz w:val="24"/>
          <w:szCs w:val="24"/>
        </w:rPr>
        <w:t>01</w:t>
      </w:r>
      <w:r w:rsidR="006B7690" w:rsidRPr="00962213">
        <w:rPr>
          <w:rFonts w:asciiTheme="minorBidi" w:hAnsiTheme="minorBidi"/>
          <w:sz w:val="24"/>
          <w:szCs w:val="24"/>
        </w:rPr>
        <w:t xml:space="preserve"> No</w:t>
      </w:r>
      <w:r w:rsidR="00962213">
        <w:rPr>
          <w:rFonts w:asciiTheme="minorBidi" w:hAnsiTheme="minorBidi"/>
          <w:b/>
          <w:bCs/>
          <w:sz w:val="24"/>
          <w:szCs w:val="24"/>
        </w:rPr>
        <w:t xml:space="preserve">, </w:t>
      </w:r>
      <w:r w:rsidR="00207843">
        <w:rPr>
          <w:rFonts w:asciiTheme="minorBidi" w:hAnsiTheme="minorBidi"/>
          <w:sz w:val="24"/>
          <w:szCs w:val="24"/>
        </w:rPr>
        <w:t xml:space="preserve">Solar inverter: </w:t>
      </w:r>
      <w:r w:rsidR="00BB6F85">
        <w:rPr>
          <w:rFonts w:asciiTheme="minorBidi" w:hAnsiTheme="minorBidi"/>
          <w:sz w:val="24"/>
          <w:szCs w:val="24"/>
        </w:rPr>
        <w:t xml:space="preserve"> Proving,</w:t>
      </w:r>
      <w:r w:rsidR="00302F78">
        <w:rPr>
          <w:rFonts w:asciiTheme="minorBidi" w:hAnsiTheme="minorBidi"/>
          <w:sz w:val="24"/>
          <w:szCs w:val="24"/>
        </w:rPr>
        <w:t xml:space="preserve"> Installing</w:t>
      </w:r>
      <w:r w:rsidR="00E03A12">
        <w:rPr>
          <w:rFonts w:asciiTheme="minorBidi" w:hAnsiTheme="minorBidi"/>
          <w:sz w:val="24"/>
          <w:szCs w:val="24"/>
        </w:rPr>
        <w:t>, Testing</w:t>
      </w:r>
      <w:r w:rsidR="006B5121">
        <w:rPr>
          <w:rFonts w:asciiTheme="minorBidi" w:hAnsiTheme="minorBidi"/>
          <w:sz w:val="24"/>
          <w:szCs w:val="24"/>
        </w:rPr>
        <w:t xml:space="preserve"> and commissioning of MPPT</w:t>
      </w:r>
      <w:r w:rsidR="001777E1">
        <w:rPr>
          <w:rFonts w:asciiTheme="minorBidi" w:hAnsiTheme="minorBidi"/>
          <w:sz w:val="24"/>
          <w:szCs w:val="24"/>
        </w:rPr>
        <w:t xml:space="preserve"> Inverter </w:t>
      </w:r>
      <w:r w:rsidR="002C7770">
        <w:rPr>
          <w:rFonts w:asciiTheme="minorBidi" w:hAnsiTheme="minorBidi"/>
          <w:sz w:val="24"/>
          <w:szCs w:val="24"/>
        </w:rPr>
        <w:t>for 10 KVA</w:t>
      </w:r>
      <w:r w:rsidR="00D535AE">
        <w:rPr>
          <w:rFonts w:asciiTheme="minorBidi" w:hAnsiTheme="minorBidi"/>
          <w:sz w:val="24"/>
          <w:szCs w:val="24"/>
        </w:rPr>
        <w:t xml:space="preserve"> PV</w:t>
      </w:r>
      <w:r w:rsidR="00162395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162395">
        <w:rPr>
          <w:rFonts w:asciiTheme="minorBidi" w:hAnsiTheme="minorBidi"/>
          <w:sz w:val="24"/>
          <w:szCs w:val="24"/>
        </w:rPr>
        <w:t>arrary</w:t>
      </w:r>
      <w:proofErr w:type="spellEnd"/>
      <w:r w:rsidR="00162395">
        <w:rPr>
          <w:rFonts w:asciiTheme="minorBidi" w:hAnsiTheme="minorBidi"/>
          <w:sz w:val="24"/>
          <w:szCs w:val="24"/>
        </w:rPr>
        <w:t>, 3 phase Ac output</w:t>
      </w:r>
      <w:r w:rsidR="008068A3">
        <w:rPr>
          <w:rFonts w:asciiTheme="minorBidi" w:hAnsiTheme="minorBidi"/>
          <w:sz w:val="24"/>
          <w:szCs w:val="24"/>
        </w:rPr>
        <w:t xml:space="preserve"> </w:t>
      </w:r>
      <w:r w:rsidR="00FE0340">
        <w:rPr>
          <w:rFonts w:asciiTheme="minorBidi" w:hAnsiTheme="minorBidi"/>
          <w:sz w:val="24"/>
          <w:szCs w:val="24"/>
        </w:rPr>
        <w:t xml:space="preserve"> voltage </w:t>
      </w:r>
      <w:r w:rsidR="00802984">
        <w:rPr>
          <w:rFonts w:asciiTheme="minorBidi" w:hAnsiTheme="minorBidi"/>
          <w:sz w:val="24"/>
          <w:szCs w:val="24"/>
        </w:rPr>
        <w:t xml:space="preserve">230/ 400v, </w:t>
      </w:r>
      <w:r w:rsidR="00DB5E70">
        <w:rPr>
          <w:rFonts w:asciiTheme="minorBidi" w:hAnsiTheme="minorBidi"/>
          <w:sz w:val="24"/>
          <w:szCs w:val="24"/>
        </w:rPr>
        <w:t xml:space="preserve">50 </w:t>
      </w:r>
      <w:proofErr w:type="spellStart"/>
      <w:r w:rsidR="00DB5E70">
        <w:rPr>
          <w:rFonts w:asciiTheme="minorBidi" w:hAnsiTheme="minorBidi"/>
          <w:sz w:val="24"/>
          <w:szCs w:val="24"/>
        </w:rPr>
        <w:t>hz</w:t>
      </w:r>
      <w:proofErr w:type="spellEnd"/>
      <w:r w:rsidR="001468C7">
        <w:rPr>
          <w:rFonts w:asciiTheme="minorBidi" w:hAnsiTheme="minorBidi"/>
          <w:sz w:val="24"/>
          <w:szCs w:val="24"/>
        </w:rPr>
        <w:t xml:space="preserve"> efficiency </w:t>
      </w:r>
      <w:r w:rsidR="00752E5A">
        <w:rPr>
          <w:rFonts w:asciiTheme="minorBidi" w:hAnsiTheme="minorBidi"/>
          <w:sz w:val="24"/>
          <w:szCs w:val="24"/>
        </w:rPr>
        <w:t>97%</w:t>
      </w:r>
      <w:r w:rsidR="00BF3137">
        <w:rPr>
          <w:rFonts w:asciiTheme="minorBidi" w:hAnsiTheme="minorBidi"/>
          <w:sz w:val="24"/>
          <w:szCs w:val="24"/>
        </w:rPr>
        <w:t xml:space="preserve"> or higher Completer with</w:t>
      </w:r>
      <w:r w:rsidR="00095175">
        <w:rPr>
          <w:rFonts w:asciiTheme="minorBidi" w:hAnsiTheme="minorBidi"/>
          <w:sz w:val="24"/>
          <w:szCs w:val="24"/>
        </w:rPr>
        <w:t xml:space="preserve"> reverse current protection, DC</w:t>
      </w:r>
      <w:r w:rsidR="00F34374">
        <w:rPr>
          <w:rFonts w:asciiTheme="minorBidi" w:hAnsiTheme="minorBidi"/>
          <w:sz w:val="24"/>
          <w:szCs w:val="24"/>
        </w:rPr>
        <w:t xml:space="preserve"> overvoltage protection, power control module, grid monitoring and </w:t>
      </w:r>
      <w:r w:rsidR="00B52DE7">
        <w:rPr>
          <w:rFonts w:asciiTheme="minorBidi" w:hAnsiTheme="minorBidi"/>
          <w:sz w:val="24"/>
          <w:szCs w:val="24"/>
        </w:rPr>
        <w:t xml:space="preserve"> AC/ DC</w:t>
      </w:r>
      <w:r w:rsidR="00EA075E">
        <w:rPr>
          <w:rFonts w:asciiTheme="minorBidi" w:hAnsiTheme="minorBidi"/>
          <w:sz w:val="24"/>
          <w:szCs w:val="24"/>
        </w:rPr>
        <w:t xml:space="preserve"> connectors </w:t>
      </w:r>
      <w:r w:rsidR="000E701C">
        <w:rPr>
          <w:rFonts w:asciiTheme="minorBidi" w:hAnsiTheme="minorBidi"/>
          <w:sz w:val="24"/>
          <w:szCs w:val="24"/>
        </w:rPr>
        <w:t xml:space="preserve"> for input </w:t>
      </w:r>
      <w:r w:rsidR="00C610BC">
        <w:rPr>
          <w:rFonts w:asciiTheme="minorBidi" w:hAnsiTheme="minorBidi"/>
          <w:sz w:val="24"/>
          <w:szCs w:val="24"/>
        </w:rPr>
        <w:t>/ output voltages complete with all accessories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167474" w:rsidRPr="00962213">
        <w:rPr>
          <w:rFonts w:asciiTheme="minorBidi" w:hAnsiTheme="minorBidi"/>
          <w:sz w:val="24"/>
          <w:szCs w:val="24"/>
        </w:rPr>
        <w:t>01 No</w:t>
      </w:r>
      <w:r w:rsidR="00167474">
        <w:rPr>
          <w:rFonts w:asciiTheme="minorBidi" w:hAnsiTheme="minorBidi"/>
          <w:sz w:val="24"/>
          <w:szCs w:val="24"/>
        </w:rPr>
        <w:t>.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076943">
        <w:rPr>
          <w:rFonts w:asciiTheme="minorBidi" w:hAnsiTheme="minorBidi"/>
          <w:sz w:val="24"/>
          <w:szCs w:val="24"/>
        </w:rPr>
        <w:t>Breakers and breaker box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A11512" w:rsidRPr="00962213">
        <w:rPr>
          <w:rFonts w:asciiTheme="minorBidi" w:hAnsiTheme="minorBidi"/>
          <w:sz w:val="24"/>
          <w:szCs w:val="24"/>
        </w:rPr>
        <w:t>01 No</w:t>
      </w:r>
      <w:r w:rsidR="00962213">
        <w:rPr>
          <w:rFonts w:asciiTheme="minorBidi" w:hAnsiTheme="minorBidi"/>
          <w:sz w:val="24"/>
          <w:szCs w:val="24"/>
        </w:rPr>
        <w:t xml:space="preserve">, </w:t>
      </w:r>
      <w:r w:rsidR="000907AB">
        <w:rPr>
          <w:rFonts w:asciiTheme="minorBidi" w:hAnsiTheme="minorBidi"/>
          <w:sz w:val="24"/>
          <w:szCs w:val="24"/>
        </w:rPr>
        <w:t>Junction Box</w:t>
      </w:r>
      <w:r w:rsidR="00C2188F">
        <w:rPr>
          <w:rFonts w:asciiTheme="minorBidi" w:hAnsiTheme="minorBidi"/>
          <w:sz w:val="24"/>
          <w:szCs w:val="24"/>
        </w:rPr>
        <w:tab/>
      </w:r>
      <w:r w:rsidR="00C2188F" w:rsidRPr="00962213">
        <w:rPr>
          <w:rFonts w:asciiTheme="minorBidi" w:hAnsiTheme="minorBidi"/>
          <w:sz w:val="24"/>
          <w:szCs w:val="24"/>
        </w:rPr>
        <w:t>5</w:t>
      </w:r>
      <w:r w:rsidR="00962213">
        <w:rPr>
          <w:rFonts w:asciiTheme="minorBidi" w:hAnsiTheme="minorBidi"/>
          <w:sz w:val="24"/>
          <w:szCs w:val="24"/>
        </w:rPr>
        <w:t xml:space="preserve">Nos, </w:t>
      </w:r>
      <w:proofErr w:type="spellStart"/>
      <w:r w:rsidR="00022E23">
        <w:rPr>
          <w:rFonts w:asciiTheme="minorBidi" w:hAnsiTheme="minorBidi"/>
          <w:sz w:val="24"/>
          <w:szCs w:val="24"/>
        </w:rPr>
        <w:t>Lux</w:t>
      </w:r>
      <w:proofErr w:type="spellEnd"/>
      <w:r w:rsidR="00022E23">
        <w:rPr>
          <w:rFonts w:asciiTheme="minorBidi" w:hAnsiTheme="minorBidi"/>
          <w:sz w:val="24"/>
          <w:szCs w:val="24"/>
        </w:rPr>
        <w:t xml:space="preserve">, </w:t>
      </w:r>
      <w:r w:rsidR="00C2188F">
        <w:rPr>
          <w:rFonts w:asciiTheme="minorBidi" w:hAnsiTheme="minorBidi"/>
          <w:sz w:val="24"/>
          <w:szCs w:val="24"/>
        </w:rPr>
        <w:t xml:space="preserve">Ties, nut bolt </w:t>
      </w:r>
      <w:r w:rsidR="00B26302" w:rsidRPr="00962213">
        <w:rPr>
          <w:rFonts w:asciiTheme="minorBidi" w:hAnsiTheme="minorBidi"/>
          <w:sz w:val="24"/>
          <w:szCs w:val="24"/>
        </w:rPr>
        <w:t>01 No</w:t>
      </w:r>
      <w:r w:rsidR="00962213">
        <w:rPr>
          <w:rFonts w:asciiTheme="minorBidi" w:hAnsiTheme="minorBidi"/>
          <w:sz w:val="24"/>
          <w:szCs w:val="24"/>
        </w:rPr>
        <w:t xml:space="preserve">, </w:t>
      </w:r>
      <w:r w:rsidR="00FF4CC3">
        <w:rPr>
          <w:rFonts w:asciiTheme="minorBidi" w:hAnsiTheme="minorBidi"/>
          <w:sz w:val="24"/>
          <w:szCs w:val="24"/>
        </w:rPr>
        <w:t>PVC Cable protection pipe bend for cable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FF4CC3" w:rsidRPr="00962213">
        <w:rPr>
          <w:rFonts w:asciiTheme="minorBidi" w:hAnsiTheme="minorBidi"/>
          <w:sz w:val="24"/>
          <w:szCs w:val="24"/>
        </w:rPr>
        <w:t>01 No</w:t>
      </w:r>
      <w:r w:rsidR="00FF4CC3">
        <w:rPr>
          <w:rFonts w:asciiTheme="minorBidi" w:hAnsiTheme="minorBidi"/>
          <w:sz w:val="24"/>
          <w:szCs w:val="24"/>
        </w:rPr>
        <w:t>.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proofErr w:type="spellStart"/>
      <w:r w:rsidR="00353E2A">
        <w:rPr>
          <w:rFonts w:asciiTheme="minorBidi" w:hAnsiTheme="minorBidi"/>
          <w:sz w:val="24"/>
          <w:szCs w:val="24"/>
        </w:rPr>
        <w:t>Lux</w:t>
      </w:r>
      <w:proofErr w:type="spellEnd"/>
      <w:r w:rsidR="00353E2A">
        <w:rPr>
          <w:rFonts w:asciiTheme="minorBidi" w:hAnsiTheme="minorBidi"/>
          <w:sz w:val="24"/>
          <w:szCs w:val="24"/>
        </w:rPr>
        <w:t xml:space="preserve">, Ties, nut </w:t>
      </w:r>
      <w:proofErr w:type="gramStart"/>
      <w:r w:rsidR="00353E2A">
        <w:rPr>
          <w:rFonts w:asciiTheme="minorBidi" w:hAnsiTheme="minorBidi"/>
          <w:sz w:val="24"/>
          <w:szCs w:val="24"/>
        </w:rPr>
        <w:t>bolt</w:t>
      </w:r>
      <w:r w:rsidR="00962213">
        <w:rPr>
          <w:rFonts w:asciiTheme="minorBidi" w:hAnsiTheme="minorBidi"/>
          <w:sz w:val="24"/>
          <w:szCs w:val="24"/>
        </w:rPr>
        <w:t xml:space="preserve">  </w:t>
      </w:r>
      <w:r w:rsidR="00353E2A" w:rsidRPr="00962213">
        <w:rPr>
          <w:rFonts w:asciiTheme="minorBidi" w:hAnsiTheme="minorBidi"/>
          <w:sz w:val="24"/>
          <w:szCs w:val="24"/>
        </w:rPr>
        <w:t>01</w:t>
      </w:r>
      <w:proofErr w:type="gramEnd"/>
      <w:r w:rsidR="00353E2A" w:rsidRPr="00962213">
        <w:rPr>
          <w:rFonts w:asciiTheme="minorBidi" w:hAnsiTheme="minorBidi"/>
          <w:sz w:val="24"/>
          <w:szCs w:val="24"/>
        </w:rPr>
        <w:t xml:space="preserve"> No</w:t>
      </w:r>
      <w:r w:rsidR="00353E2A">
        <w:rPr>
          <w:rFonts w:asciiTheme="minorBidi" w:hAnsiTheme="minorBidi"/>
          <w:sz w:val="24"/>
          <w:szCs w:val="24"/>
        </w:rPr>
        <w:t>.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9E1B64">
        <w:rPr>
          <w:rFonts w:asciiTheme="minorBidi" w:hAnsiTheme="minorBidi"/>
          <w:sz w:val="24"/>
          <w:szCs w:val="24"/>
        </w:rPr>
        <w:t xml:space="preserve">Transportation </w:t>
      </w:r>
      <w:r w:rsidR="00F46E4A">
        <w:rPr>
          <w:rFonts w:asciiTheme="minorBidi" w:hAnsiTheme="minorBidi"/>
          <w:sz w:val="24"/>
          <w:szCs w:val="24"/>
        </w:rPr>
        <w:t>of Goods</w:t>
      </w:r>
      <w:r w:rsidR="00962213">
        <w:rPr>
          <w:rFonts w:asciiTheme="minorBidi" w:hAnsiTheme="minorBidi"/>
          <w:sz w:val="24"/>
          <w:szCs w:val="24"/>
        </w:rPr>
        <w:t xml:space="preserve"> </w:t>
      </w:r>
      <w:r w:rsidR="00D84ACD" w:rsidRPr="00962213">
        <w:rPr>
          <w:rFonts w:asciiTheme="minorBidi" w:hAnsiTheme="minorBidi"/>
          <w:sz w:val="24"/>
          <w:szCs w:val="24"/>
        </w:rPr>
        <w:t>01 No</w:t>
      </w:r>
      <w:r w:rsidR="00962213">
        <w:rPr>
          <w:rFonts w:asciiTheme="minorBidi" w:hAnsiTheme="minorBidi"/>
          <w:sz w:val="24"/>
          <w:szCs w:val="24"/>
        </w:rPr>
        <w:t xml:space="preserve">, </w:t>
      </w:r>
      <w:r w:rsidR="00B968D4">
        <w:rPr>
          <w:rFonts w:asciiTheme="minorBidi" w:hAnsiTheme="minorBidi"/>
          <w:sz w:val="24"/>
          <w:szCs w:val="24"/>
        </w:rPr>
        <w:t xml:space="preserve">Installation of the system </w:t>
      </w:r>
      <w:r w:rsidR="00B968D4" w:rsidRPr="00962213">
        <w:rPr>
          <w:rFonts w:asciiTheme="minorBidi" w:hAnsiTheme="minorBidi"/>
          <w:sz w:val="24"/>
          <w:szCs w:val="24"/>
        </w:rPr>
        <w:t>01 Nos.</w:t>
      </w:r>
      <w:r w:rsidR="008E651F">
        <w:rPr>
          <w:rFonts w:asciiTheme="minorBidi" w:hAnsiTheme="minorBidi"/>
          <w:sz w:val="24"/>
          <w:szCs w:val="24"/>
        </w:rPr>
        <w:t xml:space="preserve"> as required </w:t>
      </w:r>
      <w:proofErr w:type="spellStart"/>
      <w:r w:rsidR="008E651F">
        <w:rPr>
          <w:rFonts w:asciiTheme="minorBidi" w:hAnsiTheme="minorBidi"/>
          <w:sz w:val="24"/>
          <w:szCs w:val="24"/>
        </w:rPr>
        <w:t>up</w:t>
      </w:r>
      <w:r w:rsidR="00AD604C">
        <w:rPr>
          <w:rFonts w:asciiTheme="minorBidi" w:hAnsiTheme="minorBidi"/>
          <w:sz w:val="24"/>
          <w:szCs w:val="24"/>
        </w:rPr>
        <w:t>to</w:t>
      </w:r>
      <w:proofErr w:type="spellEnd"/>
      <w:r w:rsidR="00AD604C">
        <w:rPr>
          <w:rFonts w:asciiTheme="minorBidi" w:hAnsiTheme="minorBidi"/>
          <w:sz w:val="24"/>
          <w:szCs w:val="24"/>
        </w:rPr>
        <w:t xml:space="preserve"> satisfaction of the engineer</w:t>
      </w:r>
      <w:r w:rsidR="008E651F">
        <w:rPr>
          <w:rFonts w:asciiTheme="minorBidi" w:hAnsiTheme="minorBidi"/>
          <w:sz w:val="24"/>
          <w:szCs w:val="24"/>
        </w:rPr>
        <w:tab/>
      </w:r>
    </w:p>
    <w:p w:rsidR="008F4C0D" w:rsidRPr="002A1D35" w:rsidRDefault="008F4C0D" w:rsidP="00EC7E19">
      <w:pPr>
        <w:jc w:val="both"/>
        <w:rPr>
          <w:rFonts w:asciiTheme="minorBidi" w:hAnsiTheme="minorBidi"/>
          <w:sz w:val="8"/>
          <w:szCs w:val="8"/>
        </w:rPr>
      </w:pP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ab/>
      </w:r>
      <w:r w:rsidRPr="002A1D35">
        <w:rPr>
          <w:rFonts w:asciiTheme="minorBidi" w:hAnsiTheme="minorBidi"/>
          <w:sz w:val="8"/>
          <w:szCs w:val="8"/>
        </w:rPr>
        <w:tab/>
      </w:r>
      <w:r w:rsidR="00FA4932" w:rsidRPr="002A1D35">
        <w:rPr>
          <w:rFonts w:asciiTheme="minorBidi" w:hAnsiTheme="minorBidi"/>
          <w:sz w:val="8"/>
          <w:szCs w:val="8"/>
        </w:rPr>
        <w:t>.</w:t>
      </w:r>
    </w:p>
    <w:p w:rsidR="00151DF3" w:rsidRDefault="008F4C0D" w:rsidP="00151DF3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Qty</w:t>
      </w:r>
      <w:proofErr w:type="gramStart"/>
      <w:r w:rsidR="00770C9D">
        <w:rPr>
          <w:rFonts w:asciiTheme="minorBidi" w:hAnsiTheme="minorBidi"/>
          <w:sz w:val="24"/>
          <w:szCs w:val="24"/>
        </w:rPr>
        <w:t>:1.00</w:t>
      </w:r>
      <w:proofErr w:type="gramEnd"/>
      <w:r w:rsidR="00770C9D">
        <w:rPr>
          <w:rFonts w:asciiTheme="minorBidi" w:hAnsiTheme="minorBidi"/>
          <w:sz w:val="24"/>
          <w:szCs w:val="24"/>
        </w:rPr>
        <w:t xml:space="preserve"> No</w:t>
      </w:r>
      <w:r w:rsidR="00770C9D">
        <w:rPr>
          <w:rFonts w:asciiTheme="minorBidi" w:hAnsiTheme="minorBidi"/>
          <w:sz w:val="24"/>
          <w:szCs w:val="24"/>
        </w:rPr>
        <w:tab/>
      </w:r>
      <w:r w:rsidR="00770C9D">
        <w:rPr>
          <w:rFonts w:asciiTheme="minorBidi" w:hAnsiTheme="minorBidi"/>
          <w:sz w:val="24"/>
          <w:szCs w:val="24"/>
        </w:rPr>
        <w:tab/>
      </w:r>
      <w:r w:rsidR="00151DF3">
        <w:rPr>
          <w:rFonts w:asciiTheme="minorBidi" w:hAnsiTheme="minorBidi"/>
          <w:sz w:val="24"/>
          <w:szCs w:val="24"/>
        </w:rPr>
        <w:t xml:space="preserve">    </w:t>
      </w:r>
      <w:r w:rsidR="00770C9D">
        <w:rPr>
          <w:rFonts w:asciiTheme="minorBidi" w:hAnsiTheme="minorBidi"/>
          <w:sz w:val="24"/>
          <w:szCs w:val="24"/>
        </w:rPr>
        <w:t>@Rs.</w:t>
      </w:r>
      <w:r w:rsidR="00770C9D">
        <w:rPr>
          <w:rFonts w:asciiTheme="minorBidi" w:hAnsiTheme="minorBidi"/>
          <w:sz w:val="24"/>
          <w:szCs w:val="24"/>
        </w:rPr>
        <w:tab/>
      </w:r>
      <w:r w:rsidR="00770C9D">
        <w:rPr>
          <w:rFonts w:asciiTheme="minorBidi" w:hAnsiTheme="minorBidi"/>
          <w:sz w:val="24"/>
          <w:szCs w:val="24"/>
        </w:rPr>
        <w:tab/>
      </w:r>
      <w:r w:rsidR="00151DF3">
        <w:rPr>
          <w:rFonts w:asciiTheme="minorBidi" w:hAnsiTheme="minorBidi"/>
          <w:sz w:val="24"/>
          <w:szCs w:val="24"/>
        </w:rPr>
        <w:t xml:space="preserve">              </w:t>
      </w:r>
      <w:proofErr w:type="gramStart"/>
      <w:r w:rsidR="00151DF3">
        <w:rPr>
          <w:rFonts w:asciiTheme="minorBidi" w:hAnsiTheme="minorBidi"/>
          <w:sz w:val="24"/>
          <w:szCs w:val="24"/>
        </w:rPr>
        <w:t>each</w:t>
      </w:r>
      <w:proofErr w:type="gramEnd"/>
      <w:r w:rsidR="00770C9D">
        <w:rPr>
          <w:rFonts w:asciiTheme="minorBidi" w:hAnsiTheme="minorBidi"/>
          <w:sz w:val="24"/>
          <w:szCs w:val="24"/>
        </w:rPr>
        <w:tab/>
      </w:r>
      <w:r w:rsidR="00151DF3">
        <w:rPr>
          <w:rFonts w:asciiTheme="minorBidi" w:hAnsiTheme="minorBidi"/>
          <w:sz w:val="24"/>
          <w:szCs w:val="24"/>
        </w:rPr>
        <w:t xml:space="preserve">       </w:t>
      </w:r>
      <w:r w:rsidR="00770C9D" w:rsidRPr="009743BD">
        <w:rPr>
          <w:rFonts w:asciiTheme="minorBidi" w:hAnsiTheme="minorBidi"/>
          <w:b/>
          <w:bCs/>
          <w:sz w:val="24"/>
          <w:szCs w:val="24"/>
          <w:u w:val="single"/>
        </w:rPr>
        <w:t>Rs.</w:t>
      </w:r>
    </w:p>
    <w:p w:rsidR="00151DF3" w:rsidRDefault="00151DF3" w:rsidP="00151DF3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 w:rsidRPr="00151DF3">
        <w:rPr>
          <w:rFonts w:asciiTheme="minorBidi" w:hAnsiTheme="minorBidi"/>
          <w:b/>
          <w:bCs/>
          <w:sz w:val="24"/>
          <w:szCs w:val="24"/>
          <w:u w:val="single"/>
        </w:rPr>
        <w:t>TERMS AND CONDITIONS:</w:t>
      </w:r>
    </w:p>
    <w:p w:rsidR="003F39CA" w:rsidRDefault="0067036F" w:rsidP="0021409B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sz w:val="24"/>
          <w:szCs w:val="24"/>
        </w:rPr>
      </w:pPr>
      <w:proofErr w:type="gramStart"/>
      <w:r w:rsidRPr="0067036F">
        <w:rPr>
          <w:rFonts w:asciiTheme="minorBidi" w:hAnsiTheme="minorBidi"/>
          <w:sz w:val="24"/>
          <w:szCs w:val="24"/>
        </w:rPr>
        <w:t xml:space="preserve">Any </w:t>
      </w:r>
      <w:r w:rsidR="009A3BDB">
        <w:rPr>
          <w:rFonts w:asciiTheme="minorBidi" w:hAnsiTheme="minorBidi"/>
          <w:sz w:val="24"/>
          <w:szCs w:val="24"/>
        </w:rPr>
        <w:t xml:space="preserve"> error</w:t>
      </w:r>
      <w:proofErr w:type="gramEnd"/>
      <w:r w:rsidR="009A3BDB">
        <w:rPr>
          <w:rFonts w:asciiTheme="minorBidi" w:hAnsiTheme="minorBidi"/>
          <w:sz w:val="24"/>
          <w:szCs w:val="24"/>
        </w:rPr>
        <w:t xml:space="preserve"> or commission in description of items </w:t>
      </w:r>
      <w:r w:rsidR="00034DBF">
        <w:rPr>
          <w:rFonts w:asciiTheme="minorBidi" w:hAnsiTheme="minorBidi"/>
          <w:sz w:val="24"/>
          <w:szCs w:val="24"/>
        </w:rPr>
        <w:t xml:space="preserve">Quantity </w:t>
      </w:r>
      <w:r w:rsidR="00C43C76">
        <w:rPr>
          <w:rFonts w:asciiTheme="minorBidi" w:hAnsiTheme="minorBidi"/>
          <w:sz w:val="24"/>
          <w:szCs w:val="24"/>
        </w:rPr>
        <w:t xml:space="preserve"> and units will be governed by relevant schedule</w:t>
      </w:r>
      <w:r w:rsidR="00F41E90">
        <w:rPr>
          <w:rFonts w:asciiTheme="minorBidi" w:hAnsiTheme="minorBidi"/>
          <w:sz w:val="24"/>
          <w:szCs w:val="24"/>
        </w:rPr>
        <w:t xml:space="preserve"> of rates and </w:t>
      </w:r>
      <w:r w:rsidR="002A1D35">
        <w:rPr>
          <w:rFonts w:asciiTheme="minorBidi" w:hAnsiTheme="minorBidi"/>
          <w:sz w:val="24"/>
          <w:szCs w:val="24"/>
        </w:rPr>
        <w:t>relevant</w:t>
      </w:r>
      <w:r w:rsidR="00F41E90">
        <w:rPr>
          <w:rFonts w:asciiTheme="minorBidi" w:hAnsiTheme="minorBidi"/>
          <w:sz w:val="24"/>
          <w:szCs w:val="24"/>
        </w:rPr>
        <w:t xml:space="preserve"> a</w:t>
      </w:r>
      <w:r w:rsidR="003F39CA">
        <w:rPr>
          <w:rFonts w:asciiTheme="minorBidi" w:hAnsiTheme="minorBidi"/>
          <w:sz w:val="24"/>
          <w:szCs w:val="24"/>
        </w:rPr>
        <w:t>nalysis.</w:t>
      </w:r>
    </w:p>
    <w:p w:rsidR="00E33EAE" w:rsidRDefault="00DA04C9" w:rsidP="006B2039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The Decision of the </w:t>
      </w:r>
      <w:proofErr w:type="gramStart"/>
      <w:r>
        <w:rPr>
          <w:rFonts w:asciiTheme="minorBidi" w:hAnsiTheme="minorBidi"/>
          <w:sz w:val="24"/>
          <w:szCs w:val="24"/>
        </w:rPr>
        <w:t xml:space="preserve">Superintending </w:t>
      </w:r>
      <w:r w:rsidR="00BB3416">
        <w:rPr>
          <w:rFonts w:asciiTheme="minorBidi" w:hAnsiTheme="minorBidi"/>
          <w:sz w:val="24"/>
          <w:szCs w:val="24"/>
        </w:rPr>
        <w:t xml:space="preserve"> Engineer</w:t>
      </w:r>
      <w:proofErr w:type="gramEnd"/>
      <w:r w:rsidR="00BB3416">
        <w:rPr>
          <w:rFonts w:asciiTheme="minorBidi" w:hAnsiTheme="minorBidi"/>
          <w:sz w:val="24"/>
          <w:szCs w:val="24"/>
        </w:rPr>
        <w:t xml:space="preserve"> </w:t>
      </w:r>
      <w:r w:rsidR="006B2039">
        <w:rPr>
          <w:rFonts w:asciiTheme="minorBidi" w:hAnsiTheme="minorBidi"/>
          <w:sz w:val="24"/>
          <w:szCs w:val="24"/>
        </w:rPr>
        <w:t xml:space="preserve"> Public </w:t>
      </w:r>
      <w:r w:rsidR="00810833">
        <w:rPr>
          <w:rFonts w:asciiTheme="minorBidi" w:hAnsiTheme="minorBidi"/>
          <w:sz w:val="24"/>
          <w:szCs w:val="24"/>
        </w:rPr>
        <w:t xml:space="preserve"> Health </w:t>
      </w:r>
      <w:proofErr w:type="spellStart"/>
      <w:r w:rsidR="00810833">
        <w:rPr>
          <w:rFonts w:asciiTheme="minorBidi" w:hAnsiTheme="minorBidi"/>
          <w:sz w:val="24"/>
          <w:szCs w:val="24"/>
        </w:rPr>
        <w:t>Engg</w:t>
      </w:r>
      <w:proofErr w:type="spellEnd"/>
      <w:r w:rsidR="00810833">
        <w:rPr>
          <w:rFonts w:asciiTheme="minorBidi" w:hAnsiTheme="minorBidi"/>
          <w:sz w:val="24"/>
          <w:szCs w:val="24"/>
        </w:rPr>
        <w:t xml:space="preserve">: </w:t>
      </w:r>
      <w:r w:rsidR="005F0BF7">
        <w:rPr>
          <w:rFonts w:asciiTheme="minorBidi" w:hAnsiTheme="minorBidi"/>
          <w:sz w:val="24"/>
          <w:szCs w:val="24"/>
        </w:rPr>
        <w:t xml:space="preserve">Circle </w:t>
      </w:r>
      <w:r w:rsidR="00E266D1">
        <w:rPr>
          <w:rFonts w:asciiTheme="minorBidi" w:hAnsiTheme="minorBidi"/>
          <w:sz w:val="24"/>
          <w:szCs w:val="24"/>
        </w:rPr>
        <w:t xml:space="preserve"> Hyderabad </w:t>
      </w:r>
      <w:r w:rsidR="0016286F">
        <w:rPr>
          <w:rFonts w:asciiTheme="minorBidi" w:hAnsiTheme="minorBidi"/>
          <w:sz w:val="24"/>
          <w:szCs w:val="24"/>
        </w:rPr>
        <w:t xml:space="preserve">will be final and binding </w:t>
      </w:r>
      <w:r w:rsidR="00596BC2">
        <w:rPr>
          <w:rFonts w:asciiTheme="minorBidi" w:hAnsiTheme="minorBidi"/>
          <w:sz w:val="24"/>
          <w:szCs w:val="24"/>
        </w:rPr>
        <w:t>g on all the parties in any shape</w:t>
      </w:r>
      <w:r w:rsidR="00E33EAE">
        <w:rPr>
          <w:rFonts w:asciiTheme="minorBidi" w:hAnsiTheme="minorBidi"/>
          <w:sz w:val="24"/>
          <w:szCs w:val="24"/>
        </w:rPr>
        <w:t>.</w:t>
      </w:r>
    </w:p>
    <w:p w:rsidR="00597058" w:rsidRDefault="00D527BE" w:rsidP="006B2039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The rate schedule </w:t>
      </w:r>
      <w:proofErr w:type="gramStart"/>
      <w:r>
        <w:rPr>
          <w:rFonts w:asciiTheme="minorBidi" w:hAnsiTheme="minorBidi"/>
          <w:sz w:val="24"/>
          <w:szCs w:val="24"/>
        </w:rPr>
        <w:t xml:space="preserve">be </w:t>
      </w:r>
      <w:r w:rsidR="00192FCF">
        <w:rPr>
          <w:rFonts w:asciiTheme="minorBidi" w:hAnsiTheme="minorBidi"/>
          <w:sz w:val="24"/>
          <w:szCs w:val="24"/>
        </w:rPr>
        <w:t xml:space="preserve"> inclusive</w:t>
      </w:r>
      <w:proofErr w:type="gramEnd"/>
      <w:r w:rsidR="00192FCF">
        <w:rPr>
          <w:rFonts w:asciiTheme="minorBidi" w:hAnsiTheme="minorBidi"/>
          <w:sz w:val="24"/>
          <w:szCs w:val="24"/>
        </w:rPr>
        <w:t xml:space="preserve"> </w:t>
      </w:r>
      <w:r w:rsidR="00200CC3">
        <w:rPr>
          <w:rFonts w:asciiTheme="minorBidi" w:hAnsiTheme="minorBidi"/>
          <w:sz w:val="24"/>
          <w:szCs w:val="24"/>
        </w:rPr>
        <w:t xml:space="preserve"> if all taxes</w:t>
      </w:r>
      <w:r w:rsidR="00597058">
        <w:rPr>
          <w:rFonts w:asciiTheme="minorBidi" w:hAnsiTheme="minorBidi"/>
          <w:sz w:val="24"/>
          <w:szCs w:val="24"/>
        </w:rPr>
        <w:t>.</w:t>
      </w:r>
    </w:p>
    <w:p w:rsidR="00576DDD" w:rsidRDefault="003E34F2" w:rsidP="006B2039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No premium </w:t>
      </w:r>
      <w:proofErr w:type="gramStart"/>
      <w:r>
        <w:rPr>
          <w:rFonts w:asciiTheme="minorBidi" w:hAnsiTheme="minorBidi"/>
          <w:sz w:val="24"/>
          <w:szCs w:val="24"/>
        </w:rPr>
        <w:t xml:space="preserve">allow </w:t>
      </w:r>
      <w:r w:rsidR="00A36165">
        <w:rPr>
          <w:rFonts w:asciiTheme="minorBidi" w:hAnsiTheme="minorBidi"/>
          <w:sz w:val="24"/>
          <w:szCs w:val="24"/>
        </w:rPr>
        <w:t xml:space="preserve"> on</w:t>
      </w:r>
      <w:proofErr w:type="gramEnd"/>
      <w:r w:rsidR="00A36165">
        <w:rPr>
          <w:rFonts w:asciiTheme="minorBidi" w:hAnsiTheme="minorBidi"/>
          <w:sz w:val="24"/>
          <w:szCs w:val="24"/>
        </w:rPr>
        <w:t xml:space="preserve"> be non schedule </w:t>
      </w:r>
      <w:r w:rsidR="00576DDD">
        <w:rPr>
          <w:rFonts w:asciiTheme="minorBidi" w:hAnsiTheme="minorBidi"/>
          <w:sz w:val="24"/>
          <w:szCs w:val="24"/>
        </w:rPr>
        <w:t xml:space="preserve"> items.</w:t>
      </w:r>
    </w:p>
    <w:p w:rsidR="00204060" w:rsidRPr="002A1D35" w:rsidRDefault="00383216" w:rsidP="002A1D35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No </w:t>
      </w:r>
      <w:r w:rsidR="00D64EB6">
        <w:rPr>
          <w:rFonts w:asciiTheme="minorBidi" w:hAnsiTheme="minorBidi"/>
          <w:sz w:val="24"/>
          <w:szCs w:val="24"/>
        </w:rPr>
        <w:t>Separate</w:t>
      </w:r>
      <w:r>
        <w:rPr>
          <w:rFonts w:asciiTheme="minorBidi" w:hAnsiTheme="minorBidi"/>
          <w:sz w:val="24"/>
          <w:szCs w:val="24"/>
        </w:rPr>
        <w:t xml:space="preserve"> carriage</w:t>
      </w:r>
      <w:r w:rsidR="00736BC5">
        <w:rPr>
          <w:rFonts w:asciiTheme="minorBidi" w:hAnsiTheme="minorBidi"/>
          <w:sz w:val="24"/>
          <w:szCs w:val="24"/>
        </w:rPr>
        <w:t xml:space="preserve"> will be paid</w:t>
      </w:r>
      <w:r w:rsidR="006F677B">
        <w:rPr>
          <w:rFonts w:asciiTheme="minorBidi" w:hAnsiTheme="minorBidi"/>
          <w:sz w:val="24"/>
          <w:szCs w:val="24"/>
        </w:rPr>
        <w:t>.</w:t>
      </w:r>
      <w:r w:rsidR="00736BC5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 xml:space="preserve"> </w:t>
      </w:r>
      <w:r w:rsidR="00576DDD">
        <w:rPr>
          <w:rFonts w:asciiTheme="minorBidi" w:hAnsiTheme="minorBidi"/>
          <w:sz w:val="24"/>
          <w:szCs w:val="24"/>
        </w:rPr>
        <w:t xml:space="preserve"> </w:t>
      </w:r>
      <w:r w:rsidR="00200CC3">
        <w:rPr>
          <w:rFonts w:asciiTheme="minorBidi" w:hAnsiTheme="minorBidi"/>
          <w:sz w:val="24"/>
          <w:szCs w:val="24"/>
        </w:rPr>
        <w:t xml:space="preserve"> </w:t>
      </w:r>
      <w:r w:rsidR="00192FCF">
        <w:rPr>
          <w:rFonts w:asciiTheme="minorBidi" w:hAnsiTheme="minorBidi"/>
          <w:sz w:val="24"/>
          <w:szCs w:val="24"/>
        </w:rPr>
        <w:t xml:space="preserve"> </w:t>
      </w:r>
      <w:r w:rsidR="00596BC2">
        <w:rPr>
          <w:rFonts w:asciiTheme="minorBidi" w:hAnsiTheme="minorBidi"/>
          <w:sz w:val="24"/>
          <w:szCs w:val="24"/>
        </w:rPr>
        <w:t xml:space="preserve"> </w:t>
      </w:r>
      <w:r w:rsidR="00A33C0F">
        <w:rPr>
          <w:rFonts w:asciiTheme="minorBidi" w:hAnsiTheme="minorBidi"/>
          <w:sz w:val="24"/>
          <w:szCs w:val="24"/>
        </w:rPr>
        <w:t xml:space="preserve"> </w:t>
      </w:r>
      <w:r w:rsidR="003F39CA">
        <w:rPr>
          <w:rFonts w:asciiTheme="minorBidi" w:hAnsiTheme="minorBidi"/>
          <w:sz w:val="24"/>
          <w:szCs w:val="24"/>
        </w:rPr>
        <w:t xml:space="preserve"> </w:t>
      </w:r>
      <w:r w:rsidR="00C43C76">
        <w:rPr>
          <w:rFonts w:asciiTheme="minorBidi" w:hAnsiTheme="minorBidi"/>
          <w:sz w:val="24"/>
          <w:szCs w:val="24"/>
        </w:rPr>
        <w:t xml:space="preserve"> </w:t>
      </w:r>
      <w:r w:rsidR="00722CED" w:rsidRPr="0067036F">
        <w:rPr>
          <w:rFonts w:asciiTheme="minorBidi" w:hAnsiTheme="minorBidi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text" w:horzAnchor="page" w:tblpX="1827" w:tblpY="4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48"/>
        <w:gridCol w:w="2520"/>
        <w:gridCol w:w="3708"/>
      </w:tblGrid>
      <w:tr w:rsidR="002A1D35" w:rsidTr="002A1D35">
        <w:trPr>
          <w:trHeight w:val="1394"/>
        </w:trPr>
        <w:tc>
          <w:tcPr>
            <w:tcW w:w="3348" w:type="dxa"/>
          </w:tcPr>
          <w:p w:rsidR="002A1D35" w:rsidRDefault="002A1D35" w:rsidP="002A1D35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A1D35" w:rsidRDefault="002A1D35" w:rsidP="002A1D3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A1D35" w:rsidRDefault="00C74323" w:rsidP="002A1D3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FIRM/ CONTRACTOR </w:t>
            </w:r>
          </w:p>
        </w:tc>
        <w:tc>
          <w:tcPr>
            <w:tcW w:w="2520" w:type="dxa"/>
          </w:tcPr>
          <w:p w:rsidR="002A1D35" w:rsidRDefault="002A1D35" w:rsidP="002A1D35">
            <w:pPr>
              <w:jc w:val="both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708" w:type="dxa"/>
          </w:tcPr>
          <w:p w:rsidR="002A1D35" w:rsidRDefault="002A1D35" w:rsidP="002A1D3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A1D35" w:rsidRDefault="002A1D35" w:rsidP="002A1D35">
            <w:pPr>
              <w:tabs>
                <w:tab w:val="left" w:pos="408"/>
                <w:tab w:val="center" w:pos="1746"/>
              </w:tabs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ab/>
            </w:r>
          </w:p>
          <w:p w:rsidR="002A1D35" w:rsidRDefault="002A1D35" w:rsidP="002A1D35">
            <w:pPr>
              <w:tabs>
                <w:tab w:val="left" w:pos="408"/>
                <w:tab w:val="center" w:pos="1746"/>
              </w:tabs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ab/>
              <w:t>Executive Engineer</w:t>
            </w:r>
          </w:p>
          <w:p w:rsidR="002A1D35" w:rsidRDefault="002A1D35" w:rsidP="002A1D3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Public Health </w:t>
            </w:r>
            <w:proofErr w:type="spellStart"/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Engg</w:t>
            </w:r>
            <w:proofErr w:type="spellEnd"/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: Division</w:t>
            </w:r>
          </w:p>
          <w:p w:rsidR="002A1D35" w:rsidRDefault="002A1D35" w:rsidP="002A1D35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</w:rPr>
              <w:t>Badin</w:t>
            </w:r>
          </w:p>
        </w:tc>
      </w:tr>
    </w:tbl>
    <w:p w:rsidR="00C901EA" w:rsidRPr="00F028D8" w:rsidRDefault="00C901EA" w:rsidP="00217EF5">
      <w:pPr>
        <w:jc w:val="both"/>
        <w:rPr>
          <w:rFonts w:asciiTheme="minorBidi" w:hAnsiTheme="minorBidi"/>
          <w:sz w:val="24"/>
          <w:szCs w:val="24"/>
        </w:rPr>
      </w:pPr>
    </w:p>
    <w:sectPr w:rsidR="00C901EA" w:rsidRPr="00F028D8" w:rsidSect="00C018B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D0D3F"/>
    <w:multiLevelType w:val="hybridMultilevel"/>
    <w:tmpl w:val="C75CA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901EA"/>
    <w:rsid w:val="00013951"/>
    <w:rsid w:val="00017C4B"/>
    <w:rsid w:val="00022E23"/>
    <w:rsid w:val="00030DA7"/>
    <w:rsid w:val="00033224"/>
    <w:rsid w:val="00034DBF"/>
    <w:rsid w:val="00076943"/>
    <w:rsid w:val="00084EBB"/>
    <w:rsid w:val="000907AB"/>
    <w:rsid w:val="00095175"/>
    <w:rsid w:val="00097CEF"/>
    <w:rsid w:val="000B3A9A"/>
    <w:rsid w:val="000D137F"/>
    <w:rsid w:val="000D3A59"/>
    <w:rsid w:val="000E285E"/>
    <w:rsid w:val="000E701C"/>
    <w:rsid w:val="001161FB"/>
    <w:rsid w:val="001214A4"/>
    <w:rsid w:val="001468C7"/>
    <w:rsid w:val="00151DF3"/>
    <w:rsid w:val="00162395"/>
    <w:rsid w:val="0016286F"/>
    <w:rsid w:val="00164F45"/>
    <w:rsid w:val="00167474"/>
    <w:rsid w:val="00173AE7"/>
    <w:rsid w:val="001777E1"/>
    <w:rsid w:val="00192FCF"/>
    <w:rsid w:val="001A7239"/>
    <w:rsid w:val="001F18E0"/>
    <w:rsid w:val="001F5F14"/>
    <w:rsid w:val="00200CC3"/>
    <w:rsid w:val="00204060"/>
    <w:rsid w:val="00207843"/>
    <w:rsid w:val="0021409B"/>
    <w:rsid w:val="00217EF5"/>
    <w:rsid w:val="002259B3"/>
    <w:rsid w:val="00232DE4"/>
    <w:rsid w:val="002416BD"/>
    <w:rsid w:val="0027537E"/>
    <w:rsid w:val="00291D4A"/>
    <w:rsid w:val="002A1D35"/>
    <w:rsid w:val="002B0B82"/>
    <w:rsid w:val="002C55F3"/>
    <w:rsid w:val="002C7770"/>
    <w:rsid w:val="002E7D69"/>
    <w:rsid w:val="002F1A0D"/>
    <w:rsid w:val="002F6BFF"/>
    <w:rsid w:val="00302F78"/>
    <w:rsid w:val="0032124D"/>
    <w:rsid w:val="003307C6"/>
    <w:rsid w:val="0035174B"/>
    <w:rsid w:val="00351953"/>
    <w:rsid w:val="00353E2A"/>
    <w:rsid w:val="00355327"/>
    <w:rsid w:val="003556A6"/>
    <w:rsid w:val="003708E9"/>
    <w:rsid w:val="00383216"/>
    <w:rsid w:val="00387ED1"/>
    <w:rsid w:val="003B13D6"/>
    <w:rsid w:val="003B4AF0"/>
    <w:rsid w:val="003D02BA"/>
    <w:rsid w:val="003E34F2"/>
    <w:rsid w:val="003F39CA"/>
    <w:rsid w:val="003F688A"/>
    <w:rsid w:val="00401991"/>
    <w:rsid w:val="00414C22"/>
    <w:rsid w:val="00431B92"/>
    <w:rsid w:val="00437E04"/>
    <w:rsid w:val="00442663"/>
    <w:rsid w:val="004705A4"/>
    <w:rsid w:val="004B4D42"/>
    <w:rsid w:val="004B649D"/>
    <w:rsid w:val="004C02B4"/>
    <w:rsid w:val="004C78BA"/>
    <w:rsid w:val="004D48A6"/>
    <w:rsid w:val="004D66B6"/>
    <w:rsid w:val="004F13B1"/>
    <w:rsid w:val="005129A1"/>
    <w:rsid w:val="00520A92"/>
    <w:rsid w:val="00521D07"/>
    <w:rsid w:val="00537878"/>
    <w:rsid w:val="0055029A"/>
    <w:rsid w:val="00576DDD"/>
    <w:rsid w:val="0059230C"/>
    <w:rsid w:val="00596BC2"/>
    <w:rsid w:val="00597058"/>
    <w:rsid w:val="005D45B7"/>
    <w:rsid w:val="005F0BF7"/>
    <w:rsid w:val="006171B2"/>
    <w:rsid w:val="00635E53"/>
    <w:rsid w:val="0065172C"/>
    <w:rsid w:val="0067036F"/>
    <w:rsid w:val="00686C3B"/>
    <w:rsid w:val="006A2701"/>
    <w:rsid w:val="006B2039"/>
    <w:rsid w:val="006B5121"/>
    <w:rsid w:val="006B7690"/>
    <w:rsid w:val="006E1C48"/>
    <w:rsid w:val="006F064C"/>
    <w:rsid w:val="006F677B"/>
    <w:rsid w:val="006F6E57"/>
    <w:rsid w:val="0070490B"/>
    <w:rsid w:val="0071324D"/>
    <w:rsid w:val="0071744A"/>
    <w:rsid w:val="00722CED"/>
    <w:rsid w:val="007270BE"/>
    <w:rsid w:val="00736BC5"/>
    <w:rsid w:val="0074035B"/>
    <w:rsid w:val="0075104A"/>
    <w:rsid w:val="00752E5A"/>
    <w:rsid w:val="00753EDB"/>
    <w:rsid w:val="00755A40"/>
    <w:rsid w:val="00770C9D"/>
    <w:rsid w:val="00780766"/>
    <w:rsid w:val="00781F14"/>
    <w:rsid w:val="007933A1"/>
    <w:rsid w:val="007960C8"/>
    <w:rsid w:val="007A3078"/>
    <w:rsid w:val="007F452D"/>
    <w:rsid w:val="007F67F5"/>
    <w:rsid w:val="00802984"/>
    <w:rsid w:val="008068A3"/>
    <w:rsid w:val="00810833"/>
    <w:rsid w:val="00813972"/>
    <w:rsid w:val="00820362"/>
    <w:rsid w:val="00831B62"/>
    <w:rsid w:val="00835586"/>
    <w:rsid w:val="0084414B"/>
    <w:rsid w:val="008738AC"/>
    <w:rsid w:val="00876BBD"/>
    <w:rsid w:val="00881D00"/>
    <w:rsid w:val="00890567"/>
    <w:rsid w:val="008D53C3"/>
    <w:rsid w:val="008E651F"/>
    <w:rsid w:val="008F18D6"/>
    <w:rsid w:val="008F4C0D"/>
    <w:rsid w:val="009108FA"/>
    <w:rsid w:val="00912117"/>
    <w:rsid w:val="0092540A"/>
    <w:rsid w:val="00960B6D"/>
    <w:rsid w:val="00962213"/>
    <w:rsid w:val="00972F3F"/>
    <w:rsid w:val="009743BD"/>
    <w:rsid w:val="00976FB7"/>
    <w:rsid w:val="0098402E"/>
    <w:rsid w:val="009A3BDB"/>
    <w:rsid w:val="009A7B60"/>
    <w:rsid w:val="009E1A9E"/>
    <w:rsid w:val="009E1B64"/>
    <w:rsid w:val="009E20D2"/>
    <w:rsid w:val="009F0CDB"/>
    <w:rsid w:val="009F5089"/>
    <w:rsid w:val="00A11512"/>
    <w:rsid w:val="00A128EA"/>
    <w:rsid w:val="00A33C0F"/>
    <w:rsid w:val="00A36165"/>
    <w:rsid w:val="00A37033"/>
    <w:rsid w:val="00A55773"/>
    <w:rsid w:val="00A563A5"/>
    <w:rsid w:val="00AB2248"/>
    <w:rsid w:val="00AC272B"/>
    <w:rsid w:val="00AC75F1"/>
    <w:rsid w:val="00AD1F1A"/>
    <w:rsid w:val="00AD604C"/>
    <w:rsid w:val="00B26302"/>
    <w:rsid w:val="00B52DE7"/>
    <w:rsid w:val="00B60A26"/>
    <w:rsid w:val="00B61E72"/>
    <w:rsid w:val="00B71C2D"/>
    <w:rsid w:val="00B87DCD"/>
    <w:rsid w:val="00B968D4"/>
    <w:rsid w:val="00BA36E8"/>
    <w:rsid w:val="00BB3416"/>
    <w:rsid w:val="00BB6F85"/>
    <w:rsid w:val="00BC1770"/>
    <w:rsid w:val="00BD24DD"/>
    <w:rsid w:val="00BD4A85"/>
    <w:rsid w:val="00BE0AE1"/>
    <w:rsid w:val="00BF3137"/>
    <w:rsid w:val="00C018B6"/>
    <w:rsid w:val="00C03557"/>
    <w:rsid w:val="00C11E90"/>
    <w:rsid w:val="00C2188F"/>
    <w:rsid w:val="00C21D1C"/>
    <w:rsid w:val="00C43C76"/>
    <w:rsid w:val="00C610BC"/>
    <w:rsid w:val="00C7273F"/>
    <w:rsid w:val="00C74323"/>
    <w:rsid w:val="00C901EA"/>
    <w:rsid w:val="00CB0B24"/>
    <w:rsid w:val="00CB33AB"/>
    <w:rsid w:val="00CF0A36"/>
    <w:rsid w:val="00D133DD"/>
    <w:rsid w:val="00D176A2"/>
    <w:rsid w:val="00D527BE"/>
    <w:rsid w:val="00D535AE"/>
    <w:rsid w:val="00D64EB6"/>
    <w:rsid w:val="00D73F44"/>
    <w:rsid w:val="00D84ACD"/>
    <w:rsid w:val="00D9516C"/>
    <w:rsid w:val="00DA04C9"/>
    <w:rsid w:val="00DB1DC1"/>
    <w:rsid w:val="00DB32D8"/>
    <w:rsid w:val="00DB5E70"/>
    <w:rsid w:val="00DD5A4B"/>
    <w:rsid w:val="00E03A12"/>
    <w:rsid w:val="00E2597C"/>
    <w:rsid w:val="00E266D1"/>
    <w:rsid w:val="00E331B9"/>
    <w:rsid w:val="00E33EAE"/>
    <w:rsid w:val="00E454FE"/>
    <w:rsid w:val="00E51945"/>
    <w:rsid w:val="00E9183F"/>
    <w:rsid w:val="00EA075E"/>
    <w:rsid w:val="00EA26E8"/>
    <w:rsid w:val="00EB44FC"/>
    <w:rsid w:val="00EC23BD"/>
    <w:rsid w:val="00EC7E19"/>
    <w:rsid w:val="00ED0D4A"/>
    <w:rsid w:val="00ED4BE4"/>
    <w:rsid w:val="00EE159C"/>
    <w:rsid w:val="00EE2D21"/>
    <w:rsid w:val="00F028D8"/>
    <w:rsid w:val="00F0428D"/>
    <w:rsid w:val="00F30DBE"/>
    <w:rsid w:val="00F31638"/>
    <w:rsid w:val="00F34374"/>
    <w:rsid w:val="00F345CD"/>
    <w:rsid w:val="00F41E90"/>
    <w:rsid w:val="00F46E4A"/>
    <w:rsid w:val="00F51C77"/>
    <w:rsid w:val="00F566BC"/>
    <w:rsid w:val="00FA1A6B"/>
    <w:rsid w:val="00FA4932"/>
    <w:rsid w:val="00FB446C"/>
    <w:rsid w:val="00FE0340"/>
    <w:rsid w:val="00FE7348"/>
    <w:rsid w:val="00FF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40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0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ashraf</dc:creator>
  <cp:lastModifiedBy>ashraf</cp:lastModifiedBy>
  <cp:revision>404</cp:revision>
  <cp:lastPrinted>2016-02-17T18:00:00Z</cp:lastPrinted>
  <dcterms:created xsi:type="dcterms:W3CDTF">2016-02-15T15:52:00Z</dcterms:created>
  <dcterms:modified xsi:type="dcterms:W3CDTF">2016-02-17T18:00:00Z</dcterms:modified>
</cp:coreProperties>
</file>