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682" w:rsidRDefault="00975C81" w:rsidP="00273682">
      <w:r>
        <w:rPr>
          <w:noProof/>
        </w:rPr>
        <w:pict>
          <v:rect id="_x0000_s1027" style="position:absolute;margin-left:-9.75pt;margin-top:-6.8pt;width:507.35pt;height:639.2pt;z-index:251661312" filled="f" strokeweight="3pt">
            <v:shadow on="t" opacity=".5" offset="-6pt,-6pt"/>
          </v:rect>
        </w:pict>
      </w:r>
    </w:p>
    <w:p w:rsidR="00273682" w:rsidRDefault="00273682" w:rsidP="00273682"/>
    <w:p w:rsidR="00273682" w:rsidRDefault="00975C81" w:rsidP="00273682">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81.55pt;margin-top:10.9pt;width:336.3pt;height:285.8pt;z-index:251660288" fillcolor="white [3212]" strokeweight="1.5pt">
            <v:shadow on="t" color="#868686" opacity=".5" offset="6pt,-6pt"/>
            <v:textpath style="font-family:&quot;Arial Black&quot;" fitshape="t" trim="t" string="SPPRA BIDDING DOCUMENT"/>
          </v:shape>
        </w:pict>
      </w:r>
    </w:p>
    <w:p w:rsidR="00273682" w:rsidRDefault="00273682" w:rsidP="00273682"/>
    <w:p w:rsidR="00273682" w:rsidRDefault="00273682" w:rsidP="00273682"/>
    <w:p w:rsidR="00273682" w:rsidRDefault="00273682" w:rsidP="00273682"/>
    <w:p w:rsidR="00273682" w:rsidRDefault="00273682" w:rsidP="00273682"/>
    <w:p w:rsidR="00273682" w:rsidRDefault="00273682" w:rsidP="00273682"/>
    <w:p w:rsidR="00273682" w:rsidRDefault="00273682" w:rsidP="00273682">
      <w:pPr>
        <w:jc w:val="center"/>
      </w:pPr>
    </w:p>
    <w:p w:rsidR="00273682" w:rsidRPr="00A47F9F" w:rsidRDefault="00273682" w:rsidP="00273682">
      <w:pPr>
        <w:ind w:left="720"/>
        <w:jc w:val="center"/>
        <w:rPr>
          <w:rFonts w:ascii="Bauhaus 93" w:hAnsi="Bauhaus 93"/>
          <w:sz w:val="28"/>
          <w:u w:val="single"/>
        </w:rPr>
      </w:pPr>
      <w:r w:rsidRPr="00A47F9F">
        <w:rPr>
          <w:rFonts w:ascii="Bauhaus 93" w:hAnsi="Bauhaus 93"/>
          <w:sz w:val="28"/>
          <w:u w:val="single"/>
        </w:rPr>
        <w:t>ST</w:t>
      </w:r>
      <w:r>
        <w:rPr>
          <w:rFonts w:ascii="Bauhaus 93" w:hAnsi="Bauhaus 93"/>
          <w:sz w:val="28"/>
          <w:u w:val="single"/>
        </w:rPr>
        <w:t>ANDARD FORM OF BIDDING DOCUMENT</w:t>
      </w:r>
    </w:p>
    <w:p w:rsidR="00273682" w:rsidRPr="00A47F9F" w:rsidRDefault="00273682" w:rsidP="00273682">
      <w:pPr>
        <w:ind w:left="720"/>
        <w:jc w:val="center"/>
        <w:rPr>
          <w:rFonts w:ascii="Arial Narrow" w:hAnsi="Arial Narrow"/>
          <w:b/>
          <w:bCs/>
          <w:sz w:val="28"/>
        </w:rPr>
      </w:pPr>
      <w:r w:rsidRPr="00A47F9F">
        <w:rPr>
          <w:rFonts w:ascii="Arial Narrow" w:hAnsi="Arial Narrow"/>
          <w:b/>
          <w:bCs/>
          <w:sz w:val="28"/>
        </w:rPr>
        <w:t xml:space="preserve">FOR </w:t>
      </w:r>
    </w:p>
    <w:p w:rsidR="00273682" w:rsidRPr="00A47F9F" w:rsidRDefault="009F1648" w:rsidP="00273682">
      <w:pPr>
        <w:ind w:left="720"/>
        <w:jc w:val="center"/>
        <w:rPr>
          <w:rFonts w:ascii="Monotype Corsiva" w:hAnsi="Monotype Corsiva"/>
          <w:b/>
          <w:bCs/>
          <w:sz w:val="40"/>
        </w:rPr>
      </w:pPr>
      <w:r>
        <w:rPr>
          <w:rFonts w:ascii="Monotype Corsiva" w:hAnsi="Monotype Corsiva"/>
          <w:b/>
          <w:bCs/>
          <w:sz w:val="40"/>
        </w:rPr>
        <w:t>Procurement of works</w:t>
      </w:r>
    </w:p>
    <w:p w:rsidR="00273682" w:rsidRDefault="00273682" w:rsidP="00273682">
      <w:pPr>
        <w:ind w:left="720"/>
        <w:jc w:val="center"/>
        <w:rPr>
          <w:rFonts w:ascii="Arial Narrow" w:hAnsi="Arial Narrow"/>
          <w:b/>
          <w:bCs/>
          <w:sz w:val="36"/>
        </w:rPr>
      </w:pPr>
    </w:p>
    <w:p w:rsidR="00273682" w:rsidRDefault="00273682" w:rsidP="00D065F3">
      <w:pPr>
        <w:spacing w:after="0" w:line="240" w:lineRule="auto"/>
        <w:ind w:left="720"/>
        <w:jc w:val="center"/>
        <w:rPr>
          <w:b/>
          <w:bCs/>
          <w:sz w:val="36"/>
          <w:u w:val="single"/>
        </w:rPr>
      </w:pPr>
      <w:r w:rsidRPr="00DB3847">
        <w:rPr>
          <w:b/>
          <w:bCs/>
          <w:sz w:val="24"/>
          <w:u w:val="single"/>
        </w:rPr>
        <w:t xml:space="preserve">ADP # </w:t>
      </w:r>
      <w:r w:rsidR="00D065F3">
        <w:rPr>
          <w:b/>
          <w:bCs/>
          <w:sz w:val="24"/>
          <w:u w:val="single"/>
        </w:rPr>
        <w:t xml:space="preserve">728 </w:t>
      </w:r>
      <w:r w:rsidRPr="00DB3847">
        <w:rPr>
          <w:b/>
          <w:bCs/>
          <w:sz w:val="24"/>
          <w:u w:val="single"/>
        </w:rPr>
        <w:t>(</w:t>
      </w:r>
      <w:r w:rsidR="00D065F3">
        <w:rPr>
          <w:b/>
          <w:bCs/>
          <w:sz w:val="24"/>
          <w:u w:val="single"/>
        </w:rPr>
        <w:t>2015-16</w:t>
      </w:r>
      <w:r w:rsidRPr="00DB3847">
        <w:rPr>
          <w:b/>
          <w:bCs/>
          <w:sz w:val="24"/>
          <w:u w:val="single"/>
        </w:rPr>
        <w:t>)</w:t>
      </w:r>
    </w:p>
    <w:p w:rsidR="00CD3411" w:rsidRDefault="00CD3411" w:rsidP="00273682">
      <w:pPr>
        <w:spacing w:after="0"/>
        <w:ind w:left="720"/>
        <w:jc w:val="center"/>
        <w:rPr>
          <w:b/>
          <w:bCs/>
          <w:sz w:val="36"/>
        </w:rPr>
      </w:pPr>
    </w:p>
    <w:p w:rsidR="00273682" w:rsidRDefault="00273682" w:rsidP="002B3990">
      <w:pPr>
        <w:spacing w:after="0"/>
        <w:ind w:left="720"/>
        <w:jc w:val="center"/>
        <w:rPr>
          <w:b/>
          <w:bCs/>
          <w:sz w:val="36"/>
        </w:rPr>
      </w:pPr>
      <w:r>
        <w:rPr>
          <w:b/>
          <w:bCs/>
          <w:sz w:val="36"/>
        </w:rPr>
        <w:t>PACKAGE</w:t>
      </w:r>
      <w:r w:rsidRPr="00DB3847">
        <w:rPr>
          <w:b/>
          <w:bCs/>
          <w:sz w:val="36"/>
        </w:rPr>
        <w:t>-</w:t>
      </w:r>
      <w:r w:rsidR="002B3990">
        <w:rPr>
          <w:b/>
          <w:bCs/>
          <w:sz w:val="36"/>
        </w:rPr>
        <w:t>4</w:t>
      </w:r>
    </w:p>
    <w:p w:rsidR="00CD3411" w:rsidRPr="00DB3847" w:rsidRDefault="00CD3411" w:rsidP="00273682">
      <w:pPr>
        <w:spacing w:after="0"/>
        <w:ind w:left="720"/>
        <w:jc w:val="center"/>
        <w:rPr>
          <w:b/>
          <w:bCs/>
          <w:sz w:val="40"/>
        </w:rPr>
      </w:pPr>
    </w:p>
    <w:p w:rsidR="00273682" w:rsidRPr="002B3990" w:rsidRDefault="002B3990" w:rsidP="00690134">
      <w:pPr>
        <w:ind w:right="288" w:firstLine="720"/>
        <w:jc w:val="center"/>
        <w:rPr>
          <w:b/>
          <w:bCs/>
          <w:sz w:val="28"/>
        </w:rPr>
      </w:pPr>
      <w:r w:rsidRPr="002B3990">
        <w:rPr>
          <w:b/>
          <w:bCs/>
          <w:sz w:val="28"/>
        </w:rPr>
        <w:t>CONSTRUCTION OF PROTECTION (RETAINING WALL) ALONG WARAH BRANCH FROM RD 148 TO 154 B/S (IN PORTIONS)</w:t>
      </w:r>
    </w:p>
    <w:p w:rsidR="00273682" w:rsidRPr="00A47F9F" w:rsidRDefault="00273682" w:rsidP="00273682">
      <w:pPr>
        <w:ind w:firstLine="720"/>
        <w:jc w:val="center"/>
      </w:pPr>
    </w:p>
    <w:p w:rsidR="00CD3411" w:rsidRDefault="00CD3411" w:rsidP="00D065F3">
      <w:pPr>
        <w:ind w:firstLine="720"/>
        <w:jc w:val="center"/>
        <w:rPr>
          <w:rFonts w:asciiTheme="minorBidi" w:hAnsiTheme="minorBidi"/>
          <w:b/>
          <w:bCs/>
          <w:sz w:val="40"/>
        </w:rPr>
      </w:pPr>
    </w:p>
    <w:p w:rsidR="00273682" w:rsidRPr="00A50553" w:rsidRDefault="00273682" w:rsidP="00D065F3">
      <w:pPr>
        <w:ind w:firstLine="720"/>
        <w:jc w:val="center"/>
        <w:rPr>
          <w:rFonts w:asciiTheme="minorBidi" w:hAnsiTheme="minorBidi"/>
          <w:sz w:val="28"/>
          <w:szCs w:val="24"/>
        </w:rPr>
      </w:pPr>
      <w:r w:rsidRPr="00CD3411">
        <w:rPr>
          <w:rFonts w:asciiTheme="minorBidi" w:hAnsiTheme="minorBidi"/>
          <w:b/>
          <w:bCs/>
          <w:sz w:val="40"/>
        </w:rPr>
        <w:t xml:space="preserve">YEAR </w:t>
      </w:r>
      <w:r w:rsidR="00D065F3" w:rsidRPr="00CD3411">
        <w:rPr>
          <w:rFonts w:asciiTheme="minorBidi" w:hAnsiTheme="minorBidi"/>
          <w:b/>
          <w:bCs/>
          <w:sz w:val="40"/>
        </w:rPr>
        <w:t>2015-16</w:t>
      </w:r>
    </w:p>
    <w:p w:rsidR="00273682" w:rsidRDefault="00273682" w:rsidP="00273682">
      <w:pPr>
        <w:rPr>
          <w:sz w:val="24"/>
          <w:szCs w:val="24"/>
        </w:rPr>
      </w:pPr>
    </w:p>
    <w:p w:rsidR="00D065F3" w:rsidRDefault="00D065F3" w:rsidP="00273682">
      <w:pPr>
        <w:rPr>
          <w:sz w:val="24"/>
          <w:szCs w:val="24"/>
        </w:rPr>
      </w:pPr>
    </w:p>
    <w:p w:rsidR="00273682" w:rsidRPr="00A47F9F" w:rsidRDefault="00273682" w:rsidP="00273682">
      <w:pPr>
        <w:spacing w:after="0" w:line="240" w:lineRule="auto"/>
        <w:ind w:firstLine="720"/>
        <w:jc w:val="center"/>
        <w:rPr>
          <w:rFonts w:ascii="Brush Script MT" w:hAnsi="Brush Script MT"/>
          <w:b/>
          <w:bCs/>
          <w:sz w:val="24"/>
          <w:szCs w:val="24"/>
        </w:rPr>
      </w:pPr>
      <w:r w:rsidRPr="00A47F9F">
        <w:rPr>
          <w:rFonts w:ascii="Brush Script MT" w:hAnsi="Brush Script MT"/>
          <w:b/>
          <w:bCs/>
          <w:sz w:val="44"/>
          <w:szCs w:val="24"/>
        </w:rPr>
        <w:t xml:space="preserve">Warah Division Larkana </w:t>
      </w:r>
    </w:p>
    <w:p w:rsidR="00273682" w:rsidRPr="00821CCA" w:rsidRDefault="00273682" w:rsidP="00273682">
      <w:pPr>
        <w:pBdr>
          <w:top w:val="single" w:sz="4" w:space="1" w:color="auto"/>
        </w:pBdr>
        <w:jc w:val="right"/>
        <w:rPr>
          <w:rFonts w:ascii="Palatino Linotype" w:hAnsi="Palatino Linotype"/>
          <w:b/>
          <w:bCs/>
          <w:i/>
          <w:iCs/>
          <w:sz w:val="16"/>
        </w:rPr>
      </w:pPr>
      <w:r w:rsidRPr="00821CCA">
        <w:rPr>
          <w:rFonts w:ascii="Palatino Linotype" w:hAnsi="Palatino Linotype"/>
          <w:b/>
          <w:bCs/>
          <w:i/>
          <w:iCs/>
          <w:sz w:val="16"/>
        </w:rPr>
        <w:t>Twitter.com/Arshad_Larkana</w:t>
      </w:r>
    </w:p>
    <w:p w:rsidR="00273682" w:rsidRDefault="00273682" w:rsidP="00273682">
      <w:pPr>
        <w:rPr>
          <w:rFonts w:ascii="Times New Roman" w:hAnsi="Times New Roman" w:cs="Times New Roman"/>
          <w:sz w:val="24"/>
          <w:szCs w:val="24"/>
        </w:rPr>
      </w:pPr>
      <w:r>
        <w:rPr>
          <w:rFonts w:ascii="Times New Roman" w:hAnsi="Times New Roman" w:cs="Times New Roman"/>
          <w:sz w:val="24"/>
          <w:szCs w:val="24"/>
        </w:rPr>
        <w:br w:type="page"/>
      </w:r>
    </w:p>
    <w:p w:rsidR="009D1052" w:rsidRPr="009D1052" w:rsidRDefault="009D1052" w:rsidP="009D1052">
      <w:pPr>
        <w:jc w:val="center"/>
        <w:rPr>
          <w:b/>
          <w:bCs/>
          <w:sz w:val="28"/>
          <w:u w:val="single"/>
        </w:rPr>
      </w:pPr>
      <w:r w:rsidRPr="009D1052">
        <w:rPr>
          <w:b/>
          <w:bCs/>
          <w:sz w:val="44"/>
          <w:u w:val="single"/>
        </w:rPr>
        <w:lastRenderedPageBreak/>
        <w:t>BIDDING DATA</w:t>
      </w:r>
    </w:p>
    <w:p w:rsidR="009D1052" w:rsidRPr="009D1052" w:rsidRDefault="009D1052" w:rsidP="009D1052">
      <w:pPr>
        <w:jc w:val="both"/>
        <w:rPr>
          <w:sz w:val="26"/>
          <w:szCs w:val="24"/>
        </w:rPr>
      </w:pPr>
      <w:r w:rsidRPr="009D1052">
        <w:rPr>
          <w:sz w:val="26"/>
          <w:szCs w:val="24"/>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9D1052" w:rsidRDefault="009D1052" w:rsidP="009D1052">
      <w:pPr>
        <w:rPr>
          <w:b/>
          <w:bCs/>
          <w:sz w:val="24"/>
          <w:u w:val="single"/>
        </w:rPr>
      </w:pPr>
    </w:p>
    <w:p w:rsidR="009D1052" w:rsidRPr="009D1052" w:rsidRDefault="009D1052" w:rsidP="009D1052">
      <w:pPr>
        <w:rPr>
          <w:b/>
          <w:bCs/>
          <w:sz w:val="28"/>
          <w:u w:val="single"/>
        </w:rPr>
      </w:pPr>
      <w:r w:rsidRPr="009D1052">
        <w:rPr>
          <w:b/>
          <w:bCs/>
          <w:sz w:val="32"/>
          <w:u w:val="single"/>
        </w:rPr>
        <w:t>Instructions to Bidders:</w:t>
      </w:r>
      <w:r w:rsidRPr="009D1052">
        <w:rPr>
          <w:b/>
          <w:bCs/>
          <w:sz w:val="28"/>
          <w:u w:val="single"/>
        </w:rPr>
        <w:t xml:space="preserve"> </w:t>
      </w:r>
    </w:p>
    <w:p w:rsidR="009D1052" w:rsidRPr="009D1052" w:rsidRDefault="009D1052" w:rsidP="009D1052">
      <w:pPr>
        <w:rPr>
          <w:sz w:val="24"/>
        </w:rPr>
      </w:pPr>
      <w:r w:rsidRPr="009D1052">
        <w:rPr>
          <w:sz w:val="24"/>
        </w:rPr>
        <w:t xml:space="preserve">Clause Reference 1.1 </w:t>
      </w:r>
    </w:p>
    <w:p w:rsidR="009D1052" w:rsidRPr="009D1052" w:rsidRDefault="009D1052" w:rsidP="009D1052">
      <w:pPr>
        <w:rPr>
          <w:sz w:val="24"/>
        </w:rPr>
      </w:pPr>
      <w:r w:rsidRPr="009D1052">
        <w:rPr>
          <w:sz w:val="24"/>
        </w:rPr>
        <w:t xml:space="preserve">Name of Procuring Agency </w:t>
      </w:r>
      <w:r w:rsidRPr="009D1052">
        <w:rPr>
          <w:sz w:val="24"/>
        </w:rPr>
        <w:tab/>
      </w:r>
      <w:r w:rsidRPr="009D1052">
        <w:rPr>
          <w:b/>
          <w:bCs/>
          <w:sz w:val="28"/>
          <w:u w:val="single"/>
        </w:rPr>
        <w:t>Executive Engineer, Warah Division Larkana</w:t>
      </w:r>
    </w:p>
    <w:p w:rsidR="006A409C" w:rsidRPr="006A409C" w:rsidRDefault="009D1052" w:rsidP="006A409C">
      <w:pPr>
        <w:spacing w:after="0"/>
        <w:ind w:left="2880" w:hanging="2880"/>
        <w:rPr>
          <w:b/>
          <w:bCs/>
          <w:u w:val="single"/>
        </w:rPr>
      </w:pPr>
      <w:r w:rsidRPr="009D1052">
        <w:rPr>
          <w:sz w:val="24"/>
        </w:rPr>
        <w:t xml:space="preserve">Brief Description of Works </w:t>
      </w:r>
      <w:r w:rsidRPr="009D1052">
        <w:rPr>
          <w:sz w:val="24"/>
        </w:rPr>
        <w:tab/>
      </w:r>
      <w:r w:rsidR="006A409C" w:rsidRPr="006A409C">
        <w:rPr>
          <w:b/>
          <w:bCs/>
          <w:u w:val="single"/>
        </w:rPr>
        <w:t>CONSTRUCTION OF PROTECTION (RETAINING WALL) ALONG WARAH BRANCH FROM RD 148 TO 154 B/S (IN PORTIONS)</w:t>
      </w:r>
    </w:p>
    <w:p w:rsidR="009D1052" w:rsidRPr="009D1052" w:rsidRDefault="009D1052" w:rsidP="006A409C">
      <w:pPr>
        <w:spacing w:after="0"/>
        <w:ind w:left="2880" w:hanging="2880"/>
        <w:rPr>
          <w:b/>
          <w:bCs/>
          <w:sz w:val="32"/>
          <w:u w:val="single"/>
        </w:rPr>
      </w:pPr>
      <w:r w:rsidRPr="009D1052">
        <w:rPr>
          <w:b/>
          <w:bCs/>
          <w:sz w:val="32"/>
          <w:u w:val="single"/>
        </w:rPr>
        <w:t xml:space="preserve">5.1 </w:t>
      </w:r>
    </w:p>
    <w:p w:rsidR="009D1052" w:rsidRPr="009D1052" w:rsidRDefault="009D1052" w:rsidP="009D1052">
      <w:pPr>
        <w:rPr>
          <w:sz w:val="24"/>
        </w:rPr>
      </w:pPr>
      <w:r w:rsidRPr="00273682">
        <w:rPr>
          <w:szCs w:val="20"/>
        </w:rPr>
        <w:t>(a) Procuring Agency‘s address</w:t>
      </w:r>
      <w:r w:rsidRPr="009D1052">
        <w:rPr>
          <w:sz w:val="24"/>
        </w:rPr>
        <w:t xml:space="preserve">: </w:t>
      </w:r>
      <w:r w:rsidRPr="009D1052">
        <w:rPr>
          <w:b/>
          <w:bCs/>
          <w:sz w:val="24"/>
          <w:u w:val="single"/>
        </w:rPr>
        <w:t>o/o XEN Warah Division Larkana, Irrigation Complex VIP road Larkana</w:t>
      </w:r>
      <w:r w:rsidRPr="009D1052">
        <w:rPr>
          <w:sz w:val="24"/>
        </w:rPr>
        <w:t xml:space="preserve"> </w:t>
      </w:r>
    </w:p>
    <w:p w:rsidR="009D1052" w:rsidRPr="009D1052" w:rsidRDefault="009D1052" w:rsidP="009D1052">
      <w:pPr>
        <w:rPr>
          <w:sz w:val="24"/>
        </w:rPr>
      </w:pPr>
      <w:r w:rsidRPr="009D1052">
        <w:rPr>
          <w:sz w:val="24"/>
        </w:rPr>
        <w:t xml:space="preserve">(b) Engineer‘s address: </w:t>
      </w:r>
      <w:r w:rsidR="00273682">
        <w:rPr>
          <w:sz w:val="24"/>
        </w:rPr>
        <w:tab/>
      </w:r>
      <w:r w:rsidRPr="009D1052">
        <w:rPr>
          <w:b/>
          <w:bCs/>
          <w:sz w:val="32"/>
          <w:u w:val="single"/>
        </w:rPr>
        <w:t>Larkana</w:t>
      </w:r>
      <w:r w:rsidRPr="009D1052">
        <w:rPr>
          <w:sz w:val="32"/>
        </w:rPr>
        <w:t xml:space="preserve"> </w:t>
      </w:r>
    </w:p>
    <w:p w:rsidR="009D1052" w:rsidRPr="009D1052" w:rsidRDefault="009D1052" w:rsidP="009D1052">
      <w:pPr>
        <w:spacing w:line="240" w:lineRule="auto"/>
        <w:rPr>
          <w:sz w:val="24"/>
        </w:rPr>
      </w:pPr>
    </w:p>
    <w:p w:rsidR="009D1052" w:rsidRPr="009D1052" w:rsidRDefault="009D1052" w:rsidP="009D1052">
      <w:pPr>
        <w:rPr>
          <w:sz w:val="24"/>
        </w:rPr>
      </w:pPr>
      <w:r w:rsidRPr="009D1052">
        <w:rPr>
          <w:b/>
          <w:bCs/>
          <w:sz w:val="32"/>
        </w:rPr>
        <w:t xml:space="preserve">10.3 </w:t>
      </w:r>
      <w:r w:rsidRPr="009D1052">
        <w:rPr>
          <w:b/>
          <w:bCs/>
          <w:sz w:val="32"/>
        </w:rPr>
        <w:tab/>
      </w:r>
      <w:r w:rsidRPr="009D1052">
        <w:rPr>
          <w:sz w:val="24"/>
        </w:rPr>
        <w:t xml:space="preserve">Bid shall be quoted entirely in Pak. Rupees. The payment shall be made in Pak. Rupees. </w:t>
      </w:r>
    </w:p>
    <w:p w:rsidR="009D1052" w:rsidRDefault="009D1052" w:rsidP="002958BF">
      <w:pPr>
        <w:ind w:left="720" w:hanging="720"/>
        <w:jc w:val="both"/>
        <w:rPr>
          <w:sz w:val="24"/>
        </w:rPr>
      </w:pPr>
      <w:r w:rsidRPr="009D1052">
        <w:rPr>
          <w:b/>
          <w:bCs/>
          <w:sz w:val="32"/>
        </w:rPr>
        <w:t xml:space="preserve">11.2 </w:t>
      </w:r>
      <w:r w:rsidRPr="009D1052">
        <w:rPr>
          <w:b/>
          <w:bCs/>
          <w:sz w:val="32"/>
        </w:rPr>
        <w:tab/>
      </w:r>
      <w:r w:rsidRPr="009D1052">
        <w:rPr>
          <w:sz w:val="24"/>
        </w:rPr>
        <w:t xml:space="preserve">The bidder has the financial, technical and constructional capability necessary to perform the Contract as follows: (Insert required capabilities and documents) </w:t>
      </w:r>
      <w:proofErr w:type="spellStart"/>
      <w:r w:rsidRPr="009D1052">
        <w:rPr>
          <w:sz w:val="24"/>
        </w:rPr>
        <w:t>i</w:t>
      </w:r>
      <w:proofErr w:type="spellEnd"/>
      <w:r w:rsidRPr="009D1052">
        <w:rPr>
          <w:sz w:val="24"/>
        </w:rPr>
        <w:t>. Financial capacity: (must have turnover of</w:t>
      </w:r>
      <w:r w:rsidR="002958BF">
        <w:rPr>
          <w:sz w:val="24"/>
        </w:rPr>
        <w:t xml:space="preserve"> </w:t>
      </w:r>
      <w:r w:rsidRPr="009D1052">
        <w:rPr>
          <w:sz w:val="24"/>
        </w:rPr>
        <w:t>Rs……………..Million) ii. Technical Capacity: (Mention the appropriate category of registration with PEC and qualification and experience of the staff); iii. Construction Capacity: (mention the names and number of equipments required for the work).</w:t>
      </w:r>
    </w:p>
    <w:p w:rsidR="00F37C51" w:rsidRDefault="00F37C51" w:rsidP="00F37C51"/>
    <w:p w:rsidR="00F37C51" w:rsidRDefault="00F37C51" w:rsidP="00F37C51"/>
    <w:p w:rsidR="00F37C51" w:rsidRDefault="00F37C51" w:rsidP="00F37C51"/>
    <w:p w:rsidR="00F37C51" w:rsidRDefault="00F37C51" w:rsidP="00F37C51"/>
    <w:p w:rsidR="00F37C51" w:rsidRDefault="00F37C51" w:rsidP="00F37C51"/>
    <w:p w:rsidR="00F37C51" w:rsidRPr="007A4570" w:rsidRDefault="00F37C51" w:rsidP="00F37C51">
      <w:pPr>
        <w:pBdr>
          <w:top w:val="single" w:sz="4" w:space="1" w:color="auto"/>
        </w:pBdr>
        <w:jc w:val="right"/>
      </w:pPr>
      <w:r w:rsidRPr="007A4570">
        <w:t xml:space="preserve">Sindh Public Procurement Regulatory Authority / </w:t>
      </w:r>
      <w:hyperlink r:id="rId4" w:history="1">
        <w:r w:rsidRPr="007A4570">
          <w:t>www.pprasindh.gov.pk</w:t>
        </w:r>
      </w:hyperlink>
      <w:r w:rsidRPr="007A4570">
        <w:tab/>
      </w:r>
      <w:r w:rsidRPr="007A4570">
        <w:tab/>
      </w:r>
      <w:r w:rsidRPr="007A4570">
        <w:tab/>
      </w:r>
      <w:r w:rsidRPr="007A4570">
        <w:rPr>
          <w:b/>
          <w:bCs/>
        </w:rPr>
        <w:t xml:space="preserve">PAGE – </w:t>
      </w:r>
      <w:r w:rsidRPr="007A4570">
        <w:rPr>
          <w:b/>
          <w:bCs/>
          <w:sz w:val="36"/>
        </w:rPr>
        <w:t xml:space="preserve">17 </w:t>
      </w:r>
      <w:r w:rsidRPr="007A4570">
        <w:rPr>
          <w:b/>
          <w:bCs/>
          <w:sz w:val="36"/>
        </w:rPr>
        <w:br w:type="page"/>
      </w:r>
    </w:p>
    <w:p w:rsidR="00F37C51" w:rsidRDefault="00F37C51" w:rsidP="00F37C51"/>
    <w:p w:rsidR="00791039" w:rsidRDefault="00791039" w:rsidP="009D1052">
      <w:pPr>
        <w:jc w:val="both"/>
      </w:pPr>
    </w:p>
    <w:p w:rsidR="009D1052" w:rsidRDefault="009D1052" w:rsidP="009D1052">
      <w:pPr>
        <w:jc w:val="both"/>
      </w:pPr>
      <w:r>
        <w:t xml:space="preserve">12.1 </w:t>
      </w:r>
    </w:p>
    <w:p w:rsidR="009D1052" w:rsidRPr="00194F57" w:rsidRDefault="009D1052" w:rsidP="009D1052">
      <w:pPr>
        <w:jc w:val="both"/>
        <w:rPr>
          <w:sz w:val="24"/>
          <w:szCs w:val="24"/>
        </w:rPr>
      </w:pPr>
      <w:r w:rsidRPr="00194F57">
        <w:rPr>
          <w:sz w:val="24"/>
          <w:szCs w:val="24"/>
        </w:rPr>
        <w:t xml:space="preserve">(a) A detailed description of the Works, essential technical and performance characteristics. </w:t>
      </w:r>
    </w:p>
    <w:p w:rsidR="009D1052" w:rsidRPr="00194F57" w:rsidRDefault="009D1052" w:rsidP="00194F57">
      <w:pPr>
        <w:jc w:val="both"/>
        <w:rPr>
          <w:sz w:val="24"/>
          <w:szCs w:val="24"/>
        </w:rPr>
      </w:pPr>
      <w:r w:rsidRPr="00194F57">
        <w:rPr>
          <w:sz w:val="24"/>
          <w:szCs w:val="24"/>
        </w:rPr>
        <w:t xml:space="preserve">(b)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9D1052" w:rsidRPr="00194F57" w:rsidRDefault="009D1052" w:rsidP="009D1052">
      <w:pPr>
        <w:rPr>
          <w:sz w:val="24"/>
          <w:szCs w:val="24"/>
        </w:rPr>
      </w:pPr>
      <w:r w:rsidRPr="00194F57">
        <w:rPr>
          <w:sz w:val="24"/>
          <w:szCs w:val="24"/>
        </w:rPr>
        <w:t xml:space="preserve">13.1 Amount of Bid Security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Pr="00194F57">
        <w:rPr>
          <w:b/>
          <w:bCs/>
          <w:sz w:val="30"/>
          <w:szCs w:val="24"/>
          <w:u w:val="single"/>
        </w:rPr>
        <w:t>2%</w:t>
      </w:r>
      <w:r w:rsidRPr="00194F57">
        <w:rPr>
          <w:sz w:val="24"/>
          <w:szCs w:val="24"/>
        </w:rPr>
        <w:t xml:space="preserve">  </w:t>
      </w:r>
    </w:p>
    <w:p w:rsidR="009D1052" w:rsidRPr="00194F57" w:rsidRDefault="009D1052" w:rsidP="00273682">
      <w:pPr>
        <w:rPr>
          <w:sz w:val="24"/>
          <w:szCs w:val="24"/>
        </w:rPr>
      </w:pPr>
      <w:r w:rsidRPr="00194F57">
        <w:rPr>
          <w:sz w:val="24"/>
          <w:szCs w:val="24"/>
        </w:rPr>
        <w:t xml:space="preserve">14.1 Period of Bid Validity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00273682">
        <w:rPr>
          <w:b/>
          <w:bCs/>
          <w:sz w:val="26"/>
          <w:szCs w:val="24"/>
          <w:u w:val="single"/>
        </w:rPr>
        <w:t xml:space="preserve">90 </w:t>
      </w:r>
      <w:r w:rsidRPr="00194F57">
        <w:rPr>
          <w:b/>
          <w:bCs/>
          <w:sz w:val="26"/>
          <w:szCs w:val="24"/>
          <w:u w:val="single"/>
        </w:rPr>
        <w:t>Days</w:t>
      </w:r>
      <w:r w:rsidRPr="00194F57">
        <w:rPr>
          <w:sz w:val="24"/>
          <w:szCs w:val="24"/>
        </w:rPr>
        <w:t xml:space="preserve"> </w:t>
      </w:r>
    </w:p>
    <w:p w:rsidR="00541208" w:rsidRPr="00194F57" w:rsidRDefault="009D1052" w:rsidP="00526B69">
      <w:pPr>
        <w:rPr>
          <w:sz w:val="24"/>
          <w:szCs w:val="24"/>
        </w:rPr>
      </w:pPr>
      <w:r w:rsidRPr="00194F57">
        <w:rPr>
          <w:sz w:val="24"/>
          <w:szCs w:val="24"/>
        </w:rPr>
        <w:t xml:space="preserve">14.4 Number of Copies of the Bid to be submitted: </w:t>
      </w:r>
      <w:r w:rsidR="00541208" w:rsidRPr="00194F57">
        <w:rPr>
          <w:sz w:val="24"/>
          <w:szCs w:val="24"/>
        </w:rPr>
        <w:tab/>
      </w:r>
      <w:r w:rsidR="00194F57" w:rsidRPr="00194F57">
        <w:rPr>
          <w:b/>
          <w:bCs/>
          <w:sz w:val="24"/>
          <w:szCs w:val="24"/>
          <w:u w:val="single"/>
        </w:rPr>
        <w:t xml:space="preserve">01 Original copy </w:t>
      </w:r>
    </w:p>
    <w:p w:rsidR="00F24D3C" w:rsidRPr="00194F57" w:rsidRDefault="009D1052" w:rsidP="00541208">
      <w:pPr>
        <w:rPr>
          <w:sz w:val="24"/>
          <w:szCs w:val="24"/>
        </w:rPr>
      </w:pPr>
      <w:r w:rsidRPr="00194F57">
        <w:rPr>
          <w:sz w:val="24"/>
          <w:szCs w:val="24"/>
        </w:rPr>
        <w:t xml:space="preserve"> 14.6 </w:t>
      </w:r>
    </w:p>
    <w:p w:rsidR="00194F57" w:rsidRPr="00194F57" w:rsidRDefault="009D1052" w:rsidP="00194F57">
      <w:pPr>
        <w:rPr>
          <w:sz w:val="24"/>
          <w:szCs w:val="24"/>
        </w:rPr>
      </w:pPr>
      <w:r w:rsidRPr="00194F57">
        <w:rPr>
          <w:sz w:val="24"/>
          <w:szCs w:val="24"/>
        </w:rPr>
        <w:t>(a) Procuring Agency's Address for the Purpose of Bid Submission</w:t>
      </w:r>
      <w:r w:rsidR="00194F57" w:rsidRPr="00194F57">
        <w:rPr>
          <w:sz w:val="24"/>
          <w:szCs w:val="24"/>
        </w:rPr>
        <w:t>:</w:t>
      </w:r>
    </w:p>
    <w:p w:rsidR="00194F57" w:rsidRPr="00194F57" w:rsidRDefault="00194F57" w:rsidP="00194F57">
      <w:pPr>
        <w:rPr>
          <w:sz w:val="24"/>
          <w:szCs w:val="24"/>
        </w:rPr>
      </w:pPr>
      <w:proofErr w:type="gramStart"/>
      <w:r w:rsidRPr="00194F57">
        <w:rPr>
          <w:sz w:val="24"/>
          <w:szCs w:val="24"/>
        </w:rPr>
        <w:t>o/o</w:t>
      </w:r>
      <w:proofErr w:type="gramEnd"/>
      <w:r w:rsidRPr="00194F57">
        <w:rPr>
          <w:sz w:val="24"/>
          <w:szCs w:val="24"/>
        </w:rPr>
        <w:t xml:space="preserve"> XEN Warah Division Larkana, Irrigation Complex VIP Road Larkana. </w:t>
      </w:r>
    </w:p>
    <w:p w:rsidR="00194F57" w:rsidRPr="00194F57" w:rsidRDefault="009D1052" w:rsidP="00526B69">
      <w:pPr>
        <w:rPr>
          <w:sz w:val="24"/>
          <w:szCs w:val="24"/>
        </w:rPr>
      </w:pPr>
      <w:r w:rsidRPr="00194F57">
        <w:rPr>
          <w:sz w:val="24"/>
          <w:szCs w:val="24"/>
        </w:rPr>
        <w:t>15.1 Deadline for Submission of Bids Time:</w:t>
      </w:r>
      <w:r w:rsidR="00194F57" w:rsidRPr="00194F57">
        <w:rPr>
          <w:sz w:val="24"/>
          <w:szCs w:val="24"/>
        </w:rPr>
        <w:t xml:space="preserve"> </w:t>
      </w:r>
      <w:r w:rsidR="00526B69">
        <w:rPr>
          <w:b/>
          <w:bCs/>
          <w:szCs w:val="18"/>
        </w:rPr>
        <w:t>01.03.2016 @ 02:00 pm</w:t>
      </w:r>
    </w:p>
    <w:p w:rsidR="00194F57" w:rsidRPr="00194F57" w:rsidRDefault="009D1052" w:rsidP="00526B69">
      <w:pPr>
        <w:rPr>
          <w:sz w:val="24"/>
          <w:szCs w:val="24"/>
        </w:rPr>
      </w:pPr>
      <w:r w:rsidRPr="00194F57">
        <w:rPr>
          <w:sz w:val="24"/>
          <w:szCs w:val="24"/>
        </w:rPr>
        <w:t>16.1 Venue, Time, and Date of Bid Opening Venue:</w:t>
      </w:r>
      <w:r w:rsidR="00194F57" w:rsidRPr="00194F57">
        <w:rPr>
          <w:sz w:val="24"/>
          <w:szCs w:val="24"/>
        </w:rPr>
        <w:t xml:space="preserve"> Date: </w:t>
      </w:r>
      <w:r w:rsidR="00526B69">
        <w:rPr>
          <w:b/>
          <w:bCs/>
          <w:szCs w:val="18"/>
        </w:rPr>
        <w:t xml:space="preserve">01.03.2016 </w:t>
      </w:r>
      <w:r w:rsidR="00526B69" w:rsidRPr="00F91A05">
        <w:rPr>
          <w:b/>
          <w:bCs/>
          <w:szCs w:val="18"/>
        </w:rPr>
        <w:t>@ 0</w:t>
      </w:r>
      <w:r w:rsidR="00526B69">
        <w:rPr>
          <w:b/>
          <w:bCs/>
          <w:szCs w:val="18"/>
        </w:rPr>
        <w:t>3</w:t>
      </w:r>
      <w:r w:rsidR="00526B69" w:rsidRPr="00F91A05">
        <w:rPr>
          <w:b/>
          <w:bCs/>
          <w:szCs w:val="18"/>
        </w:rPr>
        <w:t>:00 pm</w:t>
      </w:r>
    </w:p>
    <w:p w:rsidR="00194F57" w:rsidRDefault="009D1052" w:rsidP="00194F57">
      <w:pPr>
        <w:rPr>
          <w:sz w:val="24"/>
          <w:szCs w:val="24"/>
        </w:rPr>
      </w:pPr>
      <w:r w:rsidRPr="00194F57">
        <w:rPr>
          <w:sz w:val="24"/>
          <w:szCs w:val="24"/>
        </w:rPr>
        <w:t>16.4 Responsiveness of Bids (</w:t>
      </w:r>
      <w:proofErr w:type="spellStart"/>
      <w:r w:rsidRPr="00194F57">
        <w:rPr>
          <w:sz w:val="24"/>
          <w:szCs w:val="24"/>
        </w:rPr>
        <w:t>i</w:t>
      </w:r>
      <w:proofErr w:type="spellEnd"/>
      <w:r w:rsidRPr="00194F57">
        <w:rPr>
          <w:sz w:val="24"/>
          <w:szCs w:val="24"/>
        </w:rPr>
        <w:t>) Bid is valid till required period</w:t>
      </w:r>
      <w:r w:rsidR="005D3EBA">
        <w:rPr>
          <w:sz w:val="24"/>
          <w:szCs w:val="24"/>
        </w:rPr>
        <w:t xml:space="preserve"> </w:t>
      </w:r>
    </w:p>
    <w:p w:rsidR="00194F57" w:rsidRDefault="00194F57">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Pr="007A4570" w:rsidRDefault="00F37C51" w:rsidP="00F37C51">
      <w:pPr>
        <w:pBdr>
          <w:top w:val="single" w:sz="4" w:space="1" w:color="auto"/>
        </w:pBdr>
        <w:jc w:val="right"/>
      </w:pPr>
      <w:r w:rsidRPr="007A4570">
        <w:t xml:space="preserve">Sindh Public Procurement Regulatory Authority / </w:t>
      </w:r>
      <w:hyperlink r:id="rId5" w:history="1">
        <w:r w:rsidRPr="007A4570">
          <w:t>www.pprasindh.gov.pk</w:t>
        </w:r>
      </w:hyperlink>
      <w:r w:rsidRPr="007A4570">
        <w:tab/>
      </w:r>
      <w:r w:rsidRPr="007A4570">
        <w:tab/>
      </w:r>
      <w:r w:rsidRPr="007A4570">
        <w:tab/>
      </w:r>
      <w:r w:rsidRPr="007A4570">
        <w:rPr>
          <w:b/>
          <w:bCs/>
        </w:rPr>
        <w:t xml:space="preserve">PAGE – </w:t>
      </w:r>
      <w:r w:rsidRPr="007A4570">
        <w:rPr>
          <w:b/>
          <w:bCs/>
          <w:sz w:val="36"/>
        </w:rPr>
        <w:t>1</w:t>
      </w:r>
      <w:r>
        <w:rPr>
          <w:b/>
          <w:bCs/>
          <w:sz w:val="36"/>
        </w:rPr>
        <w:t>8</w:t>
      </w:r>
    </w:p>
    <w:p w:rsidR="00F37C51" w:rsidRDefault="00F37C51">
      <w:pPr>
        <w:rPr>
          <w:sz w:val="24"/>
          <w:szCs w:val="24"/>
        </w:rPr>
      </w:pPr>
    </w:p>
    <w:p w:rsidR="00194F57" w:rsidRPr="00194F57" w:rsidRDefault="00194F57" w:rsidP="00194F57">
      <w:pPr>
        <w:jc w:val="center"/>
        <w:rPr>
          <w:b/>
          <w:bCs/>
          <w:sz w:val="36"/>
          <w:szCs w:val="24"/>
        </w:rPr>
      </w:pPr>
      <w:r w:rsidRPr="00194F57">
        <w:rPr>
          <w:b/>
          <w:bCs/>
          <w:sz w:val="36"/>
          <w:szCs w:val="24"/>
        </w:rPr>
        <w:t>SCHEDULE – A TO BID</w:t>
      </w:r>
    </w:p>
    <w:p w:rsidR="00194F57" w:rsidRPr="00194F57" w:rsidRDefault="00194F57" w:rsidP="00194F57">
      <w:pPr>
        <w:jc w:val="center"/>
        <w:rPr>
          <w:b/>
          <w:bCs/>
          <w:sz w:val="36"/>
          <w:szCs w:val="24"/>
        </w:rPr>
      </w:pPr>
      <w:r w:rsidRPr="00194F57">
        <w:rPr>
          <w:b/>
          <w:bCs/>
          <w:sz w:val="36"/>
          <w:szCs w:val="24"/>
        </w:rPr>
        <w:t>SCHEDULE OF PRICES</w:t>
      </w:r>
    </w:p>
    <w:p w:rsidR="00194F57" w:rsidRPr="00194F57" w:rsidRDefault="00194F57" w:rsidP="00194F57">
      <w:pPr>
        <w:rPr>
          <w:sz w:val="24"/>
          <w:szCs w:val="24"/>
        </w:rPr>
      </w:pPr>
      <w:r w:rsidRPr="00194F57">
        <w:rPr>
          <w:sz w:val="24"/>
          <w:szCs w:val="24"/>
        </w:rPr>
        <w:t xml:space="preserve"> </w:t>
      </w:r>
      <w:proofErr w:type="gramStart"/>
      <w:r w:rsidRPr="00194F57">
        <w:rPr>
          <w:sz w:val="24"/>
          <w:szCs w:val="24"/>
        </w:rPr>
        <w:t>Sr. No.</w:t>
      </w:r>
      <w:proofErr w:type="gramEnd"/>
      <w:r w:rsidRPr="00194F57">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194F57">
        <w:rPr>
          <w:sz w:val="24"/>
          <w:szCs w:val="24"/>
        </w:rPr>
        <w:t xml:space="preserve">Page No.   </w:t>
      </w:r>
    </w:p>
    <w:p w:rsidR="00194F57" w:rsidRPr="00194F57" w:rsidRDefault="00194F57" w:rsidP="00194F57">
      <w:pPr>
        <w:rPr>
          <w:sz w:val="24"/>
          <w:szCs w:val="24"/>
        </w:rPr>
      </w:pPr>
      <w:r w:rsidRPr="00194F57">
        <w:rPr>
          <w:sz w:val="24"/>
          <w:szCs w:val="24"/>
        </w:rPr>
        <w:t>1.</w:t>
      </w:r>
      <w:r>
        <w:rPr>
          <w:sz w:val="24"/>
          <w:szCs w:val="24"/>
        </w:rPr>
        <w:tab/>
      </w:r>
      <w:r>
        <w:rPr>
          <w:sz w:val="24"/>
          <w:szCs w:val="24"/>
        </w:rPr>
        <w:tab/>
      </w:r>
      <w:r w:rsidRPr="00194F57">
        <w:rPr>
          <w:sz w:val="24"/>
          <w:szCs w:val="24"/>
        </w:rPr>
        <w:t xml:space="preserve">Preamble to Schedule of Prices………….. 24  </w:t>
      </w:r>
    </w:p>
    <w:p w:rsidR="00194F57" w:rsidRPr="00194F57" w:rsidRDefault="00194F57" w:rsidP="00194F57">
      <w:pPr>
        <w:rPr>
          <w:sz w:val="24"/>
          <w:szCs w:val="24"/>
        </w:rPr>
      </w:pPr>
      <w:r w:rsidRPr="00194F57">
        <w:rPr>
          <w:sz w:val="24"/>
          <w:szCs w:val="24"/>
        </w:rPr>
        <w:t xml:space="preserve">2. </w:t>
      </w:r>
      <w:r>
        <w:rPr>
          <w:sz w:val="24"/>
          <w:szCs w:val="24"/>
        </w:rPr>
        <w:tab/>
      </w:r>
      <w:r>
        <w:rPr>
          <w:sz w:val="24"/>
          <w:szCs w:val="24"/>
        </w:rPr>
        <w:tab/>
      </w:r>
      <w:r w:rsidRPr="00194F57">
        <w:rPr>
          <w:sz w:val="24"/>
          <w:szCs w:val="24"/>
        </w:rPr>
        <w:t>Schedule of Prices………………………</w:t>
      </w:r>
      <w:r>
        <w:rPr>
          <w:sz w:val="24"/>
          <w:szCs w:val="24"/>
        </w:rPr>
        <w:t>………</w:t>
      </w:r>
      <w:r w:rsidRPr="00194F57">
        <w:rPr>
          <w:sz w:val="24"/>
          <w:szCs w:val="24"/>
        </w:rPr>
        <w:t xml:space="preserve"> 26  </w:t>
      </w:r>
    </w:p>
    <w:p w:rsidR="00194F57" w:rsidRPr="00194F57" w:rsidRDefault="00194F57" w:rsidP="00194F57">
      <w:pPr>
        <w:rPr>
          <w:sz w:val="24"/>
          <w:szCs w:val="24"/>
        </w:rPr>
      </w:pPr>
      <w:r w:rsidRPr="00194F57">
        <w:rPr>
          <w:sz w:val="24"/>
          <w:szCs w:val="24"/>
        </w:rPr>
        <w:t xml:space="preserve">  *(a) Summary of Bid Prices </w:t>
      </w:r>
    </w:p>
    <w:p w:rsidR="009D1052" w:rsidRDefault="00194F57" w:rsidP="00194F57">
      <w:pPr>
        <w:rPr>
          <w:sz w:val="24"/>
          <w:szCs w:val="24"/>
        </w:rPr>
      </w:pPr>
      <w:r w:rsidRPr="00194F57">
        <w:rPr>
          <w:sz w:val="24"/>
          <w:szCs w:val="24"/>
        </w:rPr>
        <w:t xml:space="preserve">  * (b) Detailed Schedule of Prices /Bill of Quantities (BOQ</w:t>
      </w:r>
    </w:p>
    <w:p w:rsidR="00194F57" w:rsidRDefault="00194F57" w:rsidP="00194F57">
      <w:pPr>
        <w:rPr>
          <w:sz w:val="24"/>
          <w:szCs w:val="24"/>
        </w:rPr>
      </w:pPr>
    </w:p>
    <w:p w:rsidR="00194F57" w:rsidRDefault="00194F57" w:rsidP="00194F57">
      <w:pPr>
        <w:rPr>
          <w:sz w:val="24"/>
          <w:szCs w:val="24"/>
        </w:rPr>
      </w:pPr>
    </w:p>
    <w:p w:rsidR="00194F57" w:rsidRDefault="00194F57" w:rsidP="00194F57">
      <w:pPr>
        <w:jc w:val="center"/>
        <w:rPr>
          <w:sz w:val="160"/>
          <w:szCs w:val="24"/>
        </w:rPr>
      </w:pPr>
      <w:r w:rsidRPr="00194F57">
        <w:rPr>
          <w:sz w:val="160"/>
          <w:szCs w:val="24"/>
        </w:rPr>
        <w:t>--NIL--</w:t>
      </w:r>
    </w:p>
    <w:p w:rsidR="00F37C51" w:rsidRDefault="00F37C51" w:rsidP="00194F57">
      <w:pPr>
        <w:jc w:val="center"/>
      </w:pPr>
    </w:p>
    <w:p w:rsidR="00F37C51" w:rsidRDefault="00F37C51" w:rsidP="00194F57">
      <w:pPr>
        <w:jc w:val="center"/>
      </w:pPr>
    </w:p>
    <w:p w:rsidR="00F37C51" w:rsidRDefault="00F37C51" w:rsidP="00194F57">
      <w:pPr>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Pr="00F37C51" w:rsidRDefault="00F37C51" w:rsidP="00F37C51">
      <w:pPr>
        <w:spacing w:after="0"/>
        <w:jc w:val="center"/>
      </w:pPr>
    </w:p>
    <w:p w:rsidR="00F37C51" w:rsidRPr="007A4570" w:rsidRDefault="00F37C51" w:rsidP="00F37C51">
      <w:pPr>
        <w:pBdr>
          <w:top w:val="single" w:sz="4" w:space="1" w:color="auto"/>
        </w:pBdr>
        <w:jc w:val="right"/>
      </w:pPr>
      <w:r w:rsidRPr="007A4570">
        <w:t xml:space="preserve">Sindh Public Procurement Regulatory Authority / </w:t>
      </w:r>
      <w:hyperlink r:id="rId6" w:history="1">
        <w:r w:rsidRPr="007A4570">
          <w:t>www.pprasindh.gov.pk</w:t>
        </w:r>
      </w:hyperlink>
      <w:r w:rsidRPr="007A4570">
        <w:tab/>
      </w:r>
      <w:r w:rsidRPr="007A4570">
        <w:tab/>
      </w:r>
      <w:r w:rsidRPr="007A4570">
        <w:tab/>
      </w:r>
      <w:r w:rsidRPr="007A4570">
        <w:rPr>
          <w:b/>
          <w:bCs/>
        </w:rPr>
        <w:t xml:space="preserve">PAGE – </w:t>
      </w:r>
      <w:r>
        <w:rPr>
          <w:b/>
          <w:bCs/>
          <w:sz w:val="36"/>
        </w:rPr>
        <w:t>23</w:t>
      </w:r>
    </w:p>
    <w:p w:rsidR="00194F57" w:rsidRPr="00194F57" w:rsidRDefault="00194F57" w:rsidP="00194F57">
      <w:pPr>
        <w:jc w:val="right"/>
        <w:rPr>
          <w:b/>
          <w:bCs/>
        </w:rPr>
      </w:pPr>
      <w:r w:rsidRPr="00194F57">
        <w:rPr>
          <w:b/>
          <w:bCs/>
        </w:rPr>
        <w:lastRenderedPageBreak/>
        <w:t xml:space="preserve">SCHEDULE – F TO BID  </w:t>
      </w:r>
    </w:p>
    <w:p w:rsidR="00194F57" w:rsidRPr="00194F57" w:rsidRDefault="00194F57" w:rsidP="00194F57">
      <w:pPr>
        <w:jc w:val="center"/>
        <w:rPr>
          <w:b/>
          <w:bCs/>
          <w:sz w:val="28"/>
        </w:rPr>
      </w:pPr>
      <w:r w:rsidRPr="00194F57">
        <w:rPr>
          <w:b/>
          <w:bCs/>
          <w:sz w:val="28"/>
        </w:rPr>
        <w:t xml:space="preserve"> (INTEGRITY PACT)  </w:t>
      </w:r>
    </w:p>
    <w:p w:rsidR="00194F57" w:rsidRDefault="00194F57" w:rsidP="00194F57">
      <w:pPr>
        <w:jc w:val="center"/>
        <w:rPr>
          <w:b/>
          <w:bCs/>
        </w:rPr>
      </w:pPr>
      <w:r w:rsidRPr="00194F57">
        <w:rPr>
          <w:b/>
          <w:bCs/>
        </w:rPr>
        <w:t xml:space="preserve">DECLARATION OF FEES, COMMISSION AND BROKERAGE ETC PAYABLE BY CONTRACTORS </w:t>
      </w:r>
    </w:p>
    <w:p w:rsidR="00194F57" w:rsidRPr="00194F57" w:rsidRDefault="00194F57" w:rsidP="00194F57">
      <w:pPr>
        <w:jc w:val="center"/>
        <w:rPr>
          <w:b/>
          <w:bCs/>
        </w:rPr>
      </w:pPr>
      <w:r w:rsidRPr="00194F57">
        <w:rPr>
          <w:b/>
          <w:bCs/>
        </w:rPr>
        <w:t xml:space="preserve">(FOR CONTRACTS WORTH RS. 10.00 MILLION OR MORE)  </w:t>
      </w:r>
    </w:p>
    <w:p w:rsidR="00194F57" w:rsidRDefault="00194F57" w:rsidP="00194F57">
      <w:r>
        <w:t>Contract No.___________</w:t>
      </w:r>
      <w:r w:rsidR="00273682">
        <w:t xml:space="preserve">_____ Dated __________________ </w:t>
      </w:r>
    </w:p>
    <w:p w:rsidR="00194F57" w:rsidRDefault="00194F57" w:rsidP="006A409C">
      <w:r>
        <w:t xml:space="preserve">Contract Value: </w:t>
      </w:r>
      <w:r>
        <w:tab/>
      </w:r>
      <w:r>
        <w:tab/>
      </w:r>
      <w:r w:rsidR="00273682" w:rsidRPr="00194F57">
        <w:rPr>
          <w:b/>
          <w:bCs/>
          <w:u w:val="single"/>
        </w:rPr>
        <w:t xml:space="preserve">RS. </w:t>
      </w:r>
      <w:r w:rsidR="006A409C">
        <w:rPr>
          <w:b/>
          <w:bCs/>
          <w:u w:val="single"/>
        </w:rPr>
        <w:t xml:space="preserve">26.139 </w:t>
      </w:r>
      <w:r w:rsidR="00273682" w:rsidRPr="00194F57">
        <w:rPr>
          <w:b/>
          <w:bCs/>
          <w:u w:val="single"/>
        </w:rPr>
        <w:t>MILLION</w:t>
      </w:r>
      <w:r w:rsidR="00273682">
        <w:t xml:space="preserve"> </w:t>
      </w:r>
    </w:p>
    <w:p w:rsidR="002B3990" w:rsidRPr="006A409C" w:rsidRDefault="00194F57" w:rsidP="006A409C">
      <w:pPr>
        <w:spacing w:after="0"/>
        <w:ind w:left="2160" w:hanging="2160"/>
        <w:rPr>
          <w:b/>
          <w:bCs/>
          <w:u w:val="single"/>
        </w:rPr>
      </w:pPr>
      <w:r>
        <w:t xml:space="preserve">Contract Title: </w:t>
      </w:r>
      <w:r w:rsidRPr="00ED7F81">
        <w:tab/>
      </w:r>
      <w:r w:rsidR="006A409C" w:rsidRPr="006A409C">
        <w:rPr>
          <w:b/>
          <w:bCs/>
          <w:u w:val="single"/>
        </w:rPr>
        <w:t>CONSTRUCTION OF PROTECTION (RETAINING WALL) ALONG WARAH BRANCH FROM RD 148 TO 154 B/S (IN PORTIONS)</w:t>
      </w:r>
    </w:p>
    <w:p w:rsidR="006A409C" w:rsidRPr="009C565D" w:rsidRDefault="006A409C" w:rsidP="006A409C">
      <w:pPr>
        <w:spacing w:after="0"/>
        <w:ind w:left="2160" w:hanging="2160"/>
        <w:rPr>
          <w:b/>
          <w:bCs/>
          <w:u w:val="single"/>
        </w:rPr>
      </w:pPr>
    </w:p>
    <w:p w:rsidR="00194F57" w:rsidRDefault="00194F57" w:rsidP="00526B69">
      <w:pPr>
        <w:spacing w:after="0"/>
      </w:pPr>
      <w:r>
        <w:t>………………………………… [name of Contractor] hereby declares that it has not obtained or induced the procurement of any contract, right, interest, privilege or other obligation or benefit from Government of Sindh (</w:t>
      </w:r>
      <w:proofErr w:type="spellStart"/>
      <w:r>
        <w:t>GoS</w:t>
      </w:r>
      <w:proofErr w:type="spellEnd"/>
      <w:r>
        <w:t>) or any administrative subdivision or agency thereof or any other entity owned or controlled by it (</w:t>
      </w:r>
      <w:proofErr w:type="spellStart"/>
      <w:r>
        <w:t>GoS</w:t>
      </w:r>
      <w:proofErr w:type="spellEnd"/>
      <w:r>
        <w:t xml:space="preserve">) through any corrupt business practice.  </w:t>
      </w:r>
    </w:p>
    <w:p w:rsidR="00194F57" w:rsidRDefault="00194F57" w:rsidP="00194F57">
      <w:pPr>
        <w:jc w:val="both"/>
      </w:pPr>
      <w:r>
        <w:t xml:space="preserve"> 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194F57" w:rsidRDefault="00194F57" w:rsidP="00194F57">
      <w:pPr>
        <w:jc w:val="both"/>
      </w:pPr>
      <w:r>
        <w:t xml:space="preserve"> [</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194F57" w:rsidRDefault="00194F57" w:rsidP="00194F57">
      <w:pPr>
        <w:jc w:val="both"/>
      </w:pPr>
      <w:r>
        <w:t xml:space="preserve"> [</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194F57" w:rsidRDefault="00194F57" w:rsidP="00194F57">
      <w:pPr>
        <w:jc w:val="both"/>
      </w:pPr>
      <w:r>
        <w:t xml:space="preserve"> 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9205C0" w:rsidRDefault="00194F57" w:rsidP="00194F57">
      <w:pPr>
        <w:jc w:val="both"/>
      </w:pPr>
      <w:r>
        <w:t xml:space="preserve"> ………………………           [Procuring Agency]                                            [Contractor]</w:t>
      </w:r>
    </w:p>
    <w:p w:rsidR="005D3EBA" w:rsidRDefault="005D3EBA" w:rsidP="00194F57">
      <w:pPr>
        <w:jc w:val="both"/>
      </w:pPr>
    </w:p>
    <w:p w:rsidR="00F37C51" w:rsidRPr="007A4570" w:rsidRDefault="00F37C51" w:rsidP="00F37C51">
      <w:pPr>
        <w:pBdr>
          <w:top w:val="single" w:sz="4" w:space="1" w:color="auto"/>
        </w:pBdr>
        <w:jc w:val="right"/>
      </w:pPr>
      <w:r w:rsidRPr="007A4570">
        <w:t xml:space="preserve">Sindh Public Procurement Regulatory Authority / </w:t>
      </w:r>
      <w:hyperlink r:id="rId7" w:history="1">
        <w:r w:rsidRPr="007A4570">
          <w:t>www.pprasindh.gov.pk</w:t>
        </w:r>
      </w:hyperlink>
      <w:r w:rsidRPr="007A4570">
        <w:tab/>
      </w:r>
      <w:r w:rsidRPr="007A4570">
        <w:tab/>
      </w:r>
      <w:r w:rsidRPr="007A4570">
        <w:tab/>
      </w:r>
      <w:r w:rsidRPr="007A4570">
        <w:rPr>
          <w:b/>
          <w:bCs/>
        </w:rPr>
        <w:t xml:space="preserve">PAGE – </w:t>
      </w:r>
      <w:r>
        <w:rPr>
          <w:b/>
          <w:bCs/>
          <w:sz w:val="36"/>
        </w:rPr>
        <w:t>32</w:t>
      </w:r>
    </w:p>
    <w:p w:rsidR="009205C0" w:rsidRPr="009205C0" w:rsidRDefault="009205C0" w:rsidP="009205C0">
      <w:pPr>
        <w:jc w:val="center"/>
        <w:rPr>
          <w:b/>
          <w:bCs/>
          <w:sz w:val="32"/>
        </w:rPr>
      </w:pPr>
      <w:r w:rsidRPr="009205C0">
        <w:rPr>
          <w:b/>
          <w:bCs/>
          <w:sz w:val="32"/>
        </w:rPr>
        <w:lastRenderedPageBreak/>
        <w:t>CONTRACT DATA</w:t>
      </w:r>
    </w:p>
    <w:p w:rsidR="009205C0" w:rsidRDefault="009205C0" w:rsidP="00455680">
      <w:r>
        <w:t>(Note: Except where otherwise indicated, all Contract Data should be filled in by the Procuring Agency prior to issua</w:t>
      </w:r>
      <w:r w:rsidR="00455680">
        <w:t>nce of the Bidding Documents)</w:t>
      </w:r>
    </w:p>
    <w:p w:rsidR="009205C0" w:rsidRDefault="009205C0" w:rsidP="009205C0">
      <w:r>
        <w:t xml:space="preserve">Sub-Clauses of Conditions of Contract 1.1.3 Procuring Agency‘s Drawings, if any (To be listed by the Procuring Agency)  </w:t>
      </w:r>
    </w:p>
    <w:p w:rsidR="009205C0" w:rsidRDefault="009205C0" w:rsidP="009205C0">
      <w:r>
        <w:t xml:space="preserve">1.1.4 The Procuring Agency means  </w:t>
      </w:r>
      <w:r>
        <w:tab/>
      </w:r>
      <w:r w:rsidRPr="009205C0">
        <w:rPr>
          <w:b/>
          <w:bCs/>
          <w:u w:val="single"/>
        </w:rPr>
        <w:t>Executive Engineer Warah Division Larkana</w:t>
      </w:r>
      <w:r>
        <w:t xml:space="preserve"> </w:t>
      </w:r>
    </w:p>
    <w:p w:rsidR="009205C0" w:rsidRDefault="009205C0" w:rsidP="00526B69">
      <w:r>
        <w:t xml:space="preserve">1.1.5 The Contractor means  </w:t>
      </w:r>
      <w:r>
        <w:tab/>
      </w:r>
      <w:r>
        <w:tab/>
      </w:r>
      <w:r w:rsidR="00526B69">
        <w:rPr>
          <w:b/>
          <w:bCs/>
          <w:u w:val="single"/>
        </w:rPr>
        <w:t>________________________________</w:t>
      </w:r>
    </w:p>
    <w:p w:rsidR="009205C0" w:rsidRDefault="009205C0" w:rsidP="009205C0">
      <w:r>
        <w:t xml:space="preserve">1.1.7 Commencement Date means the date of issue of Engineer‘s Notice to Commence which shall be issued within fourteen (14) days of the signing of the Contract Agreement.  </w:t>
      </w:r>
    </w:p>
    <w:p w:rsidR="009205C0" w:rsidRDefault="009205C0" w:rsidP="00526B69">
      <w:r>
        <w:t xml:space="preserve">1.1.9 Time for Completion </w:t>
      </w:r>
      <w:r w:rsidR="00526B69" w:rsidRPr="00526B69">
        <w:rPr>
          <w:b/>
          <w:bCs/>
          <w:sz w:val="28"/>
          <w:u w:val="single"/>
        </w:rPr>
        <w:t xml:space="preserve">24 </w:t>
      </w:r>
      <w:r w:rsidR="00273682" w:rsidRPr="00526B69">
        <w:rPr>
          <w:b/>
          <w:bCs/>
          <w:sz w:val="28"/>
          <w:u w:val="single"/>
        </w:rPr>
        <w:t>Months</w:t>
      </w:r>
      <w:r w:rsidR="00273682" w:rsidRPr="00273682">
        <w:t xml:space="preserve"> </w:t>
      </w:r>
      <w:r>
        <w:t xml:space="preserve">(The time for completion of the whole of the Works should be assessed by the Procuring Agency)  </w:t>
      </w:r>
    </w:p>
    <w:p w:rsidR="009205C0" w:rsidRDefault="009205C0" w:rsidP="009205C0">
      <w:r>
        <w:t xml:space="preserve">1.1.20 Engineer (mention the name along with the designation including whether he belongs to department or consultant) and other details: </w:t>
      </w:r>
      <w:r>
        <w:tab/>
      </w:r>
      <w:r>
        <w:tab/>
        <w:t xml:space="preserve">  </w:t>
      </w:r>
    </w:p>
    <w:p w:rsidR="009205C0" w:rsidRDefault="009205C0" w:rsidP="009205C0">
      <w:r>
        <w:t xml:space="preserve">1.3 Documents forming the Contract listed in the order of priority: </w:t>
      </w:r>
    </w:p>
    <w:p w:rsidR="009205C0" w:rsidRDefault="009205C0" w:rsidP="009205C0">
      <w:r>
        <w:t xml:space="preserve">(a) The Contract Agreement  </w:t>
      </w:r>
    </w:p>
    <w:p w:rsidR="009205C0" w:rsidRDefault="009205C0" w:rsidP="009205C0">
      <w:r>
        <w:t xml:space="preserve">(b) Letter of Acceptance </w:t>
      </w:r>
    </w:p>
    <w:p w:rsidR="009205C0" w:rsidRDefault="009205C0" w:rsidP="009205C0">
      <w:r>
        <w:t xml:space="preserve">(c) The completed Form of Bid  </w:t>
      </w:r>
    </w:p>
    <w:p w:rsidR="009205C0" w:rsidRDefault="009205C0" w:rsidP="009205C0">
      <w:r>
        <w:t xml:space="preserve">(d) Contract Data </w:t>
      </w:r>
    </w:p>
    <w:p w:rsidR="009205C0" w:rsidRDefault="009205C0" w:rsidP="009205C0">
      <w:r>
        <w:t xml:space="preserve">(e) Conditions of Contract  </w:t>
      </w:r>
    </w:p>
    <w:p w:rsidR="009205C0" w:rsidRDefault="009205C0" w:rsidP="009205C0">
      <w:r>
        <w:t xml:space="preserve">(f) The completed Schedules to Bid including Schedule of Prices </w:t>
      </w:r>
    </w:p>
    <w:p w:rsidR="009205C0" w:rsidRDefault="009205C0" w:rsidP="009205C0">
      <w:r>
        <w:t xml:space="preserve">(g) The Drawings, if any </w:t>
      </w:r>
    </w:p>
    <w:p w:rsidR="009205C0" w:rsidRDefault="009205C0" w:rsidP="009205C0">
      <w:r>
        <w:t xml:space="preserve">(h) The Specifications  </w:t>
      </w:r>
    </w:p>
    <w:p w:rsidR="009205C0" w:rsidRDefault="009205C0" w:rsidP="00AB35D9">
      <w:r>
        <w:t>(</w:t>
      </w:r>
      <w:proofErr w:type="spellStart"/>
      <w:proofErr w:type="gramStart"/>
      <w:r>
        <w:t>i</w:t>
      </w:r>
      <w:proofErr w:type="spellEnd"/>
      <w:proofErr w:type="gramEnd"/>
      <w:r>
        <w:t xml:space="preserve">) </w:t>
      </w:r>
      <w:r w:rsidR="00AB35D9">
        <w:t xml:space="preserve">Copy of Notification for Procurement Committee </w:t>
      </w:r>
    </w:p>
    <w:p w:rsidR="009205C0" w:rsidRDefault="00AB35D9" w:rsidP="009205C0">
      <w:r>
        <w:t xml:space="preserve"> </w:t>
      </w:r>
      <w:r w:rsidR="009205C0">
        <w:t>(The Procuring Agency may add, in order of priority, such other documents as form part of the Contract. Delete the document, if not applicable)</w:t>
      </w:r>
    </w:p>
    <w:p w:rsidR="009205C0" w:rsidRDefault="009205C0"/>
    <w:p w:rsidR="00F37C51" w:rsidRDefault="00F37C51"/>
    <w:p w:rsidR="00AB35D9" w:rsidRDefault="00AB35D9"/>
    <w:p w:rsidR="00F37C51" w:rsidRDefault="00F37C51"/>
    <w:p w:rsidR="00F37C51" w:rsidRDefault="00F37C51" w:rsidP="00AB35D9">
      <w:pPr>
        <w:spacing w:line="240" w:lineRule="auto"/>
      </w:pPr>
    </w:p>
    <w:p w:rsidR="00F37C51" w:rsidRPr="007A4570" w:rsidRDefault="00F37C51" w:rsidP="00F37C51">
      <w:pPr>
        <w:pBdr>
          <w:top w:val="single" w:sz="4" w:space="1" w:color="auto"/>
        </w:pBdr>
        <w:jc w:val="right"/>
      </w:pPr>
      <w:r w:rsidRPr="007A4570">
        <w:t xml:space="preserve">Sindh Public Procurement Regulatory Authority / </w:t>
      </w:r>
      <w:hyperlink r:id="rId8" w:history="1">
        <w:r w:rsidRPr="007A4570">
          <w:t>www.pprasindh.gov.pk</w:t>
        </w:r>
      </w:hyperlink>
      <w:r w:rsidRPr="007A4570">
        <w:tab/>
      </w:r>
      <w:r w:rsidRPr="007A4570">
        <w:tab/>
      </w:r>
      <w:r w:rsidRPr="007A4570">
        <w:tab/>
      </w:r>
      <w:r w:rsidRPr="007A4570">
        <w:rPr>
          <w:b/>
          <w:bCs/>
        </w:rPr>
        <w:t xml:space="preserve">PAGE – </w:t>
      </w:r>
      <w:r>
        <w:rPr>
          <w:b/>
          <w:bCs/>
          <w:sz w:val="36"/>
        </w:rPr>
        <w:t>49</w:t>
      </w:r>
    </w:p>
    <w:p w:rsidR="00F37C51" w:rsidRDefault="00F37C51"/>
    <w:p w:rsidR="009205C0" w:rsidRDefault="009205C0" w:rsidP="009205C0">
      <w:proofErr w:type="gramStart"/>
      <w:r>
        <w:t>2.1  Provision</w:t>
      </w:r>
      <w:proofErr w:type="gramEnd"/>
      <w:r>
        <w:t xml:space="preserve"> of Site: On the Commencement Date </w:t>
      </w:r>
    </w:p>
    <w:p w:rsidR="009205C0" w:rsidRDefault="009205C0" w:rsidP="00DD19BE">
      <w:proofErr w:type="gramStart"/>
      <w:r>
        <w:t>3.1  Authorized</w:t>
      </w:r>
      <w:proofErr w:type="gramEnd"/>
      <w:r>
        <w:t xml:space="preserve"> person</w:t>
      </w:r>
      <w:r w:rsidR="00DD19BE">
        <w:t xml:space="preserve">:  </w:t>
      </w:r>
    </w:p>
    <w:p w:rsidR="009205C0" w:rsidRDefault="009205C0" w:rsidP="009205C0">
      <w:proofErr w:type="gramStart"/>
      <w:r>
        <w:t>3.2  Name</w:t>
      </w:r>
      <w:proofErr w:type="gramEnd"/>
      <w:r>
        <w:t xml:space="preserve"> and address of Engineer’s/Procuring Agency’s representative ______________________ </w:t>
      </w:r>
    </w:p>
    <w:p w:rsidR="00DD19BE" w:rsidRDefault="009205C0" w:rsidP="009205C0">
      <w:proofErr w:type="gramStart"/>
      <w:r>
        <w:t>4.4  Performance</w:t>
      </w:r>
      <w:proofErr w:type="gramEnd"/>
      <w:r>
        <w:t xml:space="preserve"> Security:   </w:t>
      </w:r>
    </w:p>
    <w:p w:rsidR="00DD19BE" w:rsidRDefault="009205C0" w:rsidP="00DD19BE">
      <w:r>
        <w:t>Amount</w:t>
      </w:r>
      <w:r w:rsidR="00DD19BE">
        <w:t xml:space="preserve"> </w:t>
      </w:r>
      <w:r w:rsidR="00DD19BE">
        <w:tab/>
      </w:r>
      <w:r w:rsidR="00DD19BE" w:rsidRPr="00DD19BE">
        <w:rPr>
          <w:b/>
          <w:bCs/>
          <w:sz w:val="32"/>
          <w:u w:val="single"/>
        </w:rPr>
        <w:t>2%</w:t>
      </w:r>
    </w:p>
    <w:p w:rsidR="00DD19BE" w:rsidRDefault="009205C0" w:rsidP="00F37C51">
      <w:r>
        <w:t>Validity</w:t>
      </w:r>
      <w:r w:rsidR="00DD19BE">
        <w:t xml:space="preserve"> </w:t>
      </w:r>
      <w:r w:rsidR="00DD19BE">
        <w:tab/>
      </w:r>
      <w:r w:rsidR="00F37C51">
        <w:rPr>
          <w:b/>
          <w:bCs/>
          <w:sz w:val="28"/>
          <w:u w:val="single"/>
        </w:rPr>
        <w:t>______</w:t>
      </w:r>
    </w:p>
    <w:p w:rsidR="00DD19BE" w:rsidRDefault="009205C0" w:rsidP="009205C0">
      <w:r>
        <w:t xml:space="preserve">(Form: As provided under Standard Forms of these Documents) </w:t>
      </w:r>
    </w:p>
    <w:p w:rsidR="00DD19BE" w:rsidRDefault="009205C0" w:rsidP="009205C0">
      <w:proofErr w:type="gramStart"/>
      <w:r>
        <w:t>5.1  Requirements</w:t>
      </w:r>
      <w:proofErr w:type="gramEnd"/>
      <w:r>
        <w:t xml:space="preserve"> for Contractor’s design (if any):  Specification Clause No‘s__________________ </w:t>
      </w:r>
    </w:p>
    <w:p w:rsidR="00DD19BE" w:rsidRDefault="009205C0" w:rsidP="009205C0">
      <w:proofErr w:type="gramStart"/>
      <w:r>
        <w:t>7.2  Programme</w:t>
      </w:r>
      <w:proofErr w:type="gramEnd"/>
      <w:r>
        <w:t xml:space="preserve">:   </w:t>
      </w:r>
    </w:p>
    <w:p w:rsidR="00DD19BE" w:rsidRDefault="009205C0" w:rsidP="009205C0">
      <w:r>
        <w:t xml:space="preserve">Time for submission: Within fourteen (14) days* of the Commencement Date.   </w:t>
      </w:r>
    </w:p>
    <w:p w:rsidR="00DD19BE" w:rsidRDefault="009205C0" w:rsidP="00DD19BE">
      <w:r>
        <w:t xml:space="preserve">Form of programme: </w:t>
      </w:r>
      <w:r w:rsidR="00DD19BE" w:rsidRPr="00DD19BE">
        <w:rPr>
          <w:b/>
          <w:bCs/>
          <w:u w:val="single"/>
        </w:rPr>
        <w:t>Other</w:t>
      </w:r>
      <w:r w:rsidR="00DD19BE">
        <w:t xml:space="preserve"> </w:t>
      </w:r>
      <w:r>
        <w:t xml:space="preserve">(Bar Chart/CPM/PERT or other) </w:t>
      </w:r>
    </w:p>
    <w:p w:rsidR="00DD19BE" w:rsidRDefault="009205C0" w:rsidP="009205C0">
      <w:r>
        <w:t>7.4 Amount payable due to failure to complete shall be __% per day up to a maximum of (10%</w:t>
      </w:r>
      <w:proofErr w:type="gramStart"/>
      <w:r>
        <w:t>)  of</w:t>
      </w:r>
      <w:proofErr w:type="gramEnd"/>
      <w:r>
        <w:t xml:space="preserve"> sum stated in the Letter of Acceptance </w:t>
      </w:r>
    </w:p>
    <w:p w:rsidR="009205C0" w:rsidRDefault="009205C0" w:rsidP="009205C0">
      <w:r>
        <w:t xml:space="preserve">(Usually the liquidated damages are set between 0.05 percent and 0.10 percent per day.)  </w:t>
      </w:r>
    </w:p>
    <w:p w:rsidR="00DD19BE" w:rsidRDefault="009205C0" w:rsidP="009205C0">
      <w:r>
        <w:t xml:space="preserve">7.5      </w:t>
      </w:r>
      <w:r w:rsidR="00DD19BE">
        <w:tab/>
      </w:r>
      <w:r>
        <w:t xml:space="preserve">Early Completion            </w:t>
      </w:r>
    </w:p>
    <w:p w:rsidR="009205C0" w:rsidRDefault="009205C0" w:rsidP="00DD19BE">
      <w:pPr>
        <w:ind w:left="720"/>
      </w:pPr>
      <w:r>
        <w:t xml:space="preserve">In case of earlier completion of the Work, the Contractor is entitled to be paid bonus up-to limit and at a rate equivalent to 50% of the relevant limit and rate of liquidated damages stated in the contract data.    </w:t>
      </w:r>
    </w:p>
    <w:p w:rsidR="00DD19BE" w:rsidRDefault="009205C0" w:rsidP="009205C0">
      <w:proofErr w:type="gramStart"/>
      <w:r>
        <w:t>9.1  Period</w:t>
      </w:r>
      <w:proofErr w:type="gramEnd"/>
      <w:r>
        <w:t xml:space="preserve"> for remedying defects   </w:t>
      </w:r>
    </w:p>
    <w:p w:rsidR="009205C0" w:rsidRPr="00DD19BE" w:rsidRDefault="00273682" w:rsidP="00273682">
      <w:pPr>
        <w:ind w:left="720"/>
        <w:rPr>
          <w:b/>
          <w:bCs/>
          <w:sz w:val="28"/>
          <w:u w:val="single"/>
        </w:rPr>
      </w:pPr>
      <w:r>
        <w:rPr>
          <w:b/>
          <w:bCs/>
          <w:sz w:val="28"/>
          <w:u w:val="single"/>
        </w:rPr>
        <w:t>01 Month</w:t>
      </w:r>
    </w:p>
    <w:p w:rsidR="009205C0" w:rsidRDefault="009205C0" w:rsidP="009205C0">
      <w:r>
        <w:t xml:space="preserve">10.2 (e) Variation procedures:  </w:t>
      </w:r>
    </w:p>
    <w:p w:rsidR="009205C0" w:rsidRDefault="009205C0" w:rsidP="00DD19BE">
      <w:r>
        <w:t xml:space="preserve">   Day work rates</w:t>
      </w:r>
      <w:r w:rsidR="00DD19BE">
        <w:t xml:space="preserve"> </w:t>
      </w:r>
      <w:r>
        <w:t xml:space="preserve">(details)  </w:t>
      </w:r>
    </w:p>
    <w:p w:rsidR="009205C0" w:rsidRDefault="009205C0" w:rsidP="009205C0">
      <w:proofErr w:type="gramStart"/>
      <w:r>
        <w:t>11.1  Terms</w:t>
      </w:r>
      <w:proofErr w:type="gramEnd"/>
      <w:r>
        <w:t xml:space="preserve"> of Payments  </w:t>
      </w:r>
    </w:p>
    <w:p w:rsidR="009205C0" w:rsidRDefault="009205C0" w:rsidP="009205C0">
      <w:r>
        <w:t xml:space="preserve">a)  Mobilization Advance  </w:t>
      </w:r>
    </w:p>
    <w:p w:rsidR="00194F57" w:rsidRDefault="009205C0" w:rsidP="009205C0">
      <w:r>
        <w:t>(1) Mobilization Advance up to 10 % of the Contract Price stated in the Letter of Acceptance shall be paid by the Procuring Agency to the Contractor on the works costing Rs.2.5 million or above on following conditions</w:t>
      </w:r>
    </w:p>
    <w:p w:rsidR="00F37C51" w:rsidRDefault="00F37C51" w:rsidP="009205C0"/>
    <w:p w:rsidR="00F37C51" w:rsidRDefault="00F37C51" w:rsidP="009205C0"/>
    <w:p w:rsidR="00F37C51" w:rsidRPr="007A4570" w:rsidRDefault="00F37C51" w:rsidP="00F37C51">
      <w:pPr>
        <w:pBdr>
          <w:top w:val="single" w:sz="4" w:space="1" w:color="auto"/>
        </w:pBdr>
        <w:jc w:val="right"/>
      </w:pPr>
      <w:r w:rsidRPr="007A4570">
        <w:t xml:space="preserve">Sindh Public Procurement Regulatory Authority / </w:t>
      </w:r>
      <w:hyperlink r:id="rId9" w:history="1">
        <w:r w:rsidRPr="007A4570">
          <w:t>www.pprasindh.gov.pk</w:t>
        </w:r>
      </w:hyperlink>
      <w:r w:rsidRPr="007A4570">
        <w:tab/>
      </w:r>
      <w:r w:rsidRPr="007A4570">
        <w:tab/>
      </w:r>
      <w:r w:rsidRPr="007A4570">
        <w:tab/>
      </w:r>
      <w:r w:rsidRPr="007A4570">
        <w:rPr>
          <w:b/>
          <w:bCs/>
        </w:rPr>
        <w:t xml:space="preserve">PAGE – </w:t>
      </w:r>
      <w:r>
        <w:rPr>
          <w:b/>
          <w:bCs/>
          <w:sz w:val="36"/>
        </w:rPr>
        <w:t>50</w:t>
      </w:r>
    </w:p>
    <w:p w:rsidR="00F37C51" w:rsidRPr="00194F57" w:rsidRDefault="00F37C51" w:rsidP="009205C0"/>
    <w:sectPr w:rsidR="00F37C51" w:rsidRPr="00194F57" w:rsidSect="00F37C51">
      <w:pgSz w:w="12240" w:h="15840"/>
      <w:pgMar w:top="576" w:right="72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9D1052"/>
    <w:rsid w:val="000F2EED"/>
    <w:rsid w:val="00194F57"/>
    <w:rsid w:val="00206AD8"/>
    <w:rsid w:val="00273682"/>
    <w:rsid w:val="002958BF"/>
    <w:rsid w:val="002B3990"/>
    <w:rsid w:val="00455680"/>
    <w:rsid w:val="00521A3A"/>
    <w:rsid w:val="00526B69"/>
    <w:rsid w:val="00541208"/>
    <w:rsid w:val="005D39B8"/>
    <w:rsid w:val="005D3EBA"/>
    <w:rsid w:val="00681EAB"/>
    <w:rsid w:val="00690134"/>
    <w:rsid w:val="006A409C"/>
    <w:rsid w:val="00741E2C"/>
    <w:rsid w:val="00786E16"/>
    <w:rsid w:val="00791039"/>
    <w:rsid w:val="007B3908"/>
    <w:rsid w:val="0085789E"/>
    <w:rsid w:val="009148A4"/>
    <w:rsid w:val="009205C0"/>
    <w:rsid w:val="00975C81"/>
    <w:rsid w:val="009C565D"/>
    <w:rsid w:val="009C7C1B"/>
    <w:rsid w:val="009D1052"/>
    <w:rsid w:val="009F1648"/>
    <w:rsid w:val="00AB35D9"/>
    <w:rsid w:val="00AC35EE"/>
    <w:rsid w:val="00AE7E68"/>
    <w:rsid w:val="00B356E7"/>
    <w:rsid w:val="00C46DE5"/>
    <w:rsid w:val="00C60883"/>
    <w:rsid w:val="00CD3411"/>
    <w:rsid w:val="00D065F3"/>
    <w:rsid w:val="00D65294"/>
    <w:rsid w:val="00D94527"/>
    <w:rsid w:val="00DD19BE"/>
    <w:rsid w:val="00DE3500"/>
    <w:rsid w:val="00E57A62"/>
    <w:rsid w:val="00E74A21"/>
    <w:rsid w:val="00E752E8"/>
    <w:rsid w:val="00ED7F81"/>
    <w:rsid w:val="00F24D3C"/>
    <w:rsid w:val="00F37C51"/>
    <w:rsid w:val="00FB0C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03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webSettings" Target="webSettings.xml"/><Relationship Id="rId7" Type="http://schemas.openxmlformats.org/officeDocument/2006/relationships/hyperlink" Target="http://www.pprasindh.gov.p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prasindh.gov.pk" TargetMode="External"/><Relationship Id="rId11" Type="http://schemas.openxmlformats.org/officeDocument/2006/relationships/theme" Target="theme/theme1.xml"/><Relationship Id="rId5" Type="http://schemas.openxmlformats.org/officeDocument/2006/relationships/hyperlink" Target="http://www.pprasindh.gov.pk" TargetMode="External"/><Relationship Id="rId10" Type="http://schemas.openxmlformats.org/officeDocument/2006/relationships/fontTable" Target="fontTable.xml"/><Relationship Id="rId4" Type="http://schemas.openxmlformats.org/officeDocument/2006/relationships/hyperlink" Target="http://www.pprasindh.gov.pk" TargetMode="Externa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1434</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dc:creator>
  <cp:lastModifiedBy>Arshad</cp:lastModifiedBy>
  <cp:revision>8</cp:revision>
  <cp:lastPrinted>2016-02-06T20:54:00Z</cp:lastPrinted>
  <dcterms:created xsi:type="dcterms:W3CDTF">2016-02-06T20:55:00Z</dcterms:created>
  <dcterms:modified xsi:type="dcterms:W3CDTF">2016-02-06T20:56:00Z</dcterms:modified>
</cp:coreProperties>
</file>