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557A4D" w:rsidTr="006744EA">
        <w:trPr>
          <w:trHeight w:val="1970"/>
        </w:trPr>
        <w:tc>
          <w:tcPr>
            <w:tcW w:w="2718" w:type="dxa"/>
          </w:tcPr>
          <w:p w:rsidR="00557A4D" w:rsidRDefault="00AC2834" w:rsidP="006744EA">
            <w:pPr>
              <w:autoSpaceDE w:val="0"/>
              <w:autoSpaceDN w:val="0"/>
              <w:adjustRightInd w:val="0"/>
              <w:rPr>
                <w:rFonts w:ascii="Arial" w:hAnsi="Arial" w:cs="Arial"/>
                <w:b/>
                <w:bCs/>
                <w:sz w:val="32"/>
                <w:szCs w:val="24"/>
              </w:rPr>
            </w:pPr>
            <w:r w:rsidRPr="00AC2834">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60288">
                  <v:imagedata r:id="rId7" o:title=""/>
                  <w10:wrap type="topAndBottom"/>
                </v:shape>
                <o:OLEObject Type="Embed" ProgID="PBrush" ShapeID="_x0000_s1026" DrawAspect="Content" ObjectID="_1516100240" r:id="rId8"/>
              </w:pict>
            </w:r>
          </w:p>
        </w:tc>
        <w:tc>
          <w:tcPr>
            <w:tcW w:w="7020" w:type="dxa"/>
          </w:tcPr>
          <w:p w:rsidR="00557A4D" w:rsidRDefault="00557A4D" w:rsidP="006744EA">
            <w:pPr>
              <w:autoSpaceDE w:val="0"/>
              <w:autoSpaceDN w:val="0"/>
              <w:adjustRightInd w:val="0"/>
              <w:jc w:val="center"/>
              <w:rPr>
                <w:rFonts w:ascii="Arial" w:hAnsi="Arial" w:cs="Arial"/>
                <w:b/>
                <w:bCs/>
                <w:sz w:val="32"/>
                <w:szCs w:val="24"/>
              </w:rPr>
            </w:pPr>
          </w:p>
          <w:p w:rsidR="00557A4D" w:rsidRPr="00BA204E" w:rsidRDefault="00557A4D" w:rsidP="006744EA">
            <w:pPr>
              <w:autoSpaceDE w:val="0"/>
              <w:autoSpaceDN w:val="0"/>
              <w:adjustRightInd w:val="0"/>
              <w:jc w:val="center"/>
              <w:rPr>
                <w:rFonts w:ascii="Arial" w:hAnsi="Arial" w:cs="Arial"/>
                <w:b/>
                <w:bCs/>
                <w:sz w:val="24"/>
                <w:szCs w:val="24"/>
              </w:rPr>
            </w:pPr>
          </w:p>
          <w:p w:rsidR="00557A4D" w:rsidRDefault="00557A4D"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557A4D" w:rsidRDefault="00557A4D"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557A4D" w:rsidRDefault="00557A4D" w:rsidP="00557A4D">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CONSTRUCTION OF UNDERGROUND DRAINAGE LINE</w:t>
      </w:r>
    </w:p>
    <w:p w:rsidR="00557A4D" w:rsidRPr="00BA204E" w:rsidRDefault="00557A4D" w:rsidP="00557A4D">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IN UN-DEVELOPED AREA OF</w:t>
      </w:r>
    </w:p>
    <w:p w:rsidR="00557A4D" w:rsidRPr="00BA204E" w:rsidRDefault="00557A4D" w:rsidP="00557A4D">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Pr>
          <w:rFonts w:ascii="Arial" w:hAnsi="Arial" w:cs="Arial"/>
          <w:b/>
          <w:bCs/>
          <w:sz w:val="32"/>
          <w:szCs w:val="24"/>
        </w:rPr>
        <w:t>THATTA</w:t>
      </w:r>
    </w:p>
    <w:p w:rsidR="00557A4D" w:rsidRDefault="00557A4D" w:rsidP="00557A4D">
      <w:pPr>
        <w:autoSpaceDE w:val="0"/>
        <w:autoSpaceDN w:val="0"/>
        <w:adjustRightInd w:val="0"/>
        <w:spacing w:after="0" w:line="240" w:lineRule="auto"/>
        <w:jc w:val="center"/>
        <w:rPr>
          <w:rFonts w:ascii="Arial" w:hAnsi="Arial" w:cs="Arial"/>
          <w:b/>
          <w:bCs/>
          <w:sz w:val="24"/>
          <w:szCs w:val="24"/>
        </w:rPr>
      </w:pPr>
      <w:r w:rsidRPr="00244A88">
        <w:rPr>
          <w:rFonts w:ascii="Arial" w:hAnsi="Arial" w:cs="Arial"/>
          <w:b/>
          <w:bCs/>
          <w:noProof/>
          <w:sz w:val="24"/>
          <w:szCs w:val="24"/>
        </w:rPr>
        <w:drawing>
          <wp:inline distT="0" distB="0" distL="0" distR="0">
            <wp:extent cx="5567710" cy="3958683"/>
            <wp:effectExtent l="19050" t="0" r="0" b="0"/>
            <wp:docPr id="6" name="Picture 5"/>
            <wp:cNvGraphicFramePr/>
            <a:graphic xmlns:a="http://schemas.openxmlformats.org/drawingml/2006/main">
              <a:graphicData uri="http://schemas.openxmlformats.org/drawingml/2006/picture">
                <pic:pic xmlns:pic="http://schemas.openxmlformats.org/drawingml/2006/picture">
                  <pic:nvPicPr>
                    <pic:cNvPr id="15377" name="Picture 6"/>
                    <pic:cNvPicPr>
                      <a:picLocks noChangeAspect="1" noChangeArrowheads="1"/>
                    </pic:cNvPicPr>
                  </pic:nvPicPr>
                  <pic:blipFill>
                    <a:blip r:embed="rId9"/>
                    <a:srcRect/>
                    <a:stretch>
                      <a:fillRect/>
                    </a:stretch>
                  </pic:blipFill>
                  <pic:spPr bwMode="auto">
                    <a:xfrm>
                      <a:off x="0" y="0"/>
                      <a:ext cx="5582065" cy="3968890"/>
                    </a:xfrm>
                    <a:prstGeom prst="rect">
                      <a:avLst/>
                    </a:prstGeom>
                    <a:noFill/>
                    <a:ln w="9525">
                      <a:noFill/>
                      <a:miter lim="800000"/>
                      <a:headEnd/>
                      <a:tailEnd/>
                    </a:ln>
                  </pic:spPr>
                </pic:pic>
              </a:graphicData>
            </a:graphic>
          </wp:inline>
        </w:drawing>
      </w:r>
    </w:p>
    <w:p w:rsidR="00557A4D" w:rsidRPr="00BA204E" w:rsidRDefault="00557A4D" w:rsidP="00557A4D">
      <w:pPr>
        <w:autoSpaceDE w:val="0"/>
        <w:autoSpaceDN w:val="0"/>
        <w:adjustRightInd w:val="0"/>
        <w:spacing w:after="0" w:line="240" w:lineRule="auto"/>
        <w:rPr>
          <w:rFonts w:ascii="Arial" w:hAnsi="Arial" w:cs="Arial"/>
          <w:b/>
          <w:bCs/>
          <w:sz w:val="16"/>
          <w:szCs w:val="24"/>
        </w:rPr>
      </w:pP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557A4D" w:rsidRPr="00BA204E" w:rsidRDefault="00557A4D" w:rsidP="00557A4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557A4D" w:rsidRPr="00BA204E" w:rsidRDefault="00557A4D" w:rsidP="00557A4D">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557A4D" w:rsidRPr="00BA204E" w:rsidRDefault="00557A4D" w:rsidP="00557A4D">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557A4D" w:rsidRPr="00BA204E" w:rsidRDefault="00557A4D" w:rsidP="00557A4D">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557A4D" w:rsidRPr="00BA204E" w:rsidRDefault="00557A4D" w:rsidP="00557A4D">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557A4D" w:rsidRPr="0012003D" w:rsidRDefault="00557A4D" w:rsidP="00557A4D">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291F55" w:rsidRDefault="00291F55" w:rsidP="00291F55">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291F55" w:rsidRDefault="00291F55" w:rsidP="00291F55">
      <w:pPr>
        <w:autoSpaceDE w:val="0"/>
        <w:autoSpaceDN w:val="0"/>
        <w:adjustRightInd w:val="0"/>
        <w:spacing w:after="0" w:line="240" w:lineRule="auto"/>
        <w:rPr>
          <w:rFonts w:ascii="Arial" w:hAnsi="Arial" w:cs="Arial"/>
          <w:sz w:val="24"/>
          <w:szCs w:val="24"/>
        </w:rPr>
      </w:pPr>
    </w:p>
    <w:p w:rsidR="00721DE6" w:rsidRDefault="00721DE6" w:rsidP="00721DE6">
      <w:pPr>
        <w:autoSpaceDE w:val="0"/>
        <w:autoSpaceDN w:val="0"/>
        <w:adjustRightInd w:val="0"/>
        <w:spacing w:after="0" w:line="240" w:lineRule="auto"/>
        <w:rPr>
          <w:rFonts w:ascii="Arial" w:hAnsi="Arial" w:cs="Arial"/>
          <w:sz w:val="24"/>
          <w:szCs w:val="24"/>
        </w:rPr>
      </w:pP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04</w:t>
      </w: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05</w:t>
      </w: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22</w:t>
      </w:r>
    </w:p>
    <w:p w:rsidR="00721DE6" w:rsidRDefault="00721DE6" w:rsidP="00721DE6">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37</w:t>
      </w: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57</w:t>
      </w:r>
    </w:p>
    <w:p w:rsidR="00721DE6" w:rsidRDefault="00721DE6" w:rsidP="00721DE6">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70</w:t>
      </w:r>
    </w:p>
    <w:p w:rsidR="00721DE6" w:rsidRDefault="00721DE6" w:rsidP="00721DE6">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71</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Pr="000F275C">
        <w:rPr>
          <w:rFonts w:ascii="Arial" w:hAnsi="Arial" w:cs="Arial"/>
          <w:b/>
          <w:sz w:val="24"/>
          <w:szCs w:val="24"/>
          <w:u w:val="single"/>
        </w:rPr>
        <w:t xml:space="preserve">CONSTRUCTION OF </w:t>
      </w:r>
      <w:r w:rsidR="00A84623">
        <w:rPr>
          <w:rFonts w:ascii="Arial" w:hAnsi="Arial" w:cs="Arial"/>
          <w:b/>
          <w:sz w:val="24"/>
          <w:szCs w:val="24"/>
          <w:u w:val="single"/>
        </w:rPr>
        <w:t>UNDERGROUND DRAINAGE LINE</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873025">
        <w:rPr>
          <w:rFonts w:ascii="Arial" w:hAnsi="Arial" w:cs="Arial"/>
          <w:b/>
          <w:sz w:val="24"/>
          <w:szCs w:val="24"/>
          <w:u w:val="single"/>
        </w:rPr>
        <w:t>THATTA</w:t>
      </w:r>
      <w:r w:rsidRPr="00B05622">
        <w:rPr>
          <w:rFonts w:ascii="Arial" w:hAnsi="Arial" w:cs="Arial"/>
          <w:sz w:val="24"/>
          <w:szCs w:val="24"/>
        </w:rPr>
        <w:t xml:space="preserve">, which will be completed in </w:t>
      </w:r>
      <w:r w:rsidR="005A76A0">
        <w:rPr>
          <w:rFonts w:ascii="Arial" w:hAnsi="Arial" w:cs="Arial"/>
          <w:b/>
          <w:sz w:val="24"/>
          <w:szCs w:val="24"/>
          <w:u w:val="single"/>
        </w:rPr>
        <w:t>1</w:t>
      </w:r>
      <w:r w:rsidR="00713F38">
        <w:rPr>
          <w:rFonts w:ascii="Arial" w:hAnsi="Arial" w:cs="Arial"/>
          <w:b/>
          <w:sz w:val="24"/>
          <w:szCs w:val="24"/>
          <w:u w:val="single"/>
        </w:rPr>
        <w:t>8</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9F170D" w:rsidRPr="00B05622" w:rsidRDefault="009F170D" w:rsidP="009F170D">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554EE4" w:rsidRPr="00554EE4">
        <w:rPr>
          <w:rFonts w:ascii="Arial" w:hAnsi="Arial" w:cs="Arial"/>
          <w:b/>
          <w:sz w:val="24"/>
          <w:szCs w:val="24"/>
        </w:rPr>
        <w:t>1</w:t>
      </w:r>
      <w:r w:rsidR="00EF1922">
        <w:rPr>
          <w:rFonts w:ascii="Arial" w:hAnsi="Arial" w:cs="Arial"/>
          <w:b/>
          <w:sz w:val="24"/>
          <w:szCs w:val="24"/>
        </w:rPr>
        <w:t>9</w:t>
      </w:r>
      <w:r w:rsidRPr="00554EE4">
        <w:rPr>
          <w:rFonts w:ascii="Arial" w:hAnsi="Arial" w:cs="Arial"/>
          <w:b/>
          <w:sz w:val="24"/>
          <w:szCs w:val="24"/>
        </w:rPr>
        <w:t>.0</w:t>
      </w:r>
      <w:r w:rsidR="00554EE4" w:rsidRPr="00554EE4">
        <w:rPr>
          <w:rFonts w:ascii="Arial" w:hAnsi="Arial" w:cs="Arial"/>
          <w:b/>
          <w:sz w:val="24"/>
          <w:szCs w:val="24"/>
        </w:rPr>
        <w:t>2</w:t>
      </w:r>
      <w:r w:rsidRPr="00554EE4">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9F170D" w:rsidRPr="00B05622" w:rsidRDefault="009F170D" w:rsidP="009F170D">
      <w:pPr>
        <w:pStyle w:val="NoSpacing"/>
        <w:jc w:val="both"/>
        <w:rPr>
          <w:rFonts w:ascii="Arial" w:hAnsi="Arial" w:cs="Arial"/>
          <w:sz w:val="24"/>
          <w:szCs w:val="24"/>
        </w:rPr>
      </w:pPr>
    </w:p>
    <w:p w:rsidR="009F170D" w:rsidRPr="00B05622" w:rsidRDefault="009F170D" w:rsidP="009F170D">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EF1922">
        <w:rPr>
          <w:rFonts w:ascii="Arial" w:hAnsi="Arial" w:cs="Arial"/>
          <w:b/>
          <w:sz w:val="24"/>
          <w:szCs w:val="24"/>
        </w:rPr>
        <w:t>22</w:t>
      </w:r>
      <w:r w:rsidRPr="00554EE4">
        <w:rPr>
          <w:rFonts w:ascii="Arial" w:hAnsi="Arial" w:cs="Arial"/>
          <w:b/>
          <w:sz w:val="24"/>
          <w:szCs w:val="24"/>
        </w:rPr>
        <w:t>.02.2016</w:t>
      </w:r>
      <w:r w:rsidRPr="00B05622">
        <w:rPr>
          <w:rFonts w:ascii="Arial" w:hAnsi="Arial" w:cs="Arial"/>
          <w:sz w:val="24"/>
          <w:szCs w:val="24"/>
        </w:rPr>
        <w:t xml:space="preserve"> </w:t>
      </w:r>
      <w:r>
        <w:rPr>
          <w:rFonts w:ascii="Arial" w:hAnsi="Arial" w:cs="Arial"/>
          <w:sz w:val="24"/>
          <w:szCs w:val="24"/>
        </w:rPr>
        <w:t xml:space="preserve">at </w:t>
      </w:r>
      <w:r w:rsidR="00554EE4">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554EE4">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034D78" w:rsidRPr="00B05622">
        <w:rPr>
          <w:rFonts w:ascii="Arial" w:hAnsi="Arial" w:cs="Arial"/>
          <w:sz w:val="24"/>
          <w:szCs w:val="24"/>
        </w:rPr>
        <w:t>bidder</w:t>
      </w:r>
      <w:r w:rsidR="00034D78">
        <w:rPr>
          <w:rFonts w:ascii="Arial" w:hAnsi="Arial" w:cs="Arial"/>
          <w:sz w:val="24"/>
          <w:szCs w:val="24"/>
        </w:rPr>
        <w:t>’</w:t>
      </w:r>
      <w:r w:rsidR="00034D78"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554EE4" w:rsidRPr="00DD770E" w:rsidRDefault="00554EE4" w:rsidP="00554EE4">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EF1922">
        <w:rPr>
          <w:rFonts w:ascii="Arial" w:hAnsi="Arial" w:cs="Arial"/>
          <w:sz w:val="24"/>
          <w:szCs w:val="24"/>
        </w:rPr>
        <w:t xml:space="preserve">on 22.20.2016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EF1922">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554EE4" w:rsidRPr="00DD770E" w:rsidRDefault="00554EE4" w:rsidP="00554EE4">
      <w:pPr>
        <w:autoSpaceDE w:val="0"/>
        <w:autoSpaceDN w:val="0"/>
        <w:adjustRightInd w:val="0"/>
        <w:spacing w:after="0" w:line="240" w:lineRule="auto"/>
        <w:rPr>
          <w:rFonts w:ascii="Arial" w:hAnsi="Arial" w:cs="Arial"/>
          <w:sz w:val="24"/>
          <w:szCs w:val="24"/>
        </w:rPr>
      </w:pPr>
    </w:p>
    <w:p w:rsidR="00554EE4" w:rsidRPr="00DD770E" w:rsidRDefault="00554EE4" w:rsidP="00554EE4">
      <w:pPr>
        <w:autoSpaceDE w:val="0"/>
        <w:autoSpaceDN w:val="0"/>
        <w:adjustRightInd w:val="0"/>
        <w:spacing w:after="0" w:line="240" w:lineRule="auto"/>
        <w:rPr>
          <w:rFonts w:ascii="Arial" w:hAnsi="Arial" w:cs="Arial"/>
          <w:sz w:val="24"/>
          <w:szCs w:val="24"/>
        </w:rPr>
      </w:pPr>
    </w:p>
    <w:p w:rsidR="00554EE4" w:rsidRPr="00DD770E" w:rsidRDefault="00554EE4" w:rsidP="00554EE4">
      <w:pPr>
        <w:autoSpaceDE w:val="0"/>
        <w:autoSpaceDN w:val="0"/>
        <w:adjustRightInd w:val="0"/>
        <w:spacing w:after="0" w:line="240" w:lineRule="auto"/>
        <w:rPr>
          <w:rFonts w:ascii="Arial" w:hAnsi="Arial" w:cs="Arial"/>
          <w:sz w:val="24"/>
          <w:szCs w:val="24"/>
        </w:rPr>
      </w:pPr>
    </w:p>
    <w:p w:rsidR="00554EE4" w:rsidRPr="00DD770E" w:rsidRDefault="00554EE4" w:rsidP="00554EE4">
      <w:pPr>
        <w:autoSpaceDE w:val="0"/>
        <w:autoSpaceDN w:val="0"/>
        <w:adjustRightInd w:val="0"/>
        <w:spacing w:after="0" w:line="240" w:lineRule="auto"/>
        <w:rPr>
          <w:rFonts w:ascii="Arial" w:hAnsi="Arial" w:cs="Arial"/>
          <w:sz w:val="24"/>
          <w:szCs w:val="24"/>
        </w:rPr>
      </w:pPr>
    </w:p>
    <w:p w:rsidR="00554EE4" w:rsidRDefault="00554EE4" w:rsidP="00554EE4">
      <w:pPr>
        <w:autoSpaceDE w:val="0"/>
        <w:autoSpaceDN w:val="0"/>
        <w:adjustRightInd w:val="0"/>
        <w:spacing w:after="0" w:line="240" w:lineRule="auto"/>
      </w:pPr>
    </w:p>
    <w:p w:rsidR="00554EE4" w:rsidRDefault="00554EE4" w:rsidP="00554EE4">
      <w:pPr>
        <w:autoSpaceDE w:val="0"/>
        <w:autoSpaceDN w:val="0"/>
        <w:adjustRightInd w:val="0"/>
        <w:spacing w:after="0" w:line="240" w:lineRule="auto"/>
      </w:pPr>
    </w:p>
    <w:p w:rsidR="00554EE4" w:rsidRPr="00B05622" w:rsidRDefault="00554EE4" w:rsidP="00554EE4">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A67BFB" w:rsidRDefault="00A67BFB"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Pr>
          <w:rFonts w:ascii="Arial" w:hAnsi="Arial" w:cs="Arial"/>
          <w:b/>
          <w:bCs/>
          <w:i/>
          <w:iCs/>
          <w:sz w:val="24"/>
          <w:szCs w:val="24"/>
        </w:rPr>
        <w:tab/>
      </w:r>
      <w:r w:rsidRPr="00B05622">
        <w:rPr>
          <w:rFonts w:ascii="Arial" w:hAnsi="Arial" w:cs="Arial"/>
          <w:b/>
          <w:bCs/>
          <w:i/>
          <w:iCs/>
          <w:sz w:val="24"/>
          <w:szCs w:val="24"/>
        </w:rPr>
        <w:t>Page No.</w:t>
      </w:r>
    </w:p>
    <w:p w:rsidR="009741A9" w:rsidRPr="00B05622"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Pr>
          <w:rFonts w:ascii="Arial" w:hAnsi="Arial" w:cs="Arial"/>
          <w:sz w:val="24"/>
          <w:szCs w:val="24"/>
        </w:rPr>
        <w:tab/>
      </w:r>
      <w:r>
        <w:rPr>
          <w:rFonts w:ascii="Arial" w:hAnsi="Arial" w:cs="Arial"/>
          <w:sz w:val="24"/>
          <w:szCs w:val="24"/>
        </w:rPr>
        <w:tab/>
      </w:r>
      <w:r w:rsidRPr="00B05622">
        <w:rPr>
          <w:rFonts w:ascii="Arial" w:hAnsi="Arial" w:cs="Arial"/>
          <w:sz w:val="24"/>
          <w:szCs w:val="24"/>
        </w:rPr>
        <w:t>Scope of Bid &amp; Source of Funds…………………………………</w:t>
      </w:r>
      <w:r>
        <w:rPr>
          <w:rFonts w:ascii="Arial" w:hAnsi="Arial" w:cs="Arial"/>
          <w:sz w:val="24"/>
          <w:szCs w:val="24"/>
        </w:rPr>
        <w:tab/>
        <w:t>8</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Pr>
          <w:rFonts w:ascii="Arial" w:hAnsi="Arial" w:cs="Arial"/>
          <w:sz w:val="24"/>
          <w:szCs w:val="24"/>
        </w:rPr>
        <w:tab/>
      </w:r>
      <w:r>
        <w:rPr>
          <w:rFonts w:ascii="Arial" w:hAnsi="Arial" w:cs="Arial"/>
          <w:sz w:val="24"/>
          <w:szCs w:val="24"/>
        </w:rPr>
        <w:tab/>
      </w:r>
      <w:r w:rsidRPr="00B05622">
        <w:rPr>
          <w:rFonts w:ascii="Arial" w:hAnsi="Arial" w:cs="Arial"/>
          <w:sz w:val="24"/>
          <w:szCs w:val="24"/>
        </w:rPr>
        <w:t>Eligible Bidders…………………………………………………..</w:t>
      </w:r>
      <w:r>
        <w:rPr>
          <w:rFonts w:ascii="Arial" w:hAnsi="Arial" w:cs="Arial"/>
          <w:sz w:val="24"/>
          <w:szCs w:val="24"/>
        </w:rPr>
        <w:tab/>
      </w:r>
      <w:r>
        <w:rPr>
          <w:rFonts w:ascii="Arial" w:hAnsi="Arial" w:cs="Arial"/>
          <w:sz w:val="24"/>
          <w:szCs w:val="24"/>
        </w:rPr>
        <w:tab/>
        <w:t>8</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Cost of Bidding………………………………………………….. </w:t>
      </w:r>
      <w:r>
        <w:rPr>
          <w:rFonts w:ascii="Arial" w:hAnsi="Arial" w:cs="Arial"/>
          <w:sz w:val="24"/>
          <w:szCs w:val="24"/>
        </w:rPr>
        <w:tab/>
      </w:r>
      <w:r>
        <w:rPr>
          <w:rFonts w:ascii="Arial" w:hAnsi="Arial" w:cs="Arial"/>
          <w:sz w:val="24"/>
          <w:szCs w:val="24"/>
        </w:rPr>
        <w:tab/>
        <w:t>9</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Contents of Bidding Documents………………………………… </w:t>
      </w:r>
      <w:r>
        <w:rPr>
          <w:rFonts w:ascii="Arial" w:hAnsi="Arial" w:cs="Arial"/>
          <w:sz w:val="24"/>
          <w:szCs w:val="24"/>
        </w:rPr>
        <w:tab/>
        <w:t>9</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Clarification of Bidding Documents…………………………….. </w:t>
      </w:r>
      <w:r>
        <w:rPr>
          <w:rFonts w:ascii="Arial" w:hAnsi="Arial" w:cs="Arial"/>
          <w:sz w:val="24"/>
          <w:szCs w:val="24"/>
        </w:rPr>
        <w:tab/>
        <w:t>9</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Amendment of Bidding Documents…………………………….. </w:t>
      </w:r>
      <w:r>
        <w:rPr>
          <w:rFonts w:ascii="Arial" w:hAnsi="Arial" w:cs="Arial"/>
          <w:sz w:val="24"/>
          <w:szCs w:val="24"/>
        </w:rPr>
        <w:tab/>
        <w:t>10</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Language of Bid…………………………………………………. </w:t>
      </w:r>
      <w:r>
        <w:rPr>
          <w:rFonts w:ascii="Arial" w:hAnsi="Arial" w:cs="Arial"/>
          <w:sz w:val="24"/>
          <w:szCs w:val="24"/>
        </w:rPr>
        <w:tab/>
      </w:r>
      <w:r>
        <w:rPr>
          <w:rFonts w:ascii="Arial" w:hAnsi="Arial" w:cs="Arial"/>
          <w:sz w:val="24"/>
          <w:szCs w:val="24"/>
        </w:rPr>
        <w:tab/>
        <w:t>10</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Comprising the Bid…………………………………. </w:t>
      </w:r>
      <w:r>
        <w:rPr>
          <w:rFonts w:ascii="Arial" w:hAnsi="Arial" w:cs="Arial"/>
          <w:sz w:val="24"/>
          <w:szCs w:val="24"/>
        </w:rPr>
        <w:tab/>
        <w:t>10</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Sufficiency of Bid……………………………………………….. </w:t>
      </w:r>
      <w:r>
        <w:rPr>
          <w:rFonts w:ascii="Arial" w:hAnsi="Arial" w:cs="Arial"/>
          <w:sz w:val="24"/>
          <w:szCs w:val="24"/>
        </w:rPr>
        <w:tab/>
      </w:r>
      <w:r>
        <w:rPr>
          <w:rFonts w:ascii="Arial" w:hAnsi="Arial" w:cs="Arial"/>
          <w:sz w:val="24"/>
          <w:szCs w:val="24"/>
        </w:rPr>
        <w:tab/>
        <w:t>10</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Prices, Currency of Bid &amp; Payment………………………… </w:t>
      </w:r>
      <w:r>
        <w:rPr>
          <w:rFonts w:ascii="Arial" w:hAnsi="Arial" w:cs="Arial"/>
          <w:sz w:val="24"/>
          <w:szCs w:val="24"/>
        </w:rPr>
        <w:tab/>
        <w:t>11</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Establishing Bidder‘s Eligibility and Qualifications... </w:t>
      </w:r>
      <w:r>
        <w:rPr>
          <w:rFonts w:ascii="Arial" w:hAnsi="Arial" w:cs="Arial"/>
          <w:sz w:val="24"/>
          <w:szCs w:val="24"/>
        </w:rPr>
        <w:tab/>
        <w:t>11</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Pr>
          <w:rFonts w:ascii="Arial" w:hAnsi="Arial" w:cs="Arial"/>
          <w:sz w:val="24"/>
          <w:szCs w:val="24"/>
        </w:rPr>
        <w:tab/>
      </w:r>
      <w:r>
        <w:rPr>
          <w:rFonts w:ascii="Arial" w:hAnsi="Arial" w:cs="Arial"/>
          <w:sz w:val="24"/>
          <w:szCs w:val="24"/>
        </w:rPr>
        <w:tab/>
      </w:r>
      <w:r w:rsidRPr="00B05622">
        <w:rPr>
          <w:rFonts w:ascii="Arial" w:hAnsi="Arial" w:cs="Arial"/>
          <w:sz w:val="24"/>
          <w:szCs w:val="24"/>
        </w:rPr>
        <w:t>Documents Establishing Works Conformity to</w:t>
      </w:r>
    </w:p>
    <w:p w:rsidR="009741A9" w:rsidRPr="00B05622" w:rsidRDefault="009741A9" w:rsidP="009741A9">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Pr>
          <w:rFonts w:ascii="Arial" w:hAnsi="Arial" w:cs="Arial"/>
          <w:sz w:val="24"/>
          <w:szCs w:val="24"/>
        </w:rPr>
        <w:tab/>
      </w:r>
      <w:r>
        <w:rPr>
          <w:rFonts w:ascii="Arial" w:hAnsi="Arial" w:cs="Arial"/>
          <w:sz w:val="24"/>
          <w:szCs w:val="24"/>
        </w:rPr>
        <w:tab/>
        <w:t>11</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Bidding Security………………………………………………….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1</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Pr>
          <w:rFonts w:ascii="Arial" w:hAnsi="Arial" w:cs="Arial"/>
          <w:sz w:val="24"/>
          <w:szCs w:val="24"/>
        </w:rPr>
        <w:tab/>
      </w:r>
      <w:r>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Pr>
          <w:rFonts w:ascii="Arial" w:hAnsi="Arial" w:cs="Arial"/>
          <w:sz w:val="24"/>
          <w:szCs w:val="24"/>
        </w:rPr>
        <w:tab/>
      </w:r>
      <w:r w:rsidRPr="00B05622">
        <w:rPr>
          <w:rFonts w:ascii="Arial" w:hAnsi="Arial" w:cs="Arial"/>
          <w:sz w:val="24"/>
          <w:szCs w:val="24"/>
        </w:rPr>
        <w:t>1</w:t>
      </w:r>
      <w:r>
        <w:rPr>
          <w:rFonts w:ascii="Arial" w:hAnsi="Arial" w:cs="Arial"/>
          <w:sz w:val="24"/>
          <w:szCs w:val="24"/>
        </w:rPr>
        <w:t>2</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Pr>
          <w:rFonts w:ascii="Arial" w:hAnsi="Arial" w:cs="Arial"/>
          <w:sz w:val="24"/>
          <w:szCs w:val="24"/>
        </w:rPr>
        <w:tab/>
      </w:r>
      <w:r>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Pr>
          <w:rFonts w:ascii="Arial" w:hAnsi="Arial" w:cs="Arial"/>
          <w:sz w:val="24"/>
          <w:szCs w:val="24"/>
        </w:rPr>
        <w:tab/>
      </w:r>
      <w:r w:rsidRPr="00B05622">
        <w:rPr>
          <w:rFonts w:ascii="Arial" w:hAnsi="Arial" w:cs="Arial"/>
          <w:sz w:val="24"/>
          <w:szCs w:val="24"/>
        </w:rPr>
        <w:t>1</w:t>
      </w:r>
      <w:r>
        <w:rPr>
          <w:rFonts w:ascii="Arial" w:hAnsi="Arial" w:cs="Arial"/>
          <w:sz w:val="24"/>
          <w:szCs w:val="24"/>
        </w:rPr>
        <w:t>3</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Opening, Clarification and Evaluation……………………… </w:t>
      </w:r>
      <w:r>
        <w:rPr>
          <w:rFonts w:ascii="Arial" w:hAnsi="Arial" w:cs="Arial"/>
          <w:sz w:val="24"/>
          <w:szCs w:val="24"/>
        </w:rPr>
        <w:tab/>
      </w:r>
      <w:r w:rsidRPr="00B05622">
        <w:rPr>
          <w:rFonts w:ascii="Arial" w:hAnsi="Arial" w:cs="Arial"/>
          <w:sz w:val="24"/>
          <w:szCs w:val="24"/>
        </w:rPr>
        <w:t>1</w:t>
      </w:r>
      <w:r>
        <w:rPr>
          <w:rFonts w:ascii="Arial" w:hAnsi="Arial" w:cs="Arial"/>
          <w:sz w:val="24"/>
          <w:szCs w:val="24"/>
        </w:rPr>
        <w:t>4</w:t>
      </w: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Process to be Confidential………………………………………... </w:t>
      </w:r>
      <w:r>
        <w:rPr>
          <w:rFonts w:ascii="Arial" w:hAnsi="Arial" w:cs="Arial"/>
          <w:sz w:val="24"/>
          <w:szCs w:val="24"/>
        </w:rPr>
        <w:tab/>
      </w:r>
      <w:r w:rsidRPr="00B05622">
        <w:rPr>
          <w:rFonts w:ascii="Arial" w:hAnsi="Arial" w:cs="Arial"/>
          <w:sz w:val="24"/>
          <w:szCs w:val="24"/>
        </w:rPr>
        <w:t>1</w:t>
      </w:r>
      <w:r>
        <w:rPr>
          <w:rFonts w:ascii="Arial" w:hAnsi="Arial" w:cs="Arial"/>
          <w:sz w:val="24"/>
          <w:szCs w:val="24"/>
        </w:rPr>
        <w:t>6</w:t>
      </w:r>
    </w:p>
    <w:p w:rsidR="009741A9" w:rsidRDefault="009741A9" w:rsidP="009741A9">
      <w:pPr>
        <w:autoSpaceDE w:val="0"/>
        <w:autoSpaceDN w:val="0"/>
        <w:adjustRightInd w:val="0"/>
        <w:spacing w:after="0" w:line="240" w:lineRule="auto"/>
        <w:rPr>
          <w:rFonts w:ascii="Arial" w:hAnsi="Arial" w:cs="Arial"/>
          <w:b/>
          <w:bCs/>
          <w:sz w:val="24"/>
          <w:szCs w:val="24"/>
        </w:rPr>
      </w:pP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Qualification……………………………………………………...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Award Criteria &amp; Procuring Agency‘s Right…………………….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Notification of Award &amp; Signing of Contract Agreement………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9741A9" w:rsidRPr="00B05622" w:rsidRDefault="009741A9" w:rsidP="009741A9">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Performance Security……………………………………………. </w:t>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9741A9" w:rsidRPr="00B05622" w:rsidRDefault="009741A9" w:rsidP="009741A9">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Integrity Pact……………………………………………………..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1C2E04" w:rsidRPr="00F82F56" w:rsidRDefault="001C2E04" w:rsidP="001C2E04">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1C2E04" w:rsidRPr="00F82F56" w:rsidRDefault="001C2E04" w:rsidP="001C2E04">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1C2E04" w:rsidRPr="00F82F56" w:rsidRDefault="001C2E04" w:rsidP="001C2E04">
      <w:pPr>
        <w:autoSpaceDE w:val="0"/>
        <w:autoSpaceDN w:val="0"/>
        <w:adjustRightInd w:val="0"/>
        <w:spacing w:after="0" w:line="240" w:lineRule="auto"/>
        <w:jc w:val="both"/>
        <w:rPr>
          <w:rFonts w:ascii="Arial" w:hAnsi="Arial" w:cs="Arial"/>
          <w:b/>
          <w:bCs/>
          <w:sz w:val="24"/>
          <w:szCs w:val="24"/>
        </w:rPr>
      </w:pPr>
    </w:p>
    <w:p w:rsidR="001C2E04" w:rsidRPr="00F82F56" w:rsidRDefault="001C2E04" w:rsidP="001C2E04">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1C2E04" w:rsidRPr="00F82F56" w:rsidRDefault="001C2E04" w:rsidP="001C2E04">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1C2E04" w:rsidRPr="00F82F56" w:rsidRDefault="001C2E04" w:rsidP="001C2E04">
      <w:pPr>
        <w:rPr>
          <w:rFonts w:ascii="Arial" w:hAnsi="Arial" w:cs="Arial"/>
        </w:rPr>
      </w:pPr>
    </w:p>
    <w:p w:rsidR="001C2E04" w:rsidRPr="00F82F56" w:rsidRDefault="001C2E04" w:rsidP="001C2E04">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1C2E04" w:rsidRPr="00F82F56" w:rsidRDefault="001C2E04" w:rsidP="001C2E04">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1C2E04" w:rsidRPr="00F82F56" w:rsidRDefault="001C2E04" w:rsidP="001C2E04">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1C2E04" w:rsidRPr="00F82F56" w:rsidRDefault="001C2E04" w:rsidP="001C2E04">
      <w:pPr>
        <w:autoSpaceDE w:val="0"/>
        <w:autoSpaceDN w:val="0"/>
        <w:adjustRightInd w:val="0"/>
        <w:spacing w:after="0" w:line="240" w:lineRule="auto"/>
        <w:jc w:val="both"/>
        <w:rPr>
          <w:rFonts w:ascii="Arial" w:hAnsi="Arial" w:cs="Arial"/>
          <w:sz w:val="24"/>
          <w:szCs w:val="24"/>
        </w:rPr>
      </w:pPr>
    </w:p>
    <w:p w:rsidR="001C2E04" w:rsidRPr="00F82F56" w:rsidRDefault="001C2E04" w:rsidP="001C2E04">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1C2E04" w:rsidRPr="00F82F56" w:rsidRDefault="001C2E04" w:rsidP="001C2E04">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1C2E04" w:rsidRPr="00F82F56" w:rsidRDefault="001C2E04" w:rsidP="001C2E04">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1C2E04" w:rsidRPr="00F82F56" w:rsidRDefault="001C2E04" w:rsidP="001C2E04">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1C2E04" w:rsidRPr="00F82F56" w:rsidRDefault="001C2E04" w:rsidP="001C2E04">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1C2E04" w:rsidRPr="00F82F56" w:rsidRDefault="001C2E04" w:rsidP="001C2E04">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1C2E04" w:rsidRPr="00F82F56" w:rsidRDefault="001C2E04" w:rsidP="001C2E04">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w:t>
      </w:r>
      <w:r w:rsidR="008617C2">
        <w:rPr>
          <w:rFonts w:ascii="Arial" w:hAnsi="Arial" w:cs="Arial"/>
          <w:sz w:val="24"/>
          <w:szCs w:val="24"/>
        </w:rPr>
        <w:t xml:space="preserve"> 3.0</w:t>
      </w:r>
      <w:r>
        <w:rPr>
          <w:rFonts w:ascii="Arial" w:hAnsi="Arial" w:cs="Arial"/>
          <w:sz w:val="24"/>
          <w:szCs w:val="24"/>
        </w:rPr>
        <w:t>0 million)</w:t>
      </w:r>
      <w:r w:rsidRPr="00F82F56">
        <w:rPr>
          <w:rFonts w:ascii="Arial" w:hAnsi="Arial" w:cs="Arial"/>
          <w:sz w:val="24"/>
          <w:szCs w:val="24"/>
        </w:rPr>
        <w:t>;</w:t>
      </w:r>
    </w:p>
    <w:p w:rsidR="001C2E04" w:rsidRDefault="001C2E04" w:rsidP="001C2E04">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1C2E04" w:rsidRDefault="001C2E04"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A84623">
        <w:rPr>
          <w:rFonts w:ascii="Arial" w:hAnsi="Arial" w:cs="Arial"/>
          <w:b/>
          <w:sz w:val="24"/>
          <w:szCs w:val="24"/>
          <w:u w:val="single"/>
        </w:rPr>
        <w:t>UNDERGROUND DRAINAGE LINE</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713F38">
        <w:rPr>
          <w:rFonts w:ascii="Arial" w:hAnsi="Arial" w:cs="Arial"/>
          <w:b/>
          <w:sz w:val="24"/>
          <w:szCs w:val="24"/>
          <w:u w:val="single"/>
        </w:rPr>
        <w:t>THATTA</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873025" w:rsidRDefault="00873025" w:rsidP="00873025">
      <w:pPr>
        <w:pStyle w:val="NoSpacing"/>
        <w:ind w:firstLine="720"/>
        <w:rPr>
          <w:rFonts w:ascii="Arial" w:hAnsi="Arial" w:cs="Arial"/>
          <w:b/>
          <w:sz w:val="24"/>
          <w:szCs w:val="24"/>
          <w:u w:val="single"/>
        </w:rPr>
      </w:pPr>
      <w:r>
        <w:rPr>
          <w:rFonts w:ascii="Arial" w:hAnsi="Arial" w:cs="Arial"/>
          <w:b/>
          <w:sz w:val="24"/>
          <w:szCs w:val="24"/>
          <w:u w:val="single"/>
        </w:rPr>
        <w:t>HEAD OFFICE, AM-310, PREEDY STREET, SADDAR, KARACHI</w:t>
      </w:r>
    </w:p>
    <w:p w:rsidR="00873025" w:rsidRPr="003E07D6" w:rsidRDefault="00873025" w:rsidP="00873025">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EF1922" w:rsidRDefault="00EF1922" w:rsidP="00EF1922">
      <w:pPr>
        <w:autoSpaceDE w:val="0"/>
        <w:autoSpaceDN w:val="0"/>
        <w:adjustRightInd w:val="0"/>
        <w:spacing w:after="0" w:line="240" w:lineRule="auto"/>
        <w:ind w:firstLine="720"/>
        <w:rPr>
          <w:rFonts w:ascii="Arial" w:hAnsi="Arial" w:cs="Arial"/>
          <w:b/>
          <w:sz w:val="24"/>
          <w:szCs w:val="24"/>
          <w:u w:val="single"/>
        </w:rPr>
      </w:pPr>
    </w:p>
    <w:p w:rsidR="00EF1922" w:rsidRPr="003E07D6" w:rsidRDefault="00EF1922" w:rsidP="00EF1922">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EF1922" w:rsidRPr="003D23B6" w:rsidRDefault="00EF1922" w:rsidP="00EF1922">
      <w:pPr>
        <w:autoSpaceDE w:val="0"/>
        <w:autoSpaceDN w:val="0"/>
        <w:adjustRightInd w:val="0"/>
        <w:spacing w:after="0" w:line="240" w:lineRule="auto"/>
        <w:rPr>
          <w:rFonts w:ascii="Arial" w:hAnsi="Arial" w:cs="Arial"/>
          <w:iCs/>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EF1922" w:rsidRDefault="00EF1922" w:rsidP="00EF1922">
      <w:pPr>
        <w:autoSpaceDE w:val="0"/>
        <w:autoSpaceDN w:val="0"/>
        <w:adjustRightInd w:val="0"/>
        <w:spacing w:after="0" w:line="240" w:lineRule="auto"/>
        <w:ind w:firstLine="720"/>
        <w:rPr>
          <w:rFonts w:ascii="Arial" w:hAnsi="Arial" w:cs="Arial"/>
          <w:b/>
          <w:sz w:val="24"/>
          <w:szCs w:val="24"/>
          <w:u w:val="single"/>
        </w:rPr>
      </w:pPr>
    </w:p>
    <w:p w:rsidR="00EF1922" w:rsidRPr="003E07D6" w:rsidRDefault="00EF1922" w:rsidP="00EF1922">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EF1922" w:rsidRPr="003D23B6" w:rsidRDefault="00EF1922" w:rsidP="00EF1922">
      <w:pPr>
        <w:autoSpaceDE w:val="0"/>
        <w:autoSpaceDN w:val="0"/>
        <w:adjustRightInd w:val="0"/>
        <w:spacing w:after="0" w:line="240" w:lineRule="auto"/>
        <w:rPr>
          <w:rFonts w:ascii="Arial" w:hAnsi="Arial" w:cs="Arial"/>
          <w:iCs/>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EF1922" w:rsidRPr="00CB6751" w:rsidRDefault="00EF1922" w:rsidP="00EF1922">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EF1922" w:rsidRPr="003D23B6" w:rsidRDefault="00EF1922" w:rsidP="00EF1922">
      <w:pPr>
        <w:autoSpaceDE w:val="0"/>
        <w:autoSpaceDN w:val="0"/>
        <w:adjustRightInd w:val="0"/>
        <w:spacing w:after="0" w:line="240" w:lineRule="auto"/>
        <w:rPr>
          <w:rFonts w:ascii="Arial" w:hAnsi="Arial" w:cs="Arial"/>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EF1922" w:rsidRPr="003E07D6" w:rsidRDefault="00EF1922" w:rsidP="00EF1922">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EF1922" w:rsidRPr="003D23B6" w:rsidRDefault="00EF1922" w:rsidP="00EF1922">
      <w:pPr>
        <w:autoSpaceDE w:val="0"/>
        <w:autoSpaceDN w:val="0"/>
        <w:adjustRightInd w:val="0"/>
        <w:spacing w:after="0" w:line="240" w:lineRule="auto"/>
        <w:rPr>
          <w:rFonts w:ascii="Arial" w:hAnsi="Arial" w:cs="Arial"/>
          <w:iCs/>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EF1922" w:rsidRPr="003D23B6" w:rsidRDefault="00EF1922" w:rsidP="00EF1922">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535E72">
        <w:rPr>
          <w:rFonts w:ascii="Arial" w:hAnsi="Arial" w:cs="Arial"/>
          <w:b/>
          <w:sz w:val="24"/>
          <w:szCs w:val="24"/>
        </w:rPr>
        <w:t>22</w:t>
      </w:r>
      <w:r>
        <w:rPr>
          <w:rFonts w:ascii="Arial" w:hAnsi="Arial" w:cs="Arial"/>
          <w:b/>
          <w:sz w:val="24"/>
          <w:szCs w:val="24"/>
        </w:rPr>
        <w:t>.02.2016</w:t>
      </w:r>
      <w:r w:rsidRPr="003D23B6">
        <w:rPr>
          <w:rFonts w:ascii="Arial" w:hAnsi="Arial" w:cs="Arial"/>
          <w:sz w:val="24"/>
          <w:szCs w:val="24"/>
        </w:rPr>
        <w:t>.</w:t>
      </w:r>
    </w:p>
    <w:p w:rsidR="00EF1922" w:rsidRDefault="00EF1922" w:rsidP="00EF1922">
      <w:pPr>
        <w:autoSpaceDE w:val="0"/>
        <w:autoSpaceDN w:val="0"/>
        <w:adjustRightInd w:val="0"/>
        <w:spacing w:after="0" w:line="240" w:lineRule="auto"/>
        <w:rPr>
          <w:rFonts w:ascii="Arial" w:hAnsi="Arial" w:cs="Arial"/>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EF1922" w:rsidRPr="003D23B6" w:rsidRDefault="00EF1922" w:rsidP="00EF1922">
      <w:pPr>
        <w:autoSpaceDE w:val="0"/>
        <w:autoSpaceDN w:val="0"/>
        <w:adjustRightInd w:val="0"/>
        <w:spacing w:after="0" w:line="240" w:lineRule="auto"/>
        <w:rPr>
          <w:rFonts w:ascii="Arial" w:hAnsi="Arial" w:cs="Arial"/>
          <w:sz w:val="24"/>
          <w:szCs w:val="24"/>
        </w:rPr>
      </w:pPr>
    </w:p>
    <w:p w:rsidR="00EF1922" w:rsidRDefault="00EF1922" w:rsidP="00EF1922">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EF1922" w:rsidRPr="003D23B6" w:rsidRDefault="00EF1922" w:rsidP="00EF1922">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EF1922" w:rsidRPr="003D23B6" w:rsidRDefault="00EF1922" w:rsidP="00EF1922">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Pr>
          <w:rFonts w:ascii="Arial" w:hAnsi="Arial" w:cs="Arial"/>
          <w:b/>
          <w:sz w:val="24"/>
          <w:szCs w:val="24"/>
        </w:rPr>
        <w:t>22.02.2016</w:t>
      </w:r>
    </w:p>
    <w:p w:rsidR="00EF1922" w:rsidRPr="003D23B6" w:rsidRDefault="00EF1922" w:rsidP="00EF1922">
      <w:pPr>
        <w:autoSpaceDE w:val="0"/>
        <w:autoSpaceDN w:val="0"/>
        <w:adjustRightInd w:val="0"/>
        <w:spacing w:after="0" w:line="240" w:lineRule="auto"/>
        <w:rPr>
          <w:rFonts w:ascii="Arial" w:hAnsi="Arial" w:cs="Arial"/>
          <w:sz w:val="24"/>
          <w:szCs w:val="24"/>
        </w:rPr>
      </w:pPr>
    </w:p>
    <w:p w:rsidR="00EF1922" w:rsidRPr="00CB6751" w:rsidRDefault="00EF1922" w:rsidP="00EF1922">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EF1922" w:rsidRPr="003D23B6" w:rsidRDefault="00EF1922" w:rsidP="00EF1922">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EF1922" w:rsidRPr="003D23B6" w:rsidRDefault="00EF1922" w:rsidP="00EF1922">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EF1922" w:rsidRPr="003D23B6" w:rsidRDefault="00EF1922" w:rsidP="00EF1922">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EF1922" w:rsidRPr="003D23B6" w:rsidRDefault="00EF1922" w:rsidP="00EF1922">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EF1922" w:rsidRPr="003D23B6" w:rsidRDefault="00EF1922" w:rsidP="00EF1922">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EF1922" w:rsidRPr="003D23B6" w:rsidRDefault="00EF1922" w:rsidP="00EF1922">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EF1922" w:rsidRPr="003D23B6" w:rsidRDefault="00EF1922" w:rsidP="00EF1922">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EF1922" w:rsidRPr="003D23B6" w:rsidRDefault="00EF1922" w:rsidP="00EF1922">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EF1922" w:rsidRPr="003D23B6" w:rsidRDefault="00EF1922" w:rsidP="00EF1922">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EF1922" w:rsidRPr="006001B2" w:rsidRDefault="00EF1922" w:rsidP="00EF1922">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CONSTRUCTIION OF </w:t>
      </w:r>
      <w:r w:rsidR="00A84623">
        <w:rPr>
          <w:rFonts w:ascii="Arial" w:hAnsi="Arial" w:cs="Arial"/>
          <w:b/>
          <w:sz w:val="24"/>
          <w:szCs w:val="24"/>
        </w:rPr>
        <w:t>UNDERGROUND DRAINAGE LINE</w:t>
      </w:r>
      <w:r>
        <w:rPr>
          <w:rFonts w:ascii="Arial" w:hAnsi="Arial" w:cs="Arial"/>
          <w:b/>
          <w:sz w:val="24"/>
          <w:szCs w:val="24"/>
        </w:rPr>
        <w:t xml:space="preserve"> IN UN-DEVELOPED AREA OF</w:t>
      </w:r>
      <w:r w:rsidR="00A84623">
        <w:rPr>
          <w:rFonts w:ascii="Arial" w:hAnsi="Arial" w:cs="Arial"/>
          <w:b/>
          <w:sz w:val="24"/>
          <w:szCs w:val="24"/>
        </w:rPr>
        <w:t xml:space="preserve"> </w:t>
      </w:r>
      <w:r>
        <w:rPr>
          <w:rFonts w:ascii="Arial" w:hAnsi="Arial" w:cs="Arial"/>
          <w:b/>
          <w:sz w:val="24"/>
          <w:szCs w:val="24"/>
        </w:rPr>
        <w:t xml:space="preserve">SMALL INDUSTRIAL ESTATE, </w:t>
      </w:r>
      <w:r w:rsidR="00873025">
        <w:rPr>
          <w:rFonts w:ascii="Arial" w:hAnsi="Arial" w:cs="Arial"/>
          <w:b/>
          <w:sz w:val="24"/>
          <w:szCs w:val="24"/>
        </w:rPr>
        <w:t>THATTA</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AD764C" w:rsidRPr="00294BBF" w:rsidRDefault="00AD764C" w:rsidP="00AD764C">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AD764C" w:rsidRPr="00294BBF" w:rsidRDefault="00AD764C" w:rsidP="00AD764C">
      <w:pPr>
        <w:autoSpaceDE w:val="0"/>
        <w:autoSpaceDN w:val="0"/>
        <w:adjustRightInd w:val="0"/>
        <w:spacing w:after="0" w:line="240" w:lineRule="auto"/>
        <w:ind w:left="1440"/>
        <w:rPr>
          <w:rFonts w:ascii="Arial" w:hAnsi="Arial" w:cs="Arial"/>
          <w:sz w:val="24"/>
          <w:szCs w:val="24"/>
        </w:rPr>
      </w:pPr>
    </w:p>
    <w:p w:rsidR="00AD764C" w:rsidRPr="00294BBF" w:rsidRDefault="00AD764C" w:rsidP="00AD764C">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6</w:t>
      </w:r>
    </w:p>
    <w:p w:rsidR="00AD764C" w:rsidRPr="00294BBF" w:rsidRDefault="00AD764C" w:rsidP="00AD764C">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812" w:type="dxa"/>
        <w:tblInd w:w="108" w:type="dxa"/>
        <w:tblLook w:val="04A0"/>
      </w:tblPr>
      <w:tblGrid>
        <w:gridCol w:w="695"/>
        <w:gridCol w:w="3864"/>
        <w:gridCol w:w="1036"/>
        <w:gridCol w:w="1195"/>
        <w:gridCol w:w="706"/>
        <w:gridCol w:w="656"/>
        <w:gridCol w:w="1660"/>
      </w:tblGrid>
      <w:tr w:rsidR="00FD7D4C" w:rsidRPr="00FD7D4C" w:rsidTr="00FD7D4C">
        <w:trPr>
          <w:trHeight w:val="300"/>
        </w:trPr>
        <w:tc>
          <w:tcPr>
            <w:tcW w:w="9812" w:type="dxa"/>
            <w:gridSpan w:val="7"/>
            <w:tcBorders>
              <w:top w:val="nil"/>
              <w:left w:val="nil"/>
              <w:bottom w:val="nil"/>
              <w:right w:val="nil"/>
            </w:tcBorders>
            <w:shd w:val="clear" w:color="auto" w:fill="auto"/>
            <w:noWrap/>
            <w:vAlign w:val="bottom"/>
            <w:hideMark/>
          </w:tcPr>
          <w:p w:rsidR="00FD7D4C" w:rsidRPr="00FD7D4C" w:rsidRDefault="00FD7D4C" w:rsidP="00FD7D4C">
            <w:pPr>
              <w:spacing w:after="0" w:line="240" w:lineRule="auto"/>
              <w:jc w:val="center"/>
              <w:rPr>
                <w:rFonts w:ascii="Arial" w:eastAsia="Times New Roman" w:hAnsi="Arial" w:cs="Arial"/>
                <w:b/>
                <w:bCs/>
                <w:color w:val="000000"/>
                <w:u w:val="single"/>
              </w:rPr>
            </w:pPr>
            <w:r w:rsidRPr="00FD7D4C">
              <w:rPr>
                <w:rFonts w:ascii="Arial" w:eastAsia="Times New Roman" w:hAnsi="Arial" w:cs="Arial"/>
                <w:b/>
                <w:bCs/>
                <w:color w:val="000000"/>
                <w:u w:val="single"/>
              </w:rPr>
              <w:lastRenderedPageBreak/>
              <w:t xml:space="preserve">SCHEDULE </w:t>
            </w:r>
            <w:r w:rsidR="008617C2">
              <w:rPr>
                <w:rFonts w:ascii="Arial" w:eastAsia="Times New Roman" w:hAnsi="Arial" w:cs="Arial"/>
                <w:b/>
                <w:bCs/>
                <w:color w:val="000000"/>
                <w:u w:val="single"/>
              </w:rPr>
              <w:t>–</w:t>
            </w:r>
            <w:r w:rsidRPr="00FD7D4C">
              <w:rPr>
                <w:rFonts w:ascii="Arial" w:eastAsia="Times New Roman" w:hAnsi="Arial" w:cs="Arial"/>
                <w:b/>
                <w:bCs/>
                <w:color w:val="000000"/>
                <w:u w:val="single"/>
              </w:rPr>
              <w:t xml:space="preserve"> A</w:t>
            </w:r>
          </w:p>
        </w:tc>
      </w:tr>
      <w:tr w:rsidR="00FD7D4C" w:rsidRPr="00FD7D4C" w:rsidTr="00FD7D4C">
        <w:trPr>
          <w:trHeight w:val="300"/>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r>
      <w:tr w:rsidR="00FD7D4C" w:rsidRPr="00FD7D4C" w:rsidTr="00FD7D4C">
        <w:trPr>
          <w:trHeight w:val="300"/>
        </w:trPr>
        <w:tc>
          <w:tcPr>
            <w:tcW w:w="9812" w:type="dxa"/>
            <w:gridSpan w:val="7"/>
            <w:tcBorders>
              <w:top w:val="nil"/>
              <w:left w:val="nil"/>
              <w:bottom w:val="nil"/>
              <w:right w:val="nil"/>
            </w:tcBorders>
            <w:shd w:val="clear" w:color="auto" w:fill="auto"/>
            <w:noWrap/>
            <w:vAlign w:val="bottom"/>
            <w:hideMark/>
          </w:tcPr>
          <w:p w:rsidR="00FD7D4C" w:rsidRPr="00FD7D4C" w:rsidRDefault="00FD7D4C" w:rsidP="00FD7D4C">
            <w:pPr>
              <w:spacing w:after="0" w:line="240" w:lineRule="auto"/>
              <w:jc w:val="center"/>
              <w:rPr>
                <w:rFonts w:ascii="Arial" w:eastAsia="Times New Roman" w:hAnsi="Arial" w:cs="Arial"/>
                <w:b/>
                <w:bCs/>
                <w:color w:val="000000"/>
              </w:rPr>
            </w:pPr>
            <w:r w:rsidRPr="00FD7D4C">
              <w:rPr>
                <w:rFonts w:ascii="Arial" w:eastAsia="Times New Roman" w:hAnsi="Arial" w:cs="Arial"/>
                <w:b/>
                <w:bCs/>
                <w:color w:val="000000"/>
              </w:rPr>
              <w:t>CONSTRUCTION OF UNDERGROUND DRAINAGE LINE IN UN-DEVELOPED AREA OF</w:t>
            </w:r>
          </w:p>
        </w:tc>
      </w:tr>
      <w:tr w:rsidR="00FD7D4C" w:rsidRPr="00FD7D4C" w:rsidTr="00FD7D4C">
        <w:trPr>
          <w:trHeight w:val="300"/>
        </w:trPr>
        <w:tc>
          <w:tcPr>
            <w:tcW w:w="9812" w:type="dxa"/>
            <w:gridSpan w:val="7"/>
            <w:tcBorders>
              <w:top w:val="nil"/>
              <w:left w:val="nil"/>
              <w:bottom w:val="nil"/>
              <w:right w:val="nil"/>
            </w:tcBorders>
            <w:shd w:val="clear" w:color="auto" w:fill="auto"/>
            <w:noWrap/>
            <w:vAlign w:val="bottom"/>
            <w:hideMark/>
          </w:tcPr>
          <w:p w:rsidR="00FD7D4C" w:rsidRPr="00FD7D4C" w:rsidRDefault="00FD7D4C" w:rsidP="00FD7D4C">
            <w:pPr>
              <w:spacing w:after="0" w:line="240" w:lineRule="auto"/>
              <w:jc w:val="center"/>
              <w:rPr>
                <w:rFonts w:ascii="Arial" w:eastAsia="Times New Roman" w:hAnsi="Arial" w:cs="Arial"/>
                <w:b/>
                <w:bCs/>
                <w:color w:val="000000"/>
              </w:rPr>
            </w:pPr>
            <w:r w:rsidRPr="00FD7D4C">
              <w:rPr>
                <w:rFonts w:ascii="Arial" w:eastAsia="Times New Roman" w:hAnsi="Arial" w:cs="Arial"/>
                <w:b/>
                <w:bCs/>
                <w:color w:val="000000"/>
              </w:rPr>
              <w:t>SMALL INDUSTRIAL ESTATE, THATTA</w:t>
            </w:r>
          </w:p>
        </w:tc>
      </w:tr>
      <w:tr w:rsidR="00FD7D4C" w:rsidRPr="00FD7D4C" w:rsidTr="00FD7D4C">
        <w:trPr>
          <w:trHeight w:val="300"/>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r>
      <w:tr w:rsidR="00FD7D4C" w:rsidRPr="00FD7D4C" w:rsidTr="00FD7D4C">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FD7D4C" w:rsidRPr="00FD7D4C" w:rsidRDefault="00FD7D4C" w:rsidP="00FD7D4C">
            <w:pPr>
              <w:spacing w:after="0" w:line="240" w:lineRule="auto"/>
              <w:jc w:val="both"/>
              <w:rPr>
                <w:rFonts w:ascii="Arial" w:eastAsia="Times New Roman" w:hAnsi="Arial" w:cs="Arial"/>
                <w:color w:val="000000"/>
              </w:rPr>
            </w:pPr>
            <w:r w:rsidRPr="00FD7D4C">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Item Description</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Quantity</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Rate</w:t>
            </w:r>
          </w:p>
        </w:tc>
        <w:tc>
          <w:tcPr>
            <w:tcW w:w="1362" w:type="dxa"/>
            <w:gridSpan w:val="2"/>
            <w:tcBorders>
              <w:top w:val="single" w:sz="4" w:space="0" w:color="auto"/>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Amount (Rs.)</w:t>
            </w:r>
          </w:p>
        </w:tc>
      </w:tr>
      <w:tr w:rsidR="00FD7D4C" w:rsidRPr="00FD7D4C" w:rsidTr="00FD7D4C">
        <w:trPr>
          <w:trHeight w:val="414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both"/>
              <w:rPr>
                <w:rFonts w:ascii="Arial" w:eastAsia="Times New Roman" w:hAnsi="Arial" w:cs="Arial"/>
                <w:color w:val="000000"/>
              </w:rPr>
            </w:pPr>
            <w:r w:rsidRPr="00FD7D4C">
              <w:rPr>
                <w:rFonts w:ascii="Arial" w:eastAsia="Times New Roman" w:hAnsi="Arial" w:cs="Arial"/>
                <w:color w:val="000000"/>
              </w:rPr>
              <w:t>1.</w:t>
            </w:r>
          </w:p>
        </w:tc>
        <w:tc>
          <w:tcPr>
            <w:tcW w:w="3864"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both"/>
              <w:rPr>
                <w:rFonts w:ascii="Arial" w:eastAsia="Times New Roman" w:hAnsi="Arial" w:cs="Arial"/>
                <w:color w:val="000000"/>
              </w:rPr>
            </w:pPr>
            <w:r w:rsidRPr="00FD7D4C">
              <w:rPr>
                <w:rFonts w:ascii="Arial" w:eastAsia="Times New Roman" w:hAnsi="Arial" w:cs="Arial"/>
                <w:color w:val="000000"/>
              </w:rPr>
              <w:br/>
              <w:t>Excavation for pipe lines in trenches, and pits in soft rock by ballasting,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3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44400</w:t>
            </w:r>
          </w:p>
        </w:tc>
        <w:tc>
          <w:tcPr>
            <w:tcW w:w="1195"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7620</w:t>
            </w:r>
          </w:p>
        </w:tc>
        <w:tc>
          <w:tcPr>
            <w:tcW w:w="70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 xml:space="preserve">     338,328.00 </w:t>
            </w:r>
          </w:p>
        </w:tc>
      </w:tr>
      <w:tr w:rsidR="00FD7D4C" w:rsidRPr="00FD7D4C" w:rsidTr="00FD7D4C">
        <w:trPr>
          <w:trHeight w:val="402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rPr>
            </w:pPr>
            <w:r w:rsidRPr="00FD7D4C">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both"/>
              <w:rPr>
                <w:rFonts w:ascii="Arial" w:eastAsia="Times New Roman" w:hAnsi="Arial" w:cs="Arial"/>
                <w:color w:val="000000"/>
              </w:rPr>
            </w:pPr>
            <w:r w:rsidRPr="00FD7D4C">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36"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26640.0</w:t>
            </w:r>
          </w:p>
        </w:tc>
        <w:tc>
          <w:tcPr>
            <w:tcW w:w="1195"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3,600.00 </w:t>
            </w:r>
          </w:p>
        </w:tc>
        <w:tc>
          <w:tcPr>
            <w:tcW w:w="706"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95,904.00 </w:t>
            </w:r>
          </w:p>
        </w:tc>
      </w:tr>
      <w:tr w:rsidR="00FD7D4C" w:rsidRPr="00FD7D4C" w:rsidTr="004F1304">
        <w:trPr>
          <w:trHeight w:val="21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rPr>
            </w:pPr>
            <w:r w:rsidRPr="00FD7D4C">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both"/>
              <w:rPr>
                <w:rFonts w:ascii="Arial" w:eastAsia="Times New Roman" w:hAnsi="Arial" w:cs="Arial"/>
                <w:color w:val="000000"/>
              </w:rPr>
            </w:pPr>
            <w:r w:rsidRPr="00FD7D4C">
              <w:rPr>
                <w:rFonts w:ascii="Arial" w:eastAsia="Times New Roman" w:hAnsi="Arial" w:cs="Arial"/>
                <w:color w:val="000000"/>
              </w:rPr>
              <w:t>Providing, Laying RCC pipes of A.S.T.M. C-76-62 T/C-76-70, Class II Wall B and fixing in trench i/c cutting, fitting and jointing with rubber ring i/c testing with water to specified pressure. 12”Ø</w:t>
            </w:r>
          </w:p>
        </w:tc>
        <w:tc>
          <w:tcPr>
            <w:tcW w:w="1036"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rPr>
            </w:pPr>
            <w:r w:rsidRPr="00FD7D4C">
              <w:rPr>
                <w:rFonts w:ascii="Arial" w:eastAsia="Times New Roman" w:hAnsi="Arial" w:cs="Arial"/>
              </w:rPr>
              <w:t>5920.0</w:t>
            </w:r>
          </w:p>
        </w:tc>
        <w:tc>
          <w:tcPr>
            <w:tcW w:w="1195"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412.00 </w:t>
            </w:r>
          </w:p>
        </w:tc>
        <w:tc>
          <w:tcPr>
            <w:tcW w:w="70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Rft.</w:t>
            </w:r>
          </w:p>
        </w:tc>
        <w:tc>
          <w:tcPr>
            <w:tcW w:w="1660"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2,439,040.00 </w:t>
            </w:r>
          </w:p>
        </w:tc>
      </w:tr>
      <w:tr w:rsidR="00FD7D4C" w:rsidRPr="00FD7D4C" w:rsidTr="004F1304">
        <w:trPr>
          <w:trHeight w:val="31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rPr>
            </w:pPr>
            <w:r w:rsidRPr="00FD7D4C">
              <w:rPr>
                <w:rFonts w:ascii="Arial" w:eastAsia="Times New Roman" w:hAnsi="Arial" w:cs="Arial"/>
              </w:rPr>
              <w:lastRenderedPageBreak/>
              <w:t>4.</w:t>
            </w:r>
          </w:p>
        </w:tc>
        <w:tc>
          <w:tcPr>
            <w:tcW w:w="3864" w:type="dxa"/>
            <w:tcBorders>
              <w:top w:val="single" w:sz="4" w:space="0" w:color="auto"/>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both"/>
              <w:rPr>
                <w:rFonts w:ascii="Arial" w:eastAsia="Times New Roman" w:hAnsi="Arial" w:cs="Arial"/>
                <w:color w:val="000000"/>
                <w:sz w:val="20"/>
                <w:szCs w:val="20"/>
              </w:rPr>
            </w:pPr>
            <w:r w:rsidRPr="00FD7D4C">
              <w:rPr>
                <w:rFonts w:ascii="Arial" w:eastAsia="Times New Roman" w:hAnsi="Arial" w:cs="Arial"/>
                <w:color w:val="000000"/>
                <w:sz w:val="20"/>
                <w:szCs w:val="20"/>
              </w:rPr>
              <w:t>Reinforced cement concrete work i/c all labour &amp; material except the cost of steel reinforcement and its labour for bending &amp; binding, which will be paid separately. This rate also includes all kinds of forms mould lifting shuttering curing rendering &amp; finishing the exposed surface (i/c screening &amp; washing of stone) (a) R.C. work for roof slab, beams columns rafts, lintels and other structural members laid in situ or pre-cast laid in position complete in all respects. Ratio 1:2:4.</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5007</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337.00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w:t>
            </w:r>
          </w:p>
        </w:tc>
        <w:tc>
          <w:tcPr>
            <w:tcW w:w="656" w:type="dxa"/>
            <w:tcBorders>
              <w:top w:val="single" w:sz="4" w:space="0" w:color="auto"/>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Cft.</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1,687,359.00 </w:t>
            </w:r>
          </w:p>
        </w:tc>
      </w:tr>
      <w:tr w:rsidR="00FD7D4C" w:rsidRPr="00FD7D4C" w:rsidTr="00FD7D4C">
        <w:trPr>
          <w:trHeight w:val="178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rPr>
            </w:pPr>
            <w:r w:rsidRPr="00FD7D4C">
              <w:rPr>
                <w:rFonts w:ascii="Arial" w:eastAsia="Times New Roman" w:hAnsi="Arial" w:cs="Arial"/>
              </w:rPr>
              <w:t>5.</w:t>
            </w:r>
          </w:p>
        </w:tc>
        <w:tc>
          <w:tcPr>
            <w:tcW w:w="3864"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both"/>
              <w:rPr>
                <w:rFonts w:ascii="Arial" w:eastAsia="Times New Roman" w:hAnsi="Arial" w:cs="Arial"/>
                <w:color w:val="000000"/>
              </w:rPr>
            </w:pPr>
            <w:r w:rsidRPr="00FD7D4C">
              <w:rPr>
                <w:rFonts w:ascii="Arial" w:eastAsia="Times New Roman" w:hAnsi="Arial" w:cs="Arial"/>
                <w:color w:val="000000"/>
              </w:rPr>
              <w:t>Fabrication of mild steel reinforcement for cement concrete i/c cutting bending laying in position making joints and fastening i/c cost of binding wire (also includes removal of rust from bars)</w:t>
            </w:r>
          </w:p>
        </w:tc>
        <w:tc>
          <w:tcPr>
            <w:tcW w:w="1036"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1195"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1660"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r>
      <w:tr w:rsidR="00FD7D4C" w:rsidRPr="00FD7D4C" w:rsidTr="00FD7D4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right"/>
              <w:rPr>
                <w:rFonts w:ascii="Arial" w:eastAsia="Times New Roman" w:hAnsi="Arial" w:cs="Arial"/>
              </w:rPr>
            </w:pPr>
            <w:r w:rsidRPr="00FD7D4C">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Mild Steel</w:t>
            </w:r>
          </w:p>
        </w:tc>
        <w:tc>
          <w:tcPr>
            <w:tcW w:w="1036"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20.12</w:t>
            </w:r>
          </w:p>
        </w:tc>
        <w:tc>
          <w:tcPr>
            <w:tcW w:w="1195"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 xml:space="preserve">  4,820.20 </w:t>
            </w:r>
          </w:p>
        </w:tc>
        <w:tc>
          <w:tcPr>
            <w:tcW w:w="70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Cwt.</w:t>
            </w:r>
          </w:p>
        </w:tc>
        <w:tc>
          <w:tcPr>
            <w:tcW w:w="1660"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96,982.42 </w:t>
            </w:r>
          </w:p>
        </w:tc>
      </w:tr>
      <w:tr w:rsidR="00FD7D4C" w:rsidRPr="00FD7D4C" w:rsidTr="00FD7D4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right"/>
              <w:rPr>
                <w:rFonts w:ascii="Arial" w:eastAsia="Times New Roman" w:hAnsi="Arial" w:cs="Arial"/>
              </w:rPr>
            </w:pPr>
            <w:r w:rsidRPr="00FD7D4C">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Tor Bar</w:t>
            </w:r>
          </w:p>
        </w:tc>
        <w:tc>
          <w:tcPr>
            <w:tcW w:w="1036"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181.06</w:t>
            </w:r>
          </w:p>
        </w:tc>
        <w:tc>
          <w:tcPr>
            <w:tcW w:w="1195"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5,001.70 </w:t>
            </w:r>
          </w:p>
        </w:tc>
        <w:tc>
          <w:tcPr>
            <w:tcW w:w="70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Cwt.</w:t>
            </w:r>
          </w:p>
        </w:tc>
        <w:tc>
          <w:tcPr>
            <w:tcW w:w="1660"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905,607.80 </w:t>
            </w:r>
          </w:p>
        </w:tc>
      </w:tr>
      <w:tr w:rsidR="00FD7D4C" w:rsidRPr="00FD7D4C" w:rsidTr="00FD7D4C">
        <w:trPr>
          <w:trHeight w:val="14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rPr>
            </w:pPr>
            <w:r w:rsidRPr="00FD7D4C">
              <w:rPr>
                <w:rFonts w:ascii="Arial" w:eastAsia="Times New Roman" w:hAnsi="Arial" w:cs="Arial"/>
              </w:rPr>
              <w:t>6.</w:t>
            </w:r>
          </w:p>
        </w:tc>
        <w:tc>
          <w:tcPr>
            <w:tcW w:w="3864"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both"/>
              <w:rPr>
                <w:rFonts w:ascii="Arial" w:eastAsia="Times New Roman" w:hAnsi="Arial" w:cs="Arial"/>
                <w:color w:val="000000"/>
              </w:rPr>
            </w:pPr>
            <w:r w:rsidRPr="00FD7D4C">
              <w:rPr>
                <w:rFonts w:ascii="Arial" w:eastAsia="Times New Roman" w:hAnsi="Arial" w:cs="Arial"/>
                <w:color w:val="000000"/>
              </w:rPr>
              <w:t>Cement concrete plain including placing compacting, finishing and curing, complete (i/c screening and washing at, stone aggregate without shuttering)</w:t>
            </w:r>
          </w:p>
        </w:tc>
        <w:tc>
          <w:tcPr>
            <w:tcW w:w="1036"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1195"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1660"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r>
      <w:tr w:rsidR="00FD7D4C" w:rsidRPr="00FD7D4C" w:rsidTr="00FD7D4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right"/>
              <w:rPr>
                <w:rFonts w:ascii="Arial" w:eastAsia="Times New Roman" w:hAnsi="Arial" w:cs="Arial"/>
              </w:rPr>
            </w:pPr>
            <w:r w:rsidRPr="00FD7D4C">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Ratio 1:3:6</w:t>
            </w:r>
          </w:p>
        </w:tc>
        <w:tc>
          <w:tcPr>
            <w:tcW w:w="1036"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981.50</w:t>
            </w:r>
          </w:p>
        </w:tc>
        <w:tc>
          <w:tcPr>
            <w:tcW w:w="1195"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12,595.00 </w:t>
            </w:r>
          </w:p>
        </w:tc>
        <w:tc>
          <w:tcPr>
            <w:tcW w:w="70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123,619.93 </w:t>
            </w:r>
          </w:p>
        </w:tc>
      </w:tr>
      <w:tr w:rsidR="00FD7D4C" w:rsidRPr="00FD7D4C" w:rsidTr="00FD7D4C">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right"/>
              <w:rPr>
                <w:rFonts w:ascii="Arial" w:eastAsia="Times New Roman" w:hAnsi="Arial" w:cs="Arial"/>
              </w:rPr>
            </w:pPr>
            <w:r w:rsidRPr="00FD7D4C">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both"/>
              <w:rPr>
                <w:rFonts w:ascii="Arial" w:eastAsia="Times New Roman" w:hAnsi="Arial" w:cs="Arial"/>
                <w:color w:val="000000"/>
              </w:rPr>
            </w:pPr>
            <w:r w:rsidRPr="00FD7D4C">
              <w:rPr>
                <w:rFonts w:ascii="Arial" w:eastAsia="Times New Roman" w:hAnsi="Arial" w:cs="Arial"/>
                <w:color w:val="000000"/>
              </w:rPr>
              <w:t>Ratio 1:2:4</w:t>
            </w:r>
          </w:p>
        </w:tc>
        <w:tc>
          <w:tcPr>
            <w:tcW w:w="1036"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center"/>
              <w:rPr>
                <w:rFonts w:ascii="Arial" w:eastAsia="Times New Roman" w:hAnsi="Arial" w:cs="Arial"/>
              </w:rPr>
            </w:pPr>
            <w:r w:rsidRPr="00FD7D4C">
              <w:rPr>
                <w:rFonts w:ascii="Arial" w:eastAsia="Times New Roman" w:hAnsi="Arial" w:cs="Arial"/>
              </w:rPr>
              <w:t>3062.00</w:t>
            </w:r>
          </w:p>
        </w:tc>
        <w:tc>
          <w:tcPr>
            <w:tcW w:w="1195"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14,429.25 </w:t>
            </w:r>
          </w:p>
        </w:tc>
        <w:tc>
          <w:tcPr>
            <w:tcW w:w="70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441,823.64 </w:t>
            </w:r>
          </w:p>
        </w:tc>
      </w:tr>
      <w:tr w:rsidR="00FD7D4C" w:rsidRPr="00FD7D4C" w:rsidTr="00FD7D4C">
        <w:trPr>
          <w:trHeight w:val="118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rPr>
            </w:pPr>
            <w:r w:rsidRPr="00FD7D4C">
              <w:rPr>
                <w:rFonts w:ascii="Arial" w:eastAsia="Times New Roman" w:hAnsi="Arial" w:cs="Arial"/>
              </w:rPr>
              <w:t>7.</w:t>
            </w:r>
          </w:p>
        </w:tc>
        <w:tc>
          <w:tcPr>
            <w:tcW w:w="3864"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jc w:val="both"/>
              <w:rPr>
                <w:rFonts w:ascii="Arial" w:eastAsia="Times New Roman" w:hAnsi="Arial" w:cs="Arial"/>
                <w:color w:val="000000"/>
              </w:rPr>
            </w:pPr>
            <w:r w:rsidRPr="00FD7D4C">
              <w:rPr>
                <w:rFonts w:ascii="Arial" w:eastAsia="Times New Roman" w:hAnsi="Arial" w:cs="Arial"/>
                <w:color w:val="000000"/>
              </w:rPr>
              <w:t>Refilling the excavated stuff in trenches 6” thick layers i/c watering ramming to full compaction etc. complete.</w:t>
            </w:r>
          </w:p>
        </w:tc>
        <w:tc>
          <w:tcPr>
            <w:tcW w:w="1036"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63936.0</w:t>
            </w:r>
          </w:p>
        </w:tc>
        <w:tc>
          <w:tcPr>
            <w:tcW w:w="1195"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2,760.00 </w:t>
            </w:r>
          </w:p>
        </w:tc>
        <w:tc>
          <w:tcPr>
            <w:tcW w:w="706"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jc w:val="center"/>
              <w:rPr>
                <w:rFonts w:ascii="Arial" w:eastAsia="Times New Roman" w:hAnsi="Arial" w:cs="Arial"/>
                <w:color w:val="000000"/>
              </w:rPr>
            </w:pPr>
            <w:r w:rsidRPr="00FD7D4C">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vAlign w:val="center"/>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xml:space="preserve">     176,463.36 </w:t>
            </w:r>
          </w:p>
        </w:tc>
      </w:tr>
      <w:tr w:rsidR="00FD7D4C" w:rsidRPr="00FD7D4C" w:rsidTr="00FD7D4C">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Total Schedule Cost:</w:t>
            </w:r>
          </w:p>
        </w:tc>
        <w:tc>
          <w:tcPr>
            <w:tcW w:w="1036" w:type="dxa"/>
            <w:tcBorders>
              <w:top w:val="nil"/>
              <w:left w:val="nil"/>
              <w:bottom w:val="single" w:sz="4" w:space="0" w:color="auto"/>
              <w:right w:val="nil"/>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1195" w:type="dxa"/>
            <w:tcBorders>
              <w:top w:val="nil"/>
              <w:left w:val="nil"/>
              <w:bottom w:val="single" w:sz="4" w:space="0" w:color="auto"/>
              <w:right w:val="nil"/>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656" w:type="dxa"/>
            <w:tcBorders>
              <w:top w:val="nil"/>
              <w:left w:val="nil"/>
              <w:bottom w:val="single" w:sz="4" w:space="0" w:color="auto"/>
              <w:right w:val="nil"/>
            </w:tcBorders>
            <w:shd w:val="clear" w:color="auto" w:fill="auto"/>
            <w:hideMark/>
          </w:tcPr>
          <w:p w:rsidR="00FD7D4C" w:rsidRPr="00FD7D4C" w:rsidRDefault="00FD7D4C" w:rsidP="00FD7D4C">
            <w:pPr>
              <w:spacing w:after="0" w:line="240" w:lineRule="auto"/>
              <w:jc w:val="right"/>
              <w:rPr>
                <w:rFonts w:ascii="Arial" w:eastAsia="Times New Roman" w:hAnsi="Arial" w:cs="Arial"/>
                <w:b/>
                <w:bCs/>
                <w:color w:val="000000"/>
              </w:rPr>
            </w:pPr>
            <w:r w:rsidRPr="00FD7D4C">
              <w:rPr>
                <w:rFonts w:ascii="Arial" w:eastAsia="Times New Roman" w:hAnsi="Arial" w:cs="Arial"/>
                <w:b/>
                <w:bCs/>
                <w:color w:val="000000"/>
              </w:rPr>
              <w:t>Rs.</w:t>
            </w:r>
          </w:p>
        </w:tc>
        <w:tc>
          <w:tcPr>
            <w:tcW w:w="1660" w:type="dxa"/>
            <w:tcBorders>
              <w:top w:val="nil"/>
              <w:left w:val="single" w:sz="4" w:space="0" w:color="auto"/>
              <w:bottom w:val="single" w:sz="4" w:space="0" w:color="auto"/>
              <w:right w:val="single" w:sz="4" w:space="0" w:color="auto"/>
            </w:tcBorders>
            <w:shd w:val="clear" w:color="auto" w:fill="auto"/>
            <w:hideMark/>
          </w:tcPr>
          <w:p w:rsidR="00FD7D4C" w:rsidRPr="00FD7D4C" w:rsidRDefault="00FD7D4C" w:rsidP="00FD7D4C">
            <w:pPr>
              <w:spacing w:after="0" w:line="240" w:lineRule="auto"/>
              <w:rPr>
                <w:rFonts w:ascii="Arial" w:eastAsia="Times New Roman" w:hAnsi="Arial" w:cs="Arial"/>
                <w:b/>
                <w:bCs/>
                <w:color w:val="000000"/>
              </w:rPr>
            </w:pPr>
            <w:r w:rsidRPr="00FD7D4C">
              <w:rPr>
                <w:rFonts w:ascii="Arial" w:eastAsia="Times New Roman" w:hAnsi="Arial" w:cs="Arial"/>
                <w:b/>
                <w:bCs/>
                <w:color w:val="000000"/>
              </w:rPr>
              <w:t xml:space="preserve">  6,305,128.15 </w:t>
            </w:r>
          </w:p>
        </w:tc>
      </w:tr>
      <w:tr w:rsidR="00FD7D4C" w:rsidRPr="00FD7D4C" w:rsidTr="00FD7D4C">
        <w:trPr>
          <w:trHeight w:val="107"/>
        </w:trPr>
        <w:tc>
          <w:tcPr>
            <w:tcW w:w="695" w:type="dxa"/>
            <w:tcBorders>
              <w:top w:val="nil"/>
              <w:left w:val="single" w:sz="4" w:space="0" w:color="auto"/>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4900" w:type="dxa"/>
            <w:gridSpan w:val="2"/>
            <w:tcBorders>
              <w:top w:val="nil"/>
              <w:left w:val="nil"/>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above / below / at par.</w:t>
            </w:r>
          </w:p>
        </w:tc>
        <w:tc>
          <w:tcPr>
            <w:tcW w:w="1195" w:type="dxa"/>
            <w:tcBorders>
              <w:top w:val="nil"/>
              <w:left w:val="nil"/>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FD7D4C" w:rsidRPr="00FD7D4C" w:rsidRDefault="00FD7D4C" w:rsidP="00FD7D4C">
            <w:pPr>
              <w:spacing w:after="0" w:line="240" w:lineRule="auto"/>
              <w:rPr>
                <w:rFonts w:ascii="Calibri" w:eastAsia="Times New Roman" w:hAnsi="Calibri" w:cs="Times New Roman"/>
                <w:color w:val="000000"/>
              </w:rPr>
            </w:pPr>
            <w:r w:rsidRPr="00FD7D4C">
              <w:rPr>
                <w:rFonts w:ascii="Calibri" w:eastAsia="Times New Roman" w:hAnsi="Calibri" w:cs="Times New Roman"/>
                <w:color w:val="000000"/>
              </w:rPr>
              <w:t> </w:t>
            </w:r>
          </w:p>
        </w:tc>
        <w:tc>
          <w:tcPr>
            <w:tcW w:w="656" w:type="dxa"/>
            <w:tcBorders>
              <w:top w:val="nil"/>
              <w:left w:val="nil"/>
              <w:bottom w:val="single" w:sz="4" w:space="0" w:color="auto"/>
              <w:right w:val="single" w:sz="4" w:space="0" w:color="auto"/>
            </w:tcBorders>
            <w:shd w:val="clear" w:color="auto" w:fill="auto"/>
            <w:noWrap/>
            <w:hideMark/>
          </w:tcPr>
          <w:p w:rsidR="00FD7D4C" w:rsidRPr="00FD7D4C" w:rsidRDefault="00FD7D4C" w:rsidP="00FD7D4C">
            <w:pPr>
              <w:spacing w:after="0" w:line="240" w:lineRule="auto"/>
              <w:jc w:val="right"/>
              <w:rPr>
                <w:rFonts w:ascii="Arial" w:eastAsia="Times New Roman" w:hAnsi="Arial" w:cs="Arial"/>
                <w:color w:val="000000"/>
              </w:rPr>
            </w:pPr>
            <w:r w:rsidRPr="00FD7D4C">
              <w:rPr>
                <w:rFonts w:ascii="Arial" w:eastAsia="Times New Roman" w:hAnsi="Arial" w:cs="Arial"/>
                <w:color w:val="000000"/>
              </w:rPr>
              <w:t>Rs.</w:t>
            </w:r>
          </w:p>
        </w:tc>
        <w:tc>
          <w:tcPr>
            <w:tcW w:w="1660" w:type="dxa"/>
            <w:tcBorders>
              <w:top w:val="nil"/>
              <w:left w:val="nil"/>
              <w:bottom w:val="single" w:sz="4" w:space="0" w:color="auto"/>
              <w:right w:val="single" w:sz="4" w:space="0" w:color="auto"/>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r>
      <w:tr w:rsidR="00FD7D4C" w:rsidRPr="00FD7D4C" w:rsidTr="00FD7D4C">
        <w:trPr>
          <w:trHeight w:val="98"/>
        </w:trPr>
        <w:tc>
          <w:tcPr>
            <w:tcW w:w="695" w:type="dxa"/>
            <w:tcBorders>
              <w:top w:val="nil"/>
              <w:left w:val="single" w:sz="4" w:space="0" w:color="auto"/>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Total Tender / Bid Cost:</w:t>
            </w:r>
          </w:p>
        </w:tc>
        <w:tc>
          <w:tcPr>
            <w:tcW w:w="1036" w:type="dxa"/>
            <w:tcBorders>
              <w:top w:val="nil"/>
              <w:left w:val="nil"/>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1195" w:type="dxa"/>
            <w:tcBorders>
              <w:top w:val="nil"/>
              <w:left w:val="nil"/>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noWrap/>
            <w:hideMark/>
          </w:tcPr>
          <w:p w:rsidR="00FD7D4C" w:rsidRPr="00FD7D4C" w:rsidRDefault="00FD7D4C" w:rsidP="00FD7D4C">
            <w:pPr>
              <w:spacing w:after="0" w:line="240" w:lineRule="auto"/>
              <w:jc w:val="right"/>
              <w:rPr>
                <w:rFonts w:ascii="Arial" w:eastAsia="Times New Roman" w:hAnsi="Arial" w:cs="Arial"/>
                <w:b/>
                <w:bCs/>
                <w:color w:val="000000"/>
              </w:rPr>
            </w:pPr>
            <w:r w:rsidRPr="00FD7D4C">
              <w:rPr>
                <w:rFonts w:ascii="Arial" w:eastAsia="Times New Roman" w:hAnsi="Arial" w:cs="Arial"/>
                <w:b/>
                <w:bCs/>
                <w:color w:val="000000"/>
              </w:rPr>
              <w:t>Rs.</w:t>
            </w:r>
          </w:p>
        </w:tc>
        <w:tc>
          <w:tcPr>
            <w:tcW w:w="1660" w:type="dxa"/>
            <w:tcBorders>
              <w:top w:val="nil"/>
              <w:left w:val="nil"/>
              <w:bottom w:val="single" w:sz="4" w:space="0" w:color="auto"/>
              <w:right w:val="single" w:sz="4" w:space="0" w:color="auto"/>
            </w:tcBorders>
            <w:shd w:val="clear" w:color="auto" w:fill="auto"/>
            <w:noWrap/>
            <w:hideMark/>
          </w:tcPr>
          <w:p w:rsidR="00FD7D4C" w:rsidRPr="00FD7D4C" w:rsidRDefault="00FD7D4C" w:rsidP="00FD7D4C">
            <w:pPr>
              <w:spacing w:after="0" w:line="240" w:lineRule="auto"/>
              <w:rPr>
                <w:rFonts w:ascii="Arial" w:eastAsia="Times New Roman" w:hAnsi="Arial" w:cs="Arial"/>
                <w:color w:val="000000"/>
              </w:rPr>
            </w:pPr>
            <w:r w:rsidRPr="00FD7D4C">
              <w:rPr>
                <w:rFonts w:ascii="Arial" w:eastAsia="Times New Roman" w:hAnsi="Arial" w:cs="Arial"/>
                <w:color w:val="000000"/>
              </w:rPr>
              <w:t> </w:t>
            </w:r>
          </w:p>
        </w:tc>
      </w:tr>
      <w:tr w:rsidR="00FD7D4C" w:rsidRPr="00FD7D4C" w:rsidTr="00FD7D4C">
        <w:trPr>
          <w:trHeight w:val="300"/>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r>
      <w:tr w:rsidR="00FD7D4C" w:rsidRPr="00FD7D4C" w:rsidTr="00FD7D4C">
        <w:trPr>
          <w:trHeight w:val="300"/>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r>
      <w:tr w:rsidR="00FD7D4C" w:rsidRPr="00FD7D4C" w:rsidTr="00FD7D4C">
        <w:trPr>
          <w:trHeight w:val="315"/>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656" w:type="dxa"/>
            <w:tcBorders>
              <w:top w:val="single" w:sz="4" w:space="0" w:color="auto"/>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1660" w:type="dxa"/>
            <w:tcBorders>
              <w:top w:val="single" w:sz="4" w:space="0" w:color="auto"/>
              <w:left w:val="nil"/>
              <w:bottom w:val="nil"/>
              <w:right w:val="single" w:sz="4" w:space="0" w:color="auto"/>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r>
      <w:tr w:rsidR="00FD7D4C" w:rsidRPr="00FD7D4C" w:rsidTr="00FD7D4C">
        <w:trPr>
          <w:trHeight w:val="315"/>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jc w:val="center"/>
              <w:rPr>
                <w:rFonts w:ascii="Arial" w:eastAsia="Times New Roman" w:hAnsi="Arial" w:cs="Arial"/>
                <w:b/>
                <w:bCs/>
                <w:color w:val="000000"/>
              </w:rPr>
            </w:pPr>
            <w:r w:rsidRPr="00FD7D4C">
              <w:rPr>
                <w:rFonts w:ascii="Arial" w:eastAsia="Times New Roman" w:hAnsi="Arial" w:cs="Arial"/>
                <w:b/>
                <w:bCs/>
                <w:color w:val="000000"/>
              </w:rPr>
              <w:t>CHIEF ENGINEER</w:t>
            </w:r>
          </w:p>
        </w:tc>
        <w:tc>
          <w:tcPr>
            <w:tcW w:w="2231" w:type="dxa"/>
            <w:gridSpan w:val="2"/>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0"/>
                <w:szCs w:val="20"/>
              </w:rPr>
            </w:pPr>
            <w:r w:rsidRPr="00FD7D4C">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r>
      <w:tr w:rsidR="00FD7D4C" w:rsidRPr="00FD7D4C" w:rsidTr="00FD7D4C">
        <w:trPr>
          <w:trHeight w:val="315"/>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r>
      <w:tr w:rsidR="00FD7D4C" w:rsidRPr="00FD7D4C" w:rsidTr="00FD7D4C">
        <w:trPr>
          <w:trHeight w:val="315"/>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1660" w:type="dxa"/>
            <w:tcBorders>
              <w:top w:val="nil"/>
              <w:left w:val="nil"/>
              <w:bottom w:val="nil"/>
              <w:right w:val="single" w:sz="4" w:space="0" w:color="auto"/>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r>
      <w:tr w:rsidR="00FD7D4C" w:rsidRPr="00FD7D4C" w:rsidTr="00FD7D4C">
        <w:trPr>
          <w:trHeight w:val="315"/>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jc w:val="right"/>
              <w:rPr>
                <w:rFonts w:ascii="Arial" w:eastAsia="Times New Roman" w:hAnsi="Arial" w:cs="Arial"/>
                <w:sz w:val="20"/>
                <w:szCs w:val="20"/>
              </w:rPr>
            </w:pPr>
            <w:r w:rsidRPr="00FD7D4C">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r>
      <w:tr w:rsidR="00FD7D4C" w:rsidRPr="00FD7D4C" w:rsidTr="00FD7D4C">
        <w:trPr>
          <w:trHeight w:val="315"/>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sz w:val="24"/>
                <w:szCs w:val="24"/>
              </w:rPr>
            </w:pPr>
            <w:r w:rsidRPr="00FD7D4C">
              <w:rPr>
                <w:rFonts w:ascii="Arial" w:eastAsia="Times New Roman" w:hAnsi="Arial" w:cs="Arial"/>
                <w:sz w:val="24"/>
                <w:szCs w:val="24"/>
              </w:rPr>
              <w:t> </w:t>
            </w:r>
          </w:p>
        </w:tc>
      </w:tr>
      <w:tr w:rsidR="00FD7D4C" w:rsidRPr="00FD7D4C" w:rsidTr="00FD7D4C">
        <w:trPr>
          <w:trHeight w:val="300"/>
        </w:trPr>
        <w:tc>
          <w:tcPr>
            <w:tcW w:w="6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03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D7D4C" w:rsidRPr="00FD7D4C" w:rsidRDefault="00FD7D4C" w:rsidP="00FD7D4C">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1252F8" w:rsidRPr="005125FB" w:rsidRDefault="001252F8" w:rsidP="001252F8">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1252F8" w:rsidRDefault="001252F8" w:rsidP="001252F8">
      <w:pPr>
        <w:pStyle w:val="NoSpacing"/>
        <w:rPr>
          <w:rFonts w:ascii="Arial" w:hAnsi="Arial" w:cs="Arial"/>
          <w:sz w:val="24"/>
          <w:szCs w:val="24"/>
        </w:rPr>
      </w:pPr>
    </w:p>
    <w:p w:rsidR="001252F8" w:rsidRPr="005125FB" w:rsidRDefault="001252F8" w:rsidP="001252F8">
      <w:pPr>
        <w:pStyle w:val="NoSpacing"/>
        <w:rPr>
          <w:rFonts w:ascii="Arial" w:hAnsi="Arial" w:cs="Arial"/>
          <w:sz w:val="24"/>
          <w:szCs w:val="24"/>
        </w:rPr>
      </w:pPr>
    </w:p>
    <w:p w:rsidR="001252F8" w:rsidRPr="005125FB" w:rsidRDefault="001252F8" w:rsidP="001252F8">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1252F8" w:rsidRPr="005125FB" w:rsidRDefault="001252F8" w:rsidP="001252F8">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1C439F" w:rsidRDefault="001252F8" w:rsidP="00FF1D4B">
            <w:pPr>
              <w:pStyle w:val="PlainText"/>
              <w:jc w:val="both"/>
              <w:rPr>
                <w:rFonts w:ascii="Arial" w:hAnsi="Arial" w:cs="Arial"/>
                <w:color w:val="000000"/>
                <w:sz w:val="16"/>
                <w:szCs w:val="24"/>
              </w:rPr>
            </w:pP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1252F8" w:rsidRDefault="001252F8" w:rsidP="00FF1D4B">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1C439F" w:rsidRDefault="001252F8" w:rsidP="00FF1D4B">
            <w:pPr>
              <w:pStyle w:val="PlainText"/>
              <w:jc w:val="both"/>
              <w:rPr>
                <w:rFonts w:ascii="Arial" w:hAnsi="Arial" w:cs="Arial"/>
                <w:color w:val="000000"/>
                <w:sz w:val="16"/>
                <w:szCs w:val="24"/>
              </w:rPr>
            </w:pP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1252F8" w:rsidRDefault="001252F8" w:rsidP="00FF1D4B">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1C439F" w:rsidRDefault="001252F8" w:rsidP="00FF1D4B">
            <w:pPr>
              <w:pStyle w:val="PlainText"/>
              <w:jc w:val="both"/>
              <w:rPr>
                <w:rFonts w:ascii="Arial" w:hAnsi="Arial" w:cs="Arial"/>
                <w:color w:val="000000"/>
                <w:sz w:val="16"/>
                <w:szCs w:val="24"/>
              </w:rPr>
            </w:pP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1252F8"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1C439F" w:rsidRDefault="001252F8" w:rsidP="00FF1D4B">
            <w:pPr>
              <w:pStyle w:val="PlainText"/>
              <w:jc w:val="both"/>
              <w:rPr>
                <w:rFonts w:ascii="Arial" w:hAnsi="Arial" w:cs="Arial"/>
                <w:color w:val="000000"/>
                <w:sz w:val="16"/>
                <w:szCs w:val="24"/>
              </w:rPr>
            </w:pP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1252F8" w:rsidRPr="005B1827"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1252F8" w:rsidRPr="00612C5D" w:rsidRDefault="001252F8" w:rsidP="0008284C">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08284C">
              <w:rPr>
                <w:rFonts w:ascii="Arial" w:hAnsi="Arial" w:cs="Arial"/>
                <w:color w:val="000000"/>
                <w:sz w:val="24"/>
                <w:szCs w:val="24"/>
              </w:rPr>
              <w:t>6</w:t>
            </w:r>
            <w:r>
              <w:rPr>
                <w:rFonts w:ascii="Arial" w:hAnsi="Arial" w:cs="Arial"/>
                <w:color w:val="000000"/>
                <w:sz w:val="24"/>
                <w:szCs w:val="24"/>
              </w:rPr>
              <w:t xml:space="preserve"> in the field CE09</w:t>
            </w:r>
            <w:r w:rsidRPr="00612C5D">
              <w:rPr>
                <w:rFonts w:ascii="Arial" w:hAnsi="Arial" w:cs="Arial"/>
                <w:color w:val="000000"/>
                <w:sz w:val="24"/>
                <w:szCs w:val="24"/>
              </w:rPr>
              <w:t>.</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RPr="00DB0BE3"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1252F8" w:rsidRPr="00612C5D" w:rsidRDefault="001252F8" w:rsidP="00E02F47">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08284C">
              <w:rPr>
                <w:rFonts w:ascii="Arial" w:hAnsi="Arial" w:cs="Arial"/>
                <w:color w:val="000000"/>
                <w:sz w:val="24"/>
                <w:szCs w:val="24"/>
              </w:rPr>
              <w:t>3.</w:t>
            </w:r>
            <w:r w:rsidR="00E02F47">
              <w:rPr>
                <w:rFonts w:ascii="Arial" w:hAnsi="Arial" w:cs="Arial"/>
                <w:color w:val="000000"/>
                <w:sz w:val="24"/>
                <w:szCs w:val="24"/>
              </w:rPr>
              <w:t>0</w:t>
            </w:r>
            <w:r w:rsidR="0008284C">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1252F8" w:rsidRPr="00DB0BE3"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16"/>
                <w:szCs w:val="24"/>
              </w:rPr>
            </w:pPr>
          </w:p>
        </w:tc>
      </w:tr>
      <w:tr w:rsidR="001252F8" w:rsidTr="00FF1D4B">
        <w:trPr>
          <w:cantSplit/>
        </w:trPr>
        <w:tc>
          <w:tcPr>
            <w:tcW w:w="990"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1252F8" w:rsidRPr="00612C5D" w:rsidRDefault="001252F8" w:rsidP="00FF1D4B">
            <w:pPr>
              <w:pStyle w:val="PlainText"/>
              <w:jc w:val="both"/>
              <w:rPr>
                <w:rFonts w:ascii="Arial" w:hAnsi="Arial" w:cs="Arial"/>
                <w:color w:val="000000"/>
                <w:sz w:val="24"/>
                <w:szCs w:val="24"/>
              </w:rPr>
            </w:pPr>
          </w:p>
        </w:tc>
      </w:tr>
    </w:tbl>
    <w:p w:rsidR="001252F8" w:rsidRPr="005125FB" w:rsidRDefault="001252F8" w:rsidP="001252F8">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1252F8" w:rsidRPr="005125FB" w:rsidRDefault="001252F8" w:rsidP="001252F8">
      <w:pPr>
        <w:pStyle w:val="NoSpacing"/>
        <w:jc w:val="both"/>
        <w:rPr>
          <w:rFonts w:ascii="Arial" w:hAnsi="Arial" w:cs="Arial"/>
          <w:sz w:val="24"/>
          <w:szCs w:val="24"/>
        </w:rPr>
      </w:pPr>
    </w:p>
    <w:p w:rsidR="001252F8" w:rsidRPr="005125FB" w:rsidRDefault="001252F8" w:rsidP="001252F8">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1252F8" w:rsidRDefault="001252F8" w:rsidP="00200341">
      <w:pPr>
        <w:autoSpaceDE w:val="0"/>
        <w:autoSpaceDN w:val="0"/>
        <w:adjustRightInd w:val="0"/>
        <w:spacing w:after="0" w:line="240" w:lineRule="auto"/>
      </w:pPr>
    </w:p>
    <w:p w:rsidR="001252F8" w:rsidRDefault="001252F8" w:rsidP="00200341">
      <w:pPr>
        <w:autoSpaceDE w:val="0"/>
        <w:autoSpaceDN w:val="0"/>
        <w:adjustRightInd w:val="0"/>
        <w:spacing w:after="0" w:line="240" w:lineRule="auto"/>
      </w:pPr>
    </w:p>
    <w:p w:rsidR="001252F8" w:rsidRDefault="001252F8" w:rsidP="00200341">
      <w:pPr>
        <w:autoSpaceDE w:val="0"/>
        <w:autoSpaceDN w:val="0"/>
        <w:adjustRightInd w:val="0"/>
        <w:spacing w:after="0" w:line="240" w:lineRule="auto"/>
      </w:pPr>
    </w:p>
    <w:p w:rsidR="001252F8" w:rsidRDefault="001252F8" w:rsidP="00200341">
      <w:pPr>
        <w:autoSpaceDE w:val="0"/>
        <w:autoSpaceDN w:val="0"/>
        <w:adjustRightInd w:val="0"/>
        <w:spacing w:after="0" w:line="240" w:lineRule="auto"/>
      </w:pPr>
    </w:p>
    <w:p w:rsidR="001252F8" w:rsidRDefault="001252F8" w:rsidP="00200341">
      <w:pPr>
        <w:autoSpaceDE w:val="0"/>
        <w:autoSpaceDN w:val="0"/>
        <w:adjustRightInd w:val="0"/>
        <w:spacing w:after="0" w:line="240" w:lineRule="auto"/>
      </w:pPr>
    </w:p>
    <w:p w:rsidR="001252F8" w:rsidRDefault="001252F8"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530246" w:rsidRPr="00081CB0" w:rsidRDefault="00530246" w:rsidP="00530246">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530246" w:rsidRDefault="00530246" w:rsidP="00530246">
      <w:pPr>
        <w:autoSpaceDE w:val="0"/>
        <w:autoSpaceDN w:val="0"/>
        <w:adjustRightInd w:val="0"/>
        <w:spacing w:after="0" w:line="240" w:lineRule="auto"/>
        <w:rPr>
          <w:rFonts w:ascii="Arial" w:hAnsi="Arial" w:cs="Arial"/>
          <w:sz w:val="24"/>
          <w:szCs w:val="24"/>
        </w:rPr>
      </w:pPr>
    </w:p>
    <w:p w:rsidR="00530246" w:rsidRPr="00081CB0" w:rsidRDefault="00530246" w:rsidP="00530246">
      <w:pPr>
        <w:autoSpaceDE w:val="0"/>
        <w:autoSpaceDN w:val="0"/>
        <w:adjustRightInd w:val="0"/>
        <w:spacing w:after="0" w:line="240" w:lineRule="auto"/>
        <w:rPr>
          <w:rFonts w:ascii="Arial" w:hAnsi="Arial" w:cs="Arial"/>
          <w:sz w:val="24"/>
          <w:szCs w:val="24"/>
        </w:rPr>
      </w:pPr>
    </w:p>
    <w:p w:rsidR="00530246" w:rsidRPr="00081CB0" w:rsidRDefault="00530246" w:rsidP="00530246">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530246" w:rsidRPr="00081CB0" w:rsidRDefault="00530246" w:rsidP="00530246">
      <w:pPr>
        <w:autoSpaceDE w:val="0"/>
        <w:autoSpaceDN w:val="0"/>
        <w:adjustRightInd w:val="0"/>
        <w:spacing w:after="0" w:line="240" w:lineRule="auto"/>
        <w:rPr>
          <w:rFonts w:ascii="Arial" w:hAnsi="Arial" w:cs="Arial"/>
          <w:sz w:val="24"/>
          <w:szCs w:val="24"/>
        </w:rPr>
      </w:pPr>
    </w:p>
    <w:p w:rsidR="00530246" w:rsidRPr="00081CB0" w:rsidRDefault="00530246" w:rsidP="00530246">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530246" w:rsidRDefault="00530246" w:rsidP="00530246">
      <w:pPr>
        <w:pStyle w:val="ListParagraph"/>
        <w:autoSpaceDE w:val="0"/>
        <w:autoSpaceDN w:val="0"/>
        <w:adjustRightInd w:val="0"/>
        <w:spacing w:after="0" w:line="240" w:lineRule="auto"/>
        <w:ind w:left="1440"/>
        <w:jc w:val="both"/>
        <w:rPr>
          <w:rFonts w:ascii="Arial" w:hAnsi="Arial" w:cs="Arial"/>
          <w:sz w:val="24"/>
          <w:szCs w:val="24"/>
        </w:rPr>
      </w:pPr>
    </w:p>
    <w:p w:rsidR="00530246" w:rsidRDefault="00530246" w:rsidP="00530246">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530246" w:rsidRDefault="00530246" w:rsidP="00530246">
      <w:pPr>
        <w:pStyle w:val="ListParagraph"/>
        <w:autoSpaceDE w:val="0"/>
        <w:autoSpaceDN w:val="0"/>
        <w:adjustRightInd w:val="0"/>
        <w:spacing w:after="0" w:line="240" w:lineRule="auto"/>
        <w:ind w:left="1440"/>
        <w:jc w:val="both"/>
        <w:rPr>
          <w:rFonts w:ascii="Arial" w:hAnsi="Arial" w:cs="Arial"/>
          <w:sz w:val="24"/>
          <w:szCs w:val="24"/>
        </w:rPr>
      </w:pPr>
    </w:p>
    <w:p w:rsidR="00530246" w:rsidRDefault="00530246" w:rsidP="00530246">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530246" w:rsidRDefault="00530246" w:rsidP="00530246">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530246" w:rsidRDefault="00530246" w:rsidP="00530246">
      <w:pPr>
        <w:pStyle w:val="ListParagraph"/>
        <w:autoSpaceDE w:val="0"/>
        <w:autoSpaceDN w:val="0"/>
        <w:adjustRightInd w:val="0"/>
        <w:spacing w:after="0" w:line="240" w:lineRule="auto"/>
        <w:ind w:left="1440"/>
        <w:jc w:val="both"/>
        <w:rPr>
          <w:rFonts w:ascii="Arial" w:hAnsi="Arial" w:cs="Arial"/>
          <w:sz w:val="24"/>
          <w:szCs w:val="24"/>
        </w:rPr>
      </w:pPr>
    </w:p>
    <w:p w:rsidR="00530246" w:rsidRDefault="00530246" w:rsidP="00530246">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530246" w:rsidRDefault="00530246" w:rsidP="00530246">
      <w:pPr>
        <w:pStyle w:val="ListParagraph"/>
        <w:autoSpaceDE w:val="0"/>
        <w:autoSpaceDN w:val="0"/>
        <w:adjustRightInd w:val="0"/>
        <w:spacing w:after="0" w:line="240" w:lineRule="auto"/>
        <w:ind w:left="1440"/>
        <w:jc w:val="both"/>
        <w:rPr>
          <w:rFonts w:ascii="Arial" w:hAnsi="Arial" w:cs="Arial"/>
          <w:sz w:val="24"/>
          <w:szCs w:val="24"/>
        </w:rPr>
      </w:pPr>
    </w:p>
    <w:p w:rsidR="00530246" w:rsidRPr="00081CB0" w:rsidRDefault="00530246" w:rsidP="00530246">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5C4628" w:rsidRPr="001009EA" w:rsidRDefault="005C4628" w:rsidP="005C4628">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5C4628" w:rsidRPr="001009EA" w:rsidRDefault="005C4628" w:rsidP="005C4628">
      <w:pPr>
        <w:autoSpaceDE w:val="0"/>
        <w:autoSpaceDN w:val="0"/>
        <w:adjustRightInd w:val="0"/>
        <w:spacing w:after="0" w:line="240" w:lineRule="auto"/>
        <w:rPr>
          <w:rFonts w:ascii="Arial" w:hAnsi="Arial" w:cs="Arial"/>
          <w:sz w:val="24"/>
          <w:szCs w:val="24"/>
        </w:rPr>
      </w:pP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Pr>
          <w:rFonts w:ascii="Arial" w:hAnsi="Arial" w:cs="Arial"/>
          <w:sz w:val="24"/>
          <w:szCs w:val="24"/>
        </w:rPr>
        <w:t>8</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Pr>
          <w:rFonts w:ascii="Arial" w:hAnsi="Arial" w:cs="Arial"/>
          <w:sz w:val="24"/>
          <w:szCs w:val="24"/>
        </w:rPr>
        <w:t>40</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Pr>
          <w:rFonts w:ascii="Arial" w:hAnsi="Arial" w:cs="Arial"/>
          <w:sz w:val="24"/>
          <w:szCs w:val="24"/>
        </w:rPr>
        <w:t>40</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Pr>
          <w:rFonts w:ascii="Arial" w:hAnsi="Arial" w:cs="Arial"/>
          <w:sz w:val="24"/>
          <w:szCs w:val="24"/>
        </w:rPr>
        <w:t>42</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Pr>
          <w:rFonts w:ascii="Arial" w:hAnsi="Arial" w:cs="Arial"/>
          <w:sz w:val="24"/>
          <w:szCs w:val="24"/>
        </w:rPr>
        <w:tab/>
      </w:r>
      <w:r w:rsidRPr="001009EA">
        <w:rPr>
          <w:rFonts w:ascii="Arial" w:hAnsi="Arial" w:cs="Arial"/>
          <w:sz w:val="24"/>
          <w:szCs w:val="24"/>
        </w:rPr>
        <w:t>4</w:t>
      </w:r>
      <w:r>
        <w:rPr>
          <w:rFonts w:ascii="Arial" w:hAnsi="Arial" w:cs="Arial"/>
          <w:sz w:val="24"/>
          <w:szCs w:val="24"/>
        </w:rPr>
        <w:t>2</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Pr>
          <w:rFonts w:ascii="Arial" w:hAnsi="Arial" w:cs="Arial"/>
          <w:sz w:val="24"/>
          <w:szCs w:val="24"/>
        </w:rPr>
        <w:tab/>
      </w:r>
      <w:r w:rsidRPr="001009EA">
        <w:rPr>
          <w:rFonts w:ascii="Arial" w:hAnsi="Arial" w:cs="Arial"/>
          <w:sz w:val="24"/>
          <w:szCs w:val="24"/>
        </w:rPr>
        <w:t>4</w:t>
      </w:r>
      <w:r>
        <w:rPr>
          <w:rFonts w:ascii="Arial" w:hAnsi="Arial" w:cs="Arial"/>
          <w:sz w:val="24"/>
          <w:szCs w:val="24"/>
        </w:rPr>
        <w:t>4</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Pr>
          <w:rFonts w:ascii="Arial" w:hAnsi="Arial" w:cs="Arial"/>
          <w:sz w:val="24"/>
          <w:szCs w:val="24"/>
        </w:rPr>
        <w:t>..</w:t>
      </w:r>
      <w:r w:rsidRPr="001009EA">
        <w:rPr>
          <w:rFonts w:ascii="Arial" w:hAnsi="Arial" w:cs="Arial"/>
          <w:sz w:val="24"/>
          <w:szCs w:val="24"/>
        </w:rPr>
        <w:tab/>
        <w:t>4</w:t>
      </w:r>
      <w:r>
        <w:rPr>
          <w:rFonts w:ascii="Arial" w:hAnsi="Arial" w:cs="Arial"/>
          <w:sz w:val="24"/>
          <w:szCs w:val="24"/>
        </w:rPr>
        <w:t>5</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7</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Pr>
          <w:rFonts w:ascii="Arial" w:hAnsi="Arial" w:cs="Arial"/>
          <w:sz w:val="24"/>
          <w:szCs w:val="24"/>
        </w:rPr>
        <w:tab/>
      </w:r>
      <w:r w:rsidRPr="001009EA">
        <w:rPr>
          <w:rFonts w:ascii="Arial" w:hAnsi="Arial" w:cs="Arial"/>
          <w:sz w:val="24"/>
          <w:szCs w:val="24"/>
        </w:rPr>
        <w:t>4</w:t>
      </w:r>
      <w:r>
        <w:rPr>
          <w:rFonts w:ascii="Arial" w:hAnsi="Arial" w:cs="Arial"/>
          <w:sz w:val="24"/>
          <w:szCs w:val="24"/>
        </w:rPr>
        <w:t>8</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Pr>
          <w:rFonts w:ascii="Arial" w:hAnsi="Arial" w:cs="Arial"/>
          <w:sz w:val="24"/>
          <w:szCs w:val="24"/>
        </w:rPr>
        <w:t>8</w:t>
      </w:r>
    </w:p>
    <w:p w:rsidR="005C4628" w:rsidRPr="001009EA" w:rsidRDefault="005C4628" w:rsidP="005C4628">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Pr>
          <w:rFonts w:ascii="Arial" w:hAnsi="Arial" w:cs="Arial"/>
          <w:sz w:val="24"/>
          <w:szCs w:val="24"/>
        </w:rPr>
        <w:tab/>
      </w:r>
      <w:r w:rsidRPr="001009EA">
        <w:rPr>
          <w:rFonts w:ascii="Arial" w:hAnsi="Arial" w:cs="Arial"/>
          <w:sz w:val="24"/>
          <w:szCs w:val="24"/>
        </w:rPr>
        <w:t>4</w:t>
      </w:r>
      <w:r>
        <w:rPr>
          <w:rFonts w:ascii="Arial" w:hAnsi="Arial" w:cs="Arial"/>
          <w:sz w:val="24"/>
          <w:szCs w:val="24"/>
        </w:rPr>
        <w:t>9</w:t>
      </w:r>
    </w:p>
    <w:p w:rsidR="005C4628" w:rsidRPr="001009EA" w:rsidRDefault="005C4628" w:rsidP="005C4628">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Pr>
          <w:rFonts w:ascii="Arial" w:hAnsi="Arial" w:cs="Arial"/>
          <w:sz w:val="24"/>
          <w:szCs w:val="24"/>
        </w:rPr>
        <w:tab/>
        <w:t>50</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713F38">
        <w:rPr>
          <w:rFonts w:ascii="Arial" w:hAnsi="Arial" w:cs="Arial"/>
          <w:b/>
          <w:i/>
          <w:iCs/>
          <w:sz w:val="24"/>
          <w:szCs w:val="24"/>
        </w:rPr>
        <w:t>8</w:t>
      </w:r>
      <w:r>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MAIRAJ ALI</w:t>
      </w: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873025" w:rsidRPr="00C66ECF"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 xml:space="preserve">MR. </w:t>
      </w:r>
      <w:r w:rsidR="00834598">
        <w:rPr>
          <w:rFonts w:ascii="Arial" w:hAnsi="Arial" w:cs="Arial"/>
          <w:b/>
          <w:bCs/>
          <w:sz w:val="24"/>
          <w:szCs w:val="24"/>
        </w:rPr>
        <w:t>A</w:t>
      </w:r>
      <w:r>
        <w:rPr>
          <w:rFonts w:ascii="Arial" w:hAnsi="Arial" w:cs="Arial"/>
          <w:b/>
          <w:bCs/>
          <w:sz w:val="24"/>
          <w:szCs w:val="24"/>
        </w:rPr>
        <w:t>HSAN DILPAZIR</w:t>
      </w:r>
    </w:p>
    <w:p w:rsidR="00873025" w:rsidRDefault="00873025" w:rsidP="00873025">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873025" w:rsidRPr="00C66ECF" w:rsidRDefault="00873025" w:rsidP="00873025">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873025" w:rsidRPr="00BD16E9" w:rsidRDefault="00873025" w:rsidP="00873025">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sidR="00834598">
        <w:rPr>
          <w:rFonts w:ascii="Arial" w:hAnsi="Arial" w:cs="Arial"/>
          <w:bCs/>
          <w:sz w:val="24"/>
          <w:szCs w:val="24"/>
        </w:rPr>
        <w:t>A</w:t>
      </w:r>
      <w:r>
        <w:rPr>
          <w:rFonts w:ascii="Arial" w:hAnsi="Arial" w:cs="Arial"/>
          <w:bCs/>
          <w:sz w:val="24"/>
          <w:szCs w:val="24"/>
        </w:rPr>
        <w:t>HSAN DILPAZIR</w:t>
      </w:r>
    </w:p>
    <w:p w:rsidR="00873025" w:rsidRPr="00BD16E9" w:rsidRDefault="00873025" w:rsidP="00873025">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873025" w:rsidRDefault="00873025" w:rsidP="00873025">
      <w:pPr>
        <w:autoSpaceDE w:val="0"/>
        <w:autoSpaceDN w:val="0"/>
        <w:adjustRightInd w:val="0"/>
        <w:spacing w:after="0" w:line="240" w:lineRule="auto"/>
        <w:ind w:left="720" w:firstLine="720"/>
        <w:jc w:val="both"/>
        <w:rPr>
          <w:rFonts w:ascii="Arial" w:hAnsi="Arial" w:cs="Arial"/>
          <w:bCs/>
          <w:sz w:val="24"/>
          <w:szCs w:val="24"/>
        </w:rPr>
      </w:pPr>
      <w:r>
        <w:rPr>
          <w:rFonts w:ascii="Arial" w:hAnsi="Arial" w:cs="Arial"/>
          <w:bCs/>
          <w:sz w:val="24"/>
          <w:szCs w:val="24"/>
        </w:rPr>
        <w:t xml:space="preserve">SINDH </w:t>
      </w:r>
      <w:r w:rsidRPr="00BD16E9">
        <w:rPr>
          <w:rFonts w:ascii="Arial" w:hAnsi="Arial" w:cs="Arial"/>
          <w:bCs/>
          <w:sz w:val="24"/>
          <w:szCs w:val="24"/>
        </w:rPr>
        <w:t>SMALL INDUSTRI</w:t>
      </w:r>
      <w:r>
        <w:rPr>
          <w:rFonts w:ascii="Arial" w:hAnsi="Arial" w:cs="Arial"/>
          <w:bCs/>
          <w:sz w:val="24"/>
          <w:szCs w:val="24"/>
        </w:rPr>
        <w:t>ES</w:t>
      </w:r>
      <w:r w:rsidRPr="00BD16E9">
        <w:rPr>
          <w:rFonts w:ascii="Arial" w:hAnsi="Arial" w:cs="Arial"/>
          <w:bCs/>
          <w:sz w:val="24"/>
          <w:szCs w:val="24"/>
        </w:rPr>
        <w:t xml:space="preserve"> </w:t>
      </w:r>
      <w:r>
        <w:rPr>
          <w:rFonts w:ascii="Arial" w:hAnsi="Arial" w:cs="Arial"/>
          <w:bCs/>
          <w:sz w:val="24"/>
          <w:szCs w:val="24"/>
        </w:rPr>
        <w:t>CORPORATION</w:t>
      </w:r>
    </w:p>
    <w:p w:rsidR="00873025" w:rsidRPr="00BD16E9" w:rsidRDefault="00873025" w:rsidP="00873025">
      <w:pPr>
        <w:autoSpaceDE w:val="0"/>
        <w:autoSpaceDN w:val="0"/>
        <w:adjustRightInd w:val="0"/>
        <w:spacing w:after="0" w:line="240" w:lineRule="auto"/>
        <w:ind w:left="720" w:firstLine="720"/>
        <w:jc w:val="both"/>
        <w:rPr>
          <w:rFonts w:ascii="Arial" w:hAnsi="Arial" w:cs="Arial"/>
        </w:rPr>
      </w:pPr>
      <w:r>
        <w:rPr>
          <w:rFonts w:ascii="Arial" w:hAnsi="Arial" w:cs="Arial"/>
          <w:bCs/>
          <w:sz w:val="24"/>
          <w:szCs w:val="24"/>
        </w:rPr>
        <w:t>AM-310, PREEDY STREET, SADDAR, KARACHI</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0A6BFE" w:rsidRPr="00C66ECF" w:rsidRDefault="000A6BFE" w:rsidP="000A6BFE">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0A6BFE" w:rsidRPr="00BC2E22" w:rsidRDefault="000A6BFE" w:rsidP="000A6BFE">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0A6BFE">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713F38">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873025" w:rsidRDefault="00873025"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44C" w:rsidRDefault="00EC544C" w:rsidP="00454B80">
      <w:pPr>
        <w:spacing w:after="0" w:line="240" w:lineRule="auto"/>
      </w:pPr>
      <w:r>
        <w:separator/>
      </w:r>
    </w:p>
  </w:endnote>
  <w:endnote w:type="continuationSeparator" w:id="1">
    <w:p w:rsidR="00EC544C" w:rsidRDefault="00EC544C"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FF1D4B" w:rsidRDefault="00FF1D4B">
            <w:pPr>
              <w:pStyle w:val="Footer"/>
              <w:jc w:val="center"/>
            </w:pPr>
            <w:r>
              <w:t xml:space="preserve">Page </w:t>
            </w:r>
            <w:r w:rsidR="00AC2834">
              <w:rPr>
                <w:b/>
                <w:sz w:val="24"/>
                <w:szCs w:val="24"/>
              </w:rPr>
              <w:fldChar w:fldCharType="begin"/>
            </w:r>
            <w:r>
              <w:rPr>
                <w:b/>
              </w:rPr>
              <w:instrText xml:space="preserve"> PAGE </w:instrText>
            </w:r>
            <w:r w:rsidR="00AC2834">
              <w:rPr>
                <w:b/>
                <w:sz w:val="24"/>
                <w:szCs w:val="24"/>
              </w:rPr>
              <w:fldChar w:fldCharType="separate"/>
            </w:r>
            <w:r w:rsidR="008617C2">
              <w:rPr>
                <w:b/>
                <w:noProof/>
              </w:rPr>
              <w:t>51</w:t>
            </w:r>
            <w:r w:rsidR="00AC2834">
              <w:rPr>
                <w:b/>
                <w:sz w:val="24"/>
                <w:szCs w:val="24"/>
              </w:rPr>
              <w:fldChar w:fldCharType="end"/>
            </w:r>
            <w:r>
              <w:t xml:space="preserve"> of </w:t>
            </w:r>
            <w:r w:rsidR="00AC2834">
              <w:rPr>
                <w:b/>
                <w:sz w:val="24"/>
                <w:szCs w:val="24"/>
              </w:rPr>
              <w:fldChar w:fldCharType="begin"/>
            </w:r>
            <w:r>
              <w:rPr>
                <w:b/>
              </w:rPr>
              <w:instrText xml:space="preserve"> NUMPAGES  </w:instrText>
            </w:r>
            <w:r w:rsidR="00AC2834">
              <w:rPr>
                <w:b/>
                <w:sz w:val="24"/>
                <w:szCs w:val="24"/>
              </w:rPr>
              <w:fldChar w:fldCharType="separate"/>
            </w:r>
            <w:r w:rsidR="008617C2">
              <w:rPr>
                <w:b/>
                <w:noProof/>
              </w:rPr>
              <w:t>71</w:t>
            </w:r>
            <w:r w:rsidR="00AC2834">
              <w:rPr>
                <w:b/>
                <w:sz w:val="24"/>
                <w:szCs w:val="24"/>
              </w:rPr>
              <w:fldChar w:fldCharType="end"/>
            </w:r>
          </w:p>
        </w:sdtContent>
      </w:sdt>
    </w:sdtContent>
  </w:sdt>
  <w:p w:rsidR="00FF1D4B" w:rsidRDefault="00FF1D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44C" w:rsidRDefault="00EC544C" w:rsidP="00454B80">
      <w:pPr>
        <w:spacing w:after="0" w:line="240" w:lineRule="auto"/>
      </w:pPr>
      <w:r>
        <w:separator/>
      </w:r>
    </w:p>
  </w:footnote>
  <w:footnote w:type="continuationSeparator" w:id="1">
    <w:p w:rsidR="00EC544C" w:rsidRDefault="00EC544C"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25302"/>
    <w:rsid w:val="00034307"/>
    <w:rsid w:val="00034D78"/>
    <w:rsid w:val="0004253F"/>
    <w:rsid w:val="00046398"/>
    <w:rsid w:val="0004691C"/>
    <w:rsid w:val="0005511F"/>
    <w:rsid w:val="00081CB0"/>
    <w:rsid w:val="0008284C"/>
    <w:rsid w:val="00085751"/>
    <w:rsid w:val="00092631"/>
    <w:rsid w:val="000A6BFE"/>
    <w:rsid w:val="000B0F7D"/>
    <w:rsid w:val="000C3A4A"/>
    <w:rsid w:val="000F275C"/>
    <w:rsid w:val="00100342"/>
    <w:rsid w:val="001009EA"/>
    <w:rsid w:val="00100A04"/>
    <w:rsid w:val="001108E0"/>
    <w:rsid w:val="001252F8"/>
    <w:rsid w:val="001300E9"/>
    <w:rsid w:val="00134A93"/>
    <w:rsid w:val="00137567"/>
    <w:rsid w:val="00140103"/>
    <w:rsid w:val="00152074"/>
    <w:rsid w:val="0017339B"/>
    <w:rsid w:val="001839DD"/>
    <w:rsid w:val="00190DD7"/>
    <w:rsid w:val="001A20CC"/>
    <w:rsid w:val="001A27EC"/>
    <w:rsid w:val="001B46DD"/>
    <w:rsid w:val="001C2E04"/>
    <w:rsid w:val="001D7E4A"/>
    <w:rsid w:val="001E2F71"/>
    <w:rsid w:val="001E528D"/>
    <w:rsid w:val="001F1DE7"/>
    <w:rsid w:val="00200341"/>
    <w:rsid w:val="00215C0F"/>
    <w:rsid w:val="00232934"/>
    <w:rsid w:val="00233BB7"/>
    <w:rsid w:val="00246BB7"/>
    <w:rsid w:val="002556C2"/>
    <w:rsid w:val="002629E9"/>
    <w:rsid w:val="0026494B"/>
    <w:rsid w:val="00291F55"/>
    <w:rsid w:val="00294BBF"/>
    <w:rsid w:val="002A32F1"/>
    <w:rsid w:val="002A77AE"/>
    <w:rsid w:val="002D15B0"/>
    <w:rsid w:val="002E5E14"/>
    <w:rsid w:val="00300961"/>
    <w:rsid w:val="0030215D"/>
    <w:rsid w:val="00332FF5"/>
    <w:rsid w:val="00333434"/>
    <w:rsid w:val="00337F74"/>
    <w:rsid w:val="003504C3"/>
    <w:rsid w:val="00361B63"/>
    <w:rsid w:val="00375770"/>
    <w:rsid w:val="00385BDB"/>
    <w:rsid w:val="003949F8"/>
    <w:rsid w:val="003A3849"/>
    <w:rsid w:val="003A68D1"/>
    <w:rsid w:val="003C3EA4"/>
    <w:rsid w:val="003D02A7"/>
    <w:rsid w:val="003D23B6"/>
    <w:rsid w:val="003E0AD7"/>
    <w:rsid w:val="003F6BA4"/>
    <w:rsid w:val="004005D6"/>
    <w:rsid w:val="004021EA"/>
    <w:rsid w:val="0044134B"/>
    <w:rsid w:val="004462B4"/>
    <w:rsid w:val="00454B80"/>
    <w:rsid w:val="004704EA"/>
    <w:rsid w:val="004772ED"/>
    <w:rsid w:val="00481E44"/>
    <w:rsid w:val="0049053B"/>
    <w:rsid w:val="004A60C2"/>
    <w:rsid w:val="004B13E1"/>
    <w:rsid w:val="004C058B"/>
    <w:rsid w:val="004D4573"/>
    <w:rsid w:val="004E0D87"/>
    <w:rsid w:val="004E3DA5"/>
    <w:rsid w:val="004F1304"/>
    <w:rsid w:val="00500057"/>
    <w:rsid w:val="00503EAA"/>
    <w:rsid w:val="00515D85"/>
    <w:rsid w:val="00530246"/>
    <w:rsid w:val="00535E72"/>
    <w:rsid w:val="00537C4D"/>
    <w:rsid w:val="0054120F"/>
    <w:rsid w:val="00543A9F"/>
    <w:rsid w:val="0054697D"/>
    <w:rsid w:val="00554EE4"/>
    <w:rsid w:val="00557A4D"/>
    <w:rsid w:val="00564BC6"/>
    <w:rsid w:val="00570CD7"/>
    <w:rsid w:val="005A211A"/>
    <w:rsid w:val="005A6FC8"/>
    <w:rsid w:val="005A76A0"/>
    <w:rsid w:val="005B71BB"/>
    <w:rsid w:val="005B72A8"/>
    <w:rsid w:val="005C4628"/>
    <w:rsid w:val="005C7AB0"/>
    <w:rsid w:val="005E7486"/>
    <w:rsid w:val="005F79A1"/>
    <w:rsid w:val="006111C3"/>
    <w:rsid w:val="00635C50"/>
    <w:rsid w:val="0064491D"/>
    <w:rsid w:val="00650D03"/>
    <w:rsid w:val="00653C32"/>
    <w:rsid w:val="006620C8"/>
    <w:rsid w:val="00676255"/>
    <w:rsid w:val="00683607"/>
    <w:rsid w:val="006F4A3C"/>
    <w:rsid w:val="006F7270"/>
    <w:rsid w:val="00711E4D"/>
    <w:rsid w:val="00713F38"/>
    <w:rsid w:val="0071604E"/>
    <w:rsid w:val="00721DE6"/>
    <w:rsid w:val="007402F4"/>
    <w:rsid w:val="007433FA"/>
    <w:rsid w:val="00791556"/>
    <w:rsid w:val="00791A7E"/>
    <w:rsid w:val="007A5AD5"/>
    <w:rsid w:val="007B5B91"/>
    <w:rsid w:val="007C7D69"/>
    <w:rsid w:val="007D1D16"/>
    <w:rsid w:val="007D70C2"/>
    <w:rsid w:val="007F0734"/>
    <w:rsid w:val="007F0E34"/>
    <w:rsid w:val="007F2AAE"/>
    <w:rsid w:val="007F7041"/>
    <w:rsid w:val="00802371"/>
    <w:rsid w:val="0081141D"/>
    <w:rsid w:val="00834598"/>
    <w:rsid w:val="008526EA"/>
    <w:rsid w:val="0085537D"/>
    <w:rsid w:val="008560F1"/>
    <w:rsid w:val="008617C2"/>
    <w:rsid w:val="008638A7"/>
    <w:rsid w:val="00873025"/>
    <w:rsid w:val="008742A0"/>
    <w:rsid w:val="00882C4B"/>
    <w:rsid w:val="008A7614"/>
    <w:rsid w:val="008B2F94"/>
    <w:rsid w:val="008B4FFD"/>
    <w:rsid w:val="008B7762"/>
    <w:rsid w:val="008C1243"/>
    <w:rsid w:val="008D4A4F"/>
    <w:rsid w:val="008F619B"/>
    <w:rsid w:val="008F7A54"/>
    <w:rsid w:val="00947288"/>
    <w:rsid w:val="0095649E"/>
    <w:rsid w:val="0097367E"/>
    <w:rsid w:val="009741A9"/>
    <w:rsid w:val="00987E30"/>
    <w:rsid w:val="00991E13"/>
    <w:rsid w:val="009A55B8"/>
    <w:rsid w:val="009A60AD"/>
    <w:rsid w:val="009C646D"/>
    <w:rsid w:val="009D71A5"/>
    <w:rsid w:val="009F170D"/>
    <w:rsid w:val="009F5375"/>
    <w:rsid w:val="00A04DD1"/>
    <w:rsid w:val="00A17227"/>
    <w:rsid w:val="00A43547"/>
    <w:rsid w:val="00A46698"/>
    <w:rsid w:val="00A5590C"/>
    <w:rsid w:val="00A60063"/>
    <w:rsid w:val="00A67BFB"/>
    <w:rsid w:val="00A72245"/>
    <w:rsid w:val="00A7570A"/>
    <w:rsid w:val="00A84623"/>
    <w:rsid w:val="00A952CA"/>
    <w:rsid w:val="00AA1DCE"/>
    <w:rsid w:val="00AA3864"/>
    <w:rsid w:val="00AA3A8A"/>
    <w:rsid w:val="00AA52C0"/>
    <w:rsid w:val="00AB6AB5"/>
    <w:rsid w:val="00AC2834"/>
    <w:rsid w:val="00AD764C"/>
    <w:rsid w:val="00AE7FAE"/>
    <w:rsid w:val="00AF72DB"/>
    <w:rsid w:val="00B05622"/>
    <w:rsid w:val="00B1197A"/>
    <w:rsid w:val="00B14EF3"/>
    <w:rsid w:val="00B17DA9"/>
    <w:rsid w:val="00B2003E"/>
    <w:rsid w:val="00B54144"/>
    <w:rsid w:val="00B6518F"/>
    <w:rsid w:val="00B77CFD"/>
    <w:rsid w:val="00B84C1D"/>
    <w:rsid w:val="00B93132"/>
    <w:rsid w:val="00BA0E5B"/>
    <w:rsid w:val="00BA4C3E"/>
    <w:rsid w:val="00BB46CD"/>
    <w:rsid w:val="00BB6022"/>
    <w:rsid w:val="00BB7333"/>
    <w:rsid w:val="00BC3DC4"/>
    <w:rsid w:val="00BC58AF"/>
    <w:rsid w:val="00BD16E9"/>
    <w:rsid w:val="00BD3E27"/>
    <w:rsid w:val="00BE459C"/>
    <w:rsid w:val="00BF1A94"/>
    <w:rsid w:val="00BF2AF6"/>
    <w:rsid w:val="00BF4EBA"/>
    <w:rsid w:val="00C154A8"/>
    <w:rsid w:val="00C17D5A"/>
    <w:rsid w:val="00C20EA4"/>
    <w:rsid w:val="00C4218C"/>
    <w:rsid w:val="00C42389"/>
    <w:rsid w:val="00C63AE7"/>
    <w:rsid w:val="00C66ECF"/>
    <w:rsid w:val="00C87700"/>
    <w:rsid w:val="00CA577A"/>
    <w:rsid w:val="00CB5B79"/>
    <w:rsid w:val="00CB6751"/>
    <w:rsid w:val="00CD4041"/>
    <w:rsid w:val="00CE3898"/>
    <w:rsid w:val="00CF120B"/>
    <w:rsid w:val="00D01DB0"/>
    <w:rsid w:val="00D133FE"/>
    <w:rsid w:val="00D1646A"/>
    <w:rsid w:val="00D23D85"/>
    <w:rsid w:val="00D7011B"/>
    <w:rsid w:val="00D7071F"/>
    <w:rsid w:val="00D73A1F"/>
    <w:rsid w:val="00D84A29"/>
    <w:rsid w:val="00D916D5"/>
    <w:rsid w:val="00DA3FE1"/>
    <w:rsid w:val="00DC24DE"/>
    <w:rsid w:val="00DC2AF5"/>
    <w:rsid w:val="00DC3283"/>
    <w:rsid w:val="00DF2358"/>
    <w:rsid w:val="00DF7E1D"/>
    <w:rsid w:val="00E02F47"/>
    <w:rsid w:val="00E4288C"/>
    <w:rsid w:val="00E61CE0"/>
    <w:rsid w:val="00E7063C"/>
    <w:rsid w:val="00E95385"/>
    <w:rsid w:val="00EA04AE"/>
    <w:rsid w:val="00EC293D"/>
    <w:rsid w:val="00EC544C"/>
    <w:rsid w:val="00ED2E50"/>
    <w:rsid w:val="00ED7850"/>
    <w:rsid w:val="00EE3687"/>
    <w:rsid w:val="00EF1922"/>
    <w:rsid w:val="00EF6991"/>
    <w:rsid w:val="00F07A7A"/>
    <w:rsid w:val="00F27A40"/>
    <w:rsid w:val="00F46114"/>
    <w:rsid w:val="00F56375"/>
    <w:rsid w:val="00F5667A"/>
    <w:rsid w:val="00F579CF"/>
    <w:rsid w:val="00F82F56"/>
    <w:rsid w:val="00FA5549"/>
    <w:rsid w:val="00FC601A"/>
    <w:rsid w:val="00FD7D4C"/>
    <w:rsid w:val="00FE3F59"/>
    <w:rsid w:val="00FF1D4B"/>
    <w:rsid w:val="00FF2AB1"/>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1252F8"/>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1252F8"/>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012797770">
      <w:bodyDiv w:val="1"/>
      <w:marLeft w:val="0"/>
      <w:marRight w:val="0"/>
      <w:marTop w:val="0"/>
      <w:marBottom w:val="0"/>
      <w:divBdr>
        <w:top w:val="none" w:sz="0" w:space="0" w:color="auto"/>
        <w:left w:val="none" w:sz="0" w:space="0" w:color="auto"/>
        <w:bottom w:val="none" w:sz="0" w:space="0" w:color="auto"/>
        <w:right w:val="none" w:sz="0" w:space="0" w:color="auto"/>
      </w:divBdr>
    </w:div>
    <w:div w:id="1100953718">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1355</TotalTime>
  <Pages>1</Pages>
  <Words>17830</Words>
  <Characters>101637</Characters>
  <Application>Microsoft Office Word</Application>
  <DocSecurity>0</DocSecurity>
  <Lines>846</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173</cp:revision>
  <cp:lastPrinted>2016-01-27T21:01:00Z</cp:lastPrinted>
  <dcterms:created xsi:type="dcterms:W3CDTF">2014-12-01T10:53:00Z</dcterms:created>
  <dcterms:modified xsi:type="dcterms:W3CDTF">2016-02-04T22:11:00Z</dcterms:modified>
</cp:coreProperties>
</file>