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Look w:val="04A0"/>
      </w:tblPr>
      <w:tblGrid>
        <w:gridCol w:w="2718"/>
        <w:gridCol w:w="7020"/>
      </w:tblGrid>
      <w:tr w:rsidR="00073F26" w:rsidTr="006744EA">
        <w:trPr>
          <w:trHeight w:val="1970"/>
        </w:trPr>
        <w:tc>
          <w:tcPr>
            <w:tcW w:w="2718" w:type="dxa"/>
          </w:tcPr>
          <w:p w:rsidR="00073F26" w:rsidRDefault="00073F26" w:rsidP="006744EA">
            <w:pPr>
              <w:autoSpaceDE w:val="0"/>
              <w:autoSpaceDN w:val="0"/>
              <w:adjustRightInd w:val="0"/>
              <w:rPr>
                <w:rFonts w:ascii="Arial" w:hAnsi="Arial" w:cs="Arial"/>
                <w:b/>
                <w:bCs/>
                <w:sz w:val="32"/>
                <w:szCs w:val="24"/>
              </w:rPr>
            </w:pPr>
            <w:r>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58240">
                  <v:imagedata r:id="rId7" o:title=""/>
                  <w10:wrap type="topAndBottom"/>
                </v:shape>
                <o:OLEObject Type="Embed" ProgID="PBrush" ShapeID="_x0000_s1026" DrawAspect="Content" ObjectID="_1516039852" r:id="rId8"/>
              </w:pict>
            </w:r>
          </w:p>
        </w:tc>
        <w:tc>
          <w:tcPr>
            <w:tcW w:w="7020" w:type="dxa"/>
          </w:tcPr>
          <w:p w:rsidR="00073F26" w:rsidRDefault="00073F26" w:rsidP="006744EA">
            <w:pPr>
              <w:autoSpaceDE w:val="0"/>
              <w:autoSpaceDN w:val="0"/>
              <w:adjustRightInd w:val="0"/>
              <w:jc w:val="center"/>
              <w:rPr>
                <w:rFonts w:ascii="Arial" w:hAnsi="Arial" w:cs="Arial"/>
                <w:b/>
                <w:bCs/>
                <w:sz w:val="32"/>
                <w:szCs w:val="24"/>
              </w:rPr>
            </w:pPr>
          </w:p>
          <w:p w:rsidR="00073F26" w:rsidRPr="00BA204E" w:rsidRDefault="00073F26" w:rsidP="006744EA">
            <w:pPr>
              <w:autoSpaceDE w:val="0"/>
              <w:autoSpaceDN w:val="0"/>
              <w:adjustRightInd w:val="0"/>
              <w:jc w:val="center"/>
              <w:rPr>
                <w:rFonts w:ascii="Arial" w:hAnsi="Arial" w:cs="Arial"/>
                <w:b/>
                <w:bCs/>
                <w:sz w:val="24"/>
                <w:szCs w:val="24"/>
              </w:rPr>
            </w:pPr>
          </w:p>
          <w:p w:rsidR="00073F26" w:rsidRDefault="00073F26" w:rsidP="006744EA">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073F26" w:rsidRDefault="00073F26" w:rsidP="006744EA">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073F26" w:rsidRDefault="00073F26" w:rsidP="00073F26">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PROVIDING &amp; LAYING WATER SUPPLY LINE</w:t>
      </w:r>
    </w:p>
    <w:p w:rsidR="00073F26" w:rsidRPr="00BA204E" w:rsidRDefault="00073F26" w:rsidP="00073F26">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IN UN-DEVELOPED AREA OF</w:t>
      </w:r>
    </w:p>
    <w:p w:rsidR="00073F26" w:rsidRPr="00BA204E" w:rsidRDefault="00073F26" w:rsidP="00073F26">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 xml:space="preserve">SMALL INDUSTRIAL ESTATE, </w:t>
      </w:r>
      <w:r>
        <w:rPr>
          <w:rFonts w:ascii="Arial" w:hAnsi="Arial" w:cs="Arial"/>
          <w:b/>
          <w:bCs/>
          <w:sz w:val="32"/>
          <w:szCs w:val="24"/>
        </w:rPr>
        <w:t>SANGHAR</w:t>
      </w:r>
    </w:p>
    <w:p w:rsidR="00073F26" w:rsidRDefault="00073F26" w:rsidP="00073F26">
      <w:pPr>
        <w:autoSpaceDE w:val="0"/>
        <w:autoSpaceDN w:val="0"/>
        <w:adjustRightInd w:val="0"/>
        <w:spacing w:after="0" w:line="240" w:lineRule="auto"/>
        <w:jc w:val="center"/>
        <w:rPr>
          <w:rFonts w:ascii="Arial" w:hAnsi="Arial" w:cs="Arial"/>
          <w:b/>
          <w:bCs/>
          <w:sz w:val="24"/>
          <w:szCs w:val="24"/>
        </w:rPr>
      </w:pPr>
      <w:r w:rsidRPr="00B917AC">
        <w:rPr>
          <w:rFonts w:ascii="Arial" w:hAnsi="Arial" w:cs="Arial"/>
          <w:b/>
          <w:bCs/>
          <w:sz w:val="24"/>
          <w:szCs w:val="24"/>
        </w:rPr>
        <w:drawing>
          <wp:inline distT="0" distB="0" distL="0" distR="0">
            <wp:extent cx="5478501" cy="4003288"/>
            <wp:effectExtent l="19050" t="0" r="7899" b="0"/>
            <wp:docPr id="4" name="Picture 2"/>
            <wp:cNvGraphicFramePr/>
            <a:graphic xmlns:a="http://schemas.openxmlformats.org/drawingml/2006/main">
              <a:graphicData uri="http://schemas.openxmlformats.org/drawingml/2006/picture">
                <pic:pic xmlns:pic="http://schemas.openxmlformats.org/drawingml/2006/picture">
                  <pic:nvPicPr>
                    <pic:cNvPr id="16399" name="Picture 19"/>
                    <pic:cNvPicPr>
                      <a:picLocks noChangeAspect="1" noChangeArrowheads="1"/>
                    </pic:cNvPicPr>
                  </pic:nvPicPr>
                  <pic:blipFill>
                    <a:blip r:embed="rId9"/>
                    <a:srcRect/>
                    <a:stretch>
                      <a:fillRect/>
                    </a:stretch>
                  </pic:blipFill>
                  <pic:spPr bwMode="auto">
                    <a:xfrm>
                      <a:off x="0" y="0"/>
                      <a:ext cx="5477522" cy="4002573"/>
                    </a:xfrm>
                    <a:prstGeom prst="rect">
                      <a:avLst/>
                    </a:prstGeom>
                    <a:noFill/>
                    <a:ln w="9525">
                      <a:noFill/>
                      <a:miter lim="800000"/>
                      <a:headEnd/>
                      <a:tailEnd/>
                    </a:ln>
                  </pic:spPr>
                </pic:pic>
              </a:graphicData>
            </a:graphic>
          </wp:inline>
        </w:drawing>
      </w:r>
    </w:p>
    <w:p w:rsidR="00073F26" w:rsidRPr="00073F26" w:rsidRDefault="00073F26" w:rsidP="00073F26">
      <w:pPr>
        <w:autoSpaceDE w:val="0"/>
        <w:autoSpaceDN w:val="0"/>
        <w:adjustRightInd w:val="0"/>
        <w:spacing w:after="0" w:line="240" w:lineRule="auto"/>
        <w:rPr>
          <w:rFonts w:ascii="Arial" w:hAnsi="Arial" w:cs="Arial"/>
          <w:b/>
          <w:bCs/>
          <w:sz w:val="14"/>
          <w:szCs w:val="24"/>
        </w:rPr>
      </w:pPr>
    </w:p>
    <w:p w:rsidR="00073F26" w:rsidRPr="00BA204E" w:rsidRDefault="00073F26" w:rsidP="00073F2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073F26" w:rsidRPr="00BA204E" w:rsidRDefault="00073F26" w:rsidP="00073F2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073F26" w:rsidRPr="00BA204E" w:rsidRDefault="00073F26" w:rsidP="00073F2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073F26" w:rsidRPr="00BA204E" w:rsidRDefault="00073F26" w:rsidP="00073F2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073F26" w:rsidRPr="00BA204E" w:rsidRDefault="00073F26" w:rsidP="00073F2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073F26" w:rsidRPr="00BA204E" w:rsidRDefault="00073F26" w:rsidP="00073F2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073F26" w:rsidRPr="00BA204E" w:rsidRDefault="00073F26" w:rsidP="00073F26">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073F26" w:rsidRPr="00BA204E" w:rsidRDefault="00073F26" w:rsidP="00073F26">
      <w:pPr>
        <w:autoSpaceDE w:val="0"/>
        <w:autoSpaceDN w:val="0"/>
        <w:adjustRightInd w:val="0"/>
        <w:spacing w:after="0" w:line="240" w:lineRule="auto"/>
        <w:ind w:left="5040"/>
        <w:jc w:val="right"/>
        <w:rPr>
          <w:rFonts w:ascii="Arial" w:hAnsi="Arial" w:cs="Arial"/>
          <w:b/>
          <w:bCs/>
          <w:sz w:val="20"/>
          <w:szCs w:val="24"/>
        </w:rPr>
      </w:pPr>
      <w:r w:rsidRPr="00BA204E">
        <w:rPr>
          <w:rFonts w:ascii="Arial" w:hAnsi="Arial" w:cs="Arial"/>
          <w:b/>
          <w:bCs/>
          <w:sz w:val="20"/>
          <w:szCs w:val="24"/>
        </w:rPr>
        <w:t>February, 2016</w:t>
      </w:r>
    </w:p>
    <w:p w:rsidR="00073F26" w:rsidRPr="00BA204E" w:rsidRDefault="00073F26" w:rsidP="00073F26">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073F26" w:rsidRPr="00BA204E" w:rsidRDefault="00073F26" w:rsidP="00073F26">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073F26" w:rsidRPr="00BA204E" w:rsidRDefault="00073F26" w:rsidP="00073F26">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073F26" w:rsidRPr="0012003D" w:rsidRDefault="00073F26" w:rsidP="00073F26">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B124E8" w:rsidRPr="00B05622" w:rsidRDefault="00B124E8" w:rsidP="00B124E8">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B124E8" w:rsidRPr="00B05622" w:rsidRDefault="00B124E8" w:rsidP="00B124E8">
      <w:pPr>
        <w:pStyle w:val="NoSpacing"/>
        <w:rPr>
          <w:rFonts w:ascii="Arial" w:hAnsi="Arial" w:cs="Arial"/>
          <w:sz w:val="24"/>
          <w:szCs w:val="24"/>
        </w:rPr>
      </w:pPr>
    </w:p>
    <w:p w:rsidR="00B124E8" w:rsidRPr="00B05622" w:rsidRDefault="00B124E8" w:rsidP="00B124E8">
      <w:pPr>
        <w:pStyle w:val="NoSpacing"/>
        <w:jc w:val="right"/>
        <w:rPr>
          <w:rFonts w:ascii="Arial" w:hAnsi="Arial" w:cs="Arial"/>
          <w:b/>
          <w:sz w:val="24"/>
          <w:szCs w:val="24"/>
        </w:rPr>
      </w:pPr>
      <w:r w:rsidRPr="00B05622">
        <w:rPr>
          <w:rFonts w:ascii="Arial" w:hAnsi="Arial" w:cs="Arial"/>
          <w:b/>
          <w:sz w:val="24"/>
          <w:szCs w:val="24"/>
        </w:rPr>
        <w:t>Date: ______________</w:t>
      </w:r>
    </w:p>
    <w:p w:rsidR="00B124E8" w:rsidRPr="00B05622" w:rsidRDefault="00B124E8" w:rsidP="00B124E8">
      <w:pPr>
        <w:pStyle w:val="NoSpacing"/>
        <w:jc w:val="right"/>
        <w:rPr>
          <w:rFonts w:ascii="Arial" w:hAnsi="Arial" w:cs="Arial"/>
          <w:b/>
          <w:sz w:val="24"/>
          <w:szCs w:val="24"/>
        </w:rPr>
      </w:pPr>
      <w:r w:rsidRPr="00B05622">
        <w:rPr>
          <w:rFonts w:ascii="Arial" w:hAnsi="Arial" w:cs="Arial"/>
          <w:b/>
          <w:sz w:val="24"/>
          <w:szCs w:val="24"/>
        </w:rPr>
        <w:t>Bid Reference No.: ______________</w:t>
      </w:r>
    </w:p>
    <w:p w:rsidR="00B124E8" w:rsidRPr="00B05622" w:rsidRDefault="00B124E8" w:rsidP="00B124E8">
      <w:pPr>
        <w:pStyle w:val="NoSpacing"/>
        <w:rPr>
          <w:rFonts w:ascii="Arial" w:hAnsi="Arial" w:cs="Arial"/>
          <w:sz w:val="24"/>
          <w:szCs w:val="24"/>
        </w:rPr>
      </w:pPr>
    </w:p>
    <w:p w:rsidR="00B124E8" w:rsidRPr="00B05622" w:rsidRDefault="00B124E8" w:rsidP="00B124E8">
      <w:pPr>
        <w:pStyle w:val="NoSpacing"/>
        <w:rPr>
          <w:rFonts w:ascii="Arial" w:hAnsi="Arial" w:cs="Arial"/>
          <w:sz w:val="24"/>
          <w:szCs w:val="24"/>
        </w:rPr>
      </w:pPr>
    </w:p>
    <w:p w:rsidR="00B124E8" w:rsidRPr="00B05622" w:rsidRDefault="00B124E8" w:rsidP="00B124E8">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for the Works, </w:t>
      </w:r>
      <w:r>
        <w:rPr>
          <w:rFonts w:ascii="Arial" w:hAnsi="Arial" w:cs="Arial"/>
          <w:b/>
          <w:sz w:val="24"/>
          <w:szCs w:val="24"/>
          <w:u w:val="single"/>
        </w:rPr>
        <w:t>PROVIDING &amp; LAYING WATER SUPPLY LINE</w:t>
      </w:r>
      <w:r w:rsidRPr="000F275C">
        <w:rPr>
          <w:rFonts w:ascii="Arial" w:hAnsi="Arial" w:cs="Arial"/>
          <w:b/>
          <w:sz w:val="24"/>
          <w:szCs w:val="24"/>
          <w:u w:val="single"/>
        </w:rPr>
        <w:t xml:space="preserve"> </w:t>
      </w:r>
      <w:r>
        <w:rPr>
          <w:rFonts w:ascii="Arial" w:hAnsi="Arial" w:cs="Arial"/>
          <w:b/>
          <w:sz w:val="24"/>
          <w:szCs w:val="24"/>
          <w:u w:val="single"/>
        </w:rPr>
        <w:t xml:space="preserve">IN UN-DEVELOPED AREA OF </w:t>
      </w:r>
      <w:r w:rsidRPr="000F275C">
        <w:rPr>
          <w:rFonts w:ascii="Arial" w:hAnsi="Arial" w:cs="Arial"/>
          <w:b/>
          <w:sz w:val="24"/>
          <w:szCs w:val="24"/>
          <w:u w:val="single"/>
        </w:rPr>
        <w:t xml:space="preserve">SMALL INDUSTRIAL ESTATE, </w:t>
      </w:r>
      <w:r>
        <w:rPr>
          <w:rFonts w:ascii="Arial" w:hAnsi="Arial" w:cs="Arial"/>
          <w:b/>
          <w:sz w:val="24"/>
          <w:szCs w:val="24"/>
          <w:u w:val="single"/>
        </w:rPr>
        <w:t>SANGHAR</w:t>
      </w:r>
      <w:r w:rsidRPr="00B05622">
        <w:rPr>
          <w:rFonts w:ascii="Arial" w:hAnsi="Arial" w:cs="Arial"/>
          <w:sz w:val="24"/>
          <w:szCs w:val="24"/>
        </w:rPr>
        <w:t xml:space="preserve">, which will be completed in </w:t>
      </w:r>
      <w:r>
        <w:rPr>
          <w:rFonts w:ascii="Arial" w:hAnsi="Arial" w:cs="Arial"/>
          <w:b/>
          <w:sz w:val="24"/>
          <w:szCs w:val="24"/>
          <w:u w:val="single"/>
        </w:rPr>
        <w:t>12 MONTHS</w:t>
      </w:r>
      <w:r w:rsidRPr="00B05622">
        <w:rPr>
          <w:rFonts w:ascii="Arial" w:hAnsi="Arial" w:cs="Arial"/>
          <w:sz w:val="24"/>
          <w:szCs w:val="24"/>
        </w:rPr>
        <w:t>.</w:t>
      </w:r>
    </w:p>
    <w:p w:rsidR="00B124E8" w:rsidRPr="00B05622" w:rsidRDefault="00B124E8" w:rsidP="00B124E8">
      <w:pPr>
        <w:pStyle w:val="NoSpacing"/>
        <w:jc w:val="both"/>
        <w:rPr>
          <w:rFonts w:ascii="Arial" w:hAnsi="Arial" w:cs="Arial"/>
          <w:sz w:val="24"/>
          <w:szCs w:val="24"/>
        </w:rPr>
      </w:pPr>
    </w:p>
    <w:p w:rsidR="00CC739E" w:rsidRPr="00B05622" w:rsidRDefault="00CC739E" w:rsidP="00CC739E">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2500/-</w:t>
      </w:r>
      <w:r>
        <w:rPr>
          <w:rFonts w:ascii="Arial" w:hAnsi="Arial" w:cs="Arial"/>
          <w:sz w:val="24"/>
          <w:szCs w:val="24"/>
        </w:rPr>
        <w:t xml:space="preserve"> from the date of publication of NIT in newspaper and/or hoisting in SPPRA’s website upto </w:t>
      </w:r>
      <w:r w:rsidR="00D51308">
        <w:rPr>
          <w:rFonts w:ascii="Arial" w:hAnsi="Arial" w:cs="Arial"/>
          <w:b/>
          <w:sz w:val="24"/>
          <w:szCs w:val="24"/>
        </w:rPr>
        <w:t>1</w:t>
      </w:r>
      <w:r w:rsidR="00743820">
        <w:rPr>
          <w:rFonts w:ascii="Arial" w:hAnsi="Arial" w:cs="Arial"/>
          <w:b/>
          <w:sz w:val="24"/>
          <w:szCs w:val="24"/>
        </w:rPr>
        <w:t>9</w:t>
      </w:r>
      <w:r w:rsidRPr="00D51308">
        <w:rPr>
          <w:rFonts w:ascii="Arial" w:hAnsi="Arial" w:cs="Arial"/>
          <w:b/>
          <w:sz w:val="24"/>
          <w:szCs w:val="24"/>
        </w:rPr>
        <w:t>.0</w:t>
      </w:r>
      <w:r w:rsidR="00D51308">
        <w:rPr>
          <w:rFonts w:ascii="Arial" w:hAnsi="Arial" w:cs="Arial"/>
          <w:b/>
          <w:sz w:val="24"/>
          <w:szCs w:val="24"/>
        </w:rPr>
        <w:t>2</w:t>
      </w:r>
      <w:r w:rsidRPr="00D51308">
        <w:rPr>
          <w:rFonts w:ascii="Arial" w:hAnsi="Arial" w:cs="Arial"/>
          <w:b/>
          <w:sz w:val="24"/>
          <w:szCs w:val="24"/>
        </w:rPr>
        <w:t>.2016</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CC739E" w:rsidRPr="00B05622" w:rsidRDefault="00CC739E" w:rsidP="00CC739E">
      <w:pPr>
        <w:pStyle w:val="NoSpacing"/>
        <w:jc w:val="both"/>
        <w:rPr>
          <w:rFonts w:ascii="Arial" w:hAnsi="Arial" w:cs="Arial"/>
          <w:sz w:val="24"/>
          <w:szCs w:val="24"/>
        </w:rPr>
      </w:pPr>
    </w:p>
    <w:p w:rsidR="00CC739E" w:rsidRPr="00B05622" w:rsidRDefault="00CC739E" w:rsidP="00CC739E">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743820">
        <w:rPr>
          <w:rFonts w:ascii="Arial" w:hAnsi="Arial" w:cs="Arial"/>
          <w:b/>
          <w:sz w:val="24"/>
          <w:szCs w:val="24"/>
        </w:rPr>
        <w:t>22</w:t>
      </w:r>
      <w:r w:rsidRPr="00D51308">
        <w:rPr>
          <w:rFonts w:ascii="Arial" w:hAnsi="Arial" w:cs="Arial"/>
          <w:b/>
          <w:sz w:val="24"/>
          <w:szCs w:val="24"/>
        </w:rPr>
        <w:t>.02.2016</w:t>
      </w:r>
      <w:r w:rsidRPr="00B05622">
        <w:rPr>
          <w:rFonts w:ascii="Arial" w:hAnsi="Arial" w:cs="Arial"/>
          <w:sz w:val="24"/>
          <w:szCs w:val="24"/>
        </w:rPr>
        <w:t xml:space="preserve"> </w:t>
      </w:r>
      <w:r>
        <w:rPr>
          <w:rFonts w:ascii="Arial" w:hAnsi="Arial" w:cs="Arial"/>
          <w:sz w:val="24"/>
          <w:szCs w:val="24"/>
        </w:rPr>
        <w:t xml:space="preserve">at </w:t>
      </w:r>
      <w:r w:rsidR="00D51308">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D51308">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w:t>
      </w:r>
      <w:r w:rsidR="00815F21" w:rsidRPr="00B05622">
        <w:rPr>
          <w:rFonts w:ascii="Arial" w:hAnsi="Arial" w:cs="Arial"/>
          <w:sz w:val="24"/>
          <w:szCs w:val="24"/>
        </w:rPr>
        <w:t>bidder</w:t>
      </w:r>
      <w:r w:rsidR="00815F21">
        <w:rPr>
          <w:rFonts w:ascii="Arial" w:hAnsi="Arial" w:cs="Arial"/>
          <w:sz w:val="24"/>
          <w:szCs w:val="24"/>
        </w:rPr>
        <w:t>’</w:t>
      </w:r>
      <w:r w:rsidR="00815F21" w:rsidRPr="00B05622">
        <w:rPr>
          <w:rFonts w:ascii="Arial" w:hAnsi="Arial" w:cs="Arial"/>
          <w:sz w:val="24"/>
          <w:szCs w:val="24"/>
        </w:rPr>
        <w:t>s</w:t>
      </w:r>
      <w:r w:rsidRPr="00B05622">
        <w:rPr>
          <w:rFonts w:ascii="Arial" w:hAnsi="Arial" w:cs="Arial"/>
          <w:sz w:val="24"/>
          <w:szCs w:val="24"/>
        </w:rPr>
        <w:t xml:space="preserve"> representatives who choose to attend, at the same address.</w:t>
      </w:r>
    </w:p>
    <w:p w:rsidR="00B124E8" w:rsidRDefault="00B124E8" w:rsidP="00B124E8">
      <w:pPr>
        <w:autoSpaceDE w:val="0"/>
        <w:autoSpaceDN w:val="0"/>
        <w:adjustRightInd w:val="0"/>
        <w:spacing w:after="0" w:line="240" w:lineRule="auto"/>
      </w:pPr>
    </w:p>
    <w:p w:rsidR="00D51308" w:rsidRPr="00DD770E" w:rsidRDefault="00D51308" w:rsidP="00D51308">
      <w:pPr>
        <w:pStyle w:val="NoSpacing"/>
        <w:jc w:val="both"/>
        <w:rPr>
          <w:rFonts w:ascii="Arial" w:hAnsi="Arial" w:cs="Arial"/>
          <w:sz w:val="24"/>
          <w:szCs w:val="24"/>
        </w:rPr>
      </w:pPr>
      <w:r w:rsidRPr="00DD770E">
        <w:rPr>
          <w:rFonts w:ascii="Arial" w:hAnsi="Arial" w:cs="Arial"/>
          <w:sz w:val="24"/>
          <w:szCs w:val="24"/>
        </w:rPr>
        <w:t>However, in case of unavoidable circumstances</w:t>
      </w:r>
      <w:r w:rsidR="00743820">
        <w:rPr>
          <w:rFonts w:ascii="Arial" w:hAnsi="Arial" w:cs="Arial"/>
          <w:sz w:val="24"/>
          <w:szCs w:val="24"/>
        </w:rPr>
        <w:t xml:space="preserve"> on 22.02.2016 </w:t>
      </w:r>
      <w:r w:rsidRPr="00DD770E">
        <w:rPr>
          <w:rFonts w:ascii="Arial" w:hAnsi="Arial" w:cs="Arial"/>
          <w:sz w:val="24"/>
          <w:szCs w:val="24"/>
        </w:rPr>
        <w:t xml:space="preserve"> 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743820">
        <w:rPr>
          <w:rFonts w:ascii="Arial" w:hAnsi="Arial" w:cs="Arial"/>
          <w:sz w:val="24"/>
          <w:szCs w:val="24"/>
        </w:rPr>
        <w:t>23</w:t>
      </w:r>
      <w:r w:rsidRPr="00DD770E">
        <w:rPr>
          <w:rFonts w:ascii="Arial" w:hAnsi="Arial" w:cs="Arial"/>
          <w:sz w:val="24"/>
          <w:szCs w:val="24"/>
        </w:rPr>
        <w:t xml:space="preserve">.02.2016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D51308" w:rsidRPr="00DD770E" w:rsidRDefault="00D51308" w:rsidP="00D51308">
      <w:pPr>
        <w:autoSpaceDE w:val="0"/>
        <w:autoSpaceDN w:val="0"/>
        <w:adjustRightInd w:val="0"/>
        <w:spacing w:after="0" w:line="240" w:lineRule="auto"/>
        <w:rPr>
          <w:rFonts w:ascii="Arial" w:hAnsi="Arial" w:cs="Arial"/>
          <w:sz w:val="24"/>
          <w:szCs w:val="24"/>
        </w:rPr>
      </w:pPr>
    </w:p>
    <w:p w:rsidR="00D51308" w:rsidRPr="00DD770E" w:rsidRDefault="00D51308" w:rsidP="00D51308">
      <w:pPr>
        <w:autoSpaceDE w:val="0"/>
        <w:autoSpaceDN w:val="0"/>
        <w:adjustRightInd w:val="0"/>
        <w:spacing w:after="0" w:line="240" w:lineRule="auto"/>
        <w:rPr>
          <w:rFonts w:ascii="Arial" w:hAnsi="Arial" w:cs="Arial"/>
          <w:sz w:val="24"/>
          <w:szCs w:val="24"/>
        </w:rPr>
      </w:pPr>
    </w:p>
    <w:p w:rsidR="00D51308" w:rsidRPr="00DD770E" w:rsidRDefault="00D51308" w:rsidP="00D51308">
      <w:pPr>
        <w:autoSpaceDE w:val="0"/>
        <w:autoSpaceDN w:val="0"/>
        <w:adjustRightInd w:val="0"/>
        <w:spacing w:after="0" w:line="240" w:lineRule="auto"/>
        <w:rPr>
          <w:rFonts w:ascii="Arial" w:hAnsi="Arial" w:cs="Arial"/>
          <w:sz w:val="24"/>
          <w:szCs w:val="24"/>
        </w:rPr>
      </w:pPr>
    </w:p>
    <w:p w:rsidR="00D51308" w:rsidRPr="00DD770E" w:rsidRDefault="00D51308" w:rsidP="00D51308">
      <w:pPr>
        <w:autoSpaceDE w:val="0"/>
        <w:autoSpaceDN w:val="0"/>
        <w:adjustRightInd w:val="0"/>
        <w:spacing w:after="0" w:line="240" w:lineRule="auto"/>
        <w:rPr>
          <w:rFonts w:ascii="Arial" w:hAnsi="Arial" w:cs="Arial"/>
          <w:sz w:val="24"/>
          <w:szCs w:val="24"/>
        </w:rPr>
      </w:pPr>
    </w:p>
    <w:p w:rsidR="00D51308" w:rsidRDefault="00D51308" w:rsidP="00D51308">
      <w:pPr>
        <w:autoSpaceDE w:val="0"/>
        <w:autoSpaceDN w:val="0"/>
        <w:adjustRightInd w:val="0"/>
        <w:spacing w:after="0" w:line="240" w:lineRule="auto"/>
      </w:pPr>
    </w:p>
    <w:p w:rsidR="00D51308" w:rsidRDefault="00D51308" w:rsidP="00D51308">
      <w:pPr>
        <w:autoSpaceDE w:val="0"/>
        <w:autoSpaceDN w:val="0"/>
        <w:adjustRightInd w:val="0"/>
        <w:spacing w:after="0" w:line="240" w:lineRule="auto"/>
      </w:pPr>
    </w:p>
    <w:p w:rsidR="00D51308" w:rsidRPr="00B05622" w:rsidRDefault="00D51308" w:rsidP="00D51308">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B124E8" w:rsidRPr="00B124E8" w:rsidRDefault="00B124E8" w:rsidP="00E7063C">
      <w:pPr>
        <w:pStyle w:val="Default"/>
        <w:jc w:val="center"/>
        <w:rPr>
          <w:rFonts w:ascii="Arial" w:hAnsi="Arial" w:cs="Arial"/>
          <w:bCs/>
        </w:rPr>
      </w:pPr>
    </w:p>
    <w:p w:rsidR="003E0AD7" w:rsidRPr="00BF2AF6" w:rsidRDefault="003E0AD7" w:rsidP="00E7063C">
      <w:pPr>
        <w:pStyle w:val="Default"/>
        <w:jc w:val="center"/>
        <w:rPr>
          <w:rFonts w:ascii="Arial" w:hAnsi="Arial" w:cs="Arial"/>
          <w:sz w:val="32"/>
        </w:rPr>
      </w:pPr>
      <w:r w:rsidRPr="00BF2AF6">
        <w:rPr>
          <w:rFonts w:ascii="Arial" w:hAnsi="Arial" w:cs="Arial"/>
          <w:b/>
          <w:bCs/>
          <w:sz w:val="32"/>
        </w:rPr>
        <w:lastRenderedPageBreak/>
        <w:t>Instructions to Bidders/ Procuring Agencies</w:t>
      </w:r>
    </w:p>
    <w:p w:rsidR="00987E30" w:rsidRPr="00BF2AF6" w:rsidRDefault="00987E30" w:rsidP="00E7063C">
      <w:pPr>
        <w:pStyle w:val="Default"/>
        <w:jc w:val="both"/>
        <w:rPr>
          <w:rFonts w:ascii="Arial" w:hAnsi="Arial" w:cs="Arial"/>
          <w:b/>
          <w:bCs/>
          <w:sz w:val="26"/>
        </w:rPr>
      </w:pPr>
    </w:p>
    <w:p w:rsidR="003E0AD7" w:rsidRPr="00BF2AF6" w:rsidRDefault="003E0AD7" w:rsidP="00E7063C">
      <w:pPr>
        <w:pStyle w:val="Default"/>
        <w:jc w:val="center"/>
        <w:rPr>
          <w:rFonts w:ascii="Arial" w:hAnsi="Arial" w:cs="Arial"/>
          <w:sz w:val="28"/>
        </w:rPr>
      </w:pPr>
      <w:r w:rsidRPr="00BF2AF6">
        <w:rPr>
          <w:rFonts w:ascii="Arial" w:hAnsi="Arial" w:cs="Arial"/>
          <w:b/>
          <w:bCs/>
          <w:sz w:val="28"/>
        </w:rPr>
        <w:t>General Rules and Directions for the Guidance of Contractors</w:t>
      </w:r>
    </w:p>
    <w:p w:rsidR="00E7063C" w:rsidRPr="00BF2AF6" w:rsidRDefault="00E7063C" w:rsidP="00E7063C">
      <w:pPr>
        <w:pStyle w:val="NoSpacing"/>
        <w:jc w:val="both"/>
        <w:rPr>
          <w:rFonts w:ascii="Arial" w:hAnsi="Arial" w:cs="Arial"/>
          <w:sz w:val="26"/>
          <w:szCs w:val="24"/>
        </w:rPr>
      </w:pPr>
    </w:p>
    <w:p w:rsidR="00137567" w:rsidRPr="00BF2AF6" w:rsidRDefault="003E0AD7" w:rsidP="004861D1">
      <w:pPr>
        <w:pStyle w:val="NoSpacing"/>
        <w:ind w:left="720"/>
        <w:jc w:val="both"/>
        <w:rPr>
          <w:rFonts w:ascii="Arial" w:hAnsi="Arial" w:cs="Arial"/>
          <w:sz w:val="26"/>
          <w:szCs w:val="24"/>
        </w:rPr>
      </w:pPr>
      <w:r w:rsidRPr="00BF2AF6">
        <w:rPr>
          <w:rFonts w:ascii="Arial" w:hAnsi="Arial" w:cs="Arial"/>
          <w:sz w:val="26"/>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3E0AD7" w:rsidRPr="00BF2AF6" w:rsidRDefault="003E0AD7" w:rsidP="004861D1">
      <w:pPr>
        <w:pStyle w:val="NoSpacing"/>
        <w:ind w:left="720"/>
        <w:jc w:val="both"/>
        <w:rPr>
          <w:rFonts w:ascii="Arial" w:hAnsi="Arial" w:cs="Arial"/>
          <w:sz w:val="26"/>
          <w:szCs w:val="24"/>
        </w:rPr>
      </w:pPr>
    </w:p>
    <w:p w:rsidR="003E0AD7" w:rsidRPr="00BF2AF6" w:rsidRDefault="003E0AD7" w:rsidP="004861D1">
      <w:pPr>
        <w:pStyle w:val="NoSpacing"/>
        <w:ind w:left="720"/>
        <w:jc w:val="both"/>
        <w:rPr>
          <w:rFonts w:ascii="Arial" w:hAnsi="Arial" w:cs="Arial"/>
          <w:sz w:val="26"/>
          <w:szCs w:val="24"/>
        </w:rPr>
      </w:pPr>
      <w:r w:rsidRPr="00BF2AF6">
        <w:rPr>
          <w:rFonts w:ascii="Arial" w:hAnsi="Arial" w:cs="Arial"/>
          <w:sz w:val="26"/>
          <w:szCs w:val="24"/>
        </w:rPr>
        <w:t xml:space="preserve">Matters governing the performance of the Contract or payments under the Contract, or matters affecting the risks, rights, and obligations of the parties under the Contract are included as Conditions of Contract and </w:t>
      </w:r>
      <w:r w:rsidRPr="00BF2AF6">
        <w:rPr>
          <w:rFonts w:ascii="Arial" w:hAnsi="Arial" w:cs="Arial"/>
          <w:i/>
          <w:iCs/>
          <w:sz w:val="26"/>
          <w:szCs w:val="24"/>
        </w:rPr>
        <w:t>Contract Data</w:t>
      </w:r>
      <w:r w:rsidRPr="00BF2AF6">
        <w:rPr>
          <w:rFonts w:ascii="Arial" w:hAnsi="Arial" w:cs="Arial"/>
          <w:sz w:val="26"/>
          <w:szCs w:val="24"/>
        </w:rPr>
        <w:t>.</w:t>
      </w:r>
    </w:p>
    <w:p w:rsidR="00882C4B" w:rsidRPr="00BF2AF6" w:rsidRDefault="00882C4B" w:rsidP="004861D1">
      <w:pPr>
        <w:pStyle w:val="NoSpacing"/>
        <w:ind w:left="720"/>
        <w:jc w:val="both"/>
        <w:rPr>
          <w:rFonts w:ascii="Arial" w:hAnsi="Arial" w:cs="Arial"/>
          <w:sz w:val="26"/>
          <w:szCs w:val="24"/>
        </w:rPr>
      </w:pPr>
    </w:p>
    <w:p w:rsidR="00882C4B" w:rsidRPr="00BF2AF6" w:rsidRDefault="003E0AD7" w:rsidP="004861D1">
      <w:pPr>
        <w:pStyle w:val="NoSpacing"/>
        <w:ind w:left="720"/>
        <w:jc w:val="both"/>
        <w:rPr>
          <w:rFonts w:ascii="Arial" w:hAnsi="Arial" w:cs="Arial"/>
          <w:sz w:val="26"/>
          <w:szCs w:val="24"/>
        </w:rPr>
      </w:pPr>
      <w:r w:rsidRPr="00BF2AF6">
        <w:rPr>
          <w:rFonts w:ascii="Arial" w:hAnsi="Arial" w:cs="Arial"/>
          <w:sz w:val="26"/>
          <w:szCs w:val="24"/>
        </w:rPr>
        <w:t xml:space="preserve">The </w:t>
      </w:r>
      <w:r w:rsidRPr="00BF2AF6">
        <w:rPr>
          <w:rFonts w:ascii="Arial" w:hAnsi="Arial" w:cs="Arial"/>
          <w:i/>
          <w:iCs/>
          <w:sz w:val="26"/>
          <w:szCs w:val="24"/>
        </w:rPr>
        <w:t xml:space="preserve">Instructions to Bidders </w:t>
      </w:r>
      <w:r w:rsidRPr="00BF2AF6">
        <w:rPr>
          <w:rFonts w:ascii="Arial" w:hAnsi="Arial" w:cs="Arial"/>
          <w:sz w:val="26"/>
          <w:szCs w:val="24"/>
        </w:rPr>
        <w:t>will not be part of the Contract and will cease to have effect once the contract is signed.</w:t>
      </w:r>
    </w:p>
    <w:p w:rsidR="00882C4B" w:rsidRPr="00BF2AF6" w:rsidRDefault="00882C4B" w:rsidP="00E7063C">
      <w:pPr>
        <w:pStyle w:val="NoSpacing"/>
        <w:jc w:val="both"/>
        <w:rPr>
          <w:rFonts w:ascii="Arial" w:hAnsi="Arial" w:cs="Arial"/>
          <w:sz w:val="26"/>
          <w:szCs w:val="24"/>
        </w:rPr>
      </w:pPr>
    </w:p>
    <w:p w:rsidR="00882C4B" w:rsidRPr="00BF2AF6" w:rsidRDefault="003E0AD7" w:rsidP="004861D1">
      <w:pPr>
        <w:pStyle w:val="NoSpacing"/>
        <w:ind w:left="720" w:hanging="720"/>
        <w:jc w:val="both"/>
        <w:rPr>
          <w:rFonts w:ascii="Arial" w:hAnsi="Arial" w:cs="Arial"/>
          <w:sz w:val="26"/>
          <w:szCs w:val="24"/>
        </w:rPr>
      </w:pPr>
      <w:r w:rsidRPr="00BF2AF6">
        <w:rPr>
          <w:rFonts w:ascii="Arial" w:hAnsi="Arial" w:cs="Arial"/>
          <w:b/>
          <w:bCs/>
          <w:sz w:val="26"/>
          <w:szCs w:val="24"/>
        </w:rPr>
        <w:t>1.</w:t>
      </w:r>
      <w:r w:rsidR="004861D1">
        <w:rPr>
          <w:rFonts w:ascii="Arial" w:hAnsi="Arial" w:cs="Arial"/>
          <w:b/>
          <w:bCs/>
          <w:sz w:val="26"/>
          <w:szCs w:val="24"/>
        </w:rPr>
        <w:tab/>
      </w:r>
      <w:r w:rsidRPr="00BF2AF6">
        <w:rPr>
          <w:rFonts w:ascii="Arial" w:hAnsi="Arial" w:cs="Arial"/>
          <w:sz w:val="26"/>
          <w:szCs w:val="24"/>
        </w:rPr>
        <w:t>All work proposed to be executed by contract shall be notified in a form of Notice Inviting Tender (NIT)/Invitation for Bid (IFB) hoisted on website of Authority and Procuring Agency and also in printed media where ever required as per rules.</w:t>
      </w:r>
    </w:p>
    <w:p w:rsidR="003E0AD7" w:rsidRPr="00BF2AF6" w:rsidRDefault="003E0AD7" w:rsidP="00E7063C">
      <w:pPr>
        <w:pStyle w:val="NoSpacing"/>
        <w:jc w:val="both"/>
        <w:rPr>
          <w:rFonts w:ascii="Arial" w:hAnsi="Arial" w:cs="Arial"/>
          <w:sz w:val="26"/>
          <w:szCs w:val="24"/>
        </w:rPr>
      </w:pPr>
    </w:p>
    <w:p w:rsidR="003E0AD7" w:rsidRPr="00BF2AF6" w:rsidRDefault="003E0AD7" w:rsidP="004861D1">
      <w:pPr>
        <w:pStyle w:val="NoSpacing"/>
        <w:ind w:left="720"/>
        <w:jc w:val="both"/>
        <w:rPr>
          <w:rFonts w:ascii="Arial" w:hAnsi="Arial" w:cs="Arial"/>
          <w:sz w:val="26"/>
          <w:szCs w:val="24"/>
        </w:rPr>
      </w:pPr>
      <w:r w:rsidRPr="00BF2AF6">
        <w:rPr>
          <w:rFonts w:ascii="Arial" w:hAnsi="Arial" w:cs="Arial"/>
          <w:sz w:val="26"/>
          <w:szCs w:val="24"/>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3E0AD7" w:rsidRPr="00BF2AF6" w:rsidRDefault="003E0AD7" w:rsidP="00E7063C">
      <w:pPr>
        <w:pStyle w:val="NoSpacing"/>
        <w:jc w:val="both"/>
        <w:rPr>
          <w:rFonts w:ascii="Arial" w:hAnsi="Arial" w:cs="Arial"/>
          <w:sz w:val="26"/>
          <w:szCs w:val="24"/>
        </w:rPr>
      </w:pPr>
    </w:p>
    <w:p w:rsidR="003E0AD7" w:rsidRPr="00BF2AF6" w:rsidRDefault="003E0AD7" w:rsidP="004861D1">
      <w:pPr>
        <w:pStyle w:val="NoSpacing"/>
        <w:ind w:left="720" w:hanging="720"/>
        <w:jc w:val="both"/>
        <w:rPr>
          <w:rFonts w:ascii="Arial" w:hAnsi="Arial" w:cs="Arial"/>
          <w:sz w:val="26"/>
          <w:szCs w:val="24"/>
        </w:rPr>
      </w:pPr>
      <w:r w:rsidRPr="00BF2AF6">
        <w:rPr>
          <w:rFonts w:ascii="Arial" w:hAnsi="Arial" w:cs="Arial"/>
          <w:b/>
          <w:bCs/>
          <w:sz w:val="26"/>
          <w:szCs w:val="24"/>
        </w:rPr>
        <w:t>2.</w:t>
      </w:r>
      <w:r w:rsidR="004861D1">
        <w:rPr>
          <w:rFonts w:ascii="Arial" w:hAnsi="Arial" w:cs="Arial"/>
          <w:b/>
          <w:bCs/>
          <w:sz w:val="26"/>
          <w:szCs w:val="24"/>
        </w:rPr>
        <w:tab/>
      </w:r>
      <w:r w:rsidRPr="00BF2AF6">
        <w:rPr>
          <w:rFonts w:ascii="Arial" w:hAnsi="Arial" w:cs="Arial"/>
          <w:sz w:val="26"/>
          <w:szCs w:val="24"/>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82C4B" w:rsidRPr="00BF2AF6" w:rsidRDefault="00882C4B" w:rsidP="00E7063C">
      <w:pPr>
        <w:pStyle w:val="NoSpacing"/>
        <w:jc w:val="both"/>
        <w:rPr>
          <w:rFonts w:ascii="Arial" w:hAnsi="Arial" w:cs="Arial"/>
          <w:sz w:val="26"/>
          <w:szCs w:val="24"/>
        </w:rPr>
      </w:pPr>
    </w:p>
    <w:p w:rsidR="003E0AD7" w:rsidRPr="00BF2AF6" w:rsidRDefault="003E0AD7" w:rsidP="004861D1">
      <w:pPr>
        <w:pStyle w:val="Default"/>
        <w:ind w:left="720" w:hanging="720"/>
        <w:jc w:val="both"/>
        <w:rPr>
          <w:rFonts w:ascii="Arial" w:hAnsi="Arial" w:cs="Arial"/>
          <w:sz w:val="26"/>
        </w:rPr>
      </w:pPr>
      <w:r w:rsidRPr="00BF2AF6">
        <w:rPr>
          <w:rFonts w:ascii="Arial" w:hAnsi="Arial" w:cs="Arial"/>
          <w:b/>
          <w:bCs/>
          <w:sz w:val="26"/>
        </w:rPr>
        <w:t>3.</w:t>
      </w:r>
      <w:r w:rsidR="004861D1">
        <w:rPr>
          <w:rFonts w:ascii="Arial" w:hAnsi="Arial" w:cs="Arial"/>
          <w:b/>
          <w:bCs/>
          <w:sz w:val="26"/>
        </w:rPr>
        <w:tab/>
      </w:r>
      <w:r w:rsidRPr="00BF2AF6">
        <w:rPr>
          <w:rFonts w:ascii="Arial" w:hAnsi="Arial" w:cs="Arial"/>
          <w:b/>
          <w:bCs/>
          <w:sz w:val="26"/>
        </w:rPr>
        <w:t xml:space="preserve">Fixed Price Contracts: </w:t>
      </w:r>
      <w:r w:rsidRPr="00BF2AF6">
        <w:rPr>
          <w:rFonts w:ascii="Arial" w:hAnsi="Arial" w:cs="Arial"/>
          <w:sz w:val="26"/>
        </w:rPr>
        <w:t xml:space="preserve">The Bid prices and rates are fixed during currency of contract and under no circumstance shall any contractor be entitled to claim enhanced rates for any item in this contract. </w:t>
      </w:r>
    </w:p>
    <w:p w:rsidR="003E0AD7" w:rsidRPr="00BF2AF6" w:rsidRDefault="003E0AD7" w:rsidP="00E7063C">
      <w:pPr>
        <w:pStyle w:val="NoSpacing"/>
        <w:jc w:val="both"/>
        <w:rPr>
          <w:rFonts w:ascii="Arial" w:hAnsi="Arial" w:cs="Arial"/>
          <w:b/>
          <w:bCs/>
          <w:sz w:val="26"/>
          <w:szCs w:val="24"/>
        </w:rPr>
      </w:pPr>
    </w:p>
    <w:p w:rsidR="00882C4B" w:rsidRPr="00BF2AF6" w:rsidRDefault="003E0AD7" w:rsidP="004861D1">
      <w:pPr>
        <w:pStyle w:val="NoSpacing"/>
        <w:ind w:left="720" w:hanging="720"/>
        <w:jc w:val="both"/>
        <w:rPr>
          <w:rFonts w:ascii="Arial" w:hAnsi="Arial" w:cs="Arial"/>
          <w:sz w:val="26"/>
          <w:szCs w:val="24"/>
        </w:rPr>
      </w:pPr>
      <w:r w:rsidRPr="00BF2AF6">
        <w:rPr>
          <w:rFonts w:ascii="Arial" w:hAnsi="Arial" w:cs="Arial"/>
          <w:b/>
          <w:bCs/>
          <w:sz w:val="26"/>
          <w:szCs w:val="24"/>
        </w:rPr>
        <w:t>4.</w:t>
      </w:r>
      <w:r w:rsidR="004861D1">
        <w:rPr>
          <w:rFonts w:ascii="Arial" w:hAnsi="Arial" w:cs="Arial"/>
          <w:b/>
          <w:bCs/>
          <w:sz w:val="26"/>
          <w:szCs w:val="24"/>
        </w:rPr>
        <w:tab/>
      </w:r>
      <w:r w:rsidRPr="00BF2AF6">
        <w:rPr>
          <w:rFonts w:ascii="Arial" w:hAnsi="Arial" w:cs="Arial"/>
          <w:sz w:val="26"/>
          <w:szCs w:val="24"/>
        </w:rPr>
        <w:t>The Procuring Agency shall have right of rejecting all or any of the tenders as per provisions of SPP Rules 2010.</w:t>
      </w:r>
    </w:p>
    <w:p w:rsidR="00882C4B" w:rsidRPr="00BF2AF6" w:rsidRDefault="00882C4B" w:rsidP="00E7063C">
      <w:pPr>
        <w:pStyle w:val="NoSpacing"/>
        <w:jc w:val="both"/>
        <w:rPr>
          <w:rFonts w:ascii="Arial" w:hAnsi="Arial" w:cs="Arial"/>
          <w:sz w:val="26"/>
          <w:szCs w:val="24"/>
        </w:rPr>
      </w:pPr>
    </w:p>
    <w:p w:rsidR="00882C4B" w:rsidRPr="00BF2AF6" w:rsidRDefault="003E0AD7" w:rsidP="004861D1">
      <w:pPr>
        <w:pStyle w:val="NoSpacing"/>
        <w:ind w:left="720" w:hanging="720"/>
        <w:jc w:val="both"/>
        <w:rPr>
          <w:rFonts w:ascii="Arial" w:hAnsi="Arial" w:cs="Arial"/>
          <w:sz w:val="26"/>
          <w:szCs w:val="24"/>
        </w:rPr>
      </w:pPr>
      <w:r w:rsidRPr="00BF2AF6">
        <w:rPr>
          <w:rFonts w:ascii="Arial" w:hAnsi="Arial" w:cs="Arial"/>
          <w:b/>
          <w:bCs/>
          <w:sz w:val="26"/>
          <w:szCs w:val="24"/>
        </w:rPr>
        <w:t>5.</w:t>
      </w:r>
      <w:r w:rsidR="004861D1">
        <w:rPr>
          <w:rFonts w:ascii="Arial" w:hAnsi="Arial" w:cs="Arial"/>
          <w:b/>
          <w:bCs/>
          <w:sz w:val="26"/>
          <w:szCs w:val="24"/>
        </w:rPr>
        <w:tab/>
      </w:r>
      <w:r w:rsidRPr="00BF2AF6">
        <w:rPr>
          <w:rFonts w:ascii="Arial" w:hAnsi="Arial" w:cs="Arial"/>
          <w:b/>
          <w:bCs/>
          <w:sz w:val="26"/>
          <w:szCs w:val="24"/>
        </w:rPr>
        <w:t>Conditional Offer</w:t>
      </w:r>
      <w:r w:rsidRPr="00BF2AF6">
        <w:rPr>
          <w:rFonts w:ascii="Arial" w:hAnsi="Arial" w:cs="Arial"/>
          <w:sz w:val="26"/>
          <w:szCs w:val="24"/>
        </w:rPr>
        <w:t xml:space="preserve">: Any person who submits a tender shall fill up the usual printed form stating at what percentage above or below on the rates specified in Bill of Quantities for items of work to be carried out: he is </w:t>
      </w:r>
      <w:r w:rsidRPr="00BF2AF6">
        <w:rPr>
          <w:rFonts w:ascii="Arial" w:hAnsi="Arial" w:cs="Arial"/>
          <w:sz w:val="26"/>
          <w:szCs w:val="24"/>
        </w:rPr>
        <w:lastRenderedPageBreak/>
        <w:t>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 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82C4B" w:rsidRPr="00BF2AF6" w:rsidRDefault="00882C4B" w:rsidP="00E7063C">
      <w:pPr>
        <w:pStyle w:val="NoSpacing"/>
        <w:jc w:val="both"/>
        <w:rPr>
          <w:rFonts w:ascii="Arial" w:hAnsi="Arial" w:cs="Arial"/>
          <w:sz w:val="26"/>
          <w:szCs w:val="24"/>
        </w:rPr>
      </w:pPr>
    </w:p>
    <w:p w:rsidR="00882C4B" w:rsidRPr="00BF2AF6" w:rsidRDefault="003E0AD7" w:rsidP="004861D1">
      <w:pPr>
        <w:pStyle w:val="NoSpacing"/>
        <w:ind w:left="720"/>
        <w:jc w:val="both"/>
        <w:rPr>
          <w:rFonts w:ascii="Arial" w:hAnsi="Arial" w:cs="Arial"/>
          <w:sz w:val="26"/>
          <w:szCs w:val="24"/>
        </w:rPr>
      </w:pPr>
      <w:r w:rsidRPr="00BF2AF6">
        <w:rPr>
          <w:rFonts w:ascii="Arial" w:hAnsi="Arial" w:cs="Arial"/>
          <w:sz w:val="26"/>
          <w:szCs w:val="24"/>
        </w:rPr>
        <w:t>The envelope containing the tender documents shall refer the name and number of the work.</w:t>
      </w:r>
    </w:p>
    <w:p w:rsidR="003E0AD7" w:rsidRPr="00BF2AF6" w:rsidRDefault="003E0AD7" w:rsidP="00E7063C">
      <w:pPr>
        <w:pStyle w:val="NoSpacing"/>
        <w:jc w:val="both"/>
        <w:rPr>
          <w:rFonts w:ascii="Arial" w:hAnsi="Arial" w:cs="Arial"/>
          <w:sz w:val="26"/>
          <w:szCs w:val="24"/>
        </w:rPr>
      </w:pPr>
    </w:p>
    <w:p w:rsidR="00564BC6" w:rsidRPr="00BF2AF6" w:rsidRDefault="00564BC6" w:rsidP="004861D1">
      <w:pPr>
        <w:pStyle w:val="Default"/>
        <w:ind w:left="720" w:hanging="720"/>
        <w:jc w:val="both"/>
        <w:rPr>
          <w:rFonts w:ascii="Arial" w:hAnsi="Arial" w:cs="Arial"/>
          <w:sz w:val="26"/>
        </w:rPr>
      </w:pPr>
      <w:r w:rsidRPr="00BF2AF6">
        <w:rPr>
          <w:rFonts w:ascii="Arial" w:hAnsi="Arial" w:cs="Arial"/>
          <w:b/>
          <w:bCs/>
          <w:sz w:val="26"/>
        </w:rPr>
        <w:t>6.</w:t>
      </w:r>
      <w:r w:rsidR="004861D1">
        <w:rPr>
          <w:rFonts w:ascii="Arial" w:hAnsi="Arial" w:cs="Arial"/>
          <w:b/>
          <w:bCs/>
          <w:sz w:val="26"/>
        </w:rPr>
        <w:tab/>
      </w:r>
      <w:r w:rsidRPr="00BF2AF6">
        <w:rPr>
          <w:rFonts w:ascii="Arial" w:hAnsi="Arial" w:cs="Arial"/>
          <w:sz w:val="26"/>
        </w:rPr>
        <w:t xml:space="preserve">All works shall be measured by standard instruments according to the rules. </w:t>
      </w:r>
    </w:p>
    <w:p w:rsidR="00564BC6" w:rsidRPr="00BF2AF6" w:rsidRDefault="00564BC6" w:rsidP="00E7063C">
      <w:pPr>
        <w:pStyle w:val="Default"/>
        <w:jc w:val="both"/>
        <w:rPr>
          <w:rFonts w:ascii="Arial" w:hAnsi="Arial" w:cs="Arial"/>
          <w:b/>
          <w:bCs/>
          <w:sz w:val="26"/>
        </w:rPr>
      </w:pPr>
    </w:p>
    <w:p w:rsidR="00564BC6" w:rsidRPr="00BF2AF6" w:rsidRDefault="00564BC6" w:rsidP="004861D1">
      <w:pPr>
        <w:pStyle w:val="Default"/>
        <w:ind w:left="720" w:hanging="720"/>
        <w:jc w:val="both"/>
        <w:rPr>
          <w:rFonts w:ascii="Arial" w:hAnsi="Arial" w:cs="Arial"/>
          <w:sz w:val="26"/>
        </w:rPr>
      </w:pPr>
      <w:r w:rsidRPr="00BF2AF6">
        <w:rPr>
          <w:rFonts w:ascii="Arial" w:hAnsi="Arial" w:cs="Arial"/>
          <w:b/>
          <w:bCs/>
          <w:sz w:val="26"/>
        </w:rPr>
        <w:t>7.</w:t>
      </w:r>
      <w:r w:rsidR="004861D1">
        <w:rPr>
          <w:rFonts w:ascii="Arial" w:hAnsi="Arial" w:cs="Arial"/>
          <w:b/>
          <w:bCs/>
          <w:sz w:val="26"/>
        </w:rPr>
        <w:tab/>
      </w:r>
      <w:r w:rsidRPr="00BF2AF6">
        <w:rPr>
          <w:rFonts w:ascii="Arial" w:hAnsi="Arial" w:cs="Arial"/>
          <w:sz w:val="26"/>
        </w:rPr>
        <w:t xml:space="preserve">Bidders shall provide evidence of their eligibility as and when requested by the Procuring Agency. </w:t>
      </w:r>
    </w:p>
    <w:p w:rsidR="00564BC6" w:rsidRPr="00BF2AF6" w:rsidRDefault="00564BC6" w:rsidP="00E7063C">
      <w:pPr>
        <w:pStyle w:val="Default"/>
        <w:jc w:val="both"/>
        <w:rPr>
          <w:rFonts w:ascii="Arial" w:hAnsi="Arial" w:cs="Arial"/>
          <w:b/>
          <w:bCs/>
          <w:sz w:val="26"/>
        </w:rPr>
      </w:pPr>
    </w:p>
    <w:p w:rsidR="00564BC6" w:rsidRPr="00BF2AF6" w:rsidRDefault="00564BC6" w:rsidP="004861D1">
      <w:pPr>
        <w:pStyle w:val="Default"/>
        <w:ind w:left="720" w:hanging="720"/>
        <w:jc w:val="both"/>
        <w:rPr>
          <w:rFonts w:ascii="Arial" w:hAnsi="Arial" w:cs="Arial"/>
          <w:sz w:val="26"/>
        </w:rPr>
      </w:pPr>
      <w:r w:rsidRPr="00BF2AF6">
        <w:rPr>
          <w:rFonts w:ascii="Arial" w:hAnsi="Arial" w:cs="Arial"/>
          <w:b/>
          <w:bCs/>
          <w:sz w:val="26"/>
        </w:rPr>
        <w:t>8.</w:t>
      </w:r>
      <w:r w:rsidR="004861D1">
        <w:rPr>
          <w:rFonts w:ascii="Arial" w:hAnsi="Arial" w:cs="Arial"/>
          <w:b/>
          <w:bCs/>
          <w:sz w:val="26"/>
        </w:rPr>
        <w:tab/>
      </w:r>
      <w:r w:rsidRPr="00BF2AF6">
        <w:rPr>
          <w:rFonts w:ascii="Arial" w:hAnsi="Arial" w:cs="Arial"/>
          <w:sz w:val="26"/>
        </w:rPr>
        <w:t xml:space="preserve">Any bid received by the Agency after the deadline for submission of bids shall be rejected and returned unopened to the bidder. </w:t>
      </w:r>
    </w:p>
    <w:p w:rsidR="00564BC6" w:rsidRPr="00BF2AF6" w:rsidRDefault="00564BC6" w:rsidP="00E7063C">
      <w:pPr>
        <w:pStyle w:val="NoSpacing"/>
        <w:jc w:val="both"/>
        <w:rPr>
          <w:rFonts w:ascii="Arial" w:hAnsi="Arial" w:cs="Arial"/>
          <w:b/>
          <w:bCs/>
          <w:sz w:val="26"/>
          <w:szCs w:val="24"/>
        </w:rPr>
      </w:pPr>
    </w:p>
    <w:p w:rsidR="00564BC6" w:rsidRPr="00BF2AF6" w:rsidRDefault="00564BC6" w:rsidP="004861D1">
      <w:pPr>
        <w:pStyle w:val="Default"/>
        <w:ind w:left="720" w:hanging="720"/>
        <w:jc w:val="both"/>
        <w:rPr>
          <w:rFonts w:ascii="Arial" w:hAnsi="Arial" w:cs="Arial"/>
          <w:sz w:val="26"/>
        </w:rPr>
      </w:pPr>
      <w:r w:rsidRPr="00BF2AF6">
        <w:rPr>
          <w:rFonts w:ascii="Arial" w:hAnsi="Arial" w:cs="Arial"/>
          <w:b/>
          <w:bCs/>
          <w:sz w:val="26"/>
        </w:rPr>
        <w:t>9.</w:t>
      </w:r>
      <w:r w:rsidR="004861D1">
        <w:rPr>
          <w:rFonts w:ascii="Arial" w:hAnsi="Arial" w:cs="Arial"/>
          <w:b/>
          <w:bCs/>
          <w:sz w:val="26"/>
        </w:rPr>
        <w:tab/>
      </w:r>
      <w:r w:rsidRPr="00BF2AF6">
        <w:rPr>
          <w:rFonts w:ascii="Arial" w:hAnsi="Arial" w:cs="Arial"/>
          <w:sz w:val="26"/>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564BC6" w:rsidRPr="00BF2AF6" w:rsidRDefault="00564BC6" w:rsidP="00E7063C">
      <w:pPr>
        <w:pStyle w:val="NoSpacing"/>
        <w:jc w:val="both"/>
        <w:rPr>
          <w:rFonts w:ascii="Arial" w:hAnsi="Arial" w:cs="Arial"/>
          <w:b/>
          <w:bCs/>
          <w:sz w:val="26"/>
          <w:szCs w:val="24"/>
        </w:rPr>
      </w:pPr>
    </w:p>
    <w:p w:rsidR="003E0AD7" w:rsidRPr="00BF2AF6" w:rsidRDefault="00564BC6" w:rsidP="004861D1">
      <w:pPr>
        <w:pStyle w:val="NoSpacing"/>
        <w:ind w:left="720" w:hanging="720"/>
        <w:jc w:val="both"/>
        <w:rPr>
          <w:rFonts w:ascii="Arial" w:hAnsi="Arial" w:cs="Arial"/>
          <w:sz w:val="26"/>
          <w:szCs w:val="24"/>
        </w:rPr>
      </w:pPr>
      <w:r w:rsidRPr="00BF2AF6">
        <w:rPr>
          <w:rFonts w:ascii="Arial" w:hAnsi="Arial" w:cs="Arial"/>
          <w:b/>
          <w:bCs/>
          <w:sz w:val="26"/>
          <w:szCs w:val="24"/>
        </w:rPr>
        <w:t>10.</w:t>
      </w:r>
      <w:r w:rsidR="004861D1">
        <w:rPr>
          <w:rFonts w:ascii="Arial" w:hAnsi="Arial" w:cs="Arial"/>
          <w:b/>
          <w:bCs/>
          <w:sz w:val="26"/>
          <w:szCs w:val="24"/>
        </w:rPr>
        <w:tab/>
      </w:r>
      <w:r w:rsidRPr="00BF2AF6">
        <w:rPr>
          <w:rFonts w:ascii="Arial" w:hAnsi="Arial" w:cs="Arial"/>
          <w:sz w:val="26"/>
          <w:szCs w:val="24"/>
        </w:rPr>
        <w:t>Bid without bid security of required amount and prescribed form shall be rejected.</w:t>
      </w:r>
    </w:p>
    <w:p w:rsidR="003E0AD7" w:rsidRPr="00BF2AF6" w:rsidRDefault="003E0AD7" w:rsidP="00E7063C">
      <w:pPr>
        <w:pStyle w:val="NoSpacing"/>
        <w:jc w:val="both"/>
        <w:rPr>
          <w:rFonts w:ascii="Arial" w:hAnsi="Arial" w:cs="Arial"/>
          <w:sz w:val="26"/>
          <w:szCs w:val="24"/>
        </w:rPr>
      </w:pPr>
    </w:p>
    <w:p w:rsidR="003E0AD7" w:rsidRPr="00BF2AF6" w:rsidRDefault="000B0F7D" w:rsidP="004861D1">
      <w:pPr>
        <w:pStyle w:val="NoSpacing"/>
        <w:ind w:left="720" w:hanging="720"/>
        <w:jc w:val="both"/>
        <w:rPr>
          <w:rFonts w:ascii="Arial" w:hAnsi="Arial" w:cs="Arial"/>
          <w:sz w:val="26"/>
          <w:szCs w:val="24"/>
        </w:rPr>
      </w:pPr>
      <w:r w:rsidRPr="00BF2AF6">
        <w:rPr>
          <w:rFonts w:ascii="Arial" w:hAnsi="Arial" w:cs="Arial"/>
          <w:b/>
          <w:bCs/>
          <w:sz w:val="26"/>
          <w:szCs w:val="24"/>
        </w:rPr>
        <w:t>11.</w:t>
      </w:r>
      <w:r w:rsidR="004861D1">
        <w:rPr>
          <w:rFonts w:ascii="Arial" w:hAnsi="Arial" w:cs="Arial"/>
          <w:b/>
          <w:bCs/>
          <w:sz w:val="26"/>
          <w:szCs w:val="24"/>
        </w:rPr>
        <w:tab/>
      </w:r>
      <w:r w:rsidRPr="00BF2AF6">
        <w:rPr>
          <w:rFonts w:ascii="Arial" w:hAnsi="Arial" w:cs="Arial"/>
          <w:sz w:val="26"/>
          <w:szCs w:val="24"/>
        </w:rPr>
        <w:t>Bids determined to be substantially responsive shall be checked for any arithmetic errors. Arithmetical errors shall be rectified on the following basis;</w:t>
      </w:r>
    </w:p>
    <w:p w:rsidR="000B0F7D" w:rsidRPr="00BF2AF6" w:rsidRDefault="000B0F7D" w:rsidP="004861D1">
      <w:pPr>
        <w:pStyle w:val="Default"/>
        <w:ind w:left="1440" w:hanging="720"/>
        <w:jc w:val="both"/>
        <w:rPr>
          <w:rFonts w:ascii="Arial" w:hAnsi="Arial" w:cs="Arial"/>
          <w:sz w:val="26"/>
        </w:rPr>
      </w:pPr>
      <w:r w:rsidRPr="00BF2AF6">
        <w:rPr>
          <w:rFonts w:ascii="Arial" w:hAnsi="Arial" w:cs="Arial"/>
          <w:b/>
          <w:bCs/>
          <w:sz w:val="26"/>
        </w:rPr>
        <w:t>(A)</w:t>
      </w:r>
      <w:r w:rsidR="004861D1">
        <w:rPr>
          <w:rFonts w:ascii="Arial" w:hAnsi="Arial" w:cs="Arial"/>
          <w:b/>
          <w:bCs/>
          <w:sz w:val="26"/>
        </w:rPr>
        <w:tab/>
      </w:r>
      <w:r w:rsidRPr="00BF2AF6">
        <w:rPr>
          <w:rFonts w:ascii="Arial" w:hAnsi="Arial" w:cs="Arial"/>
          <w:b/>
          <w:bCs/>
          <w:sz w:val="26"/>
        </w:rPr>
        <w:t>In case of schedule rates</w:t>
      </w:r>
      <w:r w:rsidRPr="00BF2AF6">
        <w:rPr>
          <w:rFonts w:ascii="Arial" w:hAnsi="Arial" w:cs="Arial"/>
          <w:sz w:val="26"/>
        </w:rPr>
        <w:t xml:space="preserve">, the amount of percentage quoted above or below will be checked and added or subtracted from amount of bill of quantities to arrive the final bid cost. </w:t>
      </w:r>
    </w:p>
    <w:p w:rsidR="00987E30" w:rsidRPr="00BF2AF6" w:rsidRDefault="00987E30" w:rsidP="00E7063C">
      <w:pPr>
        <w:pStyle w:val="Default"/>
        <w:ind w:left="720"/>
        <w:jc w:val="both"/>
        <w:rPr>
          <w:rFonts w:ascii="Arial" w:hAnsi="Arial" w:cs="Arial"/>
          <w:b/>
          <w:bCs/>
          <w:sz w:val="26"/>
        </w:rPr>
      </w:pPr>
    </w:p>
    <w:p w:rsidR="000B0F7D" w:rsidRPr="00BF2AF6" w:rsidRDefault="000B0F7D" w:rsidP="004861D1">
      <w:pPr>
        <w:pStyle w:val="Default"/>
        <w:ind w:left="1440" w:hanging="720"/>
        <w:jc w:val="both"/>
        <w:rPr>
          <w:rFonts w:ascii="Arial" w:hAnsi="Arial" w:cs="Arial"/>
          <w:sz w:val="26"/>
        </w:rPr>
      </w:pPr>
      <w:r w:rsidRPr="00BF2AF6">
        <w:rPr>
          <w:rFonts w:ascii="Arial" w:hAnsi="Arial" w:cs="Arial"/>
          <w:b/>
          <w:bCs/>
          <w:sz w:val="26"/>
        </w:rPr>
        <w:t>(B)</w:t>
      </w:r>
      <w:r w:rsidR="004861D1">
        <w:rPr>
          <w:rFonts w:ascii="Arial" w:hAnsi="Arial" w:cs="Arial"/>
          <w:b/>
          <w:bCs/>
          <w:sz w:val="26"/>
        </w:rPr>
        <w:tab/>
      </w:r>
      <w:r w:rsidRPr="00BF2AF6">
        <w:rPr>
          <w:rFonts w:ascii="Arial" w:hAnsi="Arial" w:cs="Arial"/>
          <w:b/>
          <w:bCs/>
          <w:sz w:val="26"/>
        </w:rPr>
        <w:t xml:space="preserve">In case of item rates, </w:t>
      </w:r>
      <w:r w:rsidRPr="00BF2AF6">
        <w:rPr>
          <w:rFonts w:ascii="Arial" w:hAnsi="Arial" w:cs="Arial"/>
          <w:sz w:val="26"/>
        </w:rPr>
        <w:t xml:space="preserve">.If there is a discrepancy between the unit rate and the total cost that is obtained by multiplying the unit rate and quantity, the unit rate shall prevail and the total cost will be corrected unless in the opinion of the Agency there is an obvious </w:t>
      </w:r>
      <w:r w:rsidRPr="00BF2AF6">
        <w:rPr>
          <w:rFonts w:ascii="Arial" w:hAnsi="Arial" w:cs="Arial"/>
          <w:sz w:val="26"/>
        </w:rPr>
        <w:lastRenderedPageBreak/>
        <w:t xml:space="preserve">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 </w:t>
      </w:r>
    </w:p>
    <w:p w:rsidR="00987E30" w:rsidRPr="00BF2AF6" w:rsidRDefault="00987E30" w:rsidP="00E7063C">
      <w:pPr>
        <w:pStyle w:val="NoSpacing"/>
        <w:ind w:left="720"/>
        <w:jc w:val="both"/>
        <w:rPr>
          <w:rFonts w:ascii="Arial" w:hAnsi="Arial" w:cs="Arial"/>
          <w:b/>
          <w:bCs/>
          <w:sz w:val="26"/>
          <w:szCs w:val="24"/>
        </w:rPr>
      </w:pPr>
    </w:p>
    <w:p w:rsidR="003E0AD7" w:rsidRPr="00BF2AF6" w:rsidRDefault="000B0F7D" w:rsidP="004861D1">
      <w:pPr>
        <w:pStyle w:val="NoSpacing"/>
        <w:ind w:left="1440" w:hanging="720"/>
        <w:jc w:val="both"/>
        <w:rPr>
          <w:rFonts w:ascii="Arial" w:hAnsi="Arial" w:cs="Arial"/>
          <w:sz w:val="26"/>
          <w:szCs w:val="24"/>
        </w:rPr>
      </w:pPr>
      <w:r w:rsidRPr="00BF2AF6">
        <w:rPr>
          <w:rFonts w:ascii="Arial" w:hAnsi="Arial" w:cs="Arial"/>
          <w:b/>
          <w:bCs/>
          <w:sz w:val="26"/>
          <w:szCs w:val="24"/>
        </w:rPr>
        <w:t>(C)</w:t>
      </w:r>
      <w:r w:rsidR="004861D1">
        <w:rPr>
          <w:rFonts w:ascii="Arial" w:hAnsi="Arial" w:cs="Arial"/>
          <w:b/>
          <w:bCs/>
          <w:sz w:val="26"/>
          <w:szCs w:val="24"/>
        </w:rPr>
        <w:tab/>
      </w:r>
      <w:r w:rsidRPr="00BF2AF6">
        <w:rPr>
          <w:rFonts w:ascii="Arial" w:hAnsi="Arial" w:cs="Arial"/>
          <w:sz w:val="26"/>
          <w:szCs w:val="24"/>
        </w:rPr>
        <w:t>Where there is a discrepancy between the amounts in figures and in words, the amount in words will govern.</w:t>
      </w:r>
    </w:p>
    <w:p w:rsidR="003E0AD7" w:rsidRPr="00BF2AF6" w:rsidRDefault="003E0AD7" w:rsidP="00E7063C">
      <w:pPr>
        <w:pStyle w:val="NoSpacing"/>
        <w:jc w:val="both"/>
        <w:rPr>
          <w:rFonts w:ascii="Arial" w:hAnsi="Arial" w:cs="Arial"/>
          <w:sz w:val="26"/>
          <w:szCs w:val="24"/>
        </w:rPr>
      </w:pPr>
    </w:p>
    <w:p w:rsidR="003E0AD7" w:rsidRPr="00BF2AF6" w:rsidRDefault="003E0AD7"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802371" w:rsidRPr="00BF2AF6" w:rsidRDefault="00802371" w:rsidP="00E7063C">
      <w:pPr>
        <w:pStyle w:val="NoSpacing"/>
        <w:jc w:val="both"/>
        <w:rPr>
          <w:rFonts w:ascii="Arial" w:hAnsi="Arial" w:cs="Arial"/>
          <w:sz w:val="26"/>
          <w:szCs w:val="24"/>
        </w:rPr>
      </w:pPr>
    </w:p>
    <w:p w:rsidR="00BE459C" w:rsidRPr="00BF2AF6" w:rsidRDefault="00BE459C" w:rsidP="00BF2AF6">
      <w:pPr>
        <w:pStyle w:val="Default"/>
        <w:jc w:val="center"/>
        <w:rPr>
          <w:rFonts w:ascii="Arial" w:hAnsi="Arial" w:cs="Arial"/>
          <w:sz w:val="32"/>
        </w:rPr>
      </w:pPr>
      <w:r w:rsidRPr="00BF2AF6">
        <w:rPr>
          <w:rFonts w:ascii="Arial" w:hAnsi="Arial" w:cs="Arial"/>
          <w:b/>
          <w:bCs/>
          <w:sz w:val="32"/>
        </w:rPr>
        <w:lastRenderedPageBreak/>
        <w:t>BIDDING DATA</w:t>
      </w:r>
    </w:p>
    <w:p w:rsidR="00BE459C" w:rsidRPr="00BF2AF6" w:rsidRDefault="00BE459C" w:rsidP="00E7063C">
      <w:pPr>
        <w:pStyle w:val="Default"/>
        <w:jc w:val="both"/>
        <w:rPr>
          <w:rFonts w:ascii="Arial" w:hAnsi="Arial" w:cs="Arial"/>
          <w:sz w:val="26"/>
        </w:rPr>
      </w:pPr>
      <w:r w:rsidRPr="00BF2AF6">
        <w:rPr>
          <w:rFonts w:ascii="Arial" w:hAnsi="Arial" w:cs="Arial"/>
          <w:sz w:val="26"/>
        </w:rPr>
        <w:t xml:space="preserve">(This section should be filled in by the Engineer/Procuring Agency before issuance of the Bidding Documents). </w:t>
      </w:r>
    </w:p>
    <w:p w:rsidR="00BE459C" w:rsidRPr="00BF2AF6" w:rsidRDefault="00BE459C" w:rsidP="00E7063C">
      <w:pPr>
        <w:pStyle w:val="Default"/>
        <w:jc w:val="both"/>
        <w:rPr>
          <w:rFonts w:ascii="Arial" w:hAnsi="Arial" w:cs="Arial"/>
          <w:b/>
          <w:bCs/>
          <w:sz w:val="26"/>
        </w:rPr>
      </w:pPr>
    </w:p>
    <w:p w:rsidR="00BE459C" w:rsidRPr="00BF2AF6" w:rsidRDefault="00BE459C" w:rsidP="00BF2AF6">
      <w:pPr>
        <w:pStyle w:val="Default"/>
        <w:jc w:val="both"/>
        <w:rPr>
          <w:rFonts w:ascii="Arial" w:hAnsi="Arial" w:cs="Arial"/>
          <w:sz w:val="26"/>
        </w:rPr>
      </w:pPr>
      <w:r w:rsidRPr="0099666E">
        <w:rPr>
          <w:rFonts w:ascii="Arial" w:hAnsi="Arial" w:cs="Arial"/>
          <w:bCs/>
          <w:sz w:val="26"/>
        </w:rPr>
        <w:t>(a)</w:t>
      </w:r>
      <w:r w:rsidR="003C1A4D">
        <w:rPr>
          <w:rFonts w:ascii="Arial" w:hAnsi="Arial" w:cs="Arial"/>
          <w:bCs/>
          <w:sz w:val="26"/>
        </w:rPr>
        <w:t>.</w:t>
      </w:r>
      <w:r w:rsidRPr="0099666E">
        <w:rPr>
          <w:rFonts w:ascii="Arial" w:hAnsi="Arial" w:cs="Arial"/>
          <w:bCs/>
          <w:sz w:val="26"/>
        </w:rPr>
        <w:t xml:space="preserve"> Name of Procuring Agency</w:t>
      </w:r>
      <w:r w:rsidR="0099666E">
        <w:rPr>
          <w:rFonts w:ascii="Arial" w:hAnsi="Arial" w:cs="Arial"/>
          <w:b/>
          <w:sz w:val="26"/>
        </w:rPr>
        <w:t xml:space="preserve"> SINDH SMALL INDUSTRIES CORPORATION</w:t>
      </w:r>
      <w:r w:rsidRPr="00BF2AF6">
        <w:rPr>
          <w:rFonts w:ascii="Arial" w:hAnsi="Arial" w:cs="Arial"/>
          <w:sz w:val="26"/>
        </w:rPr>
        <w:t xml:space="preserve"> </w:t>
      </w:r>
    </w:p>
    <w:p w:rsidR="00BF2AF6" w:rsidRDefault="00BF2AF6" w:rsidP="00BF2AF6">
      <w:pPr>
        <w:pStyle w:val="Default"/>
        <w:jc w:val="both"/>
        <w:rPr>
          <w:rFonts w:ascii="Arial" w:hAnsi="Arial" w:cs="Arial"/>
          <w:b/>
          <w:bCs/>
          <w:sz w:val="26"/>
        </w:rPr>
      </w:pPr>
    </w:p>
    <w:p w:rsidR="0099666E" w:rsidRDefault="00BE459C" w:rsidP="00BF2AF6">
      <w:pPr>
        <w:pStyle w:val="Default"/>
        <w:jc w:val="both"/>
        <w:rPr>
          <w:rFonts w:ascii="Arial" w:hAnsi="Arial" w:cs="Arial"/>
          <w:b/>
          <w:sz w:val="26"/>
        </w:rPr>
      </w:pPr>
      <w:r w:rsidRPr="0099666E">
        <w:rPr>
          <w:rFonts w:ascii="Arial" w:hAnsi="Arial" w:cs="Arial"/>
          <w:bCs/>
          <w:sz w:val="26"/>
        </w:rPr>
        <w:t>(b). Brief Description of Works</w:t>
      </w:r>
      <w:r w:rsidR="0099666E">
        <w:rPr>
          <w:rFonts w:ascii="Arial" w:hAnsi="Arial" w:cs="Arial"/>
          <w:bCs/>
          <w:sz w:val="26"/>
        </w:rPr>
        <w:tab/>
      </w:r>
      <w:r w:rsidR="0099666E">
        <w:rPr>
          <w:rFonts w:ascii="Arial" w:hAnsi="Arial" w:cs="Arial"/>
          <w:b/>
          <w:sz w:val="26"/>
        </w:rPr>
        <w:t>PROVIDING &amp; LAYING WATER SUPPLY LINE</w:t>
      </w:r>
    </w:p>
    <w:p w:rsidR="00BE459C" w:rsidRPr="00BF2AF6" w:rsidRDefault="0099666E" w:rsidP="0099666E">
      <w:pPr>
        <w:pStyle w:val="Default"/>
        <w:ind w:left="3600"/>
        <w:jc w:val="both"/>
        <w:rPr>
          <w:rFonts w:ascii="Arial" w:hAnsi="Arial" w:cs="Arial"/>
          <w:sz w:val="26"/>
        </w:rPr>
      </w:pPr>
      <w:r>
        <w:rPr>
          <w:rFonts w:ascii="Arial" w:hAnsi="Arial" w:cs="Arial"/>
          <w:b/>
          <w:sz w:val="26"/>
        </w:rPr>
        <w:t>IN UN-DEVELOPED AREA OF SMALL INDUSTRIAL ESTATE, SANGHAR</w:t>
      </w:r>
      <w:r w:rsidR="00BE459C" w:rsidRPr="00BF2AF6">
        <w:rPr>
          <w:rFonts w:ascii="Arial" w:hAnsi="Arial" w:cs="Arial"/>
          <w:sz w:val="26"/>
        </w:rPr>
        <w:t xml:space="preserve"> </w:t>
      </w:r>
    </w:p>
    <w:p w:rsidR="00BF2AF6" w:rsidRDefault="00BF2AF6" w:rsidP="00BF2AF6">
      <w:pPr>
        <w:pStyle w:val="Default"/>
        <w:jc w:val="both"/>
        <w:rPr>
          <w:rFonts w:ascii="Arial" w:hAnsi="Arial" w:cs="Arial"/>
          <w:b/>
          <w:bCs/>
          <w:sz w:val="26"/>
        </w:rPr>
      </w:pPr>
    </w:p>
    <w:p w:rsidR="0099666E" w:rsidRDefault="0099666E" w:rsidP="00BF2AF6">
      <w:pPr>
        <w:pStyle w:val="Default"/>
        <w:jc w:val="both"/>
        <w:rPr>
          <w:rFonts w:ascii="Arial" w:hAnsi="Arial" w:cs="Arial"/>
          <w:b/>
          <w:sz w:val="26"/>
        </w:rPr>
      </w:pPr>
      <w:r>
        <w:rPr>
          <w:rFonts w:ascii="Arial" w:hAnsi="Arial" w:cs="Arial"/>
          <w:bCs/>
          <w:sz w:val="26"/>
        </w:rPr>
        <w:t>(c).</w:t>
      </w:r>
      <w:r w:rsidR="003C1A4D">
        <w:rPr>
          <w:rFonts w:ascii="Arial" w:hAnsi="Arial" w:cs="Arial"/>
          <w:bCs/>
          <w:sz w:val="26"/>
        </w:rPr>
        <w:t xml:space="preserve"> </w:t>
      </w:r>
      <w:r>
        <w:rPr>
          <w:rFonts w:ascii="Arial" w:hAnsi="Arial" w:cs="Arial"/>
          <w:bCs/>
          <w:sz w:val="26"/>
        </w:rPr>
        <w:t>Procuring Agency’s address:</w:t>
      </w:r>
      <w:r>
        <w:rPr>
          <w:rFonts w:ascii="Arial" w:hAnsi="Arial" w:cs="Arial"/>
          <w:bCs/>
          <w:sz w:val="26"/>
        </w:rPr>
        <w:tab/>
      </w:r>
      <w:r w:rsidRPr="0099666E">
        <w:rPr>
          <w:rFonts w:ascii="Arial" w:hAnsi="Arial" w:cs="Arial"/>
          <w:b/>
          <w:bCs/>
          <w:sz w:val="26"/>
        </w:rPr>
        <w:t>S</w:t>
      </w:r>
      <w:r>
        <w:rPr>
          <w:rFonts w:ascii="Arial" w:hAnsi="Arial" w:cs="Arial"/>
          <w:b/>
          <w:sz w:val="26"/>
        </w:rPr>
        <w:t>SIC, HEAD OFFICE, AM-310, PREEDY</w:t>
      </w:r>
    </w:p>
    <w:p w:rsidR="00BE459C" w:rsidRPr="0099666E" w:rsidRDefault="00BE459C" w:rsidP="00BF2AF6">
      <w:pPr>
        <w:pStyle w:val="Default"/>
        <w:jc w:val="both"/>
        <w:rPr>
          <w:rFonts w:ascii="Arial" w:hAnsi="Arial" w:cs="Arial"/>
          <w:b/>
          <w:sz w:val="26"/>
        </w:rPr>
      </w:pPr>
      <w:r w:rsidRPr="00BF2AF6">
        <w:rPr>
          <w:rFonts w:ascii="Arial" w:hAnsi="Arial" w:cs="Arial"/>
          <w:sz w:val="26"/>
        </w:rPr>
        <w:t xml:space="preserve"> </w:t>
      </w:r>
      <w:r w:rsidR="0099666E">
        <w:rPr>
          <w:rFonts w:ascii="Arial" w:hAnsi="Arial" w:cs="Arial"/>
          <w:sz w:val="26"/>
        </w:rPr>
        <w:tab/>
      </w:r>
      <w:r w:rsidR="0099666E">
        <w:rPr>
          <w:rFonts w:ascii="Arial" w:hAnsi="Arial" w:cs="Arial"/>
          <w:sz w:val="26"/>
        </w:rPr>
        <w:tab/>
      </w:r>
      <w:r w:rsidR="0099666E">
        <w:rPr>
          <w:rFonts w:ascii="Arial" w:hAnsi="Arial" w:cs="Arial"/>
          <w:sz w:val="26"/>
        </w:rPr>
        <w:tab/>
      </w:r>
      <w:r w:rsidR="0099666E">
        <w:rPr>
          <w:rFonts w:ascii="Arial" w:hAnsi="Arial" w:cs="Arial"/>
          <w:sz w:val="26"/>
        </w:rPr>
        <w:tab/>
      </w:r>
      <w:r w:rsidR="0099666E">
        <w:rPr>
          <w:rFonts w:ascii="Arial" w:hAnsi="Arial" w:cs="Arial"/>
          <w:sz w:val="26"/>
        </w:rPr>
        <w:tab/>
      </w:r>
      <w:r w:rsidR="0099666E">
        <w:rPr>
          <w:rFonts w:ascii="Arial" w:hAnsi="Arial" w:cs="Arial"/>
          <w:sz w:val="26"/>
        </w:rPr>
        <w:tab/>
      </w:r>
      <w:r w:rsidR="0099666E">
        <w:rPr>
          <w:rFonts w:ascii="Arial" w:hAnsi="Arial" w:cs="Arial"/>
          <w:b/>
          <w:sz w:val="26"/>
        </w:rPr>
        <w:t>STREET, SADDAR, KARACHI</w:t>
      </w:r>
    </w:p>
    <w:p w:rsidR="00BF2AF6" w:rsidRDefault="00BF2AF6" w:rsidP="00BF2AF6">
      <w:pPr>
        <w:pStyle w:val="Default"/>
        <w:jc w:val="both"/>
        <w:rPr>
          <w:rFonts w:ascii="Arial" w:hAnsi="Arial" w:cs="Arial"/>
          <w:b/>
          <w:bCs/>
          <w:sz w:val="26"/>
        </w:rPr>
      </w:pPr>
    </w:p>
    <w:p w:rsidR="00BE459C" w:rsidRPr="00BF2AF6" w:rsidRDefault="00BE459C" w:rsidP="00BF2AF6">
      <w:pPr>
        <w:pStyle w:val="Default"/>
        <w:jc w:val="both"/>
        <w:rPr>
          <w:rFonts w:ascii="Arial" w:hAnsi="Arial" w:cs="Arial"/>
          <w:sz w:val="26"/>
        </w:rPr>
      </w:pPr>
      <w:r w:rsidRPr="0099666E">
        <w:rPr>
          <w:rFonts w:ascii="Arial" w:hAnsi="Arial" w:cs="Arial"/>
          <w:bCs/>
          <w:sz w:val="26"/>
        </w:rPr>
        <w:t>(d). Estimated</w:t>
      </w:r>
      <w:r w:rsidR="00AF53DD">
        <w:rPr>
          <w:rFonts w:ascii="Arial" w:hAnsi="Arial" w:cs="Arial"/>
          <w:bCs/>
          <w:sz w:val="26"/>
        </w:rPr>
        <w:t>/Bid</w:t>
      </w:r>
      <w:r w:rsidRPr="0099666E">
        <w:rPr>
          <w:rFonts w:ascii="Arial" w:hAnsi="Arial" w:cs="Arial"/>
          <w:bCs/>
          <w:sz w:val="26"/>
        </w:rPr>
        <w:t xml:space="preserve"> Cost:</w:t>
      </w:r>
      <w:r w:rsidR="0099666E">
        <w:rPr>
          <w:rFonts w:ascii="Arial" w:hAnsi="Arial" w:cs="Arial"/>
          <w:b/>
          <w:bCs/>
          <w:sz w:val="26"/>
        </w:rPr>
        <w:tab/>
      </w:r>
      <w:r w:rsidR="0099666E">
        <w:rPr>
          <w:rFonts w:ascii="Arial" w:hAnsi="Arial" w:cs="Arial"/>
          <w:b/>
          <w:bCs/>
          <w:sz w:val="26"/>
        </w:rPr>
        <w:tab/>
      </w:r>
      <w:r w:rsidRPr="00BF2AF6">
        <w:rPr>
          <w:rFonts w:ascii="Arial" w:hAnsi="Arial" w:cs="Arial"/>
          <w:sz w:val="26"/>
        </w:rPr>
        <w:t>_________________</w:t>
      </w:r>
      <w:r w:rsidR="00BF2AF6">
        <w:rPr>
          <w:rFonts w:ascii="Arial" w:hAnsi="Arial" w:cs="Arial"/>
          <w:sz w:val="26"/>
        </w:rPr>
        <w:t>_</w:t>
      </w:r>
      <w:r w:rsidRPr="00BF2AF6">
        <w:rPr>
          <w:rFonts w:ascii="Arial" w:hAnsi="Arial" w:cs="Arial"/>
          <w:sz w:val="26"/>
        </w:rPr>
        <w:t xml:space="preserve">______ </w:t>
      </w:r>
    </w:p>
    <w:p w:rsidR="00BF2AF6" w:rsidRDefault="00BF2AF6" w:rsidP="00BF2AF6">
      <w:pPr>
        <w:pStyle w:val="Default"/>
        <w:jc w:val="both"/>
        <w:rPr>
          <w:rFonts w:ascii="Arial" w:hAnsi="Arial" w:cs="Arial"/>
          <w:b/>
          <w:bCs/>
          <w:sz w:val="26"/>
        </w:rPr>
      </w:pPr>
    </w:p>
    <w:p w:rsidR="00BE459C" w:rsidRPr="00BF2AF6" w:rsidRDefault="00BE459C" w:rsidP="00BF2AF6">
      <w:pPr>
        <w:pStyle w:val="Default"/>
        <w:jc w:val="both"/>
        <w:rPr>
          <w:rFonts w:ascii="Arial" w:hAnsi="Arial" w:cs="Arial"/>
          <w:sz w:val="26"/>
        </w:rPr>
      </w:pPr>
      <w:r w:rsidRPr="0099666E">
        <w:rPr>
          <w:rFonts w:ascii="Arial" w:hAnsi="Arial" w:cs="Arial"/>
          <w:bCs/>
          <w:sz w:val="26"/>
        </w:rPr>
        <w:t>(e). Amount of Bid Security:</w:t>
      </w:r>
      <w:r w:rsidR="0099666E">
        <w:rPr>
          <w:rFonts w:ascii="Arial" w:hAnsi="Arial" w:cs="Arial"/>
          <w:b/>
          <w:bCs/>
          <w:sz w:val="26"/>
        </w:rPr>
        <w:tab/>
      </w:r>
      <w:r w:rsidRPr="0099666E">
        <w:rPr>
          <w:rFonts w:ascii="Arial" w:hAnsi="Arial" w:cs="Arial"/>
          <w:bCs/>
          <w:sz w:val="26"/>
        </w:rPr>
        <w:t>__________________________</w:t>
      </w:r>
      <w:r w:rsidRPr="00BF2AF6">
        <w:rPr>
          <w:rFonts w:ascii="Arial" w:hAnsi="Arial" w:cs="Arial"/>
          <w:sz w:val="26"/>
        </w:rPr>
        <w:t xml:space="preserve">(Fill in lump sum amount or in </w:t>
      </w:r>
      <w:r w:rsidR="00802371" w:rsidRPr="00BF2AF6">
        <w:rPr>
          <w:rFonts w:ascii="Arial" w:hAnsi="Arial" w:cs="Arial"/>
          <w:sz w:val="26"/>
        </w:rPr>
        <w:t>2</w:t>
      </w:r>
      <w:r w:rsidRPr="00BF2AF6">
        <w:rPr>
          <w:rFonts w:ascii="Arial" w:hAnsi="Arial" w:cs="Arial"/>
          <w:sz w:val="26"/>
        </w:rPr>
        <w:t xml:space="preserve">% of bid amount /estimated cost, but not exceeding 5%) </w:t>
      </w:r>
    </w:p>
    <w:p w:rsidR="00BF2AF6" w:rsidRDefault="00BF2AF6" w:rsidP="00BF2AF6">
      <w:pPr>
        <w:pStyle w:val="Default"/>
        <w:jc w:val="both"/>
        <w:rPr>
          <w:rFonts w:ascii="Arial" w:hAnsi="Arial" w:cs="Arial"/>
          <w:b/>
          <w:bCs/>
          <w:sz w:val="26"/>
        </w:rPr>
      </w:pPr>
    </w:p>
    <w:p w:rsidR="00BE459C" w:rsidRPr="00BF2AF6" w:rsidRDefault="00BE459C" w:rsidP="00BF2AF6">
      <w:pPr>
        <w:pStyle w:val="Default"/>
        <w:jc w:val="both"/>
        <w:rPr>
          <w:rFonts w:ascii="Arial" w:hAnsi="Arial" w:cs="Arial"/>
          <w:sz w:val="26"/>
        </w:rPr>
      </w:pPr>
      <w:r w:rsidRPr="0099666E">
        <w:rPr>
          <w:rFonts w:ascii="Arial" w:hAnsi="Arial" w:cs="Arial"/>
          <w:bCs/>
          <w:sz w:val="26"/>
        </w:rPr>
        <w:t>(f).</w:t>
      </w:r>
      <w:r w:rsidR="003C1A4D">
        <w:rPr>
          <w:rFonts w:ascii="Arial" w:hAnsi="Arial" w:cs="Arial"/>
          <w:bCs/>
          <w:sz w:val="26"/>
        </w:rPr>
        <w:t xml:space="preserve"> </w:t>
      </w:r>
      <w:r w:rsidRPr="0099666E">
        <w:rPr>
          <w:rFonts w:ascii="Arial" w:hAnsi="Arial" w:cs="Arial"/>
          <w:bCs/>
          <w:sz w:val="26"/>
        </w:rPr>
        <w:t>Period of Bid Validity (days):-</w:t>
      </w:r>
      <w:r w:rsidR="008F739D">
        <w:rPr>
          <w:rFonts w:ascii="Arial" w:hAnsi="Arial" w:cs="Arial"/>
          <w:bCs/>
          <w:sz w:val="26"/>
        </w:rPr>
        <w:tab/>
      </w:r>
      <w:r w:rsidR="008F739D">
        <w:rPr>
          <w:rFonts w:ascii="Arial" w:hAnsi="Arial" w:cs="Arial"/>
          <w:bCs/>
          <w:sz w:val="26"/>
        </w:rPr>
        <w:tab/>
      </w:r>
      <w:r w:rsidR="008F739D">
        <w:rPr>
          <w:rFonts w:ascii="Arial" w:hAnsi="Arial" w:cs="Arial"/>
          <w:bCs/>
          <w:sz w:val="26"/>
        </w:rPr>
        <w:tab/>
      </w:r>
      <w:r w:rsidR="008F739D">
        <w:rPr>
          <w:rFonts w:ascii="Arial" w:hAnsi="Arial" w:cs="Arial"/>
          <w:bCs/>
          <w:sz w:val="26"/>
        </w:rPr>
        <w:tab/>
      </w:r>
      <w:r w:rsidR="009E167F">
        <w:rPr>
          <w:rFonts w:ascii="Arial" w:hAnsi="Arial" w:cs="Arial"/>
          <w:b/>
          <w:bCs/>
          <w:sz w:val="26"/>
        </w:rPr>
        <w:t>9</w:t>
      </w:r>
      <w:r w:rsidR="0099666E">
        <w:rPr>
          <w:rFonts w:ascii="Arial" w:hAnsi="Arial" w:cs="Arial"/>
          <w:b/>
          <w:bCs/>
          <w:sz w:val="26"/>
        </w:rPr>
        <w:t>0 days</w:t>
      </w:r>
      <w:r w:rsidRPr="00BF2AF6">
        <w:rPr>
          <w:rFonts w:ascii="Arial" w:hAnsi="Arial" w:cs="Arial"/>
          <w:sz w:val="26"/>
        </w:rPr>
        <w:t xml:space="preserve"> </w:t>
      </w:r>
    </w:p>
    <w:p w:rsidR="00BE459C" w:rsidRPr="00BF2AF6" w:rsidRDefault="00BE459C" w:rsidP="00BF2AF6">
      <w:pPr>
        <w:pStyle w:val="Default"/>
        <w:jc w:val="both"/>
        <w:rPr>
          <w:rFonts w:ascii="Arial" w:hAnsi="Arial" w:cs="Arial"/>
          <w:sz w:val="26"/>
        </w:rPr>
      </w:pPr>
      <w:r w:rsidRPr="0099666E">
        <w:rPr>
          <w:rFonts w:ascii="Arial" w:hAnsi="Arial" w:cs="Arial"/>
          <w:bCs/>
          <w:sz w:val="26"/>
        </w:rPr>
        <w:t>(g).</w:t>
      </w:r>
      <w:r w:rsidR="003C1A4D">
        <w:rPr>
          <w:rFonts w:ascii="Arial" w:hAnsi="Arial" w:cs="Arial"/>
          <w:bCs/>
          <w:sz w:val="26"/>
        </w:rPr>
        <w:t xml:space="preserve"> </w:t>
      </w:r>
      <w:r w:rsidRPr="0099666E">
        <w:rPr>
          <w:rFonts w:ascii="Arial" w:hAnsi="Arial" w:cs="Arial"/>
          <w:bCs/>
          <w:sz w:val="26"/>
        </w:rPr>
        <w:t>Security Deposit:-</w:t>
      </w:r>
      <w:r w:rsidR="008A40A8">
        <w:rPr>
          <w:rFonts w:ascii="Arial" w:hAnsi="Arial" w:cs="Arial"/>
          <w:bCs/>
          <w:sz w:val="26"/>
        </w:rPr>
        <w:t xml:space="preserve"> </w:t>
      </w:r>
      <w:r w:rsidRPr="0099666E">
        <w:rPr>
          <w:rFonts w:ascii="Arial" w:hAnsi="Arial" w:cs="Arial"/>
          <w:bCs/>
          <w:sz w:val="26"/>
        </w:rPr>
        <w:t>(including bid security):</w:t>
      </w:r>
      <w:r w:rsidR="0099666E">
        <w:rPr>
          <w:rFonts w:ascii="Arial" w:hAnsi="Arial" w:cs="Arial"/>
          <w:bCs/>
          <w:sz w:val="26"/>
        </w:rPr>
        <w:tab/>
      </w:r>
      <w:r w:rsidR="008F739D">
        <w:rPr>
          <w:rFonts w:ascii="Arial" w:hAnsi="Arial" w:cs="Arial"/>
          <w:bCs/>
          <w:sz w:val="26"/>
        </w:rPr>
        <w:tab/>
      </w:r>
      <w:r w:rsidR="008F739D">
        <w:rPr>
          <w:rFonts w:ascii="Arial" w:hAnsi="Arial" w:cs="Arial"/>
          <w:b/>
          <w:bCs/>
          <w:sz w:val="26"/>
        </w:rPr>
        <w:t>10%</w:t>
      </w:r>
      <w:r w:rsidRPr="00BF2AF6">
        <w:rPr>
          <w:rFonts w:ascii="Arial" w:hAnsi="Arial" w:cs="Arial"/>
          <w:b/>
          <w:bCs/>
          <w:sz w:val="26"/>
        </w:rPr>
        <w:t xml:space="preserve"> </w:t>
      </w:r>
    </w:p>
    <w:p w:rsidR="00BE459C" w:rsidRPr="00BF2AF6" w:rsidRDefault="00BE459C" w:rsidP="00BF2AF6">
      <w:pPr>
        <w:pStyle w:val="Default"/>
        <w:jc w:val="both"/>
        <w:rPr>
          <w:rFonts w:ascii="Arial" w:hAnsi="Arial" w:cs="Arial"/>
          <w:sz w:val="26"/>
        </w:rPr>
      </w:pPr>
      <w:r w:rsidRPr="00BF2AF6">
        <w:rPr>
          <w:rFonts w:ascii="Arial" w:hAnsi="Arial" w:cs="Arial"/>
          <w:sz w:val="26"/>
        </w:rPr>
        <w:t xml:space="preserve">(in % age of bid amount /estimated cost equal to 10%) </w:t>
      </w:r>
    </w:p>
    <w:p w:rsidR="00BF2AF6" w:rsidRDefault="00BF2AF6" w:rsidP="00BF2AF6">
      <w:pPr>
        <w:pStyle w:val="Default"/>
        <w:jc w:val="both"/>
        <w:rPr>
          <w:rFonts w:ascii="Arial" w:hAnsi="Arial" w:cs="Arial"/>
          <w:b/>
          <w:bCs/>
          <w:sz w:val="26"/>
        </w:rPr>
      </w:pPr>
    </w:p>
    <w:p w:rsidR="00BE459C" w:rsidRPr="00BF2AF6" w:rsidRDefault="00BE459C" w:rsidP="00BF2AF6">
      <w:pPr>
        <w:pStyle w:val="Default"/>
        <w:jc w:val="both"/>
        <w:rPr>
          <w:rFonts w:ascii="Arial" w:hAnsi="Arial" w:cs="Arial"/>
          <w:sz w:val="26"/>
        </w:rPr>
      </w:pPr>
      <w:r w:rsidRPr="0099666E">
        <w:rPr>
          <w:rFonts w:ascii="Arial" w:hAnsi="Arial" w:cs="Arial"/>
          <w:bCs/>
          <w:sz w:val="26"/>
        </w:rPr>
        <w:t>(h). Percentage, if any, to be deducted from bills:</w:t>
      </w:r>
      <w:r w:rsidR="0099666E">
        <w:rPr>
          <w:rFonts w:ascii="Arial" w:hAnsi="Arial" w:cs="Arial"/>
          <w:bCs/>
          <w:sz w:val="26"/>
        </w:rPr>
        <w:tab/>
        <w:t>_</w:t>
      </w:r>
      <w:r w:rsidRPr="0099666E">
        <w:rPr>
          <w:rFonts w:ascii="Arial" w:hAnsi="Arial" w:cs="Arial"/>
          <w:bCs/>
          <w:sz w:val="26"/>
        </w:rPr>
        <w:t>_____________________</w:t>
      </w:r>
      <w:r w:rsidRPr="00BF2AF6">
        <w:rPr>
          <w:rFonts w:ascii="Arial" w:hAnsi="Arial" w:cs="Arial"/>
          <w:b/>
          <w:bCs/>
          <w:sz w:val="26"/>
        </w:rPr>
        <w:t xml:space="preserve"> </w:t>
      </w:r>
    </w:p>
    <w:p w:rsidR="00BF2AF6" w:rsidRDefault="00BF2AF6" w:rsidP="00BF2AF6">
      <w:pPr>
        <w:pStyle w:val="Default"/>
        <w:jc w:val="both"/>
        <w:rPr>
          <w:rFonts w:ascii="Arial" w:hAnsi="Arial" w:cs="Arial"/>
          <w:b/>
          <w:bCs/>
          <w:sz w:val="26"/>
        </w:rPr>
      </w:pPr>
    </w:p>
    <w:p w:rsidR="00BE459C" w:rsidRPr="00BF2AF6" w:rsidRDefault="00BE459C" w:rsidP="00BF2AF6">
      <w:pPr>
        <w:pStyle w:val="Default"/>
        <w:jc w:val="both"/>
        <w:rPr>
          <w:rFonts w:ascii="Arial" w:hAnsi="Arial" w:cs="Arial"/>
          <w:sz w:val="26"/>
        </w:rPr>
      </w:pPr>
      <w:r w:rsidRPr="0099666E">
        <w:rPr>
          <w:rFonts w:ascii="Arial" w:hAnsi="Arial" w:cs="Arial"/>
          <w:bCs/>
          <w:sz w:val="26"/>
        </w:rPr>
        <w:t>(i). Deadline for Submission of Bids along with time:</w:t>
      </w:r>
      <w:r w:rsidR="0099666E">
        <w:rPr>
          <w:rFonts w:ascii="Arial" w:hAnsi="Arial" w:cs="Arial"/>
          <w:b/>
          <w:bCs/>
          <w:sz w:val="26"/>
        </w:rPr>
        <w:tab/>
      </w:r>
      <w:r w:rsidR="003C1A4D">
        <w:rPr>
          <w:rFonts w:ascii="Arial" w:hAnsi="Arial" w:cs="Arial"/>
          <w:b/>
          <w:bCs/>
          <w:sz w:val="26"/>
        </w:rPr>
        <w:t>22</w:t>
      </w:r>
      <w:r w:rsidR="00AF53DD">
        <w:rPr>
          <w:rFonts w:ascii="Arial" w:hAnsi="Arial" w:cs="Arial"/>
          <w:b/>
          <w:bCs/>
          <w:sz w:val="26"/>
        </w:rPr>
        <w:t>.02.2016</w:t>
      </w:r>
      <w:r w:rsidR="0099666E">
        <w:rPr>
          <w:rFonts w:ascii="Arial" w:hAnsi="Arial" w:cs="Arial"/>
          <w:bCs/>
          <w:sz w:val="26"/>
        </w:rPr>
        <w:t xml:space="preserve"> </w:t>
      </w:r>
      <w:r w:rsidR="003C1A4D">
        <w:rPr>
          <w:rFonts w:ascii="Arial" w:hAnsi="Arial" w:cs="Arial"/>
          <w:b/>
          <w:bCs/>
          <w:sz w:val="26"/>
        </w:rPr>
        <w:t>2</w:t>
      </w:r>
      <w:r w:rsidR="0099666E">
        <w:rPr>
          <w:rFonts w:ascii="Arial" w:hAnsi="Arial" w:cs="Arial"/>
          <w:b/>
          <w:bCs/>
          <w:sz w:val="26"/>
        </w:rPr>
        <w:t>:00 pm</w:t>
      </w:r>
      <w:r w:rsidRPr="00BF2AF6">
        <w:rPr>
          <w:rFonts w:ascii="Arial" w:hAnsi="Arial" w:cs="Arial"/>
          <w:b/>
          <w:bCs/>
          <w:sz w:val="26"/>
        </w:rPr>
        <w:t xml:space="preserve"> </w:t>
      </w:r>
    </w:p>
    <w:p w:rsidR="00BF2AF6" w:rsidRDefault="00BF2AF6" w:rsidP="00BF2AF6">
      <w:pPr>
        <w:pStyle w:val="Default"/>
        <w:jc w:val="both"/>
        <w:rPr>
          <w:rFonts w:ascii="Arial" w:hAnsi="Arial" w:cs="Arial"/>
          <w:b/>
          <w:bCs/>
          <w:sz w:val="26"/>
        </w:rPr>
      </w:pPr>
    </w:p>
    <w:p w:rsidR="0099666E" w:rsidRDefault="00BE459C" w:rsidP="00BF2AF6">
      <w:pPr>
        <w:pStyle w:val="Default"/>
        <w:jc w:val="both"/>
        <w:rPr>
          <w:rFonts w:ascii="Arial" w:hAnsi="Arial" w:cs="Arial"/>
          <w:b/>
          <w:bCs/>
          <w:sz w:val="26"/>
        </w:rPr>
      </w:pPr>
      <w:r w:rsidRPr="0099666E">
        <w:rPr>
          <w:rFonts w:ascii="Arial" w:hAnsi="Arial" w:cs="Arial"/>
          <w:bCs/>
          <w:sz w:val="26"/>
        </w:rPr>
        <w:t>(j). Venue, Time, and Date of Bid Opening:</w:t>
      </w:r>
      <w:r w:rsidR="0099666E">
        <w:rPr>
          <w:rFonts w:ascii="Arial" w:hAnsi="Arial" w:cs="Arial"/>
          <w:bCs/>
          <w:sz w:val="26"/>
        </w:rPr>
        <w:tab/>
      </w:r>
      <w:r w:rsidR="0099666E" w:rsidRPr="0099666E">
        <w:rPr>
          <w:rFonts w:ascii="Arial" w:hAnsi="Arial" w:cs="Arial"/>
          <w:b/>
          <w:bCs/>
          <w:sz w:val="26"/>
        </w:rPr>
        <w:t>OFFICE OF CHIEF ENGINEER</w:t>
      </w:r>
    </w:p>
    <w:p w:rsidR="00BE459C" w:rsidRDefault="0099666E" w:rsidP="0099666E">
      <w:pPr>
        <w:pStyle w:val="Default"/>
        <w:ind w:left="5040"/>
        <w:jc w:val="both"/>
        <w:rPr>
          <w:rFonts w:ascii="Arial" w:hAnsi="Arial" w:cs="Arial"/>
          <w:b/>
          <w:bCs/>
          <w:sz w:val="26"/>
        </w:rPr>
      </w:pPr>
      <w:r>
        <w:rPr>
          <w:rFonts w:ascii="Arial" w:hAnsi="Arial" w:cs="Arial"/>
          <w:b/>
          <w:bCs/>
          <w:sz w:val="26"/>
        </w:rPr>
        <w:t xml:space="preserve">SINDH SMALL INDUSTRIES CORPORATION, HEAD OFFICE, </w:t>
      </w:r>
      <w:r w:rsidR="00BE459C" w:rsidRPr="00BF2AF6">
        <w:rPr>
          <w:rFonts w:ascii="Arial" w:hAnsi="Arial" w:cs="Arial"/>
          <w:b/>
          <w:bCs/>
          <w:sz w:val="26"/>
        </w:rPr>
        <w:t xml:space="preserve"> </w:t>
      </w:r>
    </w:p>
    <w:p w:rsidR="0099666E" w:rsidRDefault="0099666E" w:rsidP="0099666E">
      <w:pPr>
        <w:pStyle w:val="Default"/>
        <w:ind w:left="5040"/>
        <w:jc w:val="both"/>
        <w:rPr>
          <w:rFonts w:ascii="Arial" w:hAnsi="Arial" w:cs="Arial"/>
          <w:b/>
          <w:bCs/>
          <w:sz w:val="26"/>
        </w:rPr>
      </w:pPr>
      <w:r>
        <w:rPr>
          <w:rFonts w:ascii="Arial" w:hAnsi="Arial" w:cs="Arial"/>
          <w:b/>
          <w:bCs/>
          <w:sz w:val="26"/>
        </w:rPr>
        <w:t>AM-310, PREEDY STREET,</w:t>
      </w:r>
    </w:p>
    <w:p w:rsidR="0099666E" w:rsidRDefault="0099666E" w:rsidP="0099666E">
      <w:pPr>
        <w:pStyle w:val="Default"/>
        <w:ind w:left="5040"/>
        <w:jc w:val="both"/>
        <w:rPr>
          <w:rFonts w:ascii="Arial" w:hAnsi="Arial" w:cs="Arial"/>
          <w:b/>
          <w:bCs/>
          <w:sz w:val="26"/>
        </w:rPr>
      </w:pPr>
      <w:r>
        <w:rPr>
          <w:rFonts w:ascii="Arial" w:hAnsi="Arial" w:cs="Arial"/>
          <w:b/>
          <w:bCs/>
          <w:sz w:val="26"/>
        </w:rPr>
        <w:t>SADDAR, KARACHI</w:t>
      </w:r>
    </w:p>
    <w:p w:rsidR="0099666E" w:rsidRPr="00BF2AF6" w:rsidRDefault="00743820" w:rsidP="0099666E">
      <w:pPr>
        <w:pStyle w:val="Default"/>
        <w:ind w:left="5040"/>
        <w:jc w:val="both"/>
        <w:rPr>
          <w:rFonts w:ascii="Arial" w:hAnsi="Arial" w:cs="Arial"/>
          <w:sz w:val="26"/>
        </w:rPr>
      </w:pPr>
      <w:r>
        <w:rPr>
          <w:rFonts w:ascii="Arial" w:hAnsi="Arial" w:cs="Arial"/>
          <w:b/>
          <w:sz w:val="26"/>
        </w:rPr>
        <w:t>22</w:t>
      </w:r>
      <w:r w:rsidR="00AF53DD">
        <w:rPr>
          <w:rFonts w:ascii="Arial" w:hAnsi="Arial" w:cs="Arial"/>
          <w:b/>
          <w:sz w:val="26"/>
        </w:rPr>
        <w:t>.02.2016</w:t>
      </w:r>
      <w:r w:rsidR="0099666E">
        <w:rPr>
          <w:rFonts w:ascii="Arial" w:hAnsi="Arial" w:cs="Arial"/>
          <w:sz w:val="26"/>
        </w:rPr>
        <w:t xml:space="preserve"> </w:t>
      </w:r>
      <w:r w:rsidR="0099666E" w:rsidRPr="0099666E">
        <w:rPr>
          <w:rFonts w:ascii="Arial" w:hAnsi="Arial" w:cs="Arial"/>
          <w:b/>
          <w:sz w:val="26"/>
        </w:rPr>
        <w:t>3:</w:t>
      </w:r>
      <w:r w:rsidR="00AF53DD">
        <w:rPr>
          <w:rFonts w:ascii="Arial" w:hAnsi="Arial" w:cs="Arial"/>
          <w:b/>
          <w:sz w:val="26"/>
        </w:rPr>
        <w:t>0</w:t>
      </w:r>
      <w:r w:rsidR="0099666E" w:rsidRPr="0099666E">
        <w:rPr>
          <w:rFonts w:ascii="Arial" w:hAnsi="Arial" w:cs="Arial"/>
          <w:b/>
          <w:sz w:val="26"/>
        </w:rPr>
        <w:t>0 pm</w:t>
      </w:r>
    </w:p>
    <w:p w:rsidR="00BF2AF6" w:rsidRDefault="00BF2AF6" w:rsidP="00BF2AF6">
      <w:pPr>
        <w:pStyle w:val="Default"/>
        <w:jc w:val="both"/>
        <w:rPr>
          <w:rFonts w:ascii="Arial" w:hAnsi="Arial" w:cs="Arial"/>
          <w:b/>
          <w:bCs/>
          <w:sz w:val="26"/>
        </w:rPr>
      </w:pPr>
    </w:p>
    <w:p w:rsidR="00BE459C" w:rsidRPr="00BF2AF6" w:rsidRDefault="00BE459C" w:rsidP="00BF2AF6">
      <w:pPr>
        <w:pStyle w:val="Default"/>
        <w:jc w:val="both"/>
        <w:rPr>
          <w:rFonts w:ascii="Arial" w:hAnsi="Arial" w:cs="Arial"/>
          <w:sz w:val="26"/>
        </w:rPr>
      </w:pPr>
      <w:r w:rsidRPr="0099666E">
        <w:rPr>
          <w:rFonts w:ascii="Arial" w:hAnsi="Arial" w:cs="Arial"/>
          <w:bCs/>
          <w:sz w:val="26"/>
        </w:rPr>
        <w:t>(k). Time for Completion f</w:t>
      </w:r>
      <w:r w:rsidR="0099666E" w:rsidRPr="0099666E">
        <w:rPr>
          <w:rFonts w:ascii="Arial" w:hAnsi="Arial" w:cs="Arial"/>
          <w:bCs/>
          <w:sz w:val="26"/>
        </w:rPr>
        <w:t>rom written order of commence:</w:t>
      </w:r>
      <w:r w:rsidR="0099666E">
        <w:rPr>
          <w:rFonts w:ascii="Arial" w:hAnsi="Arial" w:cs="Arial"/>
          <w:bCs/>
          <w:sz w:val="26"/>
        </w:rPr>
        <w:tab/>
      </w:r>
      <w:r w:rsidR="0099666E">
        <w:rPr>
          <w:rFonts w:ascii="Arial" w:hAnsi="Arial" w:cs="Arial"/>
          <w:b/>
          <w:bCs/>
          <w:sz w:val="26"/>
        </w:rPr>
        <w:t>12 months</w:t>
      </w:r>
      <w:r w:rsidRPr="00BF2AF6">
        <w:rPr>
          <w:rFonts w:ascii="Arial" w:hAnsi="Arial" w:cs="Arial"/>
          <w:b/>
          <w:bCs/>
          <w:sz w:val="26"/>
        </w:rPr>
        <w:t xml:space="preserve"> </w:t>
      </w:r>
    </w:p>
    <w:p w:rsidR="00BF2AF6" w:rsidRDefault="00BF2AF6" w:rsidP="00BF2AF6">
      <w:pPr>
        <w:pStyle w:val="Default"/>
        <w:jc w:val="both"/>
        <w:rPr>
          <w:rFonts w:ascii="Arial" w:hAnsi="Arial" w:cs="Arial"/>
          <w:b/>
          <w:bCs/>
          <w:sz w:val="26"/>
        </w:rPr>
      </w:pPr>
    </w:p>
    <w:p w:rsidR="00BE459C" w:rsidRPr="00BF2AF6" w:rsidRDefault="00BE459C" w:rsidP="00BF2AF6">
      <w:pPr>
        <w:pStyle w:val="Default"/>
        <w:jc w:val="both"/>
        <w:rPr>
          <w:rFonts w:ascii="Arial" w:hAnsi="Arial" w:cs="Arial"/>
          <w:sz w:val="26"/>
        </w:rPr>
      </w:pPr>
      <w:r w:rsidRPr="0099666E">
        <w:rPr>
          <w:rFonts w:ascii="Arial" w:hAnsi="Arial" w:cs="Arial"/>
          <w:bCs/>
          <w:sz w:val="26"/>
        </w:rPr>
        <w:t>(</w:t>
      </w:r>
      <w:r w:rsidR="00BF2AF6" w:rsidRPr="0099666E">
        <w:rPr>
          <w:rFonts w:ascii="Arial" w:hAnsi="Arial" w:cs="Arial"/>
          <w:bCs/>
          <w:sz w:val="26"/>
        </w:rPr>
        <w:t>l</w:t>
      </w:r>
      <w:r w:rsidRPr="0099666E">
        <w:rPr>
          <w:rFonts w:ascii="Arial" w:hAnsi="Arial" w:cs="Arial"/>
          <w:bCs/>
          <w:sz w:val="26"/>
        </w:rPr>
        <w:t>).Liquidity damages:</w:t>
      </w:r>
      <w:r w:rsidRPr="00BF2AF6">
        <w:rPr>
          <w:rFonts w:ascii="Arial" w:hAnsi="Arial" w:cs="Arial"/>
          <w:b/>
          <w:bCs/>
          <w:sz w:val="26"/>
        </w:rPr>
        <w:t xml:space="preserve"> </w:t>
      </w:r>
      <w:r w:rsidR="0099666E">
        <w:rPr>
          <w:rFonts w:ascii="Arial" w:hAnsi="Arial" w:cs="Arial"/>
          <w:b/>
          <w:bCs/>
          <w:sz w:val="26"/>
        </w:rPr>
        <w:t>0.0</w:t>
      </w:r>
      <w:r w:rsidR="008F739D">
        <w:rPr>
          <w:rFonts w:ascii="Arial" w:hAnsi="Arial" w:cs="Arial"/>
          <w:b/>
          <w:bCs/>
          <w:sz w:val="26"/>
        </w:rPr>
        <w:t>5</w:t>
      </w:r>
      <w:r w:rsidR="0099666E">
        <w:rPr>
          <w:rFonts w:ascii="Arial" w:hAnsi="Arial" w:cs="Arial"/>
          <w:b/>
          <w:bCs/>
          <w:sz w:val="26"/>
        </w:rPr>
        <w:t>% per day of bid cost</w:t>
      </w:r>
      <w:r w:rsidRPr="00BF2AF6">
        <w:rPr>
          <w:rFonts w:ascii="Arial" w:hAnsi="Arial" w:cs="Arial"/>
          <w:sz w:val="26"/>
        </w:rPr>
        <w:t xml:space="preserve"> </w:t>
      </w:r>
    </w:p>
    <w:p w:rsidR="00BE459C" w:rsidRPr="00BF2AF6" w:rsidRDefault="00BE459C" w:rsidP="00BF2AF6">
      <w:pPr>
        <w:pStyle w:val="Default"/>
        <w:jc w:val="both"/>
        <w:rPr>
          <w:rFonts w:ascii="Arial" w:hAnsi="Arial" w:cs="Arial"/>
          <w:b/>
          <w:bCs/>
          <w:sz w:val="26"/>
        </w:rPr>
      </w:pPr>
    </w:p>
    <w:p w:rsidR="00BE459C" w:rsidRPr="00BF2AF6" w:rsidRDefault="00BE459C" w:rsidP="00BF2AF6">
      <w:pPr>
        <w:pStyle w:val="Default"/>
        <w:jc w:val="both"/>
        <w:rPr>
          <w:rFonts w:ascii="Arial" w:hAnsi="Arial" w:cs="Arial"/>
          <w:sz w:val="26"/>
        </w:rPr>
      </w:pPr>
      <w:r w:rsidRPr="0099666E">
        <w:rPr>
          <w:rFonts w:ascii="Arial" w:hAnsi="Arial" w:cs="Arial"/>
          <w:bCs/>
          <w:sz w:val="26"/>
        </w:rPr>
        <w:t>(m). Deposit Receipt No: Date: Amount:</w:t>
      </w:r>
      <w:r w:rsidR="0099666E">
        <w:rPr>
          <w:rFonts w:ascii="Arial" w:hAnsi="Arial" w:cs="Arial"/>
          <w:sz w:val="26"/>
        </w:rPr>
        <w:tab/>
      </w:r>
      <w:r w:rsidR="0099666E" w:rsidRPr="0099666E">
        <w:rPr>
          <w:rFonts w:ascii="Arial" w:hAnsi="Arial" w:cs="Arial"/>
          <w:sz w:val="26"/>
        </w:rPr>
        <w:t>_______________________</w:t>
      </w:r>
      <w:r w:rsidRPr="00BF2AF6">
        <w:rPr>
          <w:rFonts w:ascii="Arial" w:hAnsi="Arial" w:cs="Arial"/>
          <w:sz w:val="26"/>
        </w:rPr>
        <w:t xml:space="preserve"> </w:t>
      </w:r>
    </w:p>
    <w:p w:rsidR="00BE459C" w:rsidRPr="00BF2AF6" w:rsidRDefault="00BE459C" w:rsidP="00E7063C">
      <w:pPr>
        <w:pStyle w:val="NoSpacing"/>
        <w:jc w:val="both"/>
        <w:rPr>
          <w:rFonts w:ascii="Arial" w:hAnsi="Arial" w:cs="Arial"/>
          <w:sz w:val="26"/>
          <w:szCs w:val="24"/>
        </w:rPr>
      </w:pPr>
    </w:p>
    <w:p w:rsidR="00BE459C" w:rsidRPr="00BF2AF6" w:rsidRDefault="00BE459C" w:rsidP="00E7063C">
      <w:pPr>
        <w:pStyle w:val="NoSpacing"/>
        <w:jc w:val="both"/>
        <w:rPr>
          <w:rFonts w:ascii="Arial" w:hAnsi="Arial" w:cs="Arial"/>
          <w:sz w:val="26"/>
          <w:szCs w:val="24"/>
        </w:rPr>
      </w:pPr>
    </w:p>
    <w:p w:rsidR="00BE459C" w:rsidRPr="00BF2AF6" w:rsidRDefault="00BE459C" w:rsidP="00BF2AF6">
      <w:pPr>
        <w:pStyle w:val="NoSpacing"/>
        <w:ind w:left="4320"/>
        <w:jc w:val="center"/>
        <w:rPr>
          <w:rFonts w:ascii="Arial" w:hAnsi="Arial" w:cs="Arial"/>
          <w:b/>
          <w:sz w:val="26"/>
          <w:szCs w:val="24"/>
        </w:rPr>
      </w:pPr>
      <w:r w:rsidRPr="00BF2AF6">
        <w:rPr>
          <w:rFonts w:ascii="Arial" w:hAnsi="Arial" w:cs="Arial"/>
          <w:b/>
          <w:sz w:val="26"/>
          <w:szCs w:val="24"/>
        </w:rPr>
        <w:t>Chief Engineer</w:t>
      </w:r>
    </w:p>
    <w:p w:rsidR="00BF2AF6" w:rsidRDefault="00BE459C" w:rsidP="00BF2AF6">
      <w:pPr>
        <w:pStyle w:val="NoSpacing"/>
        <w:ind w:left="4320"/>
        <w:jc w:val="center"/>
        <w:rPr>
          <w:rFonts w:ascii="Arial" w:hAnsi="Arial" w:cs="Arial"/>
          <w:b/>
          <w:sz w:val="26"/>
          <w:szCs w:val="24"/>
        </w:rPr>
      </w:pPr>
      <w:r w:rsidRPr="00BF2AF6">
        <w:rPr>
          <w:rFonts w:ascii="Arial" w:hAnsi="Arial" w:cs="Arial"/>
          <w:b/>
          <w:sz w:val="26"/>
          <w:szCs w:val="24"/>
        </w:rPr>
        <w:t>(Executive Engineer/</w:t>
      </w:r>
    </w:p>
    <w:p w:rsidR="003E0AD7" w:rsidRPr="00BF2AF6" w:rsidRDefault="00BE459C" w:rsidP="00BF2AF6">
      <w:pPr>
        <w:pStyle w:val="NoSpacing"/>
        <w:ind w:left="4320"/>
        <w:jc w:val="center"/>
        <w:rPr>
          <w:rFonts w:ascii="Arial" w:hAnsi="Arial" w:cs="Arial"/>
          <w:b/>
          <w:sz w:val="26"/>
          <w:szCs w:val="24"/>
        </w:rPr>
      </w:pPr>
      <w:r w:rsidRPr="00BF2AF6">
        <w:rPr>
          <w:rFonts w:ascii="Arial" w:hAnsi="Arial" w:cs="Arial"/>
          <w:b/>
          <w:sz w:val="26"/>
          <w:szCs w:val="24"/>
        </w:rPr>
        <w:t>Authority issuing bidding document)</w:t>
      </w:r>
    </w:p>
    <w:p w:rsidR="001300E9" w:rsidRPr="00BF2AF6" w:rsidRDefault="001300E9" w:rsidP="00BF2AF6">
      <w:pPr>
        <w:pStyle w:val="Default"/>
        <w:jc w:val="center"/>
        <w:rPr>
          <w:rFonts w:ascii="Arial" w:hAnsi="Arial" w:cs="Arial"/>
          <w:sz w:val="32"/>
        </w:rPr>
      </w:pPr>
      <w:r w:rsidRPr="00BF2AF6">
        <w:rPr>
          <w:rFonts w:ascii="Arial" w:hAnsi="Arial" w:cs="Arial"/>
          <w:b/>
          <w:bCs/>
          <w:sz w:val="32"/>
        </w:rPr>
        <w:lastRenderedPageBreak/>
        <w:t>Conditions of Contract</w:t>
      </w:r>
    </w:p>
    <w:p w:rsidR="001300E9" w:rsidRPr="00BF2AF6" w:rsidRDefault="001300E9" w:rsidP="00E7063C">
      <w:pPr>
        <w:pStyle w:val="Default"/>
        <w:jc w:val="both"/>
        <w:rPr>
          <w:rFonts w:ascii="Arial" w:hAnsi="Arial" w:cs="Arial"/>
          <w:b/>
          <w:bCs/>
          <w:sz w:val="26"/>
        </w:rPr>
      </w:pPr>
    </w:p>
    <w:p w:rsidR="001300E9" w:rsidRPr="00BF2AF6" w:rsidRDefault="001300E9" w:rsidP="004861D1">
      <w:pPr>
        <w:pStyle w:val="Default"/>
        <w:ind w:left="720" w:hanging="720"/>
        <w:jc w:val="both"/>
        <w:rPr>
          <w:rFonts w:ascii="Arial" w:hAnsi="Arial" w:cs="Arial"/>
          <w:sz w:val="26"/>
        </w:rPr>
      </w:pPr>
      <w:r w:rsidRPr="00BF2AF6">
        <w:rPr>
          <w:rFonts w:ascii="Arial" w:hAnsi="Arial" w:cs="Arial"/>
          <w:b/>
          <w:bCs/>
          <w:sz w:val="26"/>
        </w:rPr>
        <w:t>Clause–1:</w:t>
      </w:r>
      <w:r w:rsidR="004861D1">
        <w:rPr>
          <w:rFonts w:ascii="Arial" w:hAnsi="Arial" w:cs="Arial"/>
          <w:b/>
          <w:bCs/>
          <w:sz w:val="26"/>
        </w:rPr>
        <w:tab/>
      </w:r>
      <w:r w:rsidRPr="00BF2AF6">
        <w:rPr>
          <w:rFonts w:ascii="Arial" w:hAnsi="Arial" w:cs="Arial"/>
          <w:b/>
          <w:bCs/>
          <w:sz w:val="26"/>
        </w:rPr>
        <w:t xml:space="preserve">Commencement &amp; Completion Dates of work. </w:t>
      </w:r>
      <w:r w:rsidRPr="00BF2AF6">
        <w:rPr>
          <w:rFonts w:ascii="Arial" w:hAnsi="Arial" w:cs="Arial"/>
          <w:sz w:val="26"/>
        </w:rPr>
        <w:t xml:space="preserve">The contractor shall not enter upon or commence any portion or work except with the written authority and instructions of the Engineer-in-charge or of in subordinate-in-charge of the work. Failing such authority the contractor shall have no claim to ask for measurements of or payment for work. </w:t>
      </w:r>
    </w:p>
    <w:p w:rsidR="001300E9" w:rsidRPr="00BF2AF6" w:rsidRDefault="001300E9" w:rsidP="00E7063C">
      <w:pPr>
        <w:pStyle w:val="Default"/>
        <w:jc w:val="both"/>
        <w:rPr>
          <w:rFonts w:ascii="Arial" w:hAnsi="Arial" w:cs="Arial"/>
          <w:sz w:val="26"/>
        </w:rPr>
      </w:pPr>
    </w:p>
    <w:p w:rsidR="001300E9" w:rsidRPr="00BF2AF6" w:rsidRDefault="001300E9" w:rsidP="004861D1">
      <w:pPr>
        <w:pStyle w:val="Default"/>
        <w:ind w:left="720"/>
        <w:jc w:val="both"/>
        <w:rPr>
          <w:rFonts w:ascii="Arial" w:hAnsi="Arial" w:cs="Arial"/>
          <w:sz w:val="26"/>
        </w:rPr>
      </w:pPr>
      <w:r w:rsidRPr="00BF2AF6">
        <w:rPr>
          <w:rFonts w:ascii="Arial" w:hAnsi="Arial" w:cs="Arial"/>
          <w:sz w:val="26"/>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 </w:t>
      </w:r>
    </w:p>
    <w:p w:rsidR="001300E9" w:rsidRPr="00BF2AF6" w:rsidRDefault="001300E9" w:rsidP="00E7063C">
      <w:pPr>
        <w:pStyle w:val="NoSpacing"/>
        <w:jc w:val="both"/>
        <w:rPr>
          <w:rFonts w:ascii="Arial" w:hAnsi="Arial" w:cs="Arial"/>
          <w:b/>
          <w:bCs/>
          <w:sz w:val="26"/>
          <w:szCs w:val="24"/>
        </w:rPr>
      </w:pPr>
    </w:p>
    <w:p w:rsidR="00BE459C" w:rsidRPr="00BF2AF6" w:rsidRDefault="001300E9" w:rsidP="004861D1">
      <w:pPr>
        <w:pStyle w:val="NoSpacing"/>
        <w:ind w:left="720" w:hanging="720"/>
        <w:jc w:val="both"/>
        <w:rPr>
          <w:rFonts w:ascii="Arial" w:hAnsi="Arial" w:cs="Arial"/>
          <w:sz w:val="26"/>
          <w:szCs w:val="24"/>
        </w:rPr>
      </w:pPr>
      <w:r w:rsidRPr="00BF2AF6">
        <w:rPr>
          <w:rFonts w:ascii="Arial" w:hAnsi="Arial" w:cs="Arial"/>
          <w:b/>
          <w:bCs/>
          <w:sz w:val="26"/>
          <w:szCs w:val="24"/>
        </w:rPr>
        <w:t>Clause–2:</w:t>
      </w:r>
      <w:r w:rsidR="004861D1">
        <w:rPr>
          <w:rFonts w:ascii="Arial" w:hAnsi="Arial" w:cs="Arial"/>
          <w:b/>
          <w:bCs/>
          <w:sz w:val="26"/>
          <w:szCs w:val="24"/>
        </w:rPr>
        <w:tab/>
      </w:r>
      <w:r w:rsidRPr="00BF2AF6">
        <w:rPr>
          <w:rFonts w:ascii="Arial" w:hAnsi="Arial" w:cs="Arial"/>
          <w:b/>
          <w:bCs/>
          <w:sz w:val="26"/>
          <w:szCs w:val="24"/>
        </w:rPr>
        <w:t xml:space="preserve">Liquidated Damages. </w:t>
      </w:r>
      <w:r w:rsidRPr="00BF2AF6">
        <w:rPr>
          <w:rFonts w:ascii="Arial" w:hAnsi="Arial" w:cs="Arial"/>
          <w:sz w:val="26"/>
          <w:szCs w:val="24"/>
        </w:rPr>
        <w:t xml:space="preserve">The contractor shall pay liquidated damages to the Agency at the rate per day stated in the bidding data for each day that the </w:t>
      </w:r>
      <w:r w:rsidRPr="00BF2AF6">
        <w:rPr>
          <w:rFonts w:ascii="Arial" w:hAnsi="Arial" w:cs="Arial"/>
          <w:b/>
          <w:bCs/>
          <w:sz w:val="26"/>
          <w:szCs w:val="24"/>
        </w:rPr>
        <w:t>c</w:t>
      </w:r>
      <w:r w:rsidRPr="00BF2AF6">
        <w:rPr>
          <w:rFonts w:ascii="Arial" w:hAnsi="Arial" w:cs="Arial"/>
          <w:sz w:val="26"/>
          <w:szCs w:val="24"/>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E459C" w:rsidRPr="00BF2AF6" w:rsidRDefault="00BE459C" w:rsidP="00E7063C">
      <w:pPr>
        <w:pStyle w:val="NoSpacing"/>
        <w:jc w:val="both"/>
        <w:rPr>
          <w:rFonts w:ascii="Arial" w:hAnsi="Arial" w:cs="Arial"/>
          <w:sz w:val="26"/>
          <w:szCs w:val="24"/>
        </w:rPr>
      </w:pPr>
    </w:p>
    <w:p w:rsidR="00BE459C" w:rsidRPr="00BF2AF6" w:rsidRDefault="001300E9" w:rsidP="00E7063C">
      <w:pPr>
        <w:pStyle w:val="NoSpacing"/>
        <w:jc w:val="both"/>
        <w:rPr>
          <w:rFonts w:ascii="Arial" w:hAnsi="Arial" w:cs="Arial"/>
          <w:sz w:val="26"/>
          <w:szCs w:val="24"/>
        </w:rPr>
      </w:pPr>
      <w:r w:rsidRPr="00BF2AF6">
        <w:rPr>
          <w:rFonts w:ascii="Arial" w:hAnsi="Arial" w:cs="Arial"/>
          <w:b/>
          <w:bCs/>
          <w:sz w:val="26"/>
          <w:szCs w:val="24"/>
        </w:rPr>
        <w:t>Clause–3:</w:t>
      </w:r>
      <w:r w:rsidR="004861D1">
        <w:rPr>
          <w:rFonts w:ascii="Arial" w:hAnsi="Arial" w:cs="Arial"/>
          <w:b/>
          <w:bCs/>
          <w:sz w:val="26"/>
          <w:szCs w:val="24"/>
        </w:rPr>
        <w:tab/>
      </w:r>
      <w:r w:rsidRPr="00BF2AF6">
        <w:rPr>
          <w:rFonts w:ascii="Arial" w:hAnsi="Arial" w:cs="Arial"/>
          <w:b/>
          <w:bCs/>
          <w:sz w:val="26"/>
          <w:szCs w:val="24"/>
        </w:rPr>
        <w:t>Termination of the Contract.</w:t>
      </w:r>
    </w:p>
    <w:p w:rsidR="001300E9" w:rsidRPr="00BF2AF6" w:rsidRDefault="001300E9" w:rsidP="004861D1">
      <w:pPr>
        <w:pStyle w:val="NoSpacing"/>
        <w:ind w:left="1440" w:hanging="720"/>
        <w:jc w:val="both"/>
        <w:rPr>
          <w:rFonts w:ascii="Arial" w:hAnsi="Arial" w:cs="Arial"/>
          <w:sz w:val="26"/>
          <w:szCs w:val="24"/>
        </w:rPr>
      </w:pPr>
      <w:r w:rsidRPr="00BF2AF6">
        <w:rPr>
          <w:rFonts w:ascii="Arial" w:hAnsi="Arial" w:cs="Arial"/>
          <w:b/>
          <w:bCs/>
          <w:sz w:val="26"/>
          <w:szCs w:val="24"/>
        </w:rPr>
        <w:t>(A)</w:t>
      </w:r>
      <w:r w:rsidR="004861D1">
        <w:rPr>
          <w:rFonts w:ascii="Arial" w:hAnsi="Arial" w:cs="Arial"/>
          <w:b/>
          <w:bCs/>
          <w:sz w:val="26"/>
          <w:szCs w:val="24"/>
        </w:rPr>
        <w:tab/>
      </w:r>
      <w:r w:rsidRPr="00BF2AF6">
        <w:rPr>
          <w:rFonts w:ascii="Arial" w:hAnsi="Arial" w:cs="Arial"/>
          <w:sz w:val="26"/>
          <w:szCs w:val="24"/>
        </w:rPr>
        <w:t>Procuring Agency/Executive Engineer may terminate the contract if either of the following conditions exits:-</w:t>
      </w:r>
    </w:p>
    <w:p w:rsidR="001300E9" w:rsidRPr="00BF2AF6" w:rsidRDefault="001300E9" w:rsidP="004861D1">
      <w:pPr>
        <w:pStyle w:val="Default"/>
        <w:ind w:left="2160" w:hanging="720"/>
        <w:jc w:val="both"/>
        <w:rPr>
          <w:rFonts w:ascii="Arial" w:hAnsi="Arial" w:cs="Arial"/>
          <w:sz w:val="26"/>
        </w:rPr>
      </w:pPr>
      <w:r w:rsidRPr="00BF2AF6">
        <w:rPr>
          <w:rFonts w:ascii="Arial" w:hAnsi="Arial" w:cs="Arial"/>
          <w:sz w:val="26"/>
        </w:rPr>
        <w:t xml:space="preserve">(i) </w:t>
      </w:r>
      <w:r w:rsidRPr="00BF2AF6">
        <w:rPr>
          <w:rFonts w:ascii="Arial" w:hAnsi="Arial" w:cs="Arial"/>
          <w:sz w:val="26"/>
        </w:rPr>
        <w:tab/>
        <w:t xml:space="preserve">contractor causes a breach of any clause of the Contract; </w:t>
      </w:r>
    </w:p>
    <w:p w:rsidR="001300E9" w:rsidRPr="00BF2AF6" w:rsidRDefault="001300E9" w:rsidP="004861D1">
      <w:pPr>
        <w:pStyle w:val="Default"/>
        <w:ind w:left="2160" w:hanging="720"/>
        <w:jc w:val="both"/>
        <w:rPr>
          <w:rFonts w:ascii="Arial" w:hAnsi="Arial" w:cs="Arial"/>
          <w:sz w:val="26"/>
        </w:rPr>
      </w:pPr>
      <w:r w:rsidRPr="00BF2AF6">
        <w:rPr>
          <w:rFonts w:ascii="Arial" w:hAnsi="Arial" w:cs="Arial"/>
          <w:sz w:val="26"/>
        </w:rPr>
        <w:t xml:space="preserve">(ii) </w:t>
      </w:r>
      <w:r w:rsidRPr="00BF2AF6">
        <w:rPr>
          <w:rFonts w:ascii="Arial" w:hAnsi="Arial" w:cs="Arial"/>
          <w:sz w:val="26"/>
        </w:rPr>
        <w:tab/>
        <w:t xml:space="preserve">the progress of any particular portion of the work is unsatisfactory and notice of 10 days has expired; </w:t>
      </w:r>
    </w:p>
    <w:p w:rsidR="001300E9" w:rsidRPr="00BF2AF6" w:rsidRDefault="001300E9" w:rsidP="004861D1">
      <w:pPr>
        <w:pStyle w:val="Default"/>
        <w:ind w:left="2160" w:hanging="720"/>
        <w:jc w:val="both"/>
        <w:rPr>
          <w:rFonts w:ascii="Arial" w:hAnsi="Arial" w:cs="Arial"/>
          <w:sz w:val="26"/>
        </w:rPr>
      </w:pPr>
      <w:r w:rsidRPr="00BF2AF6">
        <w:rPr>
          <w:rFonts w:ascii="Arial" w:hAnsi="Arial" w:cs="Arial"/>
          <w:sz w:val="26"/>
        </w:rPr>
        <w:t xml:space="preserve">(iii) </w:t>
      </w:r>
      <w:r w:rsidRPr="00BF2AF6">
        <w:rPr>
          <w:rFonts w:ascii="Arial" w:hAnsi="Arial" w:cs="Arial"/>
          <w:sz w:val="26"/>
        </w:rPr>
        <w:tab/>
        <w:t xml:space="preserve">in the case of abandonment of the work owing to the serious illness or death of the contractor or any other cause. </w:t>
      </w:r>
    </w:p>
    <w:p w:rsidR="001300E9" w:rsidRPr="00BF2AF6" w:rsidRDefault="001300E9" w:rsidP="004861D1">
      <w:pPr>
        <w:pStyle w:val="NoSpacing"/>
        <w:ind w:left="2160" w:hanging="720"/>
        <w:jc w:val="both"/>
        <w:rPr>
          <w:rFonts w:ascii="Arial" w:hAnsi="Arial" w:cs="Arial"/>
          <w:sz w:val="26"/>
          <w:szCs w:val="24"/>
        </w:rPr>
      </w:pPr>
      <w:r w:rsidRPr="00BF2AF6">
        <w:rPr>
          <w:rFonts w:ascii="Arial" w:hAnsi="Arial" w:cs="Arial"/>
          <w:sz w:val="26"/>
          <w:szCs w:val="24"/>
        </w:rPr>
        <w:t xml:space="preserve">(iv) </w:t>
      </w:r>
      <w:r w:rsidRPr="00BF2AF6">
        <w:rPr>
          <w:rFonts w:ascii="Arial" w:hAnsi="Arial" w:cs="Arial"/>
          <w:sz w:val="26"/>
          <w:szCs w:val="24"/>
        </w:rPr>
        <w:tab/>
        <w:t>contractor can also request for termination of contract if a payment certified by the Engineer is not paid to the contractor within 60 days of the date of the submission of the bill;</w:t>
      </w:r>
    </w:p>
    <w:p w:rsidR="001300E9" w:rsidRPr="00BF2AF6" w:rsidRDefault="001300E9" w:rsidP="00E7063C">
      <w:pPr>
        <w:pStyle w:val="NoSpacing"/>
        <w:jc w:val="both"/>
        <w:rPr>
          <w:rFonts w:ascii="Arial" w:hAnsi="Arial" w:cs="Arial"/>
          <w:sz w:val="26"/>
          <w:szCs w:val="24"/>
        </w:rPr>
      </w:pPr>
    </w:p>
    <w:p w:rsidR="001300E9" w:rsidRPr="00BF2AF6" w:rsidRDefault="001300E9" w:rsidP="00967EAD">
      <w:pPr>
        <w:pStyle w:val="NoSpacing"/>
        <w:ind w:left="1440" w:hanging="720"/>
        <w:jc w:val="both"/>
        <w:rPr>
          <w:rFonts w:ascii="Arial" w:hAnsi="Arial" w:cs="Arial"/>
          <w:sz w:val="26"/>
          <w:szCs w:val="24"/>
        </w:rPr>
      </w:pPr>
      <w:r w:rsidRPr="00BF2AF6">
        <w:rPr>
          <w:rFonts w:ascii="Arial" w:hAnsi="Arial" w:cs="Arial"/>
          <w:b/>
          <w:bCs/>
          <w:sz w:val="26"/>
          <w:szCs w:val="24"/>
        </w:rPr>
        <w:t>(B)</w:t>
      </w:r>
      <w:r w:rsidR="00967EAD">
        <w:rPr>
          <w:rFonts w:ascii="Arial" w:hAnsi="Arial" w:cs="Arial"/>
          <w:b/>
          <w:bCs/>
          <w:sz w:val="26"/>
          <w:szCs w:val="24"/>
        </w:rPr>
        <w:tab/>
      </w:r>
      <w:r w:rsidRPr="00BF2AF6">
        <w:rPr>
          <w:rFonts w:ascii="Arial" w:hAnsi="Arial" w:cs="Arial"/>
          <w:sz w:val="26"/>
          <w:szCs w:val="24"/>
        </w:rPr>
        <w:t>The Executive Engineer/Procuring Agency has power to adopt any of the following courses as may deem fit:-</w:t>
      </w:r>
    </w:p>
    <w:p w:rsidR="001300E9" w:rsidRPr="00BF2AF6" w:rsidRDefault="001300E9" w:rsidP="00967EAD">
      <w:pPr>
        <w:pStyle w:val="NoSpacing"/>
        <w:ind w:left="2160" w:hanging="720"/>
        <w:jc w:val="both"/>
        <w:rPr>
          <w:rFonts w:ascii="Arial" w:hAnsi="Arial" w:cs="Arial"/>
          <w:sz w:val="26"/>
          <w:szCs w:val="24"/>
        </w:rPr>
      </w:pPr>
      <w:r w:rsidRPr="00BF2AF6">
        <w:rPr>
          <w:rFonts w:ascii="Arial" w:hAnsi="Arial" w:cs="Arial"/>
          <w:sz w:val="26"/>
          <w:szCs w:val="24"/>
        </w:rPr>
        <w:t xml:space="preserve">(i) </w:t>
      </w:r>
      <w:r w:rsidRPr="00BF2AF6">
        <w:rPr>
          <w:rFonts w:ascii="Arial" w:hAnsi="Arial" w:cs="Arial"/>
          <w:sz w:val="26"/>
          <w:szCs w:val="24"/>
        </w:rPr>
        <w:tab/>
        <w:t>to forfeit the security deposit available except conditions mentioned at A (iii) and (iv) above;</w:t>
      </w:r>
    </w:p>
    <w:p w:rsidR="001300E9" w:rsidRPr="00BF2AF6" w:rsidRDefault="001300E9" w:rsidP="00967EAD">
      <w:pPr>
        <w:pStyle w:val="NoSpacing"/>
        <w:ind w:left="2160" w:hanging="720"/>
        <w:jc w:val="both"/>
        <w:rPr>
          <w:rFonts w:ascii="Arial" w:hAnsi="Arial" w:cs="Arial"/>
          <w:sz w:val="26"/>
          <w:szCs w:val="24"/>
        </w:rPr>
      </w:pPr>
      <w:r w:rsidRPr="00BF2AF6">
        <w:rPr>
          <w:rFonts w:ascii="Arial" w:hAnsi="Arial" w:cs="Arial"/>
          <w:sz w:val="26"/>
          <w:szCs w:val="24"/>
        </w:rPr>
        <w:t xml:space="preserve">(ii) </w:t>
      </w:r>
      <w:r w:rsidRPr="00BF2AF6">
        <w:rPr>
          <w:rFonts w:ascii="Arial" w:hAnsi="Arial" w:cs="Arial"/>
          <w:sz w:val="26"/>
          <w:szCs w:val="24"/>
        </w:rPr>
        <w:tab/>
        <w:t>to finalize the work by measuring the work done by the contractor.</w:t>
      </w:r>
    </w:p>
    <w:p w:rsidR="001300E9" w:rsidRPr="00BF2AF6" w:rsidRDefault="001300E9" w:rsidP="00E7063C">
      <w:pPr>
        <w:pStyle w:val="NoSpacing"/>
        <w:jc w:val="both"/>
        <w:rPr>
          <w:rFonts w:ascii="Arial" w:hAnsi="Arial" w:cs="Arial"/>
          <w:sz w:val="26"/>
          <w:szCs w:val="24"/>
        </w:rPr>
      </w:pPr>
    </w:p>
    <w:p w:rsidR="001300E9" w:rsidRPr="00BF2AF6" w:rsidRDefault="001300E9" w:rsidP="00967EAD">
      <w:pPr>
        <w:pStyle w:val="NoSpacing"/>
        <w:ind w:left="1440" w:hanging="720"/>
        <w:jc w:val="both"/>
        <w:rPr>
          <w:rFonts w:ascii="Arial" w:hAnsi="Arial" w:cs="Arial"/>
          <w:sz w:val="26"/>
          <w:szCs w:val="24"/>
        </w:rPr>
      </w:pPr>
      <w:r w:rsidRPr="00BF2AF6">
        <w:rPr>
          <w:rFonts w:ascii="Arial" w:hAnsi="Arial" w:cs="Arial"/>
          <w:b/>
          <w:bCs/>
          <w:sz w:val="26"/>
          <w:szCs w:val="24"/>
        </w:rPr>
        <w:t>(C)</w:t>
      </w:r>
      <w:r w:rsidR="00967EAD">
        <w:rPr>
          <w:rFonts w:ascii="Arial" w:hAnsi="Arial" w:cs="Arial"/>
          <w:b/>
          <w:bCs/>
          <w:sz w:val="26"/>
          <w:szCs w:val="24"/>
        </w:rPr>
        <w:tab/>
      </w:r>
      <w:r w:rsidRPr="00BF2AF6">
        <w:rPr>
          <w:rFonts w:ascii="Arial" w:hAnsi="Arial" w:cs="Arial"/>
          <w:sz w:val="26"/>
          <w:szCs w:val="24"/>
        </w:rPr>
        <w:t>In the event of any of the above courses being adopted by the Executive Engineer/Procuring Agency, the contractor shall have:-</w:t>
      </w:r>
    </w:p>
    <w:p w:rsidR="001300E9" w:rsidRPr="00BF2AF6" w:rsidRDefault="001300E9" w:rsidP="00967EAD">
      <w:pPr>
        <w:pStyle w:val="Default"/>
        <w:ind w:left="2160" w:hanging="720"/>
        <w:jc w:val="both"/>
        <w:rPr>
          <w:rFonts w:ascii="Arial" w:hAnsi="Arial" w:cs="Arial"/>
          <w:sz w:val="26"/>
        </w:rPr>
      </w:pPr>
      <w:r w:rsidRPr="00BF2AF6">
        <w:rPr>
          <w:rFonts w:ascii="Arial" w:hAnsi="Arial" w:cs="Arial"/>
          <w:sz w:val="26"/>
        </w:rPr>
        <w:t>(i)</w:t>
      </w:r>
      <w:r w:rsidRPr="00BF2AF6">
        <w:rPr>
          <w:rFonts w:ascii="Arial" w:hAnsi="Arial" w:cs="Arial"/>
          <w:sz w:val="26"/>
        </w:rPr>
        <w:tab/>
        <w:t xml:space="preserve"> no claim to compensation for any loss sustained by him by reason of his having purchased or procured any materials, or entered into any engagements, or made any advances on account of, or with a view to the execution of the work or the performance of the contract, </w:t>
      </w:r>
    </w:p>
    <w:p w:rsidR="001300E9" w:rsidRPr="00BF2AF6" w:rsidRDefault="001300E9" w:rsidP="00967EAD">
      <w:pPr>
        <w:pStyle w:val="NoSpacing"/>
        <w:ind w:left="2160" w:hanging="720"/>
        <w:jc w:val="both"/>
        <w:rPr>
          <w:rFonts w:ascii="Arial" w:hAnsi="Arial" w:cs="Arial"/>
          <w:sz w:val="26"/>
          <w:szCs w:val="24"/>
        </w:rPr>
      </w:pPr>
      <w:r w:rsidRPr="00BF2AF6">
        <w:rPr>
          <w:rFonts w:ascii="Arial" w:hAnsi="Arial" w:cs="Arial"/>
          <w:sz w:val="26"/>
          <w:szCs w:val="24"/>
        </w:rPr>
        <w:t xml:space="preserve">(ii) </w:t>
      </w:r>
      <w:r w:rsidRPr="00BF2AF6">
        <w:rPr>
          <w:rFonts w:ascii="Arial" w:hAnsi="Arial" w:cs="Arial"/>
          <w:sz w:val="26"/>
          <w:szCs w:val="24"/>
        </w:rPr>
        <w:tab/>
        <w:t>however, the contractor can claim for the work done at site duly certified by the executive engineer in writing regarding the performance of such work and has not been paid.</w:t>
      </w:r>
    </w:p>
    <w:p w:rsidR="001300E9" w:rsidRPr="00BF2AF6" w:rsidRDefault="001300E9" w:rsidP="00E7063C">
      <w:pPr>
        <w:pStyle w:val="NoSpacing"/>
        <w:jc w:val="both"/>
        <w:rPr>
          <w:rFonts w:ascii="Arial" w:hAnsi="Arial" w:cs="Arial"/>
          <w:sz w:val="26"/>
          <w:szCs w:val="24"/>
        </w:rPr>
      </w:pPr>
    </w:p>
    <w:p w:rsidR="001300E9" w:rsidRPr="00BF2AF6" w:rsidRDefault="001300E9" w:rsidP="00967EAD">
      <w:pPr>
        <w:pStyle w:val="NoSpacing"/>
        <w:ind w:firstLine="720"/>
        <w:jc w:val="both"/>
        <w:rPr>
          <w:rFonts w:ascii="Arial" w:hAnsi="Arial" w:cs="Arial"/>
          <w:sz w:val="26"/>
          <w:szCs w:val="24"/>
        </w:rPr>
      </w:pPr>
      <w:r w:rsidRPr="00BF2AF6">
        <w:rPr>
          <w:rFonts w:ascii="Arial" w:hAnsi="Arial" w:cs="Arial"/>
          <w:sz w:val="26"/>
          <w:szCs w:val="24"/>
        </w:rPr>
        <w:t>Procuring Agency/Engineer may invite fresh bids for remaining work.</w:t>
      </w:r>
    </w:p>
    <w:p w:rsidR="001300E9" w:rsidRPr="00BF2AF6" w:rsidRDefault="001300E9" w:rsidP="00E7063C">
      <w:pPr>
        <w:pStyle w:val="NoSpacing"/>
        <w:jc w:val="both"/>
        <w:rPr>
          <w:rFonts w:ascii="Arial" w:hAnsi="Arial" w:cs="Arial"/>
          <w:sz w:val="26"/>
          <w:szCs w:val="24"/>
        </w:rPr>
      </w:pPr>
    </w:p>
    <w:p w:rsidR="001300E9" w:rsidRPr="00BF2AF6" w:rsidRDefault="001300E9" w:rsidP="00967EAD">
      <w:pPr>
        <w:pStyle w:val="Default"/>
        <w:ind w:left="720" w:hanging="720"/>
        <w:jc w:val="both"/>
        <w:rPr>
          <w:rFonts w:ascii="Arial" w:hAnsi="Arial" w:cs="Arial"/>
          <w:sz w:val="26"/>
        </w:rPr>
      </w:pPr>
      <w:r w:rsidRPr="00BF2AF6">
        <w:rPr>
          <w:rFonts w:ascii="Arial" w:hAnsi="Arial" w:cs="Arial"/>
          <w:b/>
          <w:bCs/>
          <w:sz w:val="26"/>
        </w:rPr>
        <w:t>Clause</w:t>
      </w:r>
      <w:r w:rsidR="00967EAD">
        <w:rPr>
          <w:rFonts w:ascii="Arial" w:hAnsi="Arial" w:cs="Arial"/>
          <w:b/>
          <w:bCs/>
          <w:sz w:val="26"/>
        </w:rPr>
        <w:t>-</w:t>
      </w:r>
      <w:r w:rsidRPr="00BF2AF6">
        <w:rPr>
          <w:rFonts w:ascii="Arial" w:hAnsi="Arial" w:cs="Arial"/>
          <w:b/>
          <w:bCs/>
          <w:sz w:val="26"/>
        </w:rPr>
        <w:t>4:</w:t>
      </w:r>
      <w:r w:rsidR="00967EAD">
        <w:rPr>
          <w:rFonts w:ascii="Arial" w:hAnsi="Arial" w:cs="Arial"/>
          <w:b/>
          <w:bCs/>
          <w:sz w:val="26"/>
        </w:rPr>
        <w:tab/>
      </w:r>
      <w:r w:rsidRPr="00BF2AF6">
        <w:rPr>
          <w:rFonts w:ascii="Arial" w:hAnsi="Arial" w:cs="Arial"/>
          <w:b/>
          <w:bCs/>
          <w:sz w:val="26"/>
        </w:rPr>
        <w:t xml:space="preserve">Possession of the site and claims for compensation for delay. </w:t>
      </w:r>
      <w:r w:rsidRPr="00BF2AF6">
        <w:rPr>
          <w:rFonts w:ascii="Arial" w:hAnsi="Arial" w:cs="Arial"/>
          <w:sz w:val="26"/>
        </w:rPr>
        <w:t xml:space="preserve">The Engineer shall give possession of all parts of the site to the </w:t>
      </w:r>
      <w:r w:rsidRPr="00BF2AF6">
        <w:rPr>
          <w:rFonts w:ascii="Arial" w:hAnsi="Arial" w:cs="Arial"/>
          <w:b/>
          <w:bCs/>
          <w:sz w:val="26"/>
        </w:rPr>
        <w:t>c</w:t>
      </w:r>
      <w:r w:rsidRPr="00BF2AF6">
        <w:rPr>
          <w:rFonts w:ascii="Arial" w:hAnsi="Arial" w:cs="Arial"/>
          <w:sz w:val="26"/>
        </w:rPr>
        <w:t xml:space="preserve">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 </w:t>
      </w:r>
    </w:p>
    <w:p w:rsidR="001300E9" w:rsidRPr="00BF2AF6" w:rsidRDefault="001300E9" w:rsidP="00E7063C">
      <w:pPr>
        <w:pStyle w:val="Default"/>
        <w:jc w:val="both"/>
        <w:rPr>
          <w:rFonts w:ascii="Arial" w:hAnsi="Arial" w:cs="Arial"/>
          <w:b/>
          <w:bCs/>
          <w:sz w:val="26"/>
        </w:rPr>
      </w:pPr>
    </w:p>
    <w:p w:rsidR="001300E9" w:rsidRPr="00BF2AF6" w:rsidRDefault="001300E9" w:rsidP="00967EAD">
      <w:pPr>
        <w:pStyle w:val="Default"/>
        <w:ind w:left="720" w:hanging="720"/>
        <w:jc w:val="both"/>
        <w:rPr>
          <w:rFonts w:ascii="Arial" w:hAnsi="Arial" w:cs="Arial"/>
          <w:sz w:val="26"/>
        </w:rPr>
      </w:pPr>
      <w:r w:rsidRPr="00BF2AF6">
        <w:rPr>
          <w:rFonts w:ascii="Arial" w:hAnsi="Arial" w:cs="Arial"/>
          <w:b/>
          <w:bCs/>
          <w:sz w:val="26"/>
        </w:rPr>
        <w:t>Clause–5:</w:t>
      </w:r>
      <w:r w:rsidR="00967EAD">
        <w:rPr>
          <w:rFonts w:ascii="Arial" w:hAnsi="Arial" w:cs="Arial"/>
          <w:b/>
          <w:bCs/>
          <w:sz w:val="26"/>
        </w:rPr>
        <w:tab/>
      </w:r>
      <w:r w:rsidRPr="00BF2AF6">
        <w:rPr>
          <w:rFonts w:ascii="Arial" w:hAnsi="Arial" w:cs="Arial"/>
          <w:b/>
          <w:bCs/>
          <w:sz w:val="26"/>
        </w:rPr>
        <w:t xml:space="preserve">Extension of Intended Completion Date. </w:t>
      </w:r>
      <w:r w:rsidRPr="00BF2AF6">
        <w:rPr>
          <w:rFonts w:ascii="Arial" w:hAnsi="Arial" w:cs="Arial"/>
          <w:sz w:val="26"/>
        </w:rPr>
        <w:t xml:space="preserve">The Procuring Agency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 </w:t>
      </w:r>
    </w:p>
    <w:p w:rsidR="00BF2AF6" w:rsidRDefault="00BF2AF6" w:rsidP="00E7063C">
      <w:pPr>
        <w:pStyle w:val="NoSpacing"/>
        <w:jc w:val="both"/>
        <w:rPr>
          <w:rFonts w:ascii="Arial" w:hAnsi="Arial" w:cs="Arial"/>
          <w:sz w:val="26"/>
          <w:szCs w:val="24"/>
        </w:rPr>
      </w:pPr>
    </w:p>
    <w:p w:rsidR="001300E9" w:rsidRPr="00BF2AF6" w:rsidRDefault="001300E9" w:rsidP="00967EAD">
      <w:pPr>
        <w:pStyle w:val="NoSpacing"/>
        <w:ind w:left="720"/>
        <w:jc w:val="both"/>
        <w:rPr>
          <w:rFonts w:ascii="Arial" w:hAnsi="Arial" w:cs="Arial"/>
          <w:sz w:val="26"/>
          <w:szCs w:val="24"/>
        </w:rPr>
      </w:pPr>
      <w:r w:rsidRPr="00BF2AF6">
        <w:rPr>
          <w:rFonts w:ascii="Arial" w:hAnsi="Arial" w:cs="Arial"/>
          <w:sz w:val="26"/>
          <w:szCs w:val="24"/>
        </w:rPr>
        <w:t>When time has been extended as aforesaid, it shall continue to be the essence of the contract and all clauses of the contract shall continue to be operative during the extended period.</w:t>
      </w:r>
    </w:p>
    <w:p w:rsidR="001300E9" w:rsidRPr="00BF2AF6" w:rsidRDefault="001300E9" w:rsidP="00E7063C">
      <w:pPr>
        <w:pStyle w:val="NoSpacing"/>
        <w:jc w:val="both"/>
        <w:rPr>
          <w:rFonts w:ascii="Arial" w:hAnsi="Arial" w:cs="Arial"/>
          <w:sz w:val="26"/>
          <w:szCs w:val="24"/>
        </w:rPr>
      </w:pPr>
    </w:p>
    <w:p w:rsidR="001300E9" w:rsidRPr="00BF2AF6" w:rsidRDefault="001300E9" w:rsidP="00967EAD">
      <w:pPr>
        <w:pStyle w:val="NoSpacing"/>
        <w:ind w:left="720" w:hanging="720"/>
        <w:jc w:val="both"/>
        <w:rPr>
          <w:rFonts w:ascii="Arial" w:hAnsi="Arial" w:cs="Arial"/>
          <w:sz w:val="26"/>
          <w:szCs w:val="24"/>
        </w:rPr>
      </w:pPr>
      <w:r w:rsidRPr="00BF2AF6">
        <w:rPr>
          <w:rFonts w:ascii="Arial" w:hAnsi="Arial" w:cs="Arial"/>
          <w:b/>
          <w:bCs/>
          <w:sz w:val="26"/>
          <w:szCs w:val="24"/>
        </w:rPr>
        <w:t>Clause–6:</w:t>
      </w:r>
      <w:r w:rsidR="00967EAD">
        <w:rPr>
          <w:rFonts w:ascii="Arial" w:hAnsi="Arial" w:cs="Arial"/>
          <w:b/>
          <w:bCs/>
          <w:sz w:val="26"/>
          <w:szCs w:val="24"/>
        </w:rPr>
        <w:tab/>
      </w:r>
      <w:r w:rsidRPr="00BF2AF6">
        <w:rPr>
          <w:rFonts w:ascii="Arial" w:hAnsi="Arial" w:cs="Arial"/>
          <w:b/>
          <w:bCs/>
          <w:sz w:val="26"/>
          <w:szCs w:val="24"/>
        </w:rPr>
        <w:t xml:space="preserve">Specifications. </w:t>
      </w:r>
      <w:r w:rsidRPr="00BF2AF6">
        <w:rPr>
          <w:rFonts w:ascii="Arial" w:hAnsi="Arial" w:cs="Arial"/>
          <w:sz w:val="26"/>
          <w:szCs w:val="24"/>
        </w:rPr>
        <w:t xml:space="preserve">The contractor shall execute the whole and every part of the work in the most substantial and work-man-like manner and both as regards materials and all other matters in strict accordance with the specifications lodged in the office of the Executive Engineer and </w:t>
      </w:r>
      <w:r w:rsidRPr="00BF2AF6">
        <w:rPr>
          <w:rFonts w:ascii="Arial" w:hAnsi="Arial" w:cs="Arial"/>
          <w:sz w:val="26"/>
          <w:szCs w:val="24"/>
        </w:rPr>
        <w:lastRenderedPageBreak/>
        <w:t>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1300E9" w:rsidRPr="00BF2AF6" w:rsidRDefault="001300E9" w:rsidP="00E7063C">
      <w:pPr>
        <w:pStyle w:val="NoSpacing"/>
        <w:jc w:val="both"/>
        <w:rPr>
          <w:rFonts w:ascii="Arial" w:hAnsi="Arial" w:cs="Arial"/>
          <w:sz w:val="26"/>
          <w:szCs w:val="24"/>
        </w:rPr>
      </w:pPr>
    </w:p>
    <w:p w:rsidR="00A952CA" w:rsidRPr="00BF2AF6" w:rsidRDefault="00A952CA" w:rsidP="00E7063C">
      <w:pPr>
        <w:pStyle w:val="Default"/>
        <w:jc w:val="both"/>
        <w:rPr>
          <w:rFonts w:ascii="Arial" w:hAnsi="Arial" w:cs="Arial"/>
          <w:sz w:val="26"/>
        </w:rPr>
      </w:pPr>
      <w:r w:rsidRPr="00BF2AF6">
        <w:rPr>
          <w:rFonts w:ascii="Arial" w:hAnsi="Arial" w:cs="Arial"/>
          <w:b/>
          <w:bCs/>
          <w:sz w:val="26"/>
        </w:rPr>
        <w:t>Clause–7:</w:t>
      </w:r>
      <w:r w:rsidR="00967EAD">
        <w:rPr>
          <w:rFonts w:ascii="Arial" w:hAnsi="Arial" w:cs="Arial"/>
          <w:b/>
          <w:bCs/>
          <w:sz w:val="26"/>
        </w:rPr>
        <w:tab/>
      </w:r>
      <w:r w:rsidRPr="00BF2AF6">
        <w:rPr>
          <w:rFonts w:ascii="Arial" w:hAnsi="Arial" w:cs="Arial"/>
          <w:b/>
          <w:bCs/>
          <w:sz w:val="26"/>
        </w:rPr>
        <w:t xml:space="preserve">Payments. </w:t>
      </w:r>
    </w:p>
    <w:p w:rsidR="00A952CA" w:rsidRPr="00BF2AF6" w:rsidRDefault="00A952CA" w:rsidP="00E7063C">
      <w:pPr>
        <w:pStyle w:val="Default"/>
        <w:ind w:left="1440" w:hanging="720"/>
        <w:jc w:val="both"/>
        <w:rPr>
          <w:rFonts w:ascii="Arial" w:hAnsi="Arial" w:cs="Arial"/>
          <w:sz w:val="26"/>
        </w:rPr>
      </w:pPr>
      <w:r w:rsidRPr="00BF2AF6">
        <w:rPr>
          <w:rFonts w:ascii="Arial" w:hAnsi="Arial" w:cs="Arial"/>
          <w:b/>
          <w:bCs/>
          <w:sz w:val="26"/>
        </w:rPr>
        <w:t xml:space="preserve">(A) </w:t>
      </w:r>
      <w:r w:rsidRPr="00BF2AF6">
        <w:rPr>
          <w:rFonts w:ascii="Arial" w:hAnsi="Arial" w:cs="Arial"/>
          <w:b/>
          <w:bCs/>
          <w:sz w:val="26"/>
        </w:rPr>
        <w:tab/>
        <w:t xml:space="preserve">Interim/Running Bill. </w:t>
      </w:r>
      <w:r w:rsidRPr="00BF2AF6">
        <w:rPr>
          <w:rFonts w:ascii="Arial" w:hAnsi="Arial" w:cs="Arial"/>
          <w:sz w:val="26"/>
        </w:rPr>
        <w:t xml:space="preserve">A bill shall be submitted by the contractor as frequently as 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 </w:t>
      </w:r>
    </w:p>
    <w:p w:rsidR="00A952CA" w:rsidRPr="00BF2AF6" w:rsidRDefault="00A952CA" w:rsidP="00E7063C">
      <w:pPr>
        <w:pStyle w:val="Default"/>
        <w:ind w:left="1440"/>
        <w:jc w:val="both"/>
        <w:rPr>
          <w:rFonts w:ascii="Arial" w:hAnsi="Arial" w:cs="Arial"/>
          <w:sz w:val="26"/>
        </w:rPr>
      </w:pPr>
    </w:p>
    <w:p w:rsidR="00A952CA" w:rsidRPr="00BF2AF6" w:rsidRDefault="00A952CA" w:rsidP="00E7063C">
      <w:pPr>
        <w:pStyle w:val="Default"/>
        <w:ind w:left="1440"/>
        <w:jc w:val="both"/>
        <w:rPr>
          <w:rFonts w:ascii="Arial" w:hAnsi="Arial" w:cs="Arial"/>
          <w:sz w:val="26"/>
        </w:rPr>
      </w:pPr>
      <w:r w:rsidRPr="00BF2AF6">
        <w:rPr>
          <w:rFonts w:ascii="Arial" w:hAnsi="Arial" w:cs="Arial"/>
          <w:sz w:val="26"/>
        </w:rPr>
        <w:t xml:space="preserve">The Engineer /Procuring Agency shall pass/certify the amount to be paid to the contractor, which he considers due and payable in respect thereof, subject to deduction of security deposit, advance payment if any made to him and taxes. </w:t>
      </w:r>
    </w:p>
    <w:p w:rsidR="00A952CA" w:rsidRPr="00BF2AF6" w:rsidRDefault="00A952CA" w:rsidP="00E7063C">
      <w:pPr>
        <w:pStyle w:val="NoSpacing"/>
        <w:ind w:left="1440"/>
        <w:jc w:val="both"/>
        <w:rPr>
          <w:rFonts w:ascii="Arial" w:hAnsi="Arial" w:cs="Arial"/>
          <w:sz w:val="26"/>
          <w:szCs w:val="24"/>
        </w:rPr>
      </w:pPr>
    </w:p>
    <w:p w:rsidR="001300E9" w:rsidRPr="00BF2AF6" w:rsidRDefault="00A952CA" w:rsidP="00E7063C">
      <w:pPr>
        <w:pStyle w:val="NoSpacing"/>
        <w:ind w:left="1440"/>
        <w:jc w:val="both"/>
        <w:rPr>
          <w:rFonts w:ascii="Arial" w:hAnsi="Arial" w:cs="Arial"/>
          <w:sz w:val="26"/>
          <w:szCs w:val="24"/>
        </w:rPr>
      </w:pPr>
      <w:r w:rsidRPr="00BF2AF6">
        <w:rPr>
          <w:rFonts w:ascii="Arial" w:hAnsi="Arial" w:cs="Arial"/>
          <w:sz w:val="26"/>
          <w:szCs w:val="24"/>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1300E9" w:rsidRPr="00BF2AF6" w:rsidRDefault="001300E9" w:rsidP="00E7063C">
      <w:pPr>
        <w:pStyle w:val="NoSpacing"/>
        <w:jc w:val="both"/>
        <w:rPr>
          <w:rFonts w:ascii="Arial" w:hAnsi="Arial" w:cs="Arial"/>
          <w:sz w:val="26"/>
          <w:szCs w:val="24"/>
        </w:rPr>
      </w:pPr>
    </w:p>
    <w:p w:rsidR="00A952CA" w:rsidRPr="00BF2AF6" w:rsidRDefault="00A952CA" w:rsidP="00E7063C">
      <w:pPr>
        <w:pStyle w:val="NoSpacing"/>
        <w:ind w:left="1440" w:hanging="720"/>
        <w:jc w:val="both"/>
        <w:rPr>
          <w:rFonts w:ascii="Arial" w:hAnsi="Arial" w:cs="Arial"/>
          <w:sz w:val="26"/>
          <w:szCs w:val="24"/>
        </w:rPr>
      </w:pPr>
      <w:r w:rsidRPr="00BF2AF6">
        <w:rPr>
          <w:rFonts w:ascii="Arial" w:hAnsi="Arial" w:cs="Arial"/>
          <w:b/>
          <w:bCs/>
          <w:sz w:val="26"/>
          <w:szCs w:val="24"/>
        </w:rPr>
        <w:t xml:space="preserve">(B) </w:t>
      </w:r>
      <w:r w:rsidRPr="00BF2AF6">
        <w:rPr>
          <w:rFonts w:ascii="Arial" w:hAnsi="Arial" w:cs="Arial"/>
          <w:b/>
          <w:bCs/>
          <w:sz w:val="26"/>
          <w:szCs w:val="24"/>
        </w:rPr>
        <w:tab/>
        <w:t xml:space="preserve">The Final Bill. </w:t>
      </w:r>
      <w:r w:rsidRPr="00BF2AF6">
        <w:rPr>
          <w:rFonts w:ascii="Arial" w:hAnsi="Arial" w:cs="Arial"/>
          <w:sz w:val="26"/>
          <w:szCs w:val="24"/>
        </w:rPr>
        <w:t>A bill shall be submitted by the contractor within one month of the date fixed for the completion of the work otherwise Engineer-in-charge’s certificate of the measurements and of the total amount payable for the works shall be final and binding on all parties.</w:t>
      </w:r>
    </w:p>
    <w:p w:rsidR="001300E9" w:rsidRPr="00BF2AF6" w:rsidRDefault="001300E9" w:rsidP="00E7063C">
      <w:pPr>
        <w:pStyle w:val="NoSpacing"/>
        <w:jc w:val="both"/>
        <w:rPr>
          <w:rFonts w:ascii="Arial" w:hAnsi="Arial" w:cs="Arial"/>
          <w:sz w:val="26"/>
          <w:szCs w:val="24"/>
        </w:rPr>
      </w:pPr>
    </w:p>
    <w:p w:rsidR="00A952CA" w:rsidRPr="00BF2AF6" w:rsidRDefault="00A952CA" w:rsidP="00967EAD">
      <w:pPr>
        <w:pStyle w:val="Default"/>
        <w:ind w:left="720" w:hanging="720"/>
        <w:jc w:val="both"/>
        <w:rPr>
          <w:rFonts w:ascii="Arial" w:hAnsi="Arial" w:cs="Arial"/>
          <w:sz w:val="26"/>
        </w:rPr>
      </w:pPr>
      <w:r w:rsidRPr="00BF2AF6">
        <w:rPr>
          <w:rFonts w:ascii="Arial" w:hAnsi="Arial" w:cs="Arial"/>
          <w:b/>
          <w:bCs/>
          <w:sz w:val="26"/>
        </w:rPr>
        <w:lastRenderedPageBreak/>
        <w:t>Clause–8:</w:t>
      </w:r>
      <w:r w:rsidR="00967EAD">
        <w:rPr>
          <w:rFonts w:ascii="Arial" w:hAnsi="Arial" w:cs="Arial"/>
          <w:b/>
          <w:bCs/>
          <w:sz w:val="26"/>
        </w:rPr>
        <w:tab/>
      </w:r>
      <w:r w:rsidRPr="00BF2AF6">
        <w:rPr>
          <w:rFonts w:ascii="Arial" w:hAnsi="Arial" w:cs="Arial"/>
          <w:b/>
          <w:bCs/>
          <w:sz w:val="26"/>
        </w:rPr>
        <w:t xml:space="preserve">Reduced Rates. </w:t>
      </w:r>
      <w:r w:rsidRPr="00BF2AF6">
        <w:rPr>
          <w:rFonts w:ascii="Arial" w:hAnsi="Arial" w:cs="Arial"/>
          <w:sz w:val="26"/>
        </w:rPr>
        <w:t xml:space="preserve">In cases where the items of work are not accepted as so completed, the Engineer-in-charge may make payment on account of such items at such reduced rates as he may consider reasonable in the preparation of final or on running account bills with reasons recorded in writing. </w:t>
      </w:r>
    </w:p>
    <w:p w:rsidR="00A952CA" w:rsidRPr="00BF2AF6" w:rsidRDefault="00A952CA" w:rsidP="00E7063C">
      <w:pPr>
        <w:pStyle w:val="NoSpacing"/>
        <w:jc w:val="both"/>
        <w:rPr>
          <w:rFonts w:ascii="Arial" w:hAnsi="Arial" w:cs="Arial"/>
          <w:b/>
          <w:bCs/>
          <w:sz w:val="26"/>
          <w:szCs w:val="24"/>
        </w:rPr>
      </w:pPr>
    </w:p>
    <w:p w:rsidR="001300E9" w:rsidRPr="00BF2AF6" w:rsidRDefault="00A952CA" w:rsidP="00E7063C">
      <w:pPr>
        <w:pStyle w:val="NoSpacing"/>
        <w:jc w:val="both"/>
        <w:rPr>
          <w:rFonts w:ascii="Arial" w:hAnsi="Arial" w:cs="Arial"/>
          <w:sz w:val="26"/>
          <w:szCs w:val="24"/>
        </w:rPr>
      </w:pPr>
      <w:r w:rsidRPr="00BF2AF6">
        <w:rPr>
          <w:rFonts w:ascii="Arial" w:hAnsi="Arial" w:cs="Arial"/>
          <w:b/>
          <w:bCs/>
          <w:sz w:val="26"/>
          <w:szCs w:val="24"/>
        </w:rPr>
        <w:t>Clause–9:</w:t>
      </w:r>
      <w:r w:rsidR="00967EAD">
        <w:rPr>
          <w:rFonts w:ascii="Arial" w:hAnsi="Arial" w:cs="Arial"/>
          <w:b/>
          <w:bCs/>
          <w:sz w:val="26"/>
          <w:szCs w:val="24"/>
        </w:rPr>
        <w:tab/>
      </w:r>
      <w:r w:rsidRPr="00BF2AF6">
        <w:rPr>
          <w:rFonts w:ascii="Arial" w:hAnsi="Arial" w:cs="Arial"/>
          <w:b/>
          <w:bCs/>
          <w:sz w:val="26"/>
          <w:szCs w:val="24"/>
        </w:rPr>
        <w:t>Issuance of Variation and Repeat Orders.</w:t>
      </w:r>
    </w:p>
    <w:p w:rsidR="00A952CA" w:rsidRPr="00BF2AF6" w:rsidRDefault="00A952CA" w:rsidP="00E7063C">
      <w:pPr>
        <w:pStyle w:val="Default"/>
        <w:ind w:left="1440" w:hanging="720"/>
        <w:jc w:val="both"/>
        <w:rPr>
          <w:rFonts w:ascii="Arial" w:hAnsi="Arial" w:cs="Arial"/>
          <w:sz w:val="26"/>
        </w:rPr>
      </w:pPr>
      <w:r w:rsidRPr="00BF2AF6">
        <w:rPr>
          <w:rFonts w:ascii="Arial" w:hAnsi="Arial" w:cs="Arial"/>
          <w:b/>
          <w:bCs/>
          <w:sz w:val="26"/>
        </w:rPr>
        <w:t xml:space="preserve">(A) </w:t>
      </w:r>
      <w:r w:rsidRPr="00BF2AF6">
        <w:rPr>
          <w:rFonts w:ascii="Arial" w:hAnsi="Arial" w:cs="Arial"/>
          <w:b/>
          <w:bCs/>
          <w:sz w:val="26"/>
        </w:rPr>
        <w:tab/>
      </w:r>
      <w:r w:rsidRPr="00BF2AF6">
        <w:rPr>
          <w:rFonts w:ascii="Arial" w:hAnsi="Arial" w:cs="Arial"/>
          <w:sz w:val="26"/>
        </w:rPr>
        <w:t xml:space="preserve">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 </w:t>
      </w:r>
    </w:p>
    <w:p w:rsidR="00A952CA" w:rsidRPr="00BF2AF6" w:rsidRDefault="00A952CA" w:rsidP="00E7063C">
      <w:pPr>
        <w:pStyle w:val="NoSpacing"/>
        <w:ind w:left="1440" w:hanging="720"/>
        <w:jc w:val="both"/>
        <w:rPr>
          <w:rFonts w:ascii="Arial" w:hAnsi="Arial" w:cs="Arial"/>
          <w:b/>
          <w:bCs/>
          <w:sz w:val="26"/>
          <w:szCs w:val="24"/>
        </w:rPr>
      </w:pPr>
    </w:p>
    <w:p w:rsidR="001300E9" w:rsidRPr="00BF2AF6" w:rsidRDefault="00A952CA" w:rsidP="00E7063C">
      <w:pPr>
        <w:pStyle w:val="NoSpacing"/>
        <w:ind w:left="1440" w:hanging="720"/>
        <w:jc w:val="both"/>
        <w:rPr>
          <w:rFonts w:ascii="Arial" w:hAnsi="Arial" w:cs="Arial"/>
          <w:sz w:val="26"/>
          <w:szCs w:val="24"/>
        </w:rPr>
      </w:pPr>
      <w:r w:rsidRPr="00BF2AF6">
        <w:rPr>
          <w:rFonts w:ascii="Arial" w:hAnsi="Arial" w:cs="Arial"/>
          <w:b/>
          <w:bCs/>
          <w:sz w:val="26"/>
          <w:szCs w:val="24"/>
        </w:rPr>
        <w:t xml:space="preserve">(B) </w:t>
      </w:r>
      <w:r w:rsidRPr="00BF2AF6">
        <w:rPr>
          <w:rFonts w:ascii="Arial" w:hAnsi="Arial" w:cs="Arial"/>
          <w:b/>
          <w:bCs/>
          <w:sz w:val="26"/>
          <w:szCs w:val="24"/>
        </w:rPr>
        <w:tab/>
      </w:r>
      <w:r w:rsidRPr="00BF2AF6">
        <w:rPr>
          <w:rFonts w:ascii="Arial" w:hAnsi="Arial" w:cs="Arial"/>
          <w:sz w:val="26"/>
          <w:szCs w:val="24"/>
        </w:rPr>
        <w:t>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1300E9" w:rsidRPr="00BF2AF6" w:rsidRDefault="001300E9" w:rsidP="00E7063C">
      <w:pPr>
        <w:pStyle w:val="NoSpacing"/>
        <w:jc w:val="both"/>
        <w:rPr>
          <w:rFonts w:ascii="Arial" w:hAnsi="Arial" w:cs="Arial"/>
          <w:sz w:val="26"/>
          <w:szCs w:val="24"/>
        </w:rPr>
      </w:pPr>
    </w:p>
    <w:p w:rsidR="00A952CA" w:rsidRPr="00BF2AF6" w:rsidRDefault="00A952CA" w:rsidP="00E7063C">
      <w:pPr>
        <w:pStyle w:val="Default"/>
        <w:ind w:left="1440" w:hanging="810"/>
        <w:jc w:val="both"/>
        <w:rPr>
          <w:rFonts w:ascii="Arial" w:hAnsi="Arial" w:cs="Arial"/>
          <w:sz w:val="26"/>
        </w:rPr>
      </w:pPr>
      <w:r w:rsidRPr="00BF2AF6">
        <w:rPr>
          <w:rFonts w:ascii="Arial" w:hAnsi="Arial" w:cs="Arial"/>
          <w:b/>
          <w:bCs/>
          <w:sz w:val="26"/>
        </w:rPr>
        <w:t xml:space="preserve">(C) </w:t>
      </w:r>
      <w:r w:rsidRPr="00BF2AF6">
        <w:rPr>
          <w:rFonts w:ascii="Arial" w:hAnsi="Arial" w:cs="Arial"/>
          <w:b/>
          <w:bCs/>
          <w:sz w:val="26"/>
        </w:rPr>
        <w:tab/>
      </w:r>
      <w:r w:rsidRPr="00BF2AF6">
        <w:rPr>
          <w:rFonts w:ascii="Arial" w:hAnsi="Arial" w:cs="Arial"/>
          <w:sz w:val="26"/>
        </w:rPr>
        <w:t xml:space="preserve">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 </w:t>
      </w:r>
    </w:p>
    <w:p w:rsidR="00A952CA" w:rsidRPr="00BF2AF6" w:rsidRDefault="00A952CA" w:rsidP="00E7063C">
      <w:pPr>
        <w:pStyle w:val="Default"/>
        <w:ind w:left="1440" w:hanging="810"/>
        <w:jc w:val="both"/>
        <w:rPr>
          <w:rFonts w:ascii="Arial" w:hAnsi="Arial" w:cs="Arial"/>
          <w:b/>
          <w:bCs/>
          <w:sz w:val="26"/>
        </w:rPr>
      </w:pPr>
    </w:p>
    <w:p w:rsidR="00A952CA" w:rsidRPr="00BF2AF6" w:rsidRDefault="00A952CA" w:rsidP="00E7063C">
      <w:pPr>
        <w:pStyle w:val="Default"/>
        <w:ind w:left="1440" w:hanging="810"/>
        <w:jc w:val="both"/>
        <w:rPr>
          <w:rFonts w:ascii="Arial" w:hAnsi="Arial" w:cs="Arial"/>
          <w:sz w:val="26"/>
        </w:rPr>
      </w:pPr>
      <w:r w:rsidRPr="00BF2AF6">
        <w:rPr>
          <w:rFonts w:ascii="Arial" w:hAnsi="Arial" w:cs="Arial"/>
          <w:b/>
          <w:bCs/>
          <w:sz w:val="26"/>
        </w:rPr>
        <w:t>(D)</w:t>
      </w:r>
      <w:r w:rsidRPr="00BF2AF6">
        <w:rPr>
          <w:rFonts w:ascii="Arial" w:hAnsi="Arial" w:cs="Arial"/>
          <w:b/>
          <w:bCs/>
          <w:sz w:val="26"/>
        </w:rPr>
        <w:tab/>
        <w:t xml:space="preserve"> </w:t>
      </w:r>
      <w:r w:rsidRPr="00BF2AF6">
        <w:rPr>
          <w:rFonts w:ascii="Arial" w:hAnsi="Arial" w:cs="Arial"/>
          <w:sz w:val="26"/>
        </w:rPr>
        <w:t xml:space="preserve">The time for the completion of the work shall be extended in the proportion that the additional work bear to the original contact work. </w:t>
      </w:r>
    </w:p>
    <w:p w:rsidR="00A952CA" w:rsidRPr="00BF2AF6" w:rsidRDefault="00A952CA" w:rsidP="00E7063C">
      <w:pPr>
        <w:pStyle w:val="Default"/>
        <w:ind w:left="1440" w:hanging="810"/>
        <w:jc w:val="both"/>
        <w:rPr>
          <w:rFonts w:ascii="Arial" w:hAnsi="Arial" w:cs="Arial"/>
          <w:b/>
          <w:bCs/>
          <w:sz w:val="26"/>
        </w:rPr>
      </w:pPr>
    </w:p>
    <w:p w:rsidR="00A952CA" w:rsidRPr="00BF2AF6" w:rsidRDefault="00A952CA" w:rsidP="00E7063C">
      <w:pPr>
        <w:pStyle w:val="Default"/>
        <w:ind w:left="1440" w:hanging="810"/>
        <w:jc w:val="both"/>
        <w:rPr>
          <w:rFonts w:ascii="Arial" w:hAnsi="Arial" w:cs="Arial"/>
          <w:sz w:val="26"/>
        </w:rPr>
      </w:pPr>
      <w:r w:rsidRPr="00BF2AF6">
        <w:rPr>
          <w:rFonts w:ascii="Arial" w:hAnsi="Arial" w:cs="Arial"/>
          <w:b/>
          <w:bCs/>
          <w:sz w:val="26"/>
        </w:rPr>
        <w:t>(E)</w:t>
      </w:r>
      <w:r w:rsidRPr="00BF2AF6">
        <w:rPr>
          <w:rFonts w:ascii="Arial" w:hAnsi="Arial" w:cs="Arial"/>
          <w:b/>
          <w:bCs/>
          <w:sz w:val="26"/>
        </w:rPr>
        <w:tab/>
        <w:t xml:space="preserve"> </w:t>
      </w:r>
      <w:r w:rsidRPr="00BF2AF6">
        <w:rPr>
          <w:rFonts w:ascii="Arial" w:hAnsi="Arial" w:cs="Arial"/>
          <w:sz w:val="26"/>
        </w:rPr>
        <w:t xml:space="preserve">In case of quantities of work executed result the Initial Contract Price to be </w:t>
      </w:r>
      <w:r w:rsidR="00E7063C" w:rsidRPr="00BF2AF6">
        <w:rPr>
          <w:rFonts w:ascii="Arial" w:hAnsi="Arial" w:cs="Arial"/>
          <w:sz w:val="26"/>
        </w:rPr>
        <w:t>e</w:t>
      </w:r>
      <w:r w:rsidRPr="00BF2AF6">
        <w:rPr>
          <w:rFonts w:ascii="Arial" w:hAnsi="Arial" w:cs="Arial"/>
          <w:sz w:val="26"/>
        </w:rPr>
        <w:t xml:space="preserve">xceeded by more than 15%, and then Engineer can adjust the rates for those quantities causing excess the cost of contract beyond 15% after approval of Superintending Engineer. </w:t>
      </w:r>
    </w:p>
    <w:p w:rsidR="00A952CA" w:rsidRPr="00BF2AF6" w:rsidRDefault="00A952CA" w:rsidP="00E7063C">
      <w:pPr>
        <w:pStyle w:val="NoSpacing"/>
        <w:ind w:left="1440" w:hanging="810"/>
        <w:jc w:val="both"/>
        <w:rPr>
          <w:rFonts w:ascii="Arial" w:hAnsi="Arial" w:cs="Arial"/>
          <w:b/>
          <w:bCs/>
          <w:sz w:val="26"/>
          <w:szCs w:val="24"/>
        </w:rPr>
      </w:pPr>
    </w:p>
    <w:p w:rsidR="001300E9" w:rsidRPr="00BF2AF6" w:rsidRDefault="00A952CA" w:rsidP="00E7063C">
      <w:pPr>
        <w:pStyle w:val="NoSpacing"/>
        <w:ind w:left="1440" w:hanging="810"/>
        <w:jc w:val="both"/>
        <w:rPr>
          <w:rFonts w:ascii="Arial" w:hAnsi="Arial" w:cs="Arial"/>
          <w:sz w:val="26"/>
          <w:szCs w:val="24"/>
        </w:rPr>
      </w:pPr>
      <w:r w:rsidRPr="00BF2AF6">
        <w:rPr>
          <w:rFonts w:ascii="Arial" w:hAnsi="Arial" w:cs="Arial"/>
          <w:b/>
          <w:bCs/>
          <w:sz w:val="26"/>
          <w:szCs w:val="24"/>
        </w:rPr>
        <w:t>(F)</w:t>
      </w:r>
      <w:r w:rsidRPr="00BF2AF6">
        <w:rPr>
          <w:rFonts w:ascii="Arial" w:hAnsi="Arial" w:cs="Arial"/>
          <w:b/>
          <w:bCs/>
          <w:sz w:val="26"/>
          <w:szCs w:val="24"/>
        </w:rPr>
        <w:tab/>
        <w:t xml:space="preserve"> Repeat Order: </w:t>
      </w:r>
      <w:r w:rsidRPr="00BF2AF6">
        <w:rPr>
          <w:rFonts w:ascii="Arial" w:hAnsi="Arial" w:cs="Arial"/>
          <w:sz w:val="26"/>
          <w:szCs w:val="24"/>
        </w:rPr>
        <w:t>Any cumulative variation, beyond the 15% of initial contract amount, shall be subject of another contract to be tendered out if the works are separable from the original contract.</w:t>
      </w:r>
    </w:p>
    <w:p w:rsidR="001300E9" w:rsidRDefault="001300E9" w:rsidP="00E7063C">
      <w:pPr>
        <w:pStyle w:val="NoSpacing"/>
        <w:jc w:val="both"/>
        <w:rPr>
          <w:rFonts w:ascii="Arial" w:hAnsi="Arial" w:cs="Arial"/>
          <w:sz w:val="26"/>
          <w:szCs w:val="24"/>
        </w:rPr>
      </w:pPr>
    </w:p>
    <w:p w:rsidR="00967EAD" w:rsidRDefault="00967EAD" w:rsidP="00E7063C">
      <w:pPr>
        <w:pStyle w:val="NoSpacing"/>
        <w:jc w:val="both"/>
        <w:rPr>
          <w:rFonts w:ascii="Arial" w:hAnsi="Arial" w:cs="Arial"/>
          <w:sz w:val="26"/>
          <w:szCs w:val="24"/>
        </w:rPr>
      </w:pPr>
    </w:p>
    <w:p w:rsidR="00967EAD" w:rsidRPr="00BF2AF6" w:rsidRDefault="00967EAD" w:rsidP="00E7063C">
      <w:pPr>
        <w:pStyle w:val="NoSpacing"/>
        <w:jc w:val="both"/>
        <w:rPr>
          <w:rFonts w:ascii="Arial" w:hAnsi="Arial" w:cs="Arial"/>
          <w:sz w:val="26"/>
          <w:szCs w:val="24"/>
        </w:rPr>
      </w:pPr>
    </w:p>
    <w:p w:rsidR="00A04DD1" w:rsidRPr="00BF2AF6" w:rsidRDefault="00A04DD1" w:rsidP="00E7063C">
      <w:pPr>
        <w:pStyle w:val="Default"/>
        <w:jc w:val="both"/>
        <w:rPr>
          <w:rFonts w:ascii="Arial" w:hAnsi="Arial" w:cs="Arial"/>
          <w:sz w:val="26"/>
        </w:rPr>
      </w:pPr>
      <w:r w:rsidRPr="00BF2AF6">
        <w:rPr>
          <w:rFonts w:ascii="Arial" w:hAnsi="Arial" w:cs="Arial"/>
          <w:b/>
          <w:bCs/>
          <w:sz w:val="26"/>
        </w:rPr>
        <w:lastRenderedPageBreak/>
        <w:t>Clause-10:</w:t>
      </w:r>
      <w:r w:rsidR="00967EAD">
        <w:rPr>
          <w:rFonts w:ascii="Arial" w:hAnsi="Arial" w:cs="Arial"/>
          <w:b/>
          <w:bCs/>
          <w:sz w:val="26"/>
        </w:rPr>
        <w:tab/>
      </w:r>
      <w:r w:rsidRPr="00BF2AF6">
        <w:rPr>
          <w:rFonts w:ascii="Arial" w:hAnsi="Arial" w:cs="Arial"/>
          <w:b/>
          <w:bCs/>
          <w:sz w:val="26"/>
        </w:rPr>
        <w:t xml:space="preserve">Quality Control. </w:t>
      </w:r>
    </w:p>
    <w:p w:rsidR="00A04DD1" w:rsidRPr="00BF2AF6" w:rsidRDefault="00A04DD1" w:rsidP="00E7063C">
      <w:pPr>
        <w:pStyle w:val="Default"/>
        <w:ind w:left="1440" w:hanging="720"/>
        <w:jc w:val="both"/>
        <w:rPr>
          <w:rFonts w:ascii="Arial" w:hAnsi="Arial" w:cs="Arial"/>
          <w:sz w:val="26"/>
        </w:rPr>
      </w:pPr>
      <w:r w:rsidRPr="00BF2AF6">
        <w:rPr>
          <w:rFonts w:ascii="Arial" w:hAnsi="Arial" w:cs="Arial"/>
          <w:b/>
          <w:bCs/>
          <w:sz w:val="26"/>
        </w:rPr>
        <w:t>(A)</w:t>
      </w:r>
      <w:r w:rsidRPr="00BF2AF6">
        <w:rPr>
          <w:rFonts w:ascii="Arial" w:hAnsi="Arial" w:cs="Arial"/>
          <w:b/>
          <w:bCs/>
          <w:sz w:val="26"/>
        </w:rPr>
        <w:tab/>
        <w:t xml:space="preserve"> Identifying Defects: </w:t>
      </w:r>
      <w:r w:rsidRPr="00BF2AF6">
        <w:rPr>
          <w:rFonts w:ascii="Arial" w:hAnsi="Arial" w:cs="Arial"/>
          <w:sz w:val="26"/>
        </w:rPr>
        <w:t xml:space="preserve">If at any time before the security deposit is refunded to the 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A04DD1" w:rsidRPr="00BF2AF6" w:rsidRDefault="00A04DD1" w:rsidP="00E7063C">
      <w:pPr>
        <w:pStyle w:val="NoSpacing"/>
        <w:ind w:left="1440" w:hanging="720"/>
        <w:jc w:val="both"/>
        <w:rPr>
          <w:rFonts w:ascii="Arial" w:hAnsi="Arial" w:cs="Arial"/>
          <w:b/>
          <w:bCs/>
          <w:sz w:val="26"/>
          <w:szCs w:val="24"/>
        </w:rPr>
      </w:pPr>
    </w:p>
    <w:p w:rsidR="001300E9" w:rsidRPr="00BF2AF6" w:rsidRDefault="00A04DD1" w:rsidP="00E7063C">
      <w:pPr>
        <w:pStyle w:val="NoSpacing"/>
        <w:ind w:left="1440" w:hanging="720"/>
        <w:jc w:val="both"/>
        <w:rPr>
          <w:rFonts w:ascii="Arial" w:hAnsi="Arial" w:cs="Arial"/>
          <w:sz w:val="26"/>
          <w:szCs w:val="24"/>
        </w:rPr>
      </w:pPr>
      <w:r w:rsidRPr="00BF2AF6">
        <w:rPr>
          <w:rFonts w:ascii="Arial" w:hAnsi="Arial" w:cs="Arial"/>
          <w:b/>
          <w:bCs/>
          <w:sz w:val="26"/>
          <w:szCs w:val="24"/>
        </w:rPr>
        <w:t xml:space="preserve">(B) </w:t>
      </w:r>
      <w:r w:rsidRPr="00BF2AF6">
        <w:rPr>
          <w:rFonts w:ascii="Arial" w:hAnsi="Arial" w:cs="Arial"/>
          <w:b/>
          <w:bCs/>
          <w:sz w:val="26"/>
          <w:szCs w:val="24"/>
        </w:rPr>
        <w:tab/>
        <w:t xml:space="preserve">Correction of Defects: </w:t>
      </w:r>
      <w:r w:rsidRPr="00BF2AF6">
        <w:rPr>
          <w:rFonts w:ascii="Arial" w:hAnsi="Arial" w:cs="Arial"/>
          <w:sz w:val="26"/>
          <w:szCs w:val="24"/>
        </w:rPr>
        <w:t>The contractor shall be bound forthwith to rectify or remove and reconstruct the work so specified in whole or in part, as the case may require. The contractor shall correct the notified defect within the Defects Correction Period mentioned in notice.</w:t>
      </w:r>
    </w:p>
    <w:p w:rsidR="001300E9" w:rsidRPr="00BF2AF6" w:rsidRDefault="001300E9" w:rsidP="00E7063C">
      <w:pPr>
        <w:pStyle w:val="NoSpacing"/>
        <w:jc w:val="both"/>
        <w:rPr>
          <w:rFonts w:ascii="Arial" w:hAnsi="Arial" w:cs="Arial"/>
          <w:sz w:val="26"/>
          <w:szCs w:val="24"/>
        </w:rPr>
      </w:pPr>
    </w:p>
    <w:p w:rsidR="005F79A1" w:rsidRPr="00BF2AF6" w:rsidRDefault="005F79A1" w:rsidP="00967EAD">
      <w:pPr>
        <w:pStyle w:val="Default"/>
        <w:ind w:firstLine="720"/>
        <w:jc w:val="both"/>
        <w:rPr>
          <w:rFonts w:ascii="Arial" w:hAnsi="Arial" w:cs="Arial"/>
          <w:sz w:val="26"/>
        </w:rPr>
      </w:pPr>
      <w:r w:rsidRPr="00BF2AF6">
        <w:rPr>
          <w:rFonts w:ascii="Arial" w:hAnsi="Arial" w:cs="Arial"/>
          <w:b/>
          <w:bCs/>
          <w:sz w:val="26"/>
        </w:rPr>
        <w:t>(C)</w:t>
      </w:r>
      <w:r w:rsidR="00967EAD">
        <w:rPr>
          <w:rFonts w:ascii="Arial" w:hAnsi="Arial" w:cs="Arial"/>
          <w:b/>
          <w:bCs/>
          <w:sz w:val="26"/>
        </w:rPr>
        <w:tab/>
      </w:r>
      <w:r w:rsidRPr="00BF2AF6">
        <w:rPr>
          <w:rFonts w:ascii="Arial" w:hAnsi="Arial" w:cs="Arial"/>
          <w:b/>
          <w:bCs/>
          <w:sz w:val="26"/>
        </w:rPr>
        <w:t xml:space="preserve">Uncorrected Defects: </w:t>
      </w:r>
    </w:p>
    <w:p w:rsidR="001300E9" w:rsidRPr="00BF2AF6" w:rsidRDefault="005F79A1" w:rsidP="00E7063C">
      <w:pPr>
        <w:pStyle w:val="NoSpacing"/>
        <w:ind w:left="1440" w:hanging="720"/>
        <w:jc w:val="both"/>
        <w:rPr>
          <w:rFonts w:ascii="Arial" w:hAnsi="Arial" w:cs="Arial"/>
          <w:sz w:val="26"/>
          <w:szCs w:val="24"/>
        </w:rPr>
      </w:pPr>
      <w:r w:rsidRPr="00BF2AF6">
        <w:rPr>
          <w:rFonts w:ascii="Arial" w:hAnsi="Arial" w:cs="Arial"/>
          <w:b/>
          <w:bCs/>
          <w:sz w:val="26"/>
          <w:szCs w:val="24"/>
        </w:rPr>
        <w:t xml:space="preserve">(i) </w:t>
      </w:r>
      <w:r w:rsidRPr="00BF2AF6">
        <w:rPr>
          <w:rFonts w:ascii="Arial" w:hAnsi="Arial" w:cs="Arial"/>
          <w:b/>
          <w:bCs/>
          <w:sz w:val="26"/>
          <w:szCs w:val="24"/>
        </w:rPr>
        <w:tab/>
      </w:r>
      <w:r w:rsidRPr="00BF2AF6">
        <w:rPr>
          <w:rFonts w:ascii="Arial" w:hAnsi="Arial" w:cs="Arial"/>
          <w:sz w:val="26"/>
          <w:szCs w:val="24"/>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5F79A1" w:rsidRPr="00BF2AF6" w:rsidRDefault="005F79A1" w:rsidP="00E7063C">
      <w:pPr>
        <w:pStyle w:val="NoSpacing"/>
        <w:ind w:left="1440" w:hanging="720"/>
        <w:jc w:val="both"/>
        <w:rPr>
          <w:rFonts w:ascii="Arial" w:hAnsi="Arial" w:cs="Arial"/>
          <w:b/>
          <w:bCs/>
          <w:sz w:val="26"/>
          <w:szCs w:val="24"/>
        </w:rPr>
      </w:pPr>
    </w:p>
    <w:p w:rsidR="001300E9" w:rsidRPr="00BF2AF6" w:rsidRDefault="005F79A1" w:rsidP="00E7063C">
      <w:pPr>
        <w:pStyle w:val="NoSpacing"/>
        <w:ind w:left="1440" w:hanging="720"/>
        <w:jc w:val="both"/>
        <w:rPr>
          <w:rFonts w:ascii="Arial" w:hAnsi="Arial" w:cs="Arial"/>
          <w:sz w:val="26"/>
          <w:szCs w:val="24"/>
        </w:rPr>
      </w:pPr>
      <w:r w:rsidRPr="00BF2AF6">
        <w:rPr>
          <w:rFonts w:ascii="Arial" w:hAnsi="Arial" w:cs="Arial"/>
          <w:b/>
          <w:bCs/>
          <w:sz w:val="26"/>
          <w:szCs w:val="24"/>
        </w:rPr>
        <w:t xml:space="preserve">(ii) </w:t>
      </w:r>
      <w:r w:rsidRPr="00BF2AF6">
        <w:rPr>
          <w:rFonts w:ascii="Arial" w:hAnsi="Arial" w:cs="Arial"/>
          <w:b/>
          <w:bCs/>
          <w:sz w:val="26"/>
          <w:szCs w:val="24"/>
        </w:rPr>
        <w:tab/>
      </w:r>
      <w:r w:rsidRPr="00BF2AF6">
        <w:rPr>
          <w:rFonts w:ascii="Arial" w:hAnsi="Arial" w:cs="Arial"/>
          <w:sz w:val="26"/>
          <w:szCs w:val="24"/>
        </w:rPr>
        <w:t>If the Engineer considers that rectification/correction of a defect is not essential and it may be accepted or made use of; it shall be within his discretion to accept the same at such reduced rates as he may fix therefore.</w:t>
      </w:r>
    </w:p>
    <w:p w:rsidR="001300E9" w:rsidRPr="00BF2AF6" w:rsidRDefault="001300E9" w:rsidP="00E7063C">
      <w:pPr>
        <w:pStyle w:val="NoSpacing"/>
        <w:jc w:val="both"/>
        <w:rPr>
          <w:rFonts w:ascii="Arial" w:hAnsi="Arial" w:cs="Arial"/>
          <w:sz w:val="26"/>
          <w:szCs w:val="24"/>
        </w:rPr>
      </w:pPr>
    </w:p>
    <w:p w:rsidR="00650D03" w:rsidRPr="00BF2AF6" w:rsidRDefault="00650D03" w:rsidP="00E7063C">
      <w:pPr>
        <w:pStyle w:val="Default"/>
        <w:jc w:val="both"/>
        <w:rPr>
          <w:rFonts w:ascii="Arial" w:hAnsi="Arial" w:cs="Arial"/>
          <w:sz w:val="26"/>
        </w:rPr>
      </w:pPr>
      <w:r w:rsidRPr="00BF2AF6">
        <w:rPr>
          <w:rFonts w:ascii="Arial" w:hAnsi="Arial" w:cs="Arial"/>
          <w:b/>
          <w:bCs/>
          <w:sz w:val="26"/>
        </w:rPr>
        <w:t xml:space="preserve">Clause–11: </w:t>
      </w:r>
    </w:p>
    <w:p w:rsidR="00650D03" w:rsidRPr="00BF2AF6" w:rsidRDefault="00650D03" w:rsidP="00E7063C">
      <w:pPr>
        <w:pStyle w:val="Default"/>
        <w:ind w:left="1440" w:hanging="720"/>
        <w:jc w:val="both"/>
        <w:rPr>
          <w:rFonts w:ascii="Arial" w:hAnsi="Arial" w:cs="Arial"/>
          <w:sz w:val="26"/>
        </w:rPr>
      </w:pPr>
      <w:r w:rsidRPr="00BF2AF6">
        <w:rPr>
          <w:rFonts w:ascii="Arial" w:hAnsi="Arial" w:cs="Arial"/>
          <w:b/>
          <w:bCs/>
          <w:sz w:val="26"/>
        </w:rPr>
        <w:t xml:space="preserve">(A) </w:t>
      </w:r>
      <w:r w:rsidRPr="00BF2AF6">
        <w:rPr>
          <w:rFonts w:ascii="Arial" w:hAnsi="Arial" w:cs="Arial"/>
          <w:b/>
          <w:bCs/>
          <w:sz w:val="26"/>
        </w:rPr>
        <w:tab/>
        <w:t xml:space="preserve">Inspection of Operations. </w:t>
      </w:r>
      <w:r w:rsidRPr="00BF2AF6">
        <w:rPr>
          <w:rFonts w:ascii="Arial" w:hAnsi="Arial" w:cs="Arial"/>
          <w:sz w:val="26"/>
        </w:rPr>
        <w:t xml:space="preserve">The Engineer and his subordinates, shall at all reasonable times have access to the site for supervision and inspection of works under or in course of execution in pursuance of the contract and the contractor shall afford every facility for and every assistance in obtaining the right to such access. </w:t>
      </w:r>
    </w:p>
    <w:p w:rsidR="001300E9" w:rsidRPr="00BF2AF6" w:rsidRDefault="00650D03" w:rsidP="00E7063C">
      <w:pPr>
        <w:pStyle w:val="NoSpacing"/>
        <w:ind w:left="1440" w:hanging="720"/>
        <w:jc w:val="both"/>
        <w:rPr>
          <w:rFonts w:ascii="Arial" w:hAnsi="Arial" w:cs="Arial"/>
          <w:sz w:val="26"/>
          <w:szCs w:val="24"/>
        </w:rPr>
      </w:pPr>
      <w:r w:rsidRPr="00BF2AF6">
        <w:rPr>
          <w:rFonts w:ascii="Arial" w:hAnsi="Arial" w:cs="Arial"/>
          <w:b/>
          <w:bCs/>
          <w:sz w:val="26"/>
          <w:szCs w:val="24"/>
        </w:rPr>
        <w:t>(B)</w:t>
      </w:r>
      <w:r w:rsidRPr="00BF2AF6">
        <w:rPr>
          <w:rFonts w:ascii="Arial" w:hAnsi="Arial" w:cs="Arial"/>
          <w:b/>
          <w:bCs/>
          <w:sz w:val="26"/>
          <w:szCs w:val="24"/>
        </w:rPr>
        <w:tab/>
        <w:t xml:space="preserve"> Dates for Inspection and Testing. </w:t>
      </w:r>
      <w:r w:rsidRPr="00BF2AF6">
        <w:rPr>
          <w:rFonts w:ascii="Arial" w:hAnsi="Arial" w:cs="Arial"/>
          <w:sz w:val="26"/>
          <w:szCs w:val="24"/>
        </w:rPr>
        <w:t>The Engineer shall give the contractor 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5F79A1" w:rsidRPr="00BF2AF6" w:rsidRDefault="005F79A1" w:rsidP="00E7063C">
      <w:pPr>
        <w:pStyle w:val="NoSpacing"/>
        <w:jc w:val="both"/>
        <w:rPr>
          <w:rFonts w:ascii="Arial" w:hAnsi="Arial" w:cs="Arial"/>
          <w:sz w:val="26"/>
          <w:szCs w:val="24"/>
        </w:rPr>
      </w:pPr>
    </w:p>
    <w:p w:rsidR="00650D03" w:rsidRPr="00BF2AF6" w:rsidRDefault="00650D03" w:rsidP="00E7063C">
      <w:pPr>
        <w:pStyle w:val="Default"/>
        <w:jc w:val="both"/>
        <w:rPr>
          <w:rFonts w:ascii="Arial" w:hAnsi="Arial" w:cs="Arial"/>
          <w:sz w:val="26"/>
        </w:rPr>
      </w:pPr>
      <w:r w:rsidRPr="00BF2AF6">
        <w:rPr>
          <w:rFonts w:ascii="Arial" w:hAnsi="Arial" w:cs="Arial"/>
          <w:b/>
          <w:bCs/>
          <w:sz w:val="26"/>
        </w:rPr>
        <w:t xml:space="preserve">Clause – 12: Examination of work before covering up. </w:t>
      </w:r>
    </w:p>
    <w:p w:rsidR="00650D03" w:rsidRPr="00BF2AF6" w:rsidRDefault="00650D03" w:rsidP="00E7063C">
      <w:pPr>
        <w:pStyle w:val="Default"/>
        <w:ind w:left="1440" w:hanging="720"/>
        <w:jc w:val="both"/>
        <w:rPr>
          <w:rFonts w:ascii="Arial" w:hAnsi="Arial" w:cs="Arial"/>
          <w:sz w:val="26"/>
        </w:rPr>
      </w:pPr>
      <w:r w:rsidRPr="00BF2AF6">
        <w:rPr>
          <w:rFonts w:ascii="Arial" w:hAnsi="Arial" w:cs="Arial"/>
          <w:b/>
          <w:bCs/>
          <w:sz w:val="26"/>
        </w:rPr>
        <w:t>(A)</w:t>
      </w:r>
      <w:r w:rsidRPr="00BF2AF6">
        <w:rPr>
          <w:rFonts w:ascii="Arial" w:hAnsi="Arial" w:cs="Arial"/>
          <w:b/>
          <w:bCs/>
          <w:sz w:val="26"/>
        </w:rPr>
        <w:tab/>
        <w:t xml:space="preserve"> </w:t>
      </w:r>
      <w:r w:rsidRPr="00BF2AF6">
        <w:rPr>
          <w:rFonts w:ascii="Arial" w:hAnsi="Arial" w:cs="Arial"/>
          <w:sz w:val="26"/>
        </w:rPr>
        <w:t xml:space="preserve">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 </w:t>
      </w:r>
    </w:p>
    <w:p w:rsidR="00BF2AF6" w:rsidRDefault="00BF2AF6" w:rsidP="00E7063C">
      <w:pPr>
        <w:pStyle w:val="NoSpacing"/>
        <w:ind w:left="1440" w:hanging="720"/>
        <w:jc w:val="both"/>
        <w:rPr>
          <w:rFonts w:ascii="Arial" w:hAnsi="Arial" w:cs="Arial"/>
          <w:b/>
          <w:bCs/>
          <w:sz w:val="26"/>
          <w:szCs w:val="24"/>
        </w:rPr>
      </w:pPr>
    </w:p>
    <w:p w:rsidR="005F79A1" w:rsidRPr="00BF2AF6" w:rsidRDefault="00650D03" w:rsidP="00E7063C">
      <w:pPr>
        <w:pStyle w:val="NoSpacing"/>
        <w:ind w:left="1440" w:hanging="720"/>
        <w:jc w:val="both"/>
        <w:rPr>
          <w:rFonts w:ascii="Arial" w:hAnsi="Arial" w:cs="Arial"/>
          <w:sz w:val="26"/>
          <w:szCs w:val="24"/>
        </w:rPr>
      </w:pPr>
      <w:r w:rsidRPr="00BF2AF6">
        <w:rPr>
          <w:rFonts w:ascii="Arial" w:hAnsi="Arial" w:cs="Arial"/>
          <w:b/>
          <w:bCs/>
          <w:sz w:val="26"/>
          <w:szCs w:val="24"/>
        </w:rPr>
        <w:t xml:space="preserve">(B) </w:t>
      </w:r>
      <w:r w:rsidRPr="00BF2AF6">
        <w:rPr>
          <w:rFonts w:ascii="Arial" w:hAnsi="Arial" w:cs="Arial"/>
          <w:b/>
          <w:bCs/>
          <w:sz w:val="26"/>
          <w:szCs w:val="24"/>
        </w:rPr>
        <w:tab/>
      </w:r>
      <w:r w:rsidRPr="00BF2AF6">
        <w:rPr>
          <w:rFonts w:ascii="Arial" w:hAnsi="Arial" w:cs="Arial"/>
          <w:sz w:val="26"/>
          <w:szCs w:val="24"/>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5F79A1" w:rsidRPr="00BF2AF6" w:rsidRDefault="005F79A1" w:rsidP="00E7063C">
      <w:pPr>
        <w:pStyle w:val="NoSpacing"/>
        <w:jc w:val="both"/>
        <w:rPr>
          <w:rFonts w:ascii="Arial" w:hAnsi="Arial" w:cs="Arial"/>
          <w:sz w:val="26"/>
          <w:szCs w:val="24"/>
        </w:rPr>
      </w:pPr>
    </w:p>
    <w:p w:rsidR="005F79A1" w:rsidRPr="00BF2AF6" w:rsidRDefault="004A60C2" w:rsidP="00967EAD">
      <w:pPr>
        <w:pStyle w:val="NoSpacing"/>
        <w:ind w:left="720" w:hanging="720"/>
        <w:jc w:val="both"/>
        <w:rPr>
          <w:rFonts w:ascii="Arial" w:hAnsi="Arial" w:cs="Arial"/>
          <w:sz w:val="26"/>
          <w:szCs w:val="24"/>
        </w:rPr>
      </w:pPr>
      <w:r w:rsidRPr="00BF2AF6">
        <w:rPr>
          <w:rFonts w:ascii="Arial" w:hAnsi="Arial" w:cs="Arial"/>
          <w:b/>
          <w:bCs/>
          <w:sz w:val="26"/>
          <w:szCs w:val="24"/>
        </w:rPr>
        <w:t>Clause–13:</w:t>
      </w:r>
      <w:r w:rsidR="00967EAD">
        <w:rPr>
          <w:rFonts w:ascii="Arial" w:hAnsi="Arial" w:cs="Arial"/>
          <w:b/>
          <w:bCs/>
          <w:sz w:val="26"/>
          <w:szCs w:val="24"/>
        </w:rPr>
        <w:tab/>
      </w:r>
      <w:r w:rsidRPr="00BF2AF6">
        <w:rPr>
          <w:rFonts w:ascii="Arial" w:hAnsi="Arial" w:cs="Arial"/>
          <w:b/>
          <w:bCs/>
          <w:sz w:val="26"/>
          <w:szCs w:val="24"/>
        </w:rPr>
        <w:t>Risks</w:t>
      </w:r>
      <w:r w:rsidRPr="00BF2AF6">
        <w:rPr>
          <w:rFonts w:ascii="Arial" w:hAnsi="Arial" w:cs="Arial"/>
          <w:sz w:val="26"/>
          <w:szCs w:val="24"/>
        </w:rPr>
        <w:t>. The contractor shall be responsible for all risks of loss of or damage 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5F79A1" w:rsidRPr="00BF2AF6" w:rsidRDefault="005F79A1" w:rsidP="00E7063C">
      <w:pPr>
        <w:pStyle w:val="NoSpacing"/>
        <w:jc w:val="both"/>
        <w:rPr>
          <w:rFonts w:ascii="Arial" w:hAnsi="Arial" w:cs="Arial"/>
          <w:sz w:val="26"/>
          <w:szCs w:val="24"/>
        </w:rPr>
      </w:pPr>
    </w:p>
    <w:p w:rsidR="004704EA" w:rsidRPr="00BF2AF6" w:rsidRDefault="004704EA" w:rsidP="00967EAD">
      <w:pPr>
        <w:pStyle w:val="Default"/>
        <w:ind w:left="720" w:hanging="720"/>
        <w:jc w:val="both"/>
        <w:rPr>
          <w:rFonts w:ascii="Arial" w:hAnsi="Arial" w:cs="Arial"/>
          <w:sz w:val="26"/>
        </w:rPr>
      </w:pPr>
      <w:r w:rsidRPr="00BF2AF6">
        <w:rPr>
          <w:rFonts w:ascii="Arial" w:hAnsi="Arial" w:cs="Arial"/>
          <w:b/>
          <w:bCs/>
          <w:sz w:val="26"/>
        </w:rPr>
        <w:t>Clause-14:</w:t>
      </w:r>
      <w:r w:rsidR="00967EAD">
        <w:rPr>
          <w:rFonts w:ascii="Arial" w:hAnsi="Arial" w:cs="Arial"/>
          <w:b/>
          <w:bCs/>
          <w:sz w:val="26"/>
        </w:rPr>
        <w:tab/>
      </w:r>
      <w:r w:rsidRPr="00BF2AF6">
        <w:rPr>
          <w:rFonts w:ascii="Arial" w:hAnsi="Arial" w:cs="Arial"/>
          <w:b/>
          <w:bCs/>
          <w:sz w:val="26"/>
        </w:rPr>
        <w:t xml:space="preserve">Measures for prevention of fire and safety measures. </w:t>
      </w:r>
      <w:r w:rsidRPr="00BF2AF6">
        <w:rPr>
          <w:rFonts w:ascii="Arial" w:hAnsi="Arial" w:cs="Arial"/>
          <w:sz w:val="26"/>
        </w:rPr>
        <w:t xml:space="preserve">The contractor 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 </w:t>
      </w:r>
    </w:p>
    <w:p w:rsidR="004704EA" w:rsidRPr="00BF2AF6" w:rsidRDefault="004704EA" w:rsidP="00E7063C">
      <w:pPr>
        <w:pStyle w:val="Default"/>
        <w:jc w:val="both"/>
        <w:rPr>
          <w:rFonts w:ascii="Arial" w:hAnsi="Arial" w:cs="Arial"/>
          <w:b/>
          <w:bCs/>
          <w:sz w:val="26"/>
        </w:rPr>
      </w:pPr>
    </w:p>
    <w:p w:rsidR="004704EA" w:rsidRPr="00BF2AF6" w:rsidRDefault="004704EA" w:rsidP="00967EAD">
      <w:pPr>
        <w:pStyle w:val="Default"/>
        <w:ind w:left="720" w:hanging="720"/>
        <w:jc w:val="both"/>
        <w:rPr>
          <w:rFonts w:ascii="Arial" w:hAnsi="Arial" w:cs="Arial"/>
          <w:sz w:val="26"/>
        </w:rPr>
      </w:pPr>
      <w:r w:rsidRPr="00BF2AF6">
        <w:rPr>
          <w:rFonts w:ascii="Arial" w:hAnsi="Arial" w:cs="Arial"/>
          <w:b/>
          <w:bCs/>
          <w:sz w:val="26"/>
        </w:rPr>
        <w:t>Clause-15:</w:t>
      </w:r>
      <w:r w:rsidR="00967EAD">
        <w:rPr>
          <w:rFonts w:ascii="Arial" w:hAnsi="Arial" w:cs="Arial"/>
          <w:b/>
          <w:bCs/>
          <w:sz w:val="26"/>
        </w:rPr>
        <w:tab/>
        <w:t>S</w:t>
      </w:r>
      <w:r w:rsidRPr="00BF2AF6">
        <w:rPr>
          <w:rFonts w:ascii="Arial" w:hAnsi="Arial" w:cs="Arial"/>
          <w:b/>
          <w:bCs/>
          <w:sz w:val="26"/>
        </w:rPr>
        <w:t>ub-contracting</w:t>
      </w:r>
      <w:r w:rsidRPr="00BF2AF6">
        <w:rPr>
          <w:rFonts w:ascii="Arial" w:hAnsi="Arial" w:cs="Arial"/>
          <w:sz w:val="26"/>
        </w:rPr>
        <w:t xml:space="preserve">. The contractor shall not subcontract the whole of the works, 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w:t>
      </w:r>
      <w:r w:rsidRPr="00BF2AF6">
        <w:rPr>
          <w:rFonts w:ascii="Arial" w:hAnsi="Arial" w:cs="Arial"/>
          <w:sz w:val="26"/>
        </w:rPr>
        <w:lastRenderedPageBreak/>
        <w:t xml:space="preserve">agents, servants or workmen as if these acts, defaults or neglects were those of the contractor, his agents’ servants or workmen. The provisions of this contract shall apply to such subcontractor or his employees as if he or it were employees of the contractor. </w:t>
      </w:r>
    </w:p>
    <w:p w:rsidR="004704EA" w:rsidRPr="00BF2AF6" w:rsidRDefault="004704EA" w:rsidP="00E7063C">
      <w:pPr>
        <w:pStyle w:val="NoSpacing"/>
        <w:jc w:val="both"/>
        <w:rPr>
          <w:rFonts w:ascii="Arial" w:hAnsi="Arial" w:cs="Arial"/>
          <w:b/>
          <w:bCs/>
          <w:sz w:val="26"/>
          <w:szCs w:val="24"/>
        </w:rPr>
      </w:pPr>
    </w:p>
    <w:p w:rsidR="005F79A1" w:rsidRPr="00BF2AF6" w:rsidRDefault="004704EA" w:rsidP="00967EAD">
      <w:pPr>
        <w:pStyle w:val="NoSpacing"/>
        <w:ind w:left="720" w:hanging="720"/>
        <w:jc w:val="both"/>
        <w:rPr>
          <w:rFonts w:ascii="Arial" w:hAnsi="Arial" w:cs="Arial"/>
          <w:sz w:val="26"/>
          <w:szCs w:val="24"/>
        </w:rPr>
      </w:pPr>
      <w:r w:rsidRPr="00BF2AF6">
        <w:rPr>
          <w:rFonts w:ascii="Arial" w:hAnsi="Arial" w:cs="Arial"/>
          <w:b/>
          <w:bCs/>
          <w:sz w:val="26"/>
          <w:szCs w:val="24"/>
        </w:rPr>
        <w:t>Clause–16:</w:t>
      </w:r>
      <w:r w:rsidR="00967EAD">
        <w:rPr>
          <w:rFonts w:ascii="Arial" w:hAnsi="Arial" w:cs="Arial"/>
          <w:b/>
          <w:bCs/>
          <w:sz w:val="26"/>
          <w:szCs w:val="24"/>
        </w:rPr>
        <w:tab/>
      </w:r>
      <w:r w:rsidRPr="00BF2AF6">
        <w:rPr>
          <w:rFonts w:ascii="Arial" w:hAnsi="Arial" w:cs="Arial"/>
          <w:b/>
          <w:bCs/>
          <w:sz w:val="26"/>
          <w:szCs w:val="24"/>
        </w:rPr>
        <w:t xml:space="preserve">Disputes. </w:t>
      </w:r>
      <w:r w:rsidRPr="00BF2AF6">
        <w:rPr>
          <w:rFonts w:ascii="Arial" w:hAnsi="Arial" w:cs="Arial"/>
          <w:sz w:val="26"/>
          <w:szCs w:val="24"/>
        </w:rPr>
        <w:t>All disputes arising in connection with the present contract, and 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54144" w:rsidRPr="00BF2AF6" w:rsidRDefault="00B54144" w:rsidP="00E7063C">
      <w:pPr>
        <w:pStyle w:val="NoSpacing"/>
        <w:jc w:val="both"/>
        <w:rPr>
          <w:rFonts w:ascii="Arial" w:hAnsi="Arial" w:cs="Arial"/>
          <w:b/>
          <w:bCs/>
          <w:sz w:val="26"/>
          <w:szCs w:val="24"/>
        </w:rPr>
      </w:pPr>
    </w:p>
    <w:p w:rsidR="005F79A1" w:rsidRPr="00BF2AF6" w:rsidRDefault="006620C8" w:rsidP="00967EAD">
      <w:pPr>
        <w:pStyle w:val="NoSpacing"/>
        <w:ind w:left="720" w:hanging="720"/>
        <w:jc w:val="both"/>
        <w:rPr>
          <w:rFonts w:ascii="Arial" w:hAnsi="Arial" w:cs="Arial"/>
          <w:sz w:val="26"/>
          <w:szCs w:val="24"/>
        </w:rPr>
      </w:pPr>
      <w:r w:rsidRPr="00BF2AF6">
        <w:rPr>
          <w:rFonts w:ascii="Arial" w:hAnsi="Arial" w:cs="Arial"/>
          <w:b/>
          <w:bCs/>
          <w:sz w:val="26"/>
          <w:szCs w:val="24"/>
        </w:rPr>
        <w:t>Clause–17:</w:t>
      </w:r>
      <w:r w:rsidR="00967EAD">
        <w:rPr>
          <w:rFonts w:ascii="Arial" w:hAnsi="Arial" w:cs="Arial"/>
          <w:b/>
          <w:bCs/>
          <w:sz w:val="26"/>
          <w:szCs w:val="24"/>
        </w:rPr>
        <w:tab/>
      </w:r>
      <w:r w:rsidRPr="00BF2AF6">
        <w:rPr>
          <w:rFonts w:ascii="Arial" w:hAnsi="Arial" w:cs="Arial"/>
          <w:b/>
          <w:bCs/>
          <w:sz w:val="26"/>
          <w:szCs w:val="24"/>
        </w:rPr>
        <w:t xml:space="preserve">Site Clearance. </w:t>
      </w:r>
      <w:r w:rsidRPr="00BF2AF6">
        <w:rPr>
          <w:rFonts w:ascii="Arial" w:hAnsi="Arial" w:cs="Arial"/>
          <w:sz w:val="26"/>
          <w:szCs w:val="24"/>
        </w:rPr>
        <w:t>On completion of the work, the contractor shall be 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5F79A1" w:rsidRPr="00BF2AF6" w:rsidRDefault="005F79A1" w:rsidP="00E7063C">
      <w:pPr>
        <w:pStyle w:val="NoSpacing"/>
        <w:jc w:val="both"/>
        <w:rPr>
          <w:rFonts w:ascii="Arial" w:hAnsi="Arial" w:cs="Arial"/>
          <w:sz w:val="26"/>
          <w:szCs w:val="24"/>
        </w:rPr>
      </w:pPr>
    </w:p>
    <w:p w:rsidR="004005D6" w:rsidRPr="00BF2AF6" w:rsidRDefault="004005D6" w:rsidP="00E7063C">
      <w:pPr>
        <w:pStyle w:val="Default"/>
        <w:jc w:val="both"/>
        <w:rPr>
          <w:rFonts w:ascii="Arial" w:hAnsi="Arial" w:cs="Arial"/>
          <w:sz w:val="26"/>
        </w:rPr>
      </w:pPr>
      <w:r w:rsidRPr="00BF2AF6">
        <w:rPr>
          <w:rFonts w:ascii="Arial" w:hAnsi="Arial" w:cs="Arial"/>
          <w:b/>
          <w:bCs/>
          <w:sz w:val="26"/>
        </w:rPr>
        <w:t>Clause–18:</w:t>
      </w:r>
      <w:r w:rsidR="00967EAD">
        <w:rPr>
          <w:rFonts w:ascii="Arial" w:hAnsi="Arial" w:cs="Arial"/>
          <w:b/>
          <w:bCs/>
          <w:sz w:val="26"/>
        </w:rPr>
        <w:tab/>
      </w:r>
      <w:r w:rsidRPr="00BF2AF6">
        <w:rPr>
          <w:rFonts w:ascii="Arial" w:hAnsi="Arial" w:cs="Arial"/>
          <w:b/>
          <w:bCs/>
          <w:sz w:val="26"/>
        </w:rPr>
        <w:t xml:space="preserve">Financial Assistance /Advance Payment. </w:t>
      </w:r>
    </w:p>
    <w:p w:rsidR="004005D6" w:rsidRPr="00BF2AF6" w:rsidRDefault="004005D6" w:rsidP="00E7063C">
      <w:pPr>
        <w:pStyle w:val="Default"/>
        <w:ind w:left="1440" w:hanging="720"/>
        <w:jc w:val="both"/>
        <w:rPr>
          <w:rFonts w:ascii="Arial" w:hAnsi="Arial" w:cs="Arial"/>
          <w:sz w:val="26"/>
        </w:rPr>
      </w:pPr>
      <w:r w:rsidRPr="00BF2AF6">
        <w:rPr>
          <w:rFonts w:ascii="Arial" w:hAnsi="Arial" w:cs="Arial"/>
          <w:b/>
          <w:bCs/>
          <w:sz w:val="26"/>
        </w:rPr>
        <w:t xml:space="preserve">(A) </w:t>
      </w:r>
      <w:r w:rsidRPr="00BF2AF6">
        <w:rPr>
          <w:rFonts w:ascii="Arial" w:hAnsi="Arial" w:cs="Arial"/>
          <w:b/>
          <w:bCs/>
          <w:sz w:val="26"/>
        </w:rPr>
        <w:tab/>
        <w:t xml:space="preserve">Mobilization advance </w:t>
      </w:r>
      <w:r w:rsidRPr="00BF2AF6">
        <w:rPr>
          <w:rFonts w:ascii="Arial" w:hAnsi="Arial" w:cs="Arial"/>
          <w:sz w:val="26"/>
        </w:rPr>
        <w:t xml:space="preserve">is not allowed. </w:t>
      </w:r>
    </w:p>
    <w:p w:rsidR="004005D6" w:rsidRPr="00BF2AF6" w:rsidRDefault="004005D6" w:rsidP="00E7063C">
      <w:pPr>
        <w:pStyle w:val="Default"/>
        <w:ind w:left="1440" w:hanging="720"/>
        <w:jc w:val="both"/>
        <w:rPr>
          <w:rFonts w:ascii="Arial" w:hAnsi="Arial" w:cs="Arial"/>
          <w:sz w:val="26"/>
        </w:rPr>
      </w:pPr>
    </w:p>
    <w:p w:rsidR="004005D6" w:rsidRPr="00BF2AF6" w:rsidRDefault="004005D6" w:rsidP="00E7063C">
      <w:pPr>
        <w:pStyle w:val="Default"/>
        <w:ind w:left="1440" w:hanging="720"/>
        <w:jc w:val="both"/>
        <w:rPr>
          <w:rFonts w:ascii="Arial" w:hAnsi="Arial" w:cs="Arial"/>
          <w:sz w:val="26"/>
        </w:rPr>
      </w:pPr>
      <w:r w:rsidRPr="00BF2AF6">
        <w:rPr>
          <w:rFonts w:ascii="Arial" w:hAnsi="Arial" w:cs="Arial"/>
          <w:b/>
          <w:bCs/>
          <w:sz w:val="26"/>
        </w:rPr>
        <w:t xml:space="preserve">(B) </w:t>
      </w:r>
      <w:r w:rsidRPr="00BF2AF6">
        <w:rPr>
          <w:rFonts w:ascii="Arial" w:hAnsi="Arial" w:cs="Arial"/>
          <w:b/>
          <w:bCs/>
          <w:sz w:val="26"/>
        </w:rPr>
        <w:tab/>
        <w:t xml:space="preserve">Secured Advance against materials brought at site. </w:t>
      </w:r>
    </w:p>
    <w:p w:rsidR="004005D6" w:rsidRPr="00BF2AF6" w:rsidRDefault="004005D6" w:rsidP="00110E09">
      <w:pPr>
        <w:pStyle w:val="Default"/>
        <w:ind w:left="2160" w:hanging="720"/>
        <w:jc w:val="both"/>
        <w:rPr>
          <w:rFonts w:ascii="Arial" w:hAnsi="Arial" w:cs="Arial"/>
          <w:sz w:val="26"/>
        </w:rPr>
      </w:pPr>
      <w:r w:rsidRPr="00BF2AF6">
        <w:rPr>
          <w:rFonts w:ascii="Arial" w:hAnsi="Arial" w:cs="Arial"/>
          <w:b/>
          <w:bCs/>
          <w:sz w:val="26"/>
        </w:rPr>
        <w:t>(i)</w:t>
      </w:r>
      <w:r w:rsidR="00110E09">
        <w:rPr>
          <w:rFonts w:ascii="Arial" w:hAnsi="Arial" w:cs="Arial"/>
          <w:b/>
          <w:bCs/>
          <w:sz w:val="26"/>
        </w:rPr>
        <w:tab/>
      </w:r>
      <w:r w:rsidRPr="00BF2AF6">
        <w:rPr>
          <w:rFonts w:ascii="Arial" w:hAnsi="Arial" w:cs="Arial"/>
          <w:sz w:val="26"/>
        </w:rPr>
        <w:t xml:space="preserve">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w:t>
      </w:r>
      <w:r w:rsidRPr="00BF2AF6">
        <w:rPr>
          <w:rFonts w:ascii="Arial" w:hAnsi="Arial" w:cs="Arial"/>
          <w:sz w:val="26"/>
        </w:rPr>
        <w:lastRenderedPageBreak/>
        <w:t xml:space="preserve">such materials on site shall not exceed 75% of the market price of materials; </w:t>
      </w:r>
    </w:p>
    <w:p w:rsidR="005F79A1" w:rsidRPr="00BF2AF6" w:rsidRDefault="004005D6" w:rsidP="00110E09">
      <w:pPr>
        <w:pStyle w:val="NoSpacing"/>
        <w:ind w:left="2160" w:hanging="720"/>
        <w:jc w:val="both"/>
        <w:rPr>
          <w:rFonts w:ascii="Arial" w:hAnsi="Arial" w:cs="Arial"/>
          <w:sz w:val="26"/>
          <w:szCs w:val="24"/>
        </w:rPr>
      </w:pPr>
      <w:r w:rsidRPr="00BF2AF6">
        <w:rPr>
          <w:rFonts w:ascii="Arial" w:hAnsi="Arial" w:cs="Arial"/>
          <w:b/>
          <w:bCs/>
          <w:sz w:val="26"/>
          <w:szCs w:val="24"/>
        </w:rPr>
        <w:t>(ii)</w:t>
      </w:r>
      <w:r w:rsidR="00110E09">
        <w:rPr>
          <w:rFonts w:ascii="Arial" w:hAnsi="Arial" w:cs="Arial"/>
          <w:b/>
          <w:bCs/>
          <w:sz w:val="26"/>
          <w:szCs w:val="24"/>
        </w:rPr>
        <w:tab/>
      </w:r>
      <w:r w:rsidRPr="00BF2AF6">
        <w:rPr>
          <w:rFonts w:ascii="Arial" w:hAnsi="Arial" w:cs="Arial"/>
          <w:sz w:val="26"/>
          <w:szCs w:val="24"/>
        </w:rPr>
        <w:t>Recovery of Secured Advance paid to the contractor under the above provisions shall be affected from the monthly payments on actual consumption basis, but not later than period more than three months (even if unutilized).</w:t>
      </w:r>
    </w:p>
    <w:p w:rsidR="005F79A1" w:rsidRPr="00BF2AF6" w:rsidRDefault="005F79A1" w:rsidP="00E7063C">
      <w:pPr>
        <w:pStyle w:val="NoSpacing"/>
        <w:jc w:val="both"/>
        <w:rPr>
          <w:rFonts w:ascii="Arial" w:hAnsi="Arial" w:cs="Arial"/>
          <w:sz w:val="26"/>
          <w:szCs w:val="24"/>
        </w:rPr>
      </w:pPr>
    </w:p>
    <w:p w:rsidR="00B54144" w:rsidRPr="00BF2AF6" w:rsidRDefault="00B54144" w:rsidP="00110E09">
      <w:pPr>
        <w:pStyle w:val="Default"/>
        <w:ind w:left="720" w:hanging="720"/>
        <w:jc w:val="both"/>
        <w:rPr>
          <w:rFonts w:ascii="Arial" w:hAnsi="Arial" w:cs="Arial"/>
          <w:sz w:val="26"/>
        </w:rPr>
      </w:pPr>
      <w:r w:rsidRPr="00BF2AF6">
        <w:rPr>
          <w:rFonts w:ascii="Arial" w:hAnsi="Arial" w:cs="Arial"/>
          <w:b/>
          <w:bCs/>
          <w:sz w:val="26"/>
        </w:rPr>
        <w:t>Clause–19:</w:t>
      </w:r>
      <w:r w:rsidR="00110E09">
        <w:rPr>
          <w:rFonts w:ascii="Arial" w:hAnsi="Arial" w:cs="Arial"/>
          <w:b/>
          <w:bCs/>
          <w:sz w:val="26"/>
        </w:rPr>
        <w:tab/>
      </w:r>
      <w:r w:rsidRPr="00BF2AF6">
        <w:rPr>
          <w:rFonts w:ascii="Arial" w:hAnsi="Arial" w:cs="Arial"/>
          <w:b/>
          <w:bCs/>
          <w:sz w:val="26"/>
        </w:rPr>
        <w:t>Recovery as arrears of Land Revenue</w:t>
      </w:r>
      <w:r w:rsidRPr="00BF2AF6">
        <w:rPr>
          <w:rFonts w:ascii="Arial" w:hAnsi="Arial" w:cs="Arial"/>
          <w:sz w:val="26"/>
        </w:rPr>
        <w:t xml:space="preserve">. Any sum due to the Government by the contractor shall be liable for recovery as arrears of Land Revenue. </w:t>
      </w:r>
    </w:p>
    <w:p w:rsidR="00B54144" w:rsidRDefault="00B54144" w:rsidP="00E7063C">
      <w:pPr>
        <w:pStyle w:val="NoSpacing"/>
        <w:jc w:val="both"/>
        <w:rPr>
          <w:rFonts w:ascii="Arial" w:hAnsi="Arial" w:cs="Arial"/>
          <w:b/>
          <w:bCs/>
          <w:sz w:val="26"/>
          <w:szCs w:val="24"/>
        </w:rPr>
      </w:pPr>
    </w:p>
    <w:p w:rsidR="00BF2AF6" w:rsidRDefault="00BF2AF6" w:rsidP="00E7063C">
      <w:pPr>
        <w:pStyle w:val="NoSpacing"/>
        <w:jc w:val="both"/>
        <w:rPr>
          <w:rFonts w:ascii="Arial" w:hAnsi="Arial" w:cs="Arial"/>
          <w:b/>
          <w:bCs/>
          <w:sz w:val="26"/>
          <w:szCs w:val="24"/>
        </w:rPr>
      </w:pPr>
    </w:p>
    <w:p w:rsidR="00BF2AF6" w:rsidRPr="00BF2AF6" w:rsidRDefault="00BF2AF6" w:rsidP="00E7063C">
      <w:pPr>
        <w:pStyle w:val="NoSpacing"/>
        <w:jc w:val="both"/>
        <w:rPr>
          <w:rFonts w:ascii="Arial" w:hAnsi="Arial" w:cs="Arial"/>
          <w:b/>
          <w:bCs/>
          <w:sz w:val="26"/>
          <w:szCs w:val="24"/>
        </w:rPr>
      </w:pPr>
    </w:p>
    <w:p w:rsidR="005F79A1" w:rsidRPr="00BF2AF6" w:rsidRDefault="00B54144" w:rsidP="00110E09">
      <w:pPr>
        <w:pStyle w:val="NoSpacing"/>
        <w:ind w:left="720" w:hanging="720"/>
        <w:jc w:val="both"/>
        <w:rPr>
          <w:rFonts w:ascii="Arial" w:hAnsi="Arial" w:cs="Arial"/>
          <w:sz w:val="26"/>
          <w:szCs w:val="24"/>
        </w:rPr>
      </w:pPr>
      <w:r w:rsidRPr="00BF2AF6">
        <w:rPr>
          <w:rFonts w:ascii="Arial" w:hAnsi="Arial" w:cs="Arial"/>
          <w:b/>
          <w:bCs/>
          <w:sz w:val="26"/>
          <w:szCs w:val="24"/>
        </w:rPr>
        <w:t>Clause–20:</w:t>
      </w:r>
      <w:r w:rsidR="00110E09">
        <w:rPr>
          <w:rFonts w:ascii="Arial" w:hAnsi="Arial" w:cs="Arial"/>
          <w:b/>
          <w:bCs/>
          <w:sz w:val="26"/>
          <w:szCs w:val="24"/>
        </w:rPr>
        <w:tab/>
      </w:r>
      <w:r w:rsidRPr="00BF2AF6">
        <w:rPr>
          <w:rFonts w:ascii="Arial" w:hAnsi="Arial" w:cs="Arial"/>
          <w:b/>
          <w:bCs/>
          <w:sz w:val="26"/>
          <w:szCs w:val="24"/>
        </w:rPr>
        <w:t xml:space="preserve">Refund of Security Deposit/Retention Money. </w:t>
      </w:r>
      <w:r w:rsidRPr="00BF2AF6">
        <w:rPr>
          <w:rFonts w:ascii="Arial" w:hAnsi="Arial" w:cs="Arial"/>
          <w:sz w:val="26"/>
          <w:szCs w:val="24"/>
        </w:rPr>
        <w:t>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5F79A1" w:rsidRPr="00BF2AF6" w:rsidRDefault="005F79A1" w:rsidP="00E7063C">
      <w:pPr>
        <w:pStyle w:val="NoSpacing"/>
        <w:jc w:val="both"/>
        <w:rPr>
          <w:rFonts w:ascii="Arial" w:hAnsi="Arial" w:cs="Arial"/>
          <w:sz w:val="26"/>
          <w:szCs w:val="24"/>
        </w:rPr>
      </w:pPr>
    </w:p>
    <w:p w:rsidR="005F79A1" w:rsidRPr="00BF2AF6" w:rsidRDefault="005F79A1"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b/>
          <w:bCs/>
          <w:sz w:val="26"/>
          <w:szCs w:val="24"/>
        </w:rPr>
      </w:pPr>
    </w:p>
    <w:p w:rsidR="00B54144" w:rsidRPr="00BF2AF6" w:rsidRDefault="00B54144" w:rsidP="00E7063C">
      <w:pPr>
        <w:pStyle w:val="NoSpacing"/>
        <w:jc w:val="both"/>
        <w:rPr>
          <w:rFonts w:ascii="Arial" w:hAnsi="Arial" w:cs="Arial"/>
          <w:b/>
          <w:bCs/>
          <w:sz w:val="26"/>
          <w:szCs w:val="24"/>
        </w:rPr>
      </w:pPr>
    </w:p>
    <w:p w:rsidR="00B54144" w:rsidRPr="00BF2AF6" w:rsidRDefault="00B54144" w:rsidP="00E7063C">
      <w:pPr>
        <w:pStyle w:val="NoSpacing"/>
        <w:jc w:val="both"/>
        <w:rPr>
          <w:rFonts w:ascii="Arial" w:hAnsi="Arial" w:cs="Arial"/>
          <w:b/>
          <w:bCs/>
          <w:sz w:val="26"/>
          <w:szCs w:val="24"/>
        </w:rPr>
      </w:pPr>
    </w:p>
    <w:p w:rsidR="00B54144" w:rsidRPr="00BF2AF6" w:rsidRDefault="00B54144" w:rsidP="00BF2AF6">
      <w:pPr>
        <w:pStyle w:val="NoSpacing"/>
        <w:jc w:val="center"/>
        <w:rPr>
          <w:rFonts w:ascii="Arial" w:hAnsi="Arial" w:cs="Arial"/>
          <w:b/>
          <w:bCs/>
          <w:sz w:val="26"/>
          <w:szCs w:val="24"/>
        </w:rPr>
      </w:pPr>
      <w:r w:rsidRPr="00BF2AF6">
        <w:rPr>
          <w:rFonts w:ascii="Arial" w:hAnsi="Arial" w:cs="Arial"/>
          <w:b/>
          <w:bCs/>
          <w:sz w:val="26"/>
          <w:szCs w:val="24"/>
        </w:rPr>
        <w:t>Contractor</w:t>
      </w:r>
      <w:r w:rsidRPr="00BF2AF6">
        <w:rPr>
          <w:rFonts w:ascii="Arial" w:hAnsi="Arial" w:cs="Arial"/>
          <w:b/>
          <w:bCs/>
          <w:sz w:val="26"/>
          <w:szCs w:val="24"/>
        </w:rPr>
        <w:tab/>
      </w:r>
      <w:r w:rsidRPr="00BF2AF6">
        <w:rPr>
          <w:rFonts w:ascii="Arial" w:hAnsi="Arial" w:cs="Arial"/>
          <w:b/>
          <w:bCs/>
          <w:sz w:val="26"/>
          <w:szCs w:val="24"/>
        </w:rPr>
        <w:tab/>
      </w:r>
      <w:r w:rsidRPr="00BF2AF6">
        <w:rPr>
          <w:rFonts w:ascii="Arial" w:hAnsi="Arial" w:cs="Arial"/>
          <w:b/>
          <w:bCs/>
          <w:sz w:val="26"/>
          <w:szCs w:val="24"/>
        </w:rPr>
        <w:tab/>
      </w:r>
      <w:r w:rsidRPr="00BF2AF6">
        <w:rPr>
          <w:rFonts w:ascii="Arial" w:hAnsi="Arial" w:cs="Arial"/>
          <w:b/>
          <w:bCs/>
          <w:sz w:val="26"/>
          <w:szCs w:val="24"/>
        </w:rPr>
        <w:tab/>
      </w:r>
      <w:r w:rsidRPr="00BF2AF6">
        <w:rPr>
          <w:rFonts w:ascii="Arial" w:hAnsi="Arial" w:cs="Arial"/>
          <w:b/>
          <w:bCs/>
          <w:sz w:val="26"/>
          <w:szCs w:val="24"/>
        </w:rPr>
        <w:tab/>
      </w:r>
      <w:r w:rsidRPr="00BF2AF6">
        <w:rPr>
          <w:rFonts w:ascii="Arial" w:hAnsi="Arial" w:cs="Arial"/>
          <w:b/>
          <w:bCs/>
          <w:sz w:val="26"/>
          <w:szCs w:val="24"/>
        </w:rPr>
        <w:tab/>
        <w:t>Chief Engineer</w:t>
      </w:r>
    </w:p>
    <w:p w:rsidR="005F79A1" w:rsidRPr="00BF2AF6" w:rsidRDefault="00B54144" w:rsidP="00BF2AF6">
      <w:pPr>
        <w:pStyle w:val="NoSpacing"/>
        <w:ind w:left="5040"/>
        <w:jc w:val="center"/>
        <w:rPr>
          <w:rFonts w:ascii="Arial" w:hAnsi="Arial" w:cs="Arial"/>
          <w:sz w:val="26"/>
          <w:szCs w:val="24"/>
        </w:rPr>
      </w:pPr>
      <w:r w:rsidRPr="00BF2AF6">
        <w:rPr>
          <w:rFonts w:ascii="Arial" w:hAnsi="Arial" w:cs="Arial"/>
          <w:b/>
          <w:bCs/>
          <w:sz w:val="26"/>
          <w:szCs w:val="24"/>
        </w:rPr>
        <w:t>Procuring Agency</w:t>
      </w:r>
    </w:p>
    <w:p w:rsidR="005F79A1" w:rsidRPr="00BF2AF6" w:rsidRDefault="005F79A1" w:rsidP="00E7063C">
      <w:pPr>
        <w:pStyle w:val="NoSpacing"/>
        <w:jc w:val="both"/>
        <w:rPr>
          <w:rFonts w:ascii="Arial" w:hAnsi="Arial" w:cs="Arial"/>
          <w:sz w:val="26"/>
          <w:szCs w:val="24"/>
        </w:rPr>
      </w:pPr>
    </w:p>
    <w:p w:rsidR="005F79A1" w:rsidRPr="00BF2AF6" w:rsidRDefault="005F79A1" w:rsidP="00E7063C">
      <w:pPr>
        <w:pStyle w:val="NoSpacing"/>
        <w:jc w:val="both"/>
        <w:rPr>
          <w:rFonts w:ascii="Arial" w:hAnsi="Arial" w:cs="Arial"/>
          <w:sz w:val="26"/>
          <w:szCs w:val="24"/>
        </w:rPr>
      </w:pPr>
    </w:p>
    <w:p w:rsidR="005F79A1" w:rsidRPr="00BF2AF6" w:rsidRDefault="005F79A1" w:rsidP="00E7063C">
      <w:pPr>
        <w:pStyle w:val="NoSpacing"/>
        <w:jc w:val="both"/>
        <w:rPr>
          <w:rFonts w:ascii="Arial" w:hAnsi="Arial" w:cs="Arial"/>
          <w:sz w:val="26"/>
          <w:szCs w:val="24"/>
        </w:rPr>
      </w:pPr>
    </w:p>
    <w:p w:rsidR="005F79A1" w:rsidRPr="00BF2AF6" w:rsidRDefault="005F79A1" w:rsidP="00E7063C">
      <w:pPr>
        <w:pStyle w:val="NoSpacing"/>
        <w:jc w:val="both"/>
        <w:rPr>
          <w:rFonts w:ascii="Arial" w:hAnsi="Arial" w:cs="Arial"/>
          <w:sz w:val="26"/>
          <w:szCs w:val="24"/>
        </w:rPr>
      </w:pPr>
    </w:p>
    <w:p w:rsidR="001300E9" w:rsidRPr="00BF2AF6" w:rsidRDefault="001300E9" w:rsidP="00E7063C">
      <w:pPr>
        <w:pStyle w:val="NoSpacing"/>
        <w:jc w:val="both"/>
        <w:rPr>
          <w:rFonts w:ascii="Arial" w:hAnsi="Arial" w:cs="Arial"/>
          <w:sz w:val="26"/>
          <w:szCs w:val="24"/>
        </w:rPr>
      </w:pPr>
    </w:p>
    <w:p w:rsidR="001300E9" w:rsidRPr="00BF2AF6" w:rsidRDefault="001300E9" w:rsidP="00E7063C">
      <w:pPr>
        <w:pStyle w:val="NoSpacing"/>
        <w:jc w:val="both"/>
        <w:rPr>
          <w:rFonts w:ascii="Arial" w:hAnsi="Arial" w:cs="Arial"/>
          <w:sz w:val="26"/>
          <w:szCs w:val="24"/>
        </w:rPr>
      </w:pPr>
    </w:p>
    <w:p w:rsidR="001300E9" w:rsidRPr="00BF2AF6" w:rsidRDefault="001300E9" w:rsidP="00E7063C">
      <w:pPr>
        <w:pStyle w:val="NoSpacing"/>
        <w:jc w:val="both"/>
        <w:rPr>
          <w:rFonts w:ascii="Arial" w:hAnsi="Arial" w:cs="Arial"/>
          <w:sz w:val="26"/>
          <w:szCs w:val="24"/>
        </w:rPr>
      </w:pPr>
    </w:p>
    <w:p w:rsidR="001300E9" w:rsidRPr="00BF2AF6" w:rsidRDefault="001300E9" w:rsidP="00E7063C">
      <w:pPr>
        <w:pStyle w:val="NoSpacing"/>
        <w:jc w:val="both"/>
        <w:rPr>
          <w:rFonts w:ascii="Arial" w:hAnsi="Arial" w:cs="Arial"/>
          <w:sz w:val="26"/>
          <w:szCs w:val="24"/>
        </w:rPr>
      </w:pPr>
    </w:p>
    <w:p w:rsidR="001300E9" w:rsidRPr="00BF2AF6" w:rsidRDefault="001300E9" w:rsidP="00E7063C">
      <w:pPr>
        <w:pStyle w:val="NoSpacing"/>
        <w:jc w:val="both"/>
        <w:rPr>
          <w:rFonts w:ascii="Arial" w:hAnsi="Arial" w:cs="Arial"/>
          <w:sz w:val="26"/>
          <w:szCs w:val="24"/>
        </w:rPr>
      </w:pPr>
    </w:p>
    <w:p w:rsidR="001300E9" w:rsidRPr="00BF2AF6" w:rsidRDefault="001300E9" w:rsidP="00E7063C">
      <w:pPr>
        <w:pStyle w:val="NoSpacing"/>
        <w:jc w:val="both"/>
        <w:rPr>
          <w:rFonts w:ascii="Arial" w:hAnsi="Arial" w:cs="Arial"/>
          <w:sz w:val="26"/>
          <w:szCs w:val="24"/>
        </w:rPr>
      </w:pPr>
    </w:p>
    <w:p w:rsidR="001300E9" w:rsidRPr="00BF2AF6" w:rsidRDefault="001300E9"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sz w:val="26"/>
          <w:szCs w:val="24"/>
        </w:rPr>
      </w:pPr>
    </w:p>
    <w:p w:rsidR="00B124E8" w:rsidRPr="00294BBF" w:rsidRDefault="00B124E8" w:rsidP="00B124E8">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B124E8" w:rsidRPr="00294BBF" w:rsidRDefault="00B124E8" w:rsidP="00B124E8">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______________________</w:t>
      </w:r>
    </w:p>
    <w:p w:rsidR="00B124E8" w:rsidRPr="00294BBF" w:rsidRDefault="00B124E8" w:rsidP="00B124E8">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B124E8" w:rsidRDefault="00B124E8" w:rsidP="00B124E8">
      <w:pPr>
        <w:autoSpaceDE w:val="0"/>
        <w:autoSpaceDN w:val="0"/>
        <w:adjustRightInd w:val="0"/>
        <w:spacing w:after="0" w:line="360" w:lineRule="auto"/>
        <w:rPr>
          <w:rFonts w:ascii="Arial" w:hAnsi="Arial" w:cs="Arial"/>
          <w:b/>
          <w:sz w:val="24"/>
          <w:szCs w:val="24"/>
        </w:rPr>
      </w:pPr>
      <w:r>
        <w:rPr>
          <w:rFonts w:ascii="Arial" w:hAnsi="Arial" w:cs="Arial"/>
          <w:b/>
          <w:sz w:val="24"/>
          <w:szCs w:val="24"/>
        </w:rPr>
        <w:t>PROVIDING &amp; LAYING WATER SUPPLY LINE IN UN-DEVELOPED</w:t>
      </w:r>
    </w:p>
    <w:p w:rsidR="00B124E8" w:rsidRPr="00A7570A" w:rsidRDefault="00B124E8" w:rsidP="00B124E8">
      <w:pPr>
        <w:autoSpaceDE w:val="0"/>
        <w:autoSpaceDN w:val="0"/>
        <w:adjustRightInd w:val="0"/>
        <w:spacing w:after="0" w:line="360" w:lineRule="auto"/>
        <w:rPr>
          <w:rFonts w:ascii="Arial" w:hAnsi="Arial" w:cs="Arial"/>
          <w:b/>
          <w:sz w:val="24"/>
          <w:szCs w:val="24"/>
        </w:rPr>
      </w:pPr>
      <w:r>
        <w:rPr>
          <w:rFonts w:ascii="Arial" w:hAnsi="Arial" w:cs="Arial"/>
          <w:b/>
          <w:sz w:val="24"/>
          <w:szCs w:val="24"/>
        </w:rPr>
        <w:t>AREA OF SMALL INDUSTRIAL ESTATE, SANGHAR</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Default="00B124E8" w:rsidP="00B124E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CB6751" w:rsidRDefault="00B124E8" w:rsidP="00B124E8">
      <w:pPr>
        <w:pStyle w:val="NoSpacing"/>
        <w:rPr>
          <w:rFonts w:ascii="Arial" w:hAnsi="Arial" w:cs="Arial"/>
          <w:b/>
          <w:sz w:val="24"/>
          <w:szCs w:val="24"/>
        </w:rPr>
      </w:pPr>
      <w:r w:rsidRPr="00CB6751">
        <w:rPr>
          <w:rFonts w:ascii="Arial" w:hAnsi="Arial" w:cs="Arial"/>
          <w:b/>
          <w:sz w:val="24"/>
          <w:szCs w:val="24"/>
        </w:rPr>
        <w:t>The Chief Engineer</w:t>
      </w:r>
    </w:p>
    <w:p w:rsidR="00B124E8" w:rsidRPr="00CB6751" w:rsidRDefault="00B124E8" w:rsidP="00B124E8">
      <w:pPr>
        <w:pStyle w:val="NoSpacing"/>
        <w:rPr>
          <w:rFonts w:ascii="Arial" w:hAnsi="Arial" w:cs="Arial"/>
          <w:b/>
          <w:sz w:val="24"/>
          <w:szCs w:val="24"/>
        </w:rPr>
      </w:pPr>
      <w:r w:rsidRPr="00CB6751">
        <w:rPr>
          <w:rFonts w:ascii="Arial" w:hAnsi="Arial" w:cs="Arial"/>
          <w:b/>
          <w:sz w:val="24"/>
          <w:szCs w:val="24"/>
        </w:rPr>
        <w:t>Sindh small Industries Corporation</w:t>
      </w:r>
    </w:p>
    <w:p w:rsidR="00B124E8" w:rsidRPr="00CB6751" w:rsidRDefault="00B124E8" w:rsidP="00B124E8">
      <w:pPr>
        <w:pStyle w:val="NoSpacing"/>
        <w:rPr>
          <w:rFonts w:ascii="Arial" w:hAnsi="Arial" w:cs="Arial"/>
          <w:b/>
          <w:sz w:val="24"/>
          <w:szCs w:val="24"/>
        </w:rPr>
      </w:pPr>
      <w:r w:rsidRPr="00CB6751">
        <w:rPr>
          <w:rFonts w:ascii="Arial" w:hAnsi="Arial" w:cs="Arial"/>
          <w:b/>
          <w:sz w:val="24"/>
          <w:szCs w:val="24"/>
        </w:rPr>
        <w:t>Head Office,</w:t>
      </w:r>
    </w:p>
    <w:p w:rsidR="00B124E8" w:rsidRPr="00CB6751" w:rsidRDefault="00B124E8" w:rsidP="00B124E8">
      <w:pPr>
        <w:pStyle w:val="NoSpacing"/>
        <w:rPr>
          <w:rFonts w:ascii="Arial" w:hAnsi="Arial" w:cs="Arial"/>
          <w:b/>
          <w:sz w:val="24"/>
          <w:szCs w:val="24"/>
        </w:rPr>
      </w:pPr>
      <w:r w:rsidRPr="00CB6751">
        <w:rPr>
          <w:rFonts w:ascii="Arial" w:hAnsi="Arial" w:cs="Arial"/>
          <w:b/>
          <w:sz w:val="24"/>
          <w:szCs w:val="24"/>
        </w:rPr>
        <w:t>AM-310, Preedy Street, Saddar,</w:t>
      </w:r>
    </w:p>
    <w:p w:rsidR="00B124E8" w:rsidRPr="00CB6751" w:rsidRDefault="00B124E8" w:rsidP="00B124E8">
      <w:pPr>
        <w:pStyle w:val="NoSpacing"/>
        <w:rPr>
          <w:rFonts w:ascii="Arial" w:hAnsi="Arial" w:cs="Arial"/>
          <w:b/>
          <w:sz w:val="24"/>
          <w:szCs w:val="24"/>
        </w:rPr>
      </w:pPr>
      <w:r w:rsidRPr="00CB6751">
        <w:rPr>
          <w:rFonts w:ascii="Arial" w:hAnsi="Arial" w:cs="Arial"/>
          <w:b/>
          <w:sz w:val="24"/>
          <w:szCs w:val="24"/>
        </w:rPr>
        <w:t>Karachi</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Pr>
          <w:rFonts w:ascii="Arial" w:hAnsi="Arial" w:cs="Arial"/>
          <w:sz w:val="24"/>
          <w:szCs w:val="24"/>
        </w:rPr>
        <w:tab/>
      </w:r>
      <w:r w:rsidRPr="00294BBF">
        <w:rPr>
          <w:rFonts w:ascii="Arial" w:hAnsi="Arial" w:cs="Arial"/>
          <w:sz w:val="24"/>
          <w:szCs w:val="24"/>
        </w:rPr>
        <w:t>Having examined the Bidding Documents including Instructions to Bidders,</w:t>
      </w:r>
      <w:r>
        <w:rPr>
          <w:rFonts w:ascii="Arial" w:hAnsi="Arial" w:cs="Arial"/>
          <w:sz w:val="24"/>
          <w:szCs w:val="24"/>
        </w:rPr>
        <w:t xml:space="preserve"> </w:t>
      </w:r>
      <w:r w:rsidRPr="00294BBF">
        <w:rPr>
          <w:rFonts w:ascii="Arial" w:hAnsi="Arial" w:cs="Arial"/>
          <w:sz w:val="24"/>
          <w:szCs w:val="24"/>
        </w:rPr>
        <w:t>Bidding Data, Conditions of Contract, Contract Data, Specifications,</w:t>
      </w:r>
      <w:r>
        <w:rPr>
          <w:rFonts w:ascii="Arial" w:hAnsi="Arial" w:cs="Arial"/>
          <w:sz w:val="24"/>
          <w:szCs w:val="24"/>
        </w:rPr>
        <w:t xml:space="preserve"> </w:t>
      </w:r>
      <w:r w:rsidRPr="00294BBF">
        <w:rPr>
          <w:rFonts w:ascii="Arial" w:hAnsi="Arial" w:cs="Arial"/>
          <w:sz w:val="24"/>
          <w:szCs w:val="24"/>
        </w:rPr>
        <w:t>Drawings, if any, Schedule of Prices and Addenda Nos.</w:t>
      </w:r>
      <w:r>
        <w:rPr>
          <w:rFonts w:ascii="Arial" w:hAnsi="Arial" w:cs="Arial"/>
          <w:sz w:val="24"/>
          <w:szCs w:val="24"/>
        </w:rPr>
        <w:t xml:space="preserve"> </w:t>
      </w:r>
      <w:r w:rsidRPr="00294BBF">
        <w:rPr>
          <w:rFonts w:ascii="Arial" w:hAnsi="Arial" w:cs="Arial"/>
          <w:sz w:val="24"/>
          <w:szCs w:val="24"/>
        </w:rPr>
        <w:t>_________________________ for the execution of the above-named works,</w:t>
      </w:r>
      <w:r>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Pr>
          <w:rFonts w:ascii="Arial" w:hAnsi="Arial" w:cs="Arial"/>
          <w:sz w:val="24"/>
          <w:szCs w:val="24"/>
        </w:rPr>
        <w:t>____</w:t>
      </w:r>
      <w:r w:rsidRPr="00294BBF">
        <w:rPr>
          <w:rFonts w:ascii="Arial" w:hAnsi="Arial" w:cs="Arial"/>
          <w:sz w:val="24"/>
          <w:szCs w:val="24"/>
        </w:rPr>
        <w:t>____</w:t>
      </w:r>
      <w:r>
        <w:rPr>
          <w:rFonts w:ascii="Arial" w:hAnsi="Arial" w:cs="Arial"/>
          <w:sz w:val="24"/>
          <w:szCs w:val="24"/>
        </w:rPr>
        <w:t>______</w:t>
      </w:r>
      <w:r w:rsidRPr="00294BBF">
        <w:rPr>
          <w:rFonts w:ascii="Arial" w:hAnsi="Arial" w:cs="Arial"/>
          <w:sz w:val="24"/>
          <w:szCs w:val="24"/>
        </w:rPr>
        <w:t>_</w:t>
      </w:r>
      <w:r>
        <w:rPr>
          <w:rFonts w:ascii="Arial" w:hAnsi="Arial" w:cs="Arial"/>
          <w:sz w:val="24"/>
          <w:szCs w:val="24"/>
        </w:rPr>
        <w:t xml:space="preserve"> </w:t>
      </w:r>
      <w:r w:rsidRPr="00294BBF">
        <w:rPr>
          <w:rFonts w:ascii="Arial" w:hAnsi="Arial" w:cs="Arial"/>
          <w:sz w:val="24"/>
          <w:szCs w:val="24"/>
        </w:rPr>
        <w:t>(Rupees__</w:t>
      </w:r>
      <w:r>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Pr>
          <w:rFonts w:ascii="Arial" w:hAnsi="Arial" w:cs="Arial"/>
          <w:sz w:val="24"/>
          <w:szCs w:val="24"/>
        </w:rPr>
        <w:tab/>
      </w:r>
      <w:r w:rsidRPr="00294BBF">
        <w:rPr>
          <w:rFonts w:ascii="Arial" w:hAnsi="Arial" w:cs="Arial"/>
          <w:sz w:val="24"/>
          <w:szCs w:val="24"/>
        </w:rPr>
        <w:t>We understand that all the Schedules attached hereto form part of this Bid.</w:t>
      </w:r>
    </w:p>
    <w:p w:rsidR="00B124E8" w:rsidRPr="00294BBF" w:rsidRDefault="00B124E8" w:rsidP="00B124E8">
      <w:pPr>
        <w:autoSpaceDE w:val="0"/>
        <w:autoSpaceDN w:val="0"/>
        <w:adjustRightInd w:val="0"/>
        <w:spacing w:after="0" w:line="240" w:lineRule="auto"/>
        <w:jc w:val="both"/>
        <w:rPr>
          <w:rFonts w:ascii="Arial" w:hAnsi="Arial" w:cs="Arial"/>
          <w:sz w:val="24"/>
          <w:szCs w:val="24"/>
        </w:rPr>
      </w:pPr>
    </w:p>
    <w:p w:rsidR="00B124E8" w:rsidRPr="00294BBF" w:rsidRDefault="00B124E8" w:rsidP="00B124E8">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Pr>
          <w:rFonts w:ascii="Arial" w:hAnsi="Arial" w:cs="Arial"/>
          <w:sz w:val="24"/>
          <w:szCs w:val="24"/>
        </w:rPr>
        <w:t>__</w:t>
      </w:r>
      <w:r w:rsidRPr="00294BBF">
        <w:rPr>
          <w:rFonts w:ascii="Arial" w:hAnsi="Arial" w:cs="Arial"/>
          <w:sz w:val="24"/>
          <w:szCs w:val="24"/>
        </w:rPr>
        <w:t xml:space="preserve">_______ </w:t>
      </w:r>
      <w:r>
        <w:rPr>
          <w:rFonts w:ascii="Arial" w:hAnsi="Arial" w:cs="Arial"/>
          <w:sz w:val="24"/>
          <w:szCs w:val="24"/>
        </w:rPr>
        <w:t>(Rupees</w:t>
      </w:r>
      <w:r w:rsidRPr="00294BBF">
        <w:rPr>
          <w:rFonts w:ascii="Arial" w:hAnsi="Arial" w:cs="Arial"/>
          <w:sz w:val="24"/>
          <w:szCs w:val="24"/>
        </w:rPr>
        <w:t>______</w:t>
      </w:r>
      <w:r>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Pr>
          <w:rFonts w:ascii="Arial" w:hAnsi="Arial" w:cs="Arial"/>
          <w:sz w:val="24"/>
          <w:szCs w:val="24"/>
        </w:rPr>
        <w:t>ninety</w:t>
      </w:r>
      <w:r w:rsidRPr="00294BBF">
        <w:rPr>
          <w:rFonts w:ascii="Arial" w:hAnsi="Arial" w:cs="Arial"/>
          <w:sz w:val="24"/>
          <w:szCs w:val="24"/>
        </w:rPr>
        <w:t xml:space="preserve"> (</w:t>
      </w:r>
      <w:r>
        <w:rPr>
          <w:rFonts w:ascii="Arial" w:hAnsi="Arial" w:cs="Arial"/>
          <w:sz w:val="24"/>
          <w:szCs w:val="24"/>
        </w:rPr>
        <w:t>90</w:t>
      </w:r>
      <w:r w:rsidRPr="00294BBF">
        <w:rPr>
          <w:rFonts w:ascii="Arial" w:hAnsi="Arial" w:cs="Arial"/>
          <w:sz w:val="24"/>
          <w:szCs w:val="24"/>
        </w:rPr>
        <w:t>) days beyond the period of validity of Bid.</w:t>
      </w:r>
    </w:p>
    <w:p w:rsidR="00B124E8" w:rsidRPr="00294BBF" w:rsidRDefault="00B124E8" w:rsidP="00B124E8">
      <w:pPr>
        <w:autoSpaceDE w:val="0"/>
        <w:autoSpaceDN w:val="0"/>
        <w:adjustRightInd w:val="0"/>
        <w:spacing w:after="0" w:line="240" w:lineRule="auto"/>
        <w:jc w:val="both"/>
        <w:rPr>
          <w:rFonts w:ascii="Arial" w:hAnsi="Arial" w:cs="Arial"/>
          <w:sz w:val="24"/>
          <w:szCs w:val="24"/>
        </w:rPr>
      </w:pPr>
    </w:p>
    <w:p w:rsidR="00B124E8" w:rsidRPr="00294BBF" w:rsidRDefault="00B124E8" w:rsidP="00B124E8">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B124E8" w:rsidRPr="00294BBF" w:rsidRDefault="00B124E8" w:rsidP="00B124E8">
      <w:pPr>
        <w:autoSpaceDE w:val="0"/>
        <w:autoSpaceDN w:val="0"/>
        <w:adjustRightInd w:val="0"/>
        <w:spacing w:after="0" w:line="240" w:lineRule="auto"/>
        <w:jc w:val="both"/>
        <w:rPr>
          <w:rFonts w:ascii="Arial" w:hAnsi="Arial" w:cs="Arial"/>
          <w:sz w:val="24"/>
          <w:szCs w:val="24"/>
        </w:rPr>
      </w:pPr>
    </w:p>
    <w:p w:rsidR="00B124E8" w:rsidRPr="00294BBF" w:rsidRDefault="00B124E8" w:rsidP="00B124E8">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Pr>
          <w:rFonts w:ascii="Arial" w:hAnsi="Arial" w:cs="Arial"/>
          <w:sz w:val="24"/>
          <w:szCs w:val="24"/>
        </w:rPr>
        <w:tab/>
      </w:r>
      <w:r w:rsidRPr="00294BBF">
        <w:rPr>
          <w:rFonts w:ascii="Arial" w:hAnsi="Arial" w:cs="Arial"/>
          <w:sz w:val="24"/>
          <w:szCs w:val="24"/>
        </w:rPr>
        <w:t xml:space="preserve">We agree to abide by this Bid for the period of </w:t>
      </w:r>
      <w:r>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B124E8" w:rsidRPr="00294BBF" w:rsidRDefault="00B124E8" w:rsidP="00B124E8">
      <w:pPr>
        <w:autoSpaceDE w:val="0"/>
        <w:autoSpaceDN w:val="0"/>
        <w:adjustRightInd w:val="0"/>
        <w:spacing w:after="0" w:line="240" w:lineRule="auto"/>
        <w:jc w:val="both"/>
        <w:rPr>
          <w:rFonts w:ascii="Arial" w:hAnsi="Arial" w:cs="Arial"/>
          <w:sz w:val="24"/>
          <w:szCs w:val="24"/>
        </w:rPr>
      </w:pPr>
    </w:p>
    <w:p w:rsidR="00B124E8" w:rsidRPr="00294BBF" w:rsidRDefault="00B124E8" w:rsidP="00B124E8">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B124E8" w:rsidRPr="00294BBF" w:rsidRDefault="00B124E8" w:rsidP="00B124E8">
      <w:pPr>
        <w:autoSpaceDE w:val="0"/>
        <w:autoSpaceDN w:val="0"/>
        <w:adjustRightInd w:val="0"/>
        <w:spacing w:after="0" w:line="240" w:lineRule="auto"/>
        <w:jc w:val="both"/>
        <w:rPr>
          <w:rFonts w:ascii="Arial" w:hAnsi="Arial" w:cs="Arial"/>
          <w:sz w:val="24"/>
          <w:szCs w:val="24"/>
        </w:rPr>
      </w:pPr>
    </w:p>
    <w:p w:rsidR="00B124E8" w:rsidRPr="00294BBF" w:rsidRDefault="00B124E8" w:rsidP="00B124E8">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B124E8" w:rsidRPr="00294BBF" w:rsidRDefault="00B124E8" w:rsidP="00B124E8">
      <w:pPr>
        <w:autoSpaceDE w:val="0"/>
        <w:autoSpaceDN w:val="0"/>
        <w:adjustRightInd w:val="0"/>
        <w:spacing w:after="0" w:line="240" w:lineRule="auto"/>
        <w:jc w:val="both"/>
        <w:rPr>
          <w:rFonts w:ascii="Arial" w:hAnsi="Arial" w:cs="Arial"/>
          <w:sz w:val="24"/>
          <w:szCs w:val="24"/>
        </w:rPr>
      </w:pPr>
    </w:p>
    <w:p w:rsidR="00B124E8" w:rsidRPr="00294BBF" w:rsidRDefault="00B124E8" w:rsidP="00B124E8">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B124E8" w:rsidRPr="00294BBF" w:rsidRDefault="00B124E8" w:rsidP="00B124E8">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B124E8" w:rsidRPr="00294BBF" w:rsidRDefault="00B124E8" w:rsidP="00B124E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B124E8" w:rsidRPr="00294BBF" w:rsidRDefault="00B124E8" w:rsidP="00B124E8">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B124E8" w:rsidRPr="00294BBF" w:rsidRDefault="00B124E8" w:rsidP="00B124E8">
      <w:pPr>
        <w:autoSpaceDE w:val="0"/>
        <w:autoSpaceDN w:val="0"/>
        <w:adjustRightInd w:val="0"/>
        <w:spacing w:after="0" w:line="240" w:lineRule="auto"/>
        <w:ind w:left="5760"/>
        <w:rPr>
          <w:rFonts w:ascii="Arial" w:hAnsi="Arial" w:cs="Arial"/>
          <w:i/>
          <w:iCs/>
          <w:sz w:val="24"/>
          <w:szCs w:val="24"/>
        </w:rPr>
      </w:pPr>
    </w:p>
    <w:p w:rsidR="00B124E8" w:rsidRPr="00294BBF" w:rsidRDefault="00B124E8" w:rsidP="00B124E8">
      <w:pPr>
        <w:autoSpaceDE w:val="0"/>
        <w:autoSpaceDN w:val="0"/>
        <w:adjustRightInd w:val="0"/>
        <w:spacing w:after="0" w:line="240" w:lineRule="auto"/>
        <w:ind w:left="5760"/>
        <w:rPr>
          <w:rFonts w:ascii="Arial" w:hAnsi="Arial" w:cs="Arial"/>
          <w:i/>
          <w:iCs/>
          <w:sz w:val="24"/>
          <w:szCs w:val="24"/>
        </w:rPr>
      </w:pPr>
    </w:p>
    <w:p w:rsidR="00B124E8" w:rsidRPr="00294BBF" w:rsidRDefault="00B124E8" w:rsidP="00B124E8">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B124E8" w:rsidRPr="00294BBF" w:rsidRDefault="00B124E8" w:rsidP="00B124E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B124E8" w:rsidRPr="00294BBF" w:rsidRDefault="00B124E8" w:rsidP="00B124E8">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B124E8" w:rsidRPr="00294BBF" w:rsidRDefault="00B124E8" w:rsidP="00B124E8">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B124E8" w:rsidRPr="00294BBF" w:rsidRDefault="00B124E8" w:rsidP="00B124E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rPr>
          <w:rFonts w:ascii="Arial" w:hAnsi="Arial" w:cs="Arial"/>
          <w:sz w:val="24"/>
          <w:szCs w:val="24"/>
        </w:rPr>
      </w:pPr>
    </w:p>
    <w:p w:rsidR="00B124E8" w:rsidRPr="00294BBF" w:rsidRDefault="00B124E8" w:rsidP="00B124E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B124E8" w:rsidRPr="00294BBF" w:rsidRDefault="00B124E8" w:rsidP="00B124E8">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B124E8" w:rsidRPr="00294BBF" w:rsidRDefault="00B124E8" w:rsidP="00B124E8">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B124E8" w:rsidRPr="00294BBF" w:rsidRDefault="00B124E8" w:rsidP="00B124E8">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B124E8" w:rsidRPr="00294BBF" w:rsidRDefault="00B124E8" w:rsidP="00B124E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B54144" w:rsidRPr="00BF2AF6" w:rsidRDefault="00B54144"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sz w:val="26"/>
          <w:szCs w:val="24"/>
        </w:rPr>
      </w:pPr>
    </w:p>
    <w:tbl>
      <w:tblPr>
        <w:tblW w:w="9820" w:type="dxa"/>
        <w:tblInd w:w="108" w:type="dxa"/>
        <w:tblLook w:val="04A0"/>
      </w:tblPr>
      <w:tblGrid>
        <w:gridCol w:w="695"/>
        <w:gridCol w:w="3864"/>
        <w:gridCol w:w="1036"/>
        <w:gridCol w:w="1300"/>
        <w:gridCol w:w="706"/>
        <w:gridCol w:w="718"/>
        <w:gridCol w:w="1501"/>
      </w:tblGrid>
      <w:tr w:rsidR="005248B0" w:rsidRPr="005248B0" w:rsidTr="005248B0">
        <w:trPr>
          <w:trHeight w:val="300"/>
        </w:trPr>
        <w:tc>
          <w:tcPr>
            <w:tcW w:w="9820" w:type="dxa"/>
            <w:gridSpan w:val="7"/>
            <w:tcBorders>
              <w:top w:val="nil"/>
              <w:left w:val="nil"/>
              <w:bottom w:val="nil"/>
              <w:right w:val="nil"/>
            </w:tcBorders>
            <w:shd w:val="clear" w:color="auto" w:fill="auto"/>
            <w:noWrap/>
            <w:vAlign w:val="bottom"/>
            <w:hideMark/>
          </w:tcPr>
          <w:p w:rsidR="005248B0" w:rsidRPr="005248B0" w:rsidRDefault="005248B0" w:rsidP="005248B0">
            <w:pPr>
              <w:spacing w:after="0" w:line="240" w:lineRule="auto"/>
              <w:jc w:val="center"/>
              <w:rPr>
                <w:rFonts w:ascii="Arial" w:eastAsia="Times New Roman" w:hAnsi="Arial" w:cs="Arial"/>
                <w:b/>
                <w:bCs/>
                <w:color w:val="000000"/>
                <w:u w:val="single"/>
              </w:rPr>
            </w:pPr>
            <w:r w:rsidRPr="005248B0">
              <w:rPr>
                <w:rFonts w:ascii="Arial" w:eastAsia="Times New Roman" w:hAnsi="Arial" w:cs="Arial"/>
                <w:b/>
                <w:bCs/>
                <w:color w:val="000000"/>
                <w:u w:val="single"/>
              </w:rPr>
              <w:lastRenderedPageBreak/>
              <w:t>SCHEDULE - A</w:t>
            </w:r>
          </w:p>
        </w:tc>
      </w:tr>
      <w:tr w:rsidR="005248B0" w:rsidRPr="005248B0" w:rsidTr="005248B0">
        <w:trPr>
          <w:trHeight w:val="300"/>
        </w:trPr>
        <w:tc>
          <w:tcPr>
            <w:tcW w:w="695"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300"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718"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r>
      <w:tr w:rsidR="005248B0" w:rsidRPr="005248B0" w:rsidTr="005248B0">
        <w:trPr>
          <w:trHeight w:val="300"/>
        </w:trPr>
        <w:tc>
          <w:tcPr>
            <w:tcW w:w="9820" w:type="dxa"/>
            <w:gridSpan w:val="7"/>
            <w:tcBorders>
              <w:top w:val="nil"/>
              <w:left w:val="nil"/>
              <w:bottom w:val="nil"/>
              <w:right w:val="nil"/>
            </w:tcBorders>
            <w:shd w:val="clear" w:color="auto" w:fill="auto"/>
            <w:noWrap/>
            <w:vAlign w:val="bottom"/>
            <w:hideMark/>
          </w:tcPr>
          <w:p w:rsidR="005248B0" w:rsidRPr="005248B0" w:rsidRDefault="005248B0" w:rsidP="005248B0">
            <w:pPr>
              <w:spacing w:after="0" w:line="240" w:lineRule="auto"/>
              <w:jc w:val="center"/>
              <w:rPr>
                <w:rFonts w:ascii="Arial" w:eastAsia="Times New Roman" w:hAnsi="Arial" w:cs="Arial"/>
                <w:b/>
                <w:bCs/>
                <w:color w:val="000000"/>
              </w:rPr>
            </w:pPr>
            <w:r w:rsidRPr="005248B0">
              <w:rPr>
                <w:rFonts w:ascii="Arial" w:eastAsia="Times New Roman" w:hAnsi="Arial" w:cs="Arial"/>
                <w:b/>
                <w:bCs/>
                <w:color w:val="000000"/>
              </w:rPr>
              <w:t>PROVIDING &amp; LAYING WATER SUPPLY LINE IN UN-DEVELOPED AREA OF</w:t>
            </w:r>
          </w:p>
        </w:tc>
      </w:tr>
      <w:tr w:rsidR="005248B0" w:rsidRPr="005248B0" w:rsidTr="005248B0">
        <w:trPr>
          <w:trHeight w:val="300"/>
        </w:trPr>
        <w:tc>
          <w:tcPr>
            <w:tcW w:w="9820" w:type="dxa"/>
            <w:gridSpan w:val="7"/>
            <w:tcBorders>
              <w:top w:val="nil"/>
              <w:left w:val="nil"/>
              <w:bottom w:val="nil"/>
              <w:right w:val="nil"/>
            </w:tcBorders>
            <w:shd w:val="clear" w:color="auto" w:fill="auto"/>
            <w:noWrap/>
            <w:vAlign w:val="bottom"/>
            <w:hideMark/>
          </w:tcPr>
          <w:p w:rsidR="005248B0" w:rsidRPr="005248B0" w:rsidRDefault="005248B0" w:rsidP="005248B0">
            <w:pPr>
              <w:spacing w:after="0" w:line="240" w:lineRule="auto"/>
              <w:jc w:val="center"/>
              <w:rPr>
                <w:rFonts w:ascii="Arial" w:eastAsia="Times New Roman" w:hAnsi="Arial" w:cs="Arial"/>
                <w:b/>
                <w:bCs/>
                <w:color w:val="000000"/>
              </w:rPr>
            </w:pPr>
            <w:r w:rsidRPr="005248B0">
              <w:rPr>
                <w:rFonts w:ascii="Arial" w:eastAsia="Times New Roman" w:hAnsi="Arial" w:cs="Arial"/>
                <w:b/>
                <w:bCs/>
                <w:color w:val="000000"/>
              </w:rPr>
              <w:t>SMALL INDUSTRIAL ESTATE, SANGHAR</w:t>
            </w:r>
          </w:p>
        </w:tc>
      </w:tr>
      <w:tr w:rsidR="005248B0" w:rsidRPr="005248B0" w:rsidTr="005248B0">
        <w:trPr>
          <w:trHeight w:val="300"/>
        </w:trPr>
        <w:tc>
          <w:tcPr>
            <w:tcW w:w="695"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300"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718"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r>
      <w:tr w:rsidR="005248B0" w:rsidRPr="005248B0" w:rsidTr="005248B0">
        <w:trPr>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5248B0" w:rsidRPr="005248B0" w:rsidRDefault="005248B0" w:rsidP="005248B0">
            <w:pPr>
              <w:spacing w:after="0" w:line="240" w:lineRule="auto"/>
              <w:jc w:val="both"/>
              <w:rPr>
                <w:rFonts w:ascii="Arial" w:eastAsia="Times New Roman" w:hAnsi="Arial" w:cs="Arial"/>
                <w:color w:val="000000"/>
              </w:rPr>
            </w:pPr>
            <w:r w:rsidRPr="005248B0">
              <w:rPr>
                <w:rFonts w:ascii="Arial" w:eastAsia="Times New Roman" w:hAnsi="Arial" w:cs="Arial"/>
                <w:color w:val="000000"/>
              </w:rPr>
              <w:t>Sr. No.</w:t>
            </w:r>
          </w:p>
        </w:tc>
        <w:tc>
          <w:tcPr>
            <w:tcW w:w="3864" w:type="dxa"/>
            <w:tcBorders>
              <w:top w:val="single" w:sz="4" w:space="0" w:color="auto"/>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Item Description</w:t>
            </w:r>
          </w:p>
        </w:tc>
        <w:tc>
          <w:tcPr>
            <w:tcW w:w="1036" w:type="dxa"/>
            <w:tcBorders>
              <w:top w:val="single" w:sz="4" w:space="0" w:color="auto"/>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Quantity</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Rate</w:t>
            </w:r>
          </w:p>
        </w:tc>
        <w:tc>
          <w:tcPr>
            <w:tcW w:w="1424" w:type="dxa"/>
            <w:gridSpan w:val="2"/>
            <w:tcBorders>
              <w:top w:val="single" w:sz="4" w:space="0" w:color="auto"/>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Unit</w:t>
            </w:r>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Amount (Rs.)</w:t>
            </w:r>
          </w:p>
        </w:tc>
      </w:tr>
      <w:tr w:rsidR="005248B0" w:rsidRPr="005248B0" w:rsidTr="005248B0">
        <w:trPr>
          <w:trHeight w:val="391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rPr>
            </w:pPr>
            <w:r w:rsidRPr="005248B0">
              <w:rPr>
                <w:rFonts w:ascii="Arial" w:eastAsia="Times New Roman" w:hAnsi="Arial" w:cs="Arial"/>
              </w:rPr>
              <w:t>1.</w:t>
            </w:r>
          </w:p>
        </w:tc>
        <w:tc>
          <w:tcPr>
            <w:tcW w:w="3864" w:type="dxa"/>
            <w:tcBorders>
              <w:top w:val="nil"/>
              <w:left w:val="nil"/>
              <w:bottom w:val="single" w:sz="4" w:space="0" w:color="auto"/>
              <w:right w:val="single" w:sz="4" w:space="0" w:color="auto"/>
            </w:tcBorders>
            <w:shd w:val="clear" w:color="auto" w:fill="auto"/>
            <w:hideMark/>
          </w:tcPr>
          <w:p w:rsidR="005248B0" w:rsidRPr="005248B0" w:rsidRDefault="005248B0" w:rsidP="005248B0">
            <w:pPr>
              <w:spacing w:after="0" w:line="240" w:lineRule="auto"/>
              <w:jc w:val="both"/>
              <w:rPr>
                <w:rFonts w:ascii="Arial" w:eastAsia="Times New Roman" w:hAnsi="Arial" w:cs="Arial"/>
                <w:color w:val="000000"/>
              </w:rPr>
            </w:pPr>
            <w:r w:rsidRPr="005248B0">
              <w:rPr>
                <w:rFonts w:ascii="Arial" w:eastAsia="Times New Roman" w:hAnsi="Arial" w:cs="Arial"/>
                <w:color w:val="000000"/>
              </w:rPr>
              <w:t>Excavation for pipe lines in trenches, and pits in soft soils i/c trimming and dressing sides to true alignment and shape levelling of beds of trenches to correct level and grade, cutting joint holes and disposal of surplus earth within a one chain as directed by Engineer-in-Incharge, providing fence guards, lights, flags and temporary crossings for non vehicular traffic where ever required lift upto 5 ft. (1.52 m) and lead upto one chain (30.50 m).</w:t>
            </w:r>
          </w:p>
        </w:tc>
        <w:tc>
          <w:tcPr>
            <w:tcW w:w="103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32970.0</w:t>
            </w:r>
          </w:p>
        </w:tc>
        <w:tc>
          <w:tcPr>
            <w:tcW w:w="1300"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3,600.00 </w:t>
            </w:r>
          </w:p>
        </w:tc>
        <w:tc>
          <w:tcPr>
            <w:tcW w:w="70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1000</w:t>
            </w:r>
          </w:p>
        </w:tc>
        <w:tc>
          <w:tcPr>
            <w:tcW w:w="718"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118,692.00 </w:t>
            </w:r>
          </w:p>
        </w:tc>
      </w:tr>
      <w:tr w:rsidR="005248B0" w:rsidRPr="005248B0" w:rsidTr="005248B0">
        <w:trPr>
          <w:trHeight w:val="145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rPr>
            </w:pPr>
            <w:r w:rsidRPr="005248B0">
              <w:rPr>
                <w:rFonts w:ascii="Arial" w:eastAsia="Times New Roman" w:hAnsi="Arial" w:cs="Arial"/>
              </w:rPr>
              <w:t>2.</w:t>
            </w:r>
          </w:p>
        </w:tc>
        <w:tc>
          <w:tcPr>
            <w:tcW w:w="3864" w:type="dxa"/>
            <w:tcBorders>
              <w:top w:val="nil"/>
              <w:left w:val="nil"/>
              <w:bottom w:val="single" w:sz="4" w:space="0" w:color="auto"/>
              <w:right w:val="single" w:sz="4" w:space="0" w:color="auto"/>
            </w:tcBorders>
            <w:shd w:val="clear" w:color="auto" w:fill="auto"/>
            <w:hideMark/>
          </w:tcPr>
          <w:p w:rsidR="005248B0" w:rsidRPr="005248B0" w:rsidRDefault="005248B0" w:rsidP="005248B0">
            <w:pPr>
              <w:spacing w:after="0" w:line="240" w:lineRule="auto"/>
              <w:jc w:val="both"/>
              <w:rPr>
                <w:rFonts w:ascii="Arial" w:eastAsia="Times New Roman" w:hAnsi="Arial" w:cs="Arial"/>
                <w:color w:val="000000"/>
              </w:rPr>
            </w:pPr>
            <w:r w:rsidRPr="005248B0">
              <w:rPr>
                <w:rFonts w:ascii="Arial" w:eastAsia="Times New Roman" w:hAnsi="Arial" w:cs="Arial"/>
                <w:color w:val="000000"/>
              </w:rPr>
              <w:t>Providing PVC pipes of Class “C” (equivalent make) fixing in trench i/c cutting fitting and jointing with ‘Z’ joint with one rubber ring i/c testing with water to head of 91.5 meter or 300 ft.</w:t>
            </w:r>
          </w:p>
        </w:tc>
        <w:tc>
          <w:tcPr>
            <w:tcW w:w="103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 </w:t>
            </w:r>
          </w:p>
        </w:tc>
        <w:tc>
          <w:tcPr>
            <w:tcW w:w="1300"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 </w:t>
            </w:r>
          </w:p>
        </w:tc>
        <w:tc>
          <w:tcPr>
            <w:tcW w:w="718"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r>
      <w:tr w:rsidR="005248B0" w:rsidRPr="005248B0" w:rsidTr="005248B0">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right"/>
              <w:rPr>
                <w:rFonts w:ascii="Arial" w:eastAsia="Times New Roman" w:hAnsi="Arial" w:cs="Arial"/>
              </w:rPr>
            </w:pPr>
            <w:r w:rsidRPr="005248B0">
              <w:rPr>
                <w:rFonts w:ascii="Arial" w:eastAsia="Times New Roman" w:hAnsi="Arial" w:cs="Arial"/>
              </w:rPr>
              <w:t>a-</w:t>
            </w:r>
          </w:p>
        </w:tc>
        <w:tc>
          <w:tcPr>
            <w:tcW w:w="3864" w:type="dxa"/>
            <w:tcBorders>
              <w:top w:val="nil"/>
              <w:left w:val="nil"/>
              <w:bottom w:val="single" w:sz="4" w:space="0" w:color="auto"/>
              <w:right w:val="single" w:sz="4" w:space="0" w:color="auto"/>
            </w:tcBorders>
            <w:shd w:val="clear" w:color="auto" w:fill="auto"/>
            <w:hideMark/>
          </w:tcPr>
          <w:p w:rsidR="005248B0" w:rsidRPr="005248B0" w:rsidRDefault="005248B0" w:rsidP="005248B0">
            <w:pPr>
              <w:spacing w:after="0" w:line="240" w:lineRule="auto"/>
              <w:jc w:val="both"/>
              <w:rPr>
                <w:rFonts w:ascii="Arial" w:eastAsia="Times New Roman" w:hAnsi="Arial" w:cs="Arial"/>
              </w:rPr>
            </w:pPr>
            <w:r w:rsidRPr="005248B0">
              <w:rPr>
                <w:rFonts w:ascii="Arial" w:eastAsia="Times New Roman" w:hAnsi="Arial" w:cs="Arial"/>
              </w:rPr>
              <w:t>4" dia</w:t>
            </w:r>
          </w:p>
        </w:tc>
        <w:tc>
          <w:tcPr>
            <w:tcW w:w="103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rPr>
            </w:pPr>
            <w:r w:rsidRPr="005248B0">
              <w:rPr>
                <w:rFonts w:ascii="Arial" w:eastAsia="Times New Roman" w:hAnsi="Arial" w:cs="Arial"/>
              </w:rPr>
              <w:t>2230.0</w:t>
            </w:r>
          </w:p>
        </w:tc>
        <w:tc>
          <w:tcPr>
            <w:tcW w:w="1300"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174.00 </w:t>
            </w:r>
          </w:p>
        </w:tc>
        <w:tc>
          <w:tcPr>
            <w:tcW w:w="706"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Rft.</w:t>
            </w:r>
          </w:p>
        </w:tc>
        <w:tc>
          <w:tcPr>
            <w:tcW w:w="1501"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388,020.00 </w:t>
            </w:r>
          </w:p>
        </w:tc>
      </w:tr>
      <w:tr w:rsidR="005248B0" w:rsidRPr="005248B0" w:rsidTr="005248B0">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right"/>
              <w:rPr>
                <w:rFonts w:ascii="Arial" w:eastAsia="Times New Roman" w:hAnsi="Arial" w:cs="Arial"/>
              </w:rPr>
            </w:pPr>
            <w:r w:rsidRPr="005248B0">
              <w:rPr>
                <w:rFonts w:ascii="Arial" w:eastAsia="Times New Roman" w:hAnsi="Arial" w:cs="Arial"/>
              </w:rPr>
              <w:t>b-</w:t>
            </w:r>
          </w:p>
        </w:tc>
        <w:tc>
          <w:tcPr>
            <w:tcW w:w="3864" w:type="dxa"/>
            <w:tcBorders>
              <w:top w:val="nil"/>
              <w:left w:val="nil"/>
              <w:bottom w:val="single" w:sz="4" w:space="0" w:color="auto"/>
              <w:right w:val="single" w:sz="4" w:space="0" w:color="auto"/>
            </w:tcBorders>
            <w:shd w:val="clear" w:color="auto" w:fill="auto"/>
            <w:hideMark/>
          </w:tcPr>
          <w:p w:rsidR="005248B0" w:rsidRPr="005248B0" w:rsidRDefault="005248B0" w:rsidP="005248B0">
            <w:pPr>
              <w:spacing w:after="0" w:line="240" w:lineRule="auto"/>
              <w:jc w:val="both"/>
              <w:rPr>
                <w:rFonts w:ascii="Arial" w:eastAsia="Times New Roman" w:hAnsi="Arial" w:cs="Arial"/>
                <w:color w:val="000000"/>
              </w:rPr>
            </w:pPr>
            <w:r w:rsidRPr="005248B0">
              <w:rPr>
                <w:rFonts w:ascii="Arial" w:eastAsia="Times New Roman" w:hAnsi="Arial" w:cs="Arial"/>
                <w:color w:val="000000"/>
              </w:rPr>
              <w:t>3" dia</w:t>
            </w:r>
          </w:p>
        </w:tc>
        <w:tc>
          <w:tcPr>
            <w:tcW w:w="103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rPr>
            </w:pPr>
            <w:r w:rsidRPr="005248B0">
              <w:rPr>
                <w:rFonts w:ascii="Arial" w:eastAsia="Times New Roman" w:hAnsi="Arial" w:cs="Arial"/>
              </w:rPr>
              <w:t>3265.0</w:t>
            </w:r>
          </w:p>
        </w:tc>
        <w:tc>
          <w:tcPr>
            <w:tcW w:w="1300"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107.00 </w:t>
            </w:r>
          </w:p>
        </w:tc>
        <w:tc>
          <w:tcPr>
            <w:tcW w:w="706"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Rft.</w:t>
            </w:r>
          </w:p>
        </w:tc>
        <w:tc>
          <w:tcPr>
            <w:tcW w:w="1501"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349,355.00 </w:t>
            </w:r>
          </w:p>
        </w:tc>
      </w:tr>
      <w:tr w:rsidR="005248B0" w:rsidRPr="005248B0" w:rsidTr="005248B0">
        <w:trPr>
          <w:trHeight w:val="6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rPr>
            </w:pPr>
            <w:r w:rsidRPr="005248B0">
              <w:rPr>
                <w:rFonts w:ascii="Arial" w:eastAsia="Times New Roman" w:hAnsi="Arial" w:cs="Arial"/>
              </w:rPr>
              <w:t>3.</w:t>
            </w:r>
          </w:p>
        </w:tc>
        <w:tc>
          <w:tcPr>
            <w:tcW w:w="3864"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both"/>
              <w:rPr>
                <w:rFonts w:ascii="Arial" w:eastAsia="Times New Roman" w:hAnsi="Arial" w:cs="Arial"/>
                <w:color w:val="000000"/>
              </w:rPr>
            </w:pPr>
            <w:r w:rsidRPr="005248B0">
              <w:rPr>
                <w:rFonts w:ascii="Arial" w:eastAsia="Times New Roman" w:hAnsi="Arial" w:cs="Arial"/>
                <w:color w:val="000000"/>
              </w:rPr>
              <w:t>PVC Fittings</w:t>
            </w:r>
          </w:p>
        </w:tc>
        <w:tc>
          <w:tcPr>
            <w:tcW w:w="103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b/>
                <w:bCs/>
                <w:color w:val="000000"/>
              </w:rPr>
            </w:pPr>
            <w:r w:rsidRPr="005248B0">
              <w:rPr>
                <w:rFonts w:ascii="Arial" w:eastAsia="Times New Roman" w:hAnsi="Arial" w:cs="Arial"/>
                <w:b/>
                <w:bCs/>
                <w:color w:val="000000"/>
              </w:rPr>
              <w:t> </w:t>
            </w:r>
          </w:p>
        </w:tc>
        <w:tc>
          <w:tcPr>
            <w:tcW w:w="1300"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 </w:t>
            </w:r>
          </w:p>
        </w:tc>
        <w:tc>
          <w:tcPr>
            <w:tcW w:w="718"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r>
      <w:tr w:rsidR="005248B0" w:rsidRPr="005248B0" w:rsidTr="005248B0">
        <w:trPr>
          <w:trHeight w:val="42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right"/>
              <w:rPr>
                <w:rFonts w:ascii="Arial" w:eastAsia="Times New Roman" w:hAnsi="Arial" w:cs="Arial"/>
              </w:rPr>
            </w:pPr>
            <w:r w:rsidRPr="005248B0">
              <w:rPr>
                <w:rFonts w:ascii="Arial" w:eastAsia="Times New Roman" w:hAnsi="Arial" w:cs="Arial"/>
              </w:rPr>
              <w:t> </w:t>
            </w:r>
          </w:p>
        </w:tc>
        <w:tc>
          <w:tcPr>
            <w:tcW w:w="3864"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both"/>
              <w:rPr>
                <w:rFonts w:ascii="Arial" w:eastAsia="Times New Roman" w:hAnsi="Arial" w:cs="Arial"/>
                <w:b/>
                <w:bCs/>
                <w:color w:val="000000"/>
              </w:rPr>
            </w:pPr>
            <w:r w:rsidRPr="005248B0">
              <w:rPr>
                <w:rFonts w:ascii="Arial" w:eastAsia="Times New Roman" w:hAnsi="Arial" w:cs="Arial"/>
                <w:b/>
                <w:bCs/>
                <w:color w:val="000000"/>
              </w:rPr>
              <w:t xml:space="preserve">4" dia </w:t>
            </w:r>
          </w:p>
        </w:tc>
        <w:tc>
          <w:tcPr>
            <w:tcW w:w="103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rPr>
            </w:pPr>
            <w:r w:rsidRPr="005248B0">
              <w:rPr>
                <w:rFonts w:ascii="Arial" w:eastAsia="Times New Roman" w:hAnsi="Arial" w:cs="Arial"/>
              </w:rPr>
              <w:t> </w:t>
            </w:r>
          </w:p>
        </w:tc>
        <w:tc>
          <w:tcPr>
            <w:tcW w:w="1300"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right"/>
              <w:rPr>
                <w:rFonts w:ascii="Arial" w:eastAsia="Times New Roman" w:hAnsi="Arial" w:cs="Arial"/>
              </w:rPr>
            </w:pPr>
            <w:r w:rsidRPr="005248B0">
              <w:rPr>
                <w:rFonts w:ascii="Arial" w:eastAsia="Times New Roman" w:hAnsi="Arial" w:cs="Arial"/>
              </w:rPr>
              <w:t> </w:t>
            </w:r>
          </w:p>
        </w:tc>
        <w:tc>
          <w:tcPr>
            <w:tcW w:w="706"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 </w:t>
            </w:r>
          </w:p>
        </w:tc>
        <w:tc>
          <w:tcPr>
            <w:tcW w:w="718"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r>
      <w:tr w:rsidR="005248B0" w:rsidRPr="005248B0" w:rsidTr="005248B0">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5248B0" w:rsidRPr="005248B0" w:rsidRDefault="005248B0" w:rsidP="005248B0">
            <w:pPr>
              <w:spacing w:after="0" w:line="240" w:lineRule="auto"/>
              <w:jc w:val="both"/>
              <w:rPr>
                <w:rFonts w:ascii="Arial" w:eastAsia="Times New Roman" w:hAnsi="Arial" w:cs="Arial"/>
                <w:color w:val="000000"/>
              </w:rPr>
            </w:pPr>
            <w:r w:rsidRPr="005248B0">
              <w:rPr>
                <w:rFonts w:ascii="Arial" w:eastAsia="Times New Roman" w:hAnsi="Arial" w:cs="Arial"/>
                <w:color w:val="000000"/>
              </w:rPr>
              <w:t>i) Unequal Tees</w:t>
            </w:r>
          </w:p>
        </w:tc>
        <w:tc>
          <w:tcPr>
            <w:tcW w:w="103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6.0</w:t>
            </w:r>
          </w:p>
        </w:tc>
        <w:tc>
          <w:tcPr>
            <w:tcW w:w="1300"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956.25 </w:t>
            </w:r>
          </w:p>
        </w:tc>
        <w:tc>
          <w:tcPr>
            <w:tcW w:w="70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5,737.50 </w:t>
            </w:r>
          </w:p>
        </w:tc>
      </w:tr>
      <w:tr w:rsidR="005248B0" w:rsidRPr="005248B0" w:rsidTr="005248B0">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rPr>
            </w:pPr>
            <w:r w:rsidRPr="005248B0">
              <w:rPr>
                <w:rFonts w:ascii="Arial" w:eastAsia="Times New Roman" w:hAnsi="Arial" w:cs="Arial"/>
              </w:rPr>
              <w:t> </w:t>
            </w:r>
          </w:p>
        </w:tc>
        <w:tc>
          <w:tcPr>
            <w:tcW w:w="3864" w:type="dxa"/>
            <w:tcBorders>
              <w:top w:val="nil"/>
              <w:left w:val="nil"/>
              <w:bottom w:val="single" w:sz="4" w:space="0" w:color="auto"/>
              <w:right w:val="single" w:sz="4" w:space="0" w:color="auto"/>
            </w:tcBorders>
            <w:shd w:val="clear" w:color="auto" w:fill="auto"/>
            <w:hideMark/>
          </w:tcPr>
          <w:p w:rsidR="005248B0" w:rsidRPr="005248B0" w:rsidRDefault="005248B0" w:rsidP="005248B0">
            <w:pPr>
              <w:spacing w:after="0" w:line="240" w:lineRule="auto"/>
              <w:jc w:val="both"/>
              <w:rPr>
                <w:rFonts w:ascii="Arial" w:eastAsia="Times New Roman" w:hAnsi="Arial" w:cs="Arial"/>
                <w:color w:val="000000"/>
              </w:rPr>
            </w:pPr>
            <w:r w:rsidRPr="005248B0">
              <w:rPr>
                <w:rFonts w:ascii="Arial" w:eastAsia="Times New Roman" w:hAnsi="Arial" w:cs="Arial"/>
                <w:color w:val="000000"/>
              </w:rPr>
              <w:t>ii) End Plugs</w:t>
            </w:r>
          </w:p>
        </w:tc>
        <w:tc>
          <w:tcPr>
            <w:tcW w:w="1036"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1.0</w:t>
            </w:r>
          </w:p>
        </w:tc>
        <w:tc>
          <w:tcPr>
            <w:tcW w:w="1300"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425.00 </w:t>
            </w:r>
          </w:p>
        </w:tc>
        <w:tc>
          <w:tcPr>
            <w:tcW w:w="70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425.00 </w:t>
            </w:r>
          </w:p>
        </w:tc>
      </w:tr>
      <w:tr w:rsidR="005248B0" w:rsidRPr="005248B0" w:rsidTr="005248B0">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rPr>
            </w:pPr>
            <w:r w:rsidRPr="005248B0">
              <w:rPr>
                <w:rFonts w:ascii="Arial" w:eastAsia="Times New Roman" w:hAnsi="Arial" w:cs="Arial"/>
              </w:rPr>
              <w:t> </w:t>
            </w:r>
          </w:p>
        </w:tc>
        <w:tc>
          <w:tcPr>
            <w:tcW w:w="3864" w:type="dxa"/>
            <w:tcBorders>
              <w:top w:val="nil"/>
              <w:left w:val="nil"/>
              <w:bottom w:val="single" w:sz="4" w:space="0" w:color="auto"/>
              <w:right w:val="single" w:sz="4" w:space="0" w:color="auto"/>
            </w:tcBorders>
            <w:shd w:val="clear" w:color="auto" w:fill="auto"/>
            <w:hideMark/>
          </w:tcPr>
          <w:p w:rsidR="005248B0" w:rsidRPr="005248B0" w:rsidRDefault="005248B0" w:rsidP="005248B0">
            <w:pPr>
              <w:spacing w:after="0" w:line="240" w:lineRule="auto"/>
              <w:jc w:val="both"/>
              <w:rPr>
                <w:rFonts w:ascii="Arial" w:eastAsia="Times New Roman" w:hAnsi="Arial" w:cs="Arial"/>
                <w:color w:val="000000"/>
              </w:rPr>
            </w:pPr>
            <w:r w:rsidRPr="005248B0">
              <w:rPr>
                <w:rFonts w:ascii="Arial" w:eastAsia="Times New Roman" w:hAnsi="Arial" w:cs="Arial"/>
                <w:color w:val="000000"/>
              </w:rPr>
              <w:t>iii) Bends 90°</w:t>
            </w:r>
          </w:p>
        </w:tc>
        <w:tc>
          <w:tcPr>
            <w:tcW w:w="1036"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6.0</w:t>
            </w:r>
          </w:p>
        </w:tc>
        <w:tc>
          <w:tcPr>
            <w:tcW w:w="1300"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893.75 </w:t>
            </w:r>
          </w:p>
        </w:tc>
        <w:tc>
          <w:tcPr>
            <w:tcW w:w="70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5,362.50 </w:t>
            </w:r>
          </w:p>
        </w:tc>
      </w:tr>
      <w:tr w:rsidR="005248B0" w:rsidRPr="005248B0" w:rsidTr="005248B0">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5248B0" w:rsidRPr="005248B0" w:rsidRDefault="005248B0" w:rsidP="005248B0">
            <w:pPr>
              <w:spacing w:after="0" w:line="240" w:lineRule="auto"/>
              <w:jc w:val="both"/>
              <w:rPr>
                <w:rFonts w:ascii="Arial" w:eastAsia="Times New Roman" w:hAnsi="Arial" w:cs="Arial"/>
                <w:color w:val="000000"/>
              </w:rPr>
            </w:pPr>
            <w:r w:rsidRPr="005248B0">
              <w:rPr>
                <w:rFonts w:ascii="Arial" w:eastAsia="Times New Roman" w:hAnsi="Arial" w:cs="Arial"/>
                <w:color w:val="000000"/>
              </w:rPr>
              <w:t>iv) Short pieces</w:t>
            </w:r>
          </w:p>
        </w:tc>
        <w:tc>
          <w:tcPr>
            <w:tcW w:w="1036"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7.0</w:t>
            </w:r>
          </w:p>
        </w:tc>
        <w:tc>
          <w:tcPr>
            <w:tcW w:w="1300"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375.00 </w:t>
            </w:r>
          </w:p>
        </w:tc>
        <w:tc>
          <w:tcPr>
            <w:tcW w:w="70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2,625.00 </w:t>
            </w:r>
          </w:p>
        </w:tc>
      </w:tr>
      <w:tr w:rsidR="005248B0" w:rsidRPr="005248B0" w:rsidTr="005248B0">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5248B0" w:rsidRPr="005248B0" w:rsidRDefault="005248B0" w:rsidP="005248B0">
            <w:pPr>
              <w:spacing w:after="0" w:line="240" w:lineRule="auto"/>
              <w:jc w:val="both"/>
              <w:rPr>
                <w:rFonts w:ascii="Arial" w:eastAsia="Times New Roman" w:hAnsi="Arial" w:cs="Arial"/>
                <w:color w:val="000000"/>
              </w:rPr>
            </w:pPr>
            <w:r w:rsidRPr="005248B0">
              <w:rPr>
                <w:rFonts w:ascii="Arial" w:eastAsia="Times New Roman" w:hAnsi="Arial" w:cs="Arial"/>
                <w:color w:val="000000"/>
              </w:rPr>
              <w:t>v) End Plugs</w:t>
            </w:r>
          </w:p>
        </w:tc>
        <w:tc>
          <w:tcPr>
            <w:tcW w:w="1036"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7.0</w:t>
            </w:r>
          </w:p>
        </w:tc>
        <w:tc>
          <w:tcPr>
            <w:tcW w:w="1300"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368.75 </w:t>
            </w:r>
          </w:p>
        </w:tc>
        <w:tc>
          <w:tcPr>
            <w:tcW w:w="70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2,581.25 </w:t>
            </w:r>
          </w:p>
        </w:tc>
      </w:tr>
      <w:tr w:rsidR="005248B0" w:rsidRPr="005248B0" w:rsidTr="005248B0">
        <w:trPr>
          <w:trHeight w:val="114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4.</w:t>
            </w:r>
          </w:p>
        </w:tc>
        <w:tc>
          <w:tcPr>
            <w:tcW w:w="3864" w:type="dxa"/>
            <w:tcBorders>
              <w:top w:val="nil"/>
              <w:left w:val="nil"/>
              <w:bottom w:val="single" w:sz="4" w:space="0" w:color="auto"/>
              <w:right w:val="single" w:sz="4" w:space="0" w:color="auto"/>
            </w:tcBorders>
            <w:shd w:val="clear" w:color="auto" w:fill="auto"/>
            <w:hideMark/>
          </w:tcPr>
          <w:p w:rsidR="005248B0" w:rsidRPr="005248B0" w:rsidRDefault="005248B0" w:rsidP="005248B0">
            <w:pPr>
              <w:spacing w:after="0" w:line="240" w:lineRule="auto"/>
              <w:jc w:val="both"/>
              <w:rPr>
                <w:rFonts w:ascii="Arial" w:eastAsia="Times New Roman" w:hAnsi="Arial" w:cs="Arial"/>
                <w:color w:val="000000"/>
              </w:rPr>
            </w:pPr>
            <w:r w:rsidRPr="005248B0">
              <w:rPr>
                <w:rFonts w:ascii="Arial" w:eastAsia="Times New Roman" w:hAnsi="Arial" w:cs="Arial"/>
                <w:color w:val="000000"/>
              </w:rPr>
              <w:t>Providing &amp; Fixing C.I. Sluice Valve heavy pattern (Test pressure 21.0kg/sq.cm. or 300 ib/sq2. inch) (Imported)</w:t>
            </w:r>
          </w:p>
        </w:tc>
        <w:tc>
          <w:tcPr>
            <w:tcW w:w="1036"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 </w:t>
            </w:r>
          </w:p>
        </w:tc>
        <w:tc>
          <w:tcPr>
            <w:tcW w:w="1300"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 </w:t>
            </w:r>
          </w:p>
        </w:tc>
        <w:tc>
          <w:tcPr>
            <w:tcW w:w="718"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r>
      <w:tr w:rsidR="005248B0" w:rsidRPr="005248B0" w:rsidTr="005248B0">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right"/>
              <w:rPr>
                <w:rFonts w:ascii="Arial" w:eastAsia="Times New Roman" w:hAnsi="Arial" w:cs="Arial"/>
                <w:color w:val="000000"/>
              </w:rPr>
            </w:pPr>
            <w:r w:rsidRPr="005248B0">
              <w:rPr>
                <w:rFonts w:ascii="Arial" w:eastAsia="Times New Roman" w:hAnsi="Arial" w:cs="Arial"/>
                <w:color w:val="000000"/>
              </w:rPr>
              <w:t>a-</w:t>
            </w:r>
          </w:p>
        </w:tc>
        <w:tc>
          <w:tcPr>
            <w:tcW w:w="3864" w:type="dxa"/>
            <w:tcBorders>
              <w:top w:val="nil"/>
              <w:left w:val="nil"/>
              <w:bottom w:val="single" w:sz="4" w:space="0" w:color="auto"/>
              <w:right w:val="single" w:sz="4" w:space="0" w:color="auto"/>
            </w:tcBorders>
            <w:shd w:val="clear" w:color="auto" w:fill="auto"/>
            <w:hideMark/>
          </w:tcPr>
          <w:p w:rsidR="005248B0" w:rsidRPr="005248B0" w:rsidRDefault="005248B0" w:rsidP="005248B0">
            <w:pPr>
              <w:spacing w:after="0" w:line="240" w:lineRule="auto"/>
              <w:jc w:val="both"/>
              <w:rPr>
                <w:rFonts w:ascii="Arial" w:eastAsia="Times New Roman" w:hAnsi="Arial" w:cs="Arial"/>
                <w:color w:val="000000"/>
              </w:rPr>
            </w:pPr>
            <w:r w:rsidRPr="005248B0">
              <w:rPr>
                <w:rFonts w:ascii="Arial" w:eastAsia="Times New Roman" w:hAnsi="Arial" w:cs="Arial"/>
                <w:color w:val="000000"/>
              </w:rPr>
              <w:t>4" dia</w:t>
            </w:r>
          </w:p>
        </w:tc>
        <w:tc>
          <w:tcPr>
            <w:tcW w:w="1036"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1.0</w:t>
            </w:r>
          </w:p>
        </w:tc>
        <w:tc>
          <w:tcPr>
            <w:tcW w:w="1300"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5,460.00 </w:t>
            </w:r>
          </w:p>
        </w:tc>
        <w:tc>
          <w:tcPr>
            <w:tcW w:w="70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5,460.00 </w:t>
            </w:r>
          </w:p>
        </w:tc>
      </w:tr>
      <w:tr w:rsidR="005248B0" w:rsidRPr="005248B0" w:rsidTr="00ED2E9F">
        <w:trPr>
          <w:trHeight w:val="28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right"/>
              <w:rPr>
                <w:rFonts w:ascii="Arial" w:eastAsia="Times New Roman" w:hAnsi="Arial" w:cs="Arial"/>
                <w:color w:val="000000"/>
              </w:rPr>
            </w:pPr>
            <w:r w:rsidRPr="005248B0">
              <w:rPr>
                <w:rFonts w:ascii="Arial" w:eastAsia="Times New Roman" w:hAnsi="Arial" w:cs="Arial"/>
                <w:color w:val="000000"/>
              </w:rPr>
              <w:t>b-</w:t>
            </w:r>
          </w:p>
        </w:tc>
        <w:tc>
          <w:tcPr>
            <w:tcW w:w="3864" w:type="dxa"/>
            <w:tcBorders>
              <w:top w:val="nil"/>
              <w:left w:val="nil"/>
              <w:bottom w:val="single" w:sz="4" w:space="0" w:color="auto"/>
              <w:right w:val="single" w:sz="4" w:space="0" w:color="auto"/>
            </w:tcBorders>
            <w:shd w:val="clear" w:color="auto" w:fill="auto"/>
            <w:hideMark/>
          </w:tcPr>
          <w:p w:rsidR="005248B0" w:rsidRPr="005248B0" w:rsidRDefault="005248B0" w:rsidP="005248B0">
            <w:pPr>
              <w:spacing w:after="0" w:line="240" w:lineRule="auto"/>
              <w:jc w:val="both"/>
              <w:rPr>
                <w:rFonts w:ascii="Arial" w:eastAsia="Times New Roman" w:hAnsi="Arial" w:cs="Arial"/>
                <w:color w:val="000000"/>
              </w:rPr>
            </w:pPr>
            <w:r w:rsidRPr="005248B0">
              <w:rPr>
                <w:rFonts w:ascii="Arial" w:eastAsia="Times New Roman" w:hAnsi="Arial" w:cs="Arial"/>
                <w:color w:val="000000"/>
              </w:rPr>
              <w:t>3" dia</w:t>
            </w:r>
          </w:p>
        </w:tc>
        <w:tc>
          <w:tcPr>
            <w:tcW w:w="1036" w:type="dxa"/>
            <w:tcBorders>
              <w:top w:val="nil"/>
              <w:left w:val="nil"/>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1.0</w:t>
            </w:r>
          </w:p>
        </w:tc>
        <w:tc>
          <w:tcPr>
            <w:tcW w:w="1300"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4,290.00 </w:t>
            </w:r>
          </w:p>
        </w:tc>
        <w:tc>
          <w:tcPr>
            <w:tcW w:w="70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4,290.00 </w:t>
            </w:r>
          </w:p>
        </w:tc>
      </w:tr>
      <w:tr w:rsidR="005248B0" w:rsidRPr="005248B0" w:rsidTr="00ED2E9F">
        <w:trPr>
          <w:trHeight w:val="600"/>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lastRenderedPageBreak/>
              <w:t>5.</w:t>
            </w:r>
          </w:p>
        </w:tc>
        <w:tc>
          <w:tcPr>
            <w:tcW w:w="3864" w:type="dxa"/>
            <w:tcBorders>
              <w:top w:val="single" w:sz="4" w:space="0" w:color="auto"/>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both"/>
              <w:rPr>
                <w:rFonts w:ascii="Arial" w:eastAsia="Times New Roman" w:hAnsi="Arial" w:cs="Arial"/>
                <w:color w:val="000000"/>
              </w:rPr>
            </w:pPr>
            <w:r w:rsidRPr="005248B0">
              <w:rPr>
                <w:rFonts w:ascii="Arial" w:eastAsia="Times New Roman" w:hAnsi="Arial" w:cs="Arial"/>
                <w:color w:val="000000"/>
              </w:rPr>
              <w:t>Fire hydrant 3" dia</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2.0</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1,687.50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1</w:t>
            </w:r>
          </w:p>
        </w:tc>
        <w:tc>
          <w:tcPr>
            <w:tcW w:w="718" w:type="dxa"/>
            <w:tcBorders>
              <w:top w:val="single" w:sz="4" w:space="0" w:color="auto"/>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Each</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3,375.00 </w:t>
            </w:r>
          </w:p>
        </w:tc>
      </w:tr>
      <w:tr w:rsidR="005248B0" w:rsidRPr="005248B0" w:rsidTr="005248B0">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6.</w:t>
            </w:r>
          </w:p>
        </w:tc>
        <w:tc>
          <w:tcPr>
            <w:tcW w:w="3864" w:type="dxa"/>
            <w:tcBorders>
              <w:top w:val="nil"/>
              <w:left w:val="nil"/>
              <w:bottom w:val="single" w:sz="4" w:space="0" w:color="auto"/>
              <w:right w:val="single" w:sz="4" w:space="0" w:color="auto"/>
            </w:tcBorders>
            <w:shd w:val="clear" w:color="auto" w:fill="auto"/>
            <w:hideMark/>
          </w:tcPr>
          <w:p w:rsidR="005248B0" w:rsidRPr="005248B0" w:rsidRDefault="005248B0" w:rsidP="005248B0">
            <w:pPr>
              <w:spacing w:after="0" w:line="240" w:lineRule="auto"/>
              <w:jc w:val="both"/>
              <w:rPr>
                <w:rFonts w:ascii="Arial" w:eastAsia="Times New Roman" w:hAnsi="Arial" w:cs="Arial"/>
                <w:color w:val="000000"/>
              </w:rPr>
            </w:pPr>
            <w:r w:rsidRPr="005248B0">
              <w:rPr>
                <w:rFonts w:ascii="Arial" w:eastAsia="Times New Roman" w:hAnsi="Arial" w:cs="Arial"/>
                <w:color w:val="000000"/>
              </w:rPr>
              <w:t>Air Valve double acting (local)</w:t>
            </w:r>
          </w:p>
        </w:tc>
        <w:tc>
          <w:tcPr>
            <w:tcW w:w="103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2.0</w:t>
            </w:r>
          </w:p>
        </w:tc>
        <w:tc>
          <w:tcPr>
            <w:tcW w:w="1300"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4,000.00 </w:t>
            </w:r>
          </w:p>
        </w:tc>
        <w:tc>
          <w:tcPr>
            <w:tcW w:w="70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8,000.00 </w:t>
            </w:r>
          </w:p>
        </w:tc>
      </w:tr>
      <w:tr w:rsidR="005248B0" w:rsidRPr="005248B0" w:rsidTr="005248B0">
        <w:trPr>
          <w:trHeight w:val="439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7.</w:t>
            </w:r>
          </w:p>
        </w:tc>
        <w:tc>
          <w:tcPr>
            <w:tcW w:w="3864" w:type="dxa"/>
            <w:tcBorders>
              <w:top w:val="nil"/>
              <w:left w:val="nil"/>
              <w:bottom w:val="single" w:sz="4" w:space="0" w:color="auto"/>
              <w:right w:val="single" w:sz="4" w:space="0" w:color="auto"/>
            </w:tcBorders>
            <w:shd w:val="clear" w:color="auto" w:fill="auto"/>
            <w:hideMark/>
          </w:tcPr>
          <w:p w:rsidR="005248B0" w:rsidRPr="005248B0" w:rsidRDefault="005248B0" w:rsidP="005248B0">
            <w:pPr>
              <w:spacing w:after="0" w:line="240" w:lineRule="auto"/>
              <w:jc w:val="both"/>
              <w:rPr>
                <w:rFonts w:ascii="Arial" w:eastAsia="Times New Roman" w:hAnsi="Arial" w:cs="Arial"/>
                <w:color w:val="000000"/>
                <w:sz w:val="20"/>
                <w:szCs w:val="20"/>
              </w:rPr>
            </w:pPr>
            <w:r w:rsidRPr="005248B0">
              <w:rPr>
                <w:rFonts w:ascii="Arial" w:eastAsia="Times New Roman" w:hAnsi="Arial" w:cs="Arial"/>
                <w:color w:val="000000"/>
                <w:sz w:val="20"/>
                <w:szCs w:val="20"/>
              </w:rPr>
              <w:t>Providing and fixing valve chamber 2½x2½ (750x750 mm) inside dimension 4½’ (1372 mm) deep as per approved design for sluice valve 3” to 12” dia with 18” (457 mm) dia inside  cast iron cover and frame (wt=1 cwt 3 qr) fixed in RCC 1:2:4 (102 mm) thick (with 5 Lbs steel per cft) 9” (229 mm) thick brick masonary walls set in 1:6 cement mortar 6” (1152 mm) thick cement concrete 1:3:6 in foundation 1” (25 mm) thick cement concrete 1:2:4 flooring ½ (12.5 mm) thick cement plaster 1:3 to all inside wall surfaces and to top i/c providing and fixing MS foot rest at every one foot beyond 2½ ft depth, curing, excavation, back filling and disposal of surplus earth etc; complete</w:t>
            </w:r>
          </w:p>
        </w:tc>
        <w:tc>
          <w:tcPr>
            <w:tcW w:w="103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11</w:t>
            </w:r>
          </w:p>
        </w:tc>
        <w:tc>
          <w:tcPr>
            <w:tcW w:w="1300"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18,820.00 </w:t>
            </w:r>
          </w:p>
        </w:tc>
        <w:tc>
          <w:tcPr>
            <w:tcW w:w="70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1</w:t>
            </w:r>
          </w:p>
        </w:tc>
        <w:tc>
          <w:tcPr>
            <w:tcW w:w="718"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207,020.00 </w:t>
            </w:r>
          </w:p>
        </w:tc>
      </w:tr>
      <w:tr w:rsidR="005248B0" w:rsidRPr="005248B0" w:rsidTr="005248B0">
        <w:trPr>
          <w:trHeight w:val="12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8.</w:t>
            </w:r>
          </w:p>
        </w:tc>
        <w:tc>
          <w:tcPr>
            <w:tcW w:w="3864" w:type="dxa"/>
            <w:tcBorders>
              <w:top w:val="nil"/>
              <w:left w:val="nil"/>
              <w:bottom w:val="single" w:sz="4" w:space="0" w:color="auto"/>
              <w:right w:val="single" w:sz="4" w:space="0" w:color="auto"/>
            </w:tcBorders>
            <w:shd w:val="clear" w:color="auto" w:fill="auto"/>
            <w:hideMark/>
          </w:tcPr>
          <w:p w:rsidR="005248B0" w:rsidRPr="005248B0" w:rsidRDefault="005248B0" w:rsidP="005248B0">
            <w:pPr>
              <w:spacing w:after="0" w:line="240" w:lineRule="auto"/>
              <w:jc w:val="both"/>
              <w:rPr>
                <w:rFonts w:ascii="Arial" w:eastAsia="Times New Roman" w:hAnsi="Arial" w:cs="Arial"/>
                <w:color w:val="000000"/>
              </w:rPr>
            </w:pPr>
            <w:r w:rsidRPr="005248B0">
              <w:rPr>
                <w:rFonts w:ascii="Arial" w:eastAsia="Times New Roman" w:hAnsi="Arial" w:cs="Arial"/>
                <w:color w:val="000000"/>
              </w:rPr>
              <w:t>Refilling the excavated stuff in trenches 6” thick layers i/c watering ramming to full compaction etc. complete - 90% excavated earth.</w:t>
            </w:r>
          </w:p>
        </w:tc>
        <w:tc>
          <w:tcPr>
            <w:tcW w:w="103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29673</w:t>
            </w:r>
          </w:p>
        </w:tc>
        <w:tc>
          <w:tcPr>
            <w:tcW w:w="1300"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2,760.00 </w:t>
            </w:r>
          </w:p>
        </w:tc>
        <w:tc>
          <w:tcPr>
            <w:tcW w:w="706"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1000</w:t>
            </w:r>
          </w:p>
        </w:tc>
        <w:tc>
          <w:tcPr>
            <w:tcW w:w="718"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jc w:val="center"/>
              <w:rPr>
                <w:rFonts w:ascii="Arial" w:eastAsia="Times New Roman" w:hAnsi="Arial" w:cs="Arial"/>
                <w:color w:val="000000"/>
              </w:rPr>
            </w:pPr>
            <w:r w:rsidRPr="005248B0">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xml:space="preserve">     81,897.48 </w:t>
            </w:r>
          </w:p>
        </w:tc>
      </w:tr>
      <w:tr w:rsidR="005248B0" w:rsidRPr="005248B0" w:rsidTr="005248B0">
        <w:trPr>
          <w:trHeight w:val="300"/>
        </w:trPr>
        <w:tc>
          <w:tcPr>
            <w:tcW w:w="695" w:type="dxa"/>
            <w:tcBorders>
              <w:top w:val="nil"/>
              <w:left w:val="single" w:sz="4" w:space="0" w:color="auto"/>
              <w:bottom w:val="single" w:sz="4" w:space="0" w:color="auto"/>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Total Schedule Cost:</w:t>
            </w:r>
          </w:p>
        </w:tc>
        <w:tc>
          <w:tcPr>
            <w:tcW w:w="1036" w:type="dxa"/>
            <w:tcBorders>
              <w:top w:val="nil"/>
              <w:left w:val="nil"/>
              <w:bottom w:val="single" w:sz="4" w:space="0" w:color="auto"/>
              <w:right w:val="nil"/>
            </w:tcBorders>
            <w:shd w:val="clear" w:color="auto" w:fill="auto"/>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c>
          <w:tcPr>
            <w:tcW w:w="1300" w:type="dxa"/>
            <w:tcBorders>
              <w:top w:val="nil"/>
              <w:left w:val="nil"/>
              <w:bottom w:val="single" w:sz="4" w:space="0" w:color="auto"/>
              <w:right w:val="nil"/>
            </w:tcBorders>
            <w:shd w:val="clear" w:color="auto" w:fill="auto"/>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c>
          <w:tcPr>
            <w:tcW w:w="718" w:type="dxa"/>
            <w:tcBorders>
              <w:top w:val="nil"/>
              <w:left w:val="nil"/>
              <w:bottom w:val="single" w:sz="4" w:space="0" w:color="auto"/>
              <w:right w:val="nil"/>
            </w:tcBorders>
            <w:shd w:val="clear" w:color="auto" w:fill="auto"/>
            <w:hideMark/>
          </w:tcPr>
          <w:p w:rsidR="005248B0" w:rsidRPr="005248B0" w:rsidRDefault="005248B0" w:rsidP="005248B0">
            <w:pPr>
              <w:spacing w:after="0" w:line="240" w:lineRule="auto"/>
              <w:jc w:val="right"/>
              <w:rPr>
                <w:rFonts w:ascii="Arial" w:eastAsia="Times New Roman" w:hAnsi="Arial" w:cs="Arial"/>
                <w:b/>
                <w:bCs/>
                <w:color w:val="000000"/>
              </w:rPr>
            </w:pPr>
            <w:r w:rsidRPr="005248B0">
              <w:rPr>
                <w:rFonts w:ascii="Arial" w:eastAsia="Times New Roman" w:hAnsi="Arial" w:cs="Arial"/>
                <w:b/>
                <w:bCs/>
                <w:color w:val="000000"/>
              </w:rPr>
              <w:t>Rs.</w:t>
            </w:r>
          </w:p>
        </w:tc>
        <w:tc>
          <w:tcPr>
            <w:tcW w:w="1501" w:type="dxa"/>
            <w:tcBorders>
              <w:top w:val="nil"/>
              <w:left w:val="single" w:sz="4" w:space="0" w:color="auto"/>
              <w:bottom w:val="single" w:sz="4" w:space="0" w:color="auto"/>
              <w:right w:val="single" w:sz="4" w:space="0" w:color="auto"/>
            </w:tcBorders>
            <w:shd w:val="clear" w:color="auto" w:fill="auto"/>
            <w:hideMark/>
          </w:tcPr>
          <w:p w:rsidR="005248B0" w:rsidRPr="005248B0" w:rsidRDefault="005248B0" w:rsidP="005248B0">
            <w:pPr>
              <w:spacing w:after="0" w:line="240" w:lineRule="auto"/>
              <w:rPr>
                <w:rFonts w:ascii="Arial" w:eastAsia="Times New Roman" w:hAnsi="Arial" w:cs="Arial"/>
                <w:b/>
                <w:bCs/>
                <w:color w:val="000000"/>
              </w:rPr>
            </w:pPr>
            <w:r w:rsidRPr="005248B0">
              <w:rPr>
                <w:rFonts w:ascii="Arial" w:eastAsia="Times New Roman" w:hAnsi="Arial" w:cs="Arial"/>
                <w:b/>
                <w:bCs/>
                <w:color w:val="000000"/>
              </w:rPr>
              <w:t xml:space="preserve">1,182,840.73 </w:t>
            </w:r>
          </w:p>
        </w:tc>
      </w:tr>
      <w:tr w:rsidR="005248B0" w:rsidRPr="005248B0" w:rsidTr="005248B0">
        <w:trPr>
          <w:trHeight w:val="89"/>
        </w:trPr>
        <w:tc>
          <w:tcPr>
            <w:tcW w:w="695" w:type="dxa"/>
            <w:tcBorders>
              <w:top w:val="nil"/>
              <w:left w:val="single" w:sz="4" w:space="0" w:color="auto"/>
              <w:bottom w:val="single" w:sz="4" w:space="0" w:color="auto"/>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c>
          <w:tcPr>
            <w:tcW w:w="4900" w:type="dxa"/>
            <w:gridSpan w:val="2"/>
            <w:tcBorders>
              <w:top w:val="nil"/>
              <w:left w:val="nil"/>
              <w:bottom w:val="single" w:sz="4" w:space="0" w:color="auto"/>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above / below / at par.</w:t>
            </w:r>
          </w:p>
        </w:tc>
        <w:tc>
          <w:tcPr>
            <w:tcW w:w="1300" w:type="dxa"/>
            <w:tcBorders>
              <w:top w:val="nil"/>
              <w:left w:val="nil"/>
              <w:bottom w:val="single" w:sz="4" w:space="0" w:color="auto"/>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5248B0" w:rsidRPr="005248B0" w:rsidRDefault="005248B0" w:rsidP="005248B0">
            <w:pPr>
              <w:spacing w:after="0" w:line="240" w:lineRule="auto"/>
              <w:rPr>
                <w:rFonts w:ascii="Calibri" w:eastAsia="Times New Roman" w:hAnsi="Calibri" w:cs="Times New Roman"/>
                <w:color w:val="000000"/>
              </w:rPr>
            </w:pPr>
            <w:r w:rsidRPr="005248B0">
              <w:rPr>
                <w:rFonts w:ascii="Calibri" w:eastAsia="Times New Roman" w:hAnsi="Calibri" w:cs="Times New Roman"/>
                <w:color w:val="000000"/>
              </w:rPr>
              <w:t> </w:t>
            </w:r>
          </w:p>
        </w:tc>
        <w:tc>
          <w:tcPr>
            <w:tcW w:w="718" w:type="dxa"/>
            <w:tcBorders>
              <w:top w:val="nil"/>
              <w:left w:val="nil"/>
              <w:bottom w:val="single" w:sz="4" w:space="0" w:color="auto"/>
              <w:right w:val="single" w:sz="4" w:space="0" w:color="auto"/>
            </w:tcBorders>
            <w:shd w:val="clear" w:color="auto" w:fill="auto"/>
            <w:noWrap/>
            <w:hideMark/>
          </w:tcPr>
          <w:p w:rsidR="005248B0" w:rsidRPr="005248B0" w:rsidRDefault="005248B0" w:rsidP="005248B0">
            <w:pPr>
              <w:spacing w:after="0" w:line="240" w:lineRule="auto"/>
              <w:jc w:val="right"/>
              <w:rPr>
                <w:rFonts w:ascii="Arial" w:eastAsia="Times New Roman" w:hAnsi="Arial" w:cs="Arial"/>
                <w:color w:val="000000"/>
              </w:rPr>
            </w:pPr>
            <w:r w:rsidRPr="005248B0">
              <w:rPr>
                <w:rFonts w:ascii="Arial" w:eastAsia="Times New Roman" w:hAnsi="Arial" w:cs="Arial"/>
                <w:color w:val="000000"/>
              </w:rPr>
              <w:t>Rs.</w:t>
            </w:r>
          </w:p>
        </w:tc>
        <w:tc>
          <w:tcPr>
            <w:tcW w:w="1501" w:type="dxa"/>
            <w:tcBorders>
              <w:top w:val="nil"/>
              <w:left w:val="nil"/>
              <w:bottom w:val="single" w:sz="4" w:space="0" w:color="auto"/>
              <w:right w:val="single" w:sz="4" w:space="0" w:color="auto"/>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r>
      <w:tr w:rsidR="005248B0" w:rsidRPr="005248B0" w:rsidTr="005248B0">
        <w:trPr>
          <w:trHeight w:val="80"/>
        </w:trPr>
        <w:tc>
          <w:tcPr>
            <w:tcW w:w="695" w:type="dxa"/>
            <w:tcBorders>
              <w:top w:val="nil"/>
              <w:left w:val="single" w:sz="4" w:space="0" w:color="auto"/>
              <w:bottom w:val="single" w:sz="4" w:space="0" w:color="auto"/>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Total Tender / Bid Cost:</w:t>
            </w:r>
          </w:p>
        </w:tc>
        <w:tc>
          <w:tcPr>
            <w:tcW w:w="1036" w:type="dxa"/>
            <w:tcBorders>
              <w:top w:val="nil"/>
              <w:left w:val="nil"/>
              <w:bottom w:val="single" w:sz="4" w:space="0" w:color="auto"/>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c>
          <w:tcPr>
            <w:tcW w:w="1300" w:type="dxa"/>
            <w:tcBorders>
              <w:top w:val="nil"/>
              <w:left w:val="nil"/>
              <w:bottom w:val="single" w:sz="4" w:space="0" w:color="auto"/>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c>
          <w:tcPr>
            <w:tcW w:w="718" w:type="dxa"/>
            <w:tcBorders>
              <w:top w:val="nil"/>
              <w:left w:val="nil"/>
              <w:bottom w:val="single" w:sz="4" w:space="0" w:color="auto"/>
              <w:right w:val="single" w:sz="4" w:space="0" w:color="auto"/>
            </w:tcBorders>
            <w:shd w:val="clear" w:color="auto" w:fill="auto"/>
            <w:noWrap/>
            <w:hideMark/>
          </w:tcPr>
          <w:p w:rsidR="005248B0" w:rsidRPr="005248B0" w:rsidRDefault="005248B0" w:rsidP="005248B0">
            <w:pPr>
              <w:spacing w:after="0" w:line="240" w:lineRule="auto"/>
              <w:jc w:val="right"/>
              <w:rPr>
                <w:rFonts w:ascii="Arial" w:eastAsia="Times New Roman" w:hAnsi="Arial" w:cs="Arial"/>
                <w:b/>
                <w:bCs/>
                <w:color w:val="000000"/>
              </w:rPr>
            </w:pPr>
            <w:r w:rsidRPr="005248B0">
              <w:rPr>
                <w:rFonts w:ascii="Arial" w:eastAsia="Times New Roman" w:hAnsi="Arial" w:cs="Arial"/>
                <w:b/>
                <w:bCs/>
                <w:color w:val="000000"/>
              </w:rPr>
              <w:t>Rs.</w:t>
            </w:r>
          </w:p>
        </w:tc>
        <w:tc>
          <w:tcPr>
            <w:tcW w:w="1501" w:type="dxa"/>
            <w:tcBorders>
              <w:top w:val="nil"/>
              <w:left w:val="nil"/>
              <w:bottom w:val="single" w:sz="4" w:space="0" w:color="auto"/>
              <w:right w:val="single" w:sz="4" w:space="0" w:color="auto"/>
            </w:tcBorders>
            <w:shd w:val="clear" w:color="auto" w:fill="auto"/>
            <w:noWrap/>
            <w:hideMark/>
          </w:tcPr>
          <w:p w:rsidR="005248B0" w:rsidRPr="005248B0" w:rsidRDefault="005248B0" w:rsidP="005248B0">
            <w:pPr>
              <w:spacing w:after="0" w:line="240" w:lineRule="auto"/>
              <w:rPr>
                <w:rFonts w:ascii="Arial" w:eastAsia="Times New Roman" w:hAnsi="Arial" w:cs="Arial"/>
                <w:color w:val="000000"/>
              </w:rPr>
            </w:pPr>
            <w:r w:rsidRPr="005248B0">
              <w:rPr>
                <w:rFonts w:ascii="Arial" w:eastAsia="Times New Roman" w:hAnsi="Arial" w:cs="Arial"/>
                <w:color w:val="000000"/>
              </w:rPr>
              <w:t> </w:t>
            </w:r>
          </w:p>
        </w:tc>
      </w:tr>
      <w:tr w:rsidR="005248B0" w:rsidRPr="005248B0" w:rsidTr="005248B0">
        <w:trPr>
          <w:trHeight w:val="300"/>
        </w:trPr>
        <w:tc>
          <w:tcPr>
            <w:tcW w:w="695"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300"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718"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r>
      <w:tr w:rsidR="005248B0" w:rsidRPr="005248B0" w:rsidTr="005248B0">
        <w:trPr>
          <w:trHeight w:val="300"/>
        </w:trPr>
        <w:tc>
          <w:tcPr>
            <w:tcW w:w="695"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300"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718"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r>
      <w:tr w:rsidR="005248B0" w:rsidRPr="005248B0" w:rsidTr="005248B0">
        <w:trPr>
          <w:trHeight w:val="315"/>
        </w:trPr>
        <w:tc>
          <w:tcPr>
            <w:tcW w:w="695"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p>
        </w:tc>
        <w:tc>
          <w:tcPr>
            <w:tcW w:w="706" w:type="dxa"/>
            <w:tcBorders>
              <w:top w:val="single" w:sz="4" w:space="0" w:color="auto"/>
              <w:left w:val="single" w:sz="4" w:space="0" w:color="auto"/>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r w:rsidRPr="005248B0">
              <w:rPr>
                <w:rFonts w:ascii="Arial" w:eastAsia="Times New Roman" w:hAnsi="Arial" w:cs="Arial"/>
                <w:sz w:val="24"/>
                <w:szCs w:val="24"/>
              </w:rPr>
              <w:t> </w:t>
            </w:r>
          </w:p>
        </w:tc>
        <w:tc>
          <w:tcPr>
            <w:tcW w:w="718" w:type="dxa"/>
            <w:tcBorders>
              <w:top w:val="single" w:sz="4" w:space="0" w:color="auto"/>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r w:rsidRPr="005248B0">
              <w:rPr>
                <w:rFonts w:ascii="Arial" w:eastAsia="Times New Roman" w:hAnsi="Arial" w:cs="Arial"/>
                <w:sz w:val="24"/>
                <w:szCs w:val="24"/>
              </w:rPr>
              <w:t> </w:t>
            </w:r>
          </w:p>
        </w:tc>
        <w:tc>
          <w:tcPr>
            <w:tcW w:w="1501" w:type="dxa"/>
            <w:tcBorders>
              <w:top w:val="single" w:sz="4" w:space="0" w:color="auto"/>
              <w:left w:val="nil"/>
              <w:bottom w:val="nil"/>
              <w:right w:val="single" w:sz="4" w:space="0" w:color="auto"/>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r w:rsidRPr="005248B0">
              <w:rPr>
                <w:rFonts w:ascii="Arial" w:eastAsia="Times New Roman" w:hAnsi="Arial" w:cs="Arial"/>
                <w:sz w:val="24"/>
                <w:szCs w:val="24"/>
              </w:rPr>
              <w:t> </w:t>
            </w:r>
          </w:p>
        </w:tc>
      </w:tr>
      <w:tr w:rsidR="005248B0" w:rsidRPr="005248B0" w:rsidTr="005248B0">
        <w:trPr>
          <w:trHeight w:val="315"/>
        </w:trPr>
        <w:tc>
          <w:tcPr>
            <w:tcW w:w="695"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jc w:val="center"/>
              <w:rPr>
                <w:rFonts w:ascii="Arial" w:eastAsia="Times New Roman" w:hAnsi="Arial" w:cs="Arial"/>
                <w:b/>
                <w:bCs/>
                <w:color w:val="000000"/>
              </w:rPr>
            </w:pPr>
            <w:r w:rsidRPr="005248B0">
              <w:rPr>
                <w:rFonts w:ascii="Arial" w:eastAsia="Times New Roman" w:hAnsi="Arial" w:cs="Arial"/>
                <w:b/>
                <w:bCs/>
                <w:color w:val="000000"/>
              </w:rPr>
              <w:t>CHIEF ENGINEER</w:t>
            </w:r>
          </w:p>
        </w:tc>
        <w:tc>
          <w:tcPr>
            <w:tcW w:w="2336" w:type="dxa"/>
            <w:gridSpan w:val="2"/>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0"/>
                <w:szCs w:val="20"/>
              </w:rPr>
            </w:pPr>
            <w:r w:rsidRPr="005248B0">
              <w:rPr>
                <w:rFonts w:ascii="Arial" w:eastAsia="Times New Roman" w:hAnsi="Arial" w:cs="Arial"/>
                <w:sz w:val="20"/>
                <w:szCs w:val="20"/>
              </w:rPr>
              <w:t>Signature of Contractor</w:t>
            </w:r>
          </w:p>
        </w:tc>
        <w:tc>
          <w:tcPr>
            <w:tcW w:w="706" w:type="dxa"/>
            <w:tcBorders>
              <w:top w:val="nil"/>
              <w:left w:val="single" w:sz="4" w:space="0" w:color="auto"/>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r w:rsidRPr="005248B0">
              <w:rPr>
                <w:rFonts w:ascii="Arial" w:eastAsia="Times New Roman" w:hAnsi="Arial" w:cs="Arial"/>
                <w:sz w:val="24"/>
                <w:szCs w:val="24"/>
              </w:rPr>
              <w:t> </w:t>
            </w:r>
          </w:p>
        </w:tc>
        <w:tc>
          <w:tcPr>
            <w:tcW w:w="718"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p>
        </w:tc>
        <w:tc>
          <w:tcPr>
            <w:tcW w:w="1501" w:type="dxa"/>
            <w:tcBorders>
              <w:top w:val="nil"/>
              <w:left w:val="nil"/>
              <w:bottom w:val="nil"/>
              <w:right w:val="single" w:sz="4" w:space="0" w:color="auto"/>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r w:rsidRPr="005248B0">
              <w:rPr>
                <w:rFonts w:ascii="Arial" w:eastAsia="Times New Roman" w:hAnsi="Arial" w:cs="Arial"/>
                <w:sz w:val="24"/>
                <w:szCs w:val="24"/>
              </w:rPr>
              <w:t> </w:t>
            </w:r>
          </w:p>
        </w:tc>
      </w:tr>
      <w:tr w:rsidR="005248B0" w:rsidRPr="005248B0" w:rsidTr="005248B0">
        <w:trPr>
          <w:trHeight w:val="315"/>
        </w:trPr>
        <w:tc>
          <w:tcPr>
            <w:tcW w:w="695"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r w:rsidRPr="005248B0">
              <w:rPr>
                <w:rFonts w:ascii="Arial" w:eastAsia="Times New Roman" w:hAnsi="Arial" w:cs="Arial"/>
                <w:sz w:val="24"/>
                <w:szCs w:val="24"/>
              </w:rPr>
              <w:t> </w:t>
            </w:r>
          </w:p>
        </w:tc>
        <w:tc>
          <w:tcPr>
            <w:tcW w:w="718" w:type="dxa"/>
            <w:tcBorders>
              <w:top w:val="nil"/>
              <w:left w:val="nil"/>
              <w:bottom w:val="single" w:sz="4" w:space="0" w:color="auto"/>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r w:rsidRPr="005248B0">
              <w:rPr>
                <w:rFonts w:ascii="Arial" w:eastAsia="Times New Roman" w:hAnsi="Arial" w:cs="Arial"/>
                <w:sz w:val="24"/>
                <w:szCs w:val="24"/>
              </w:rPr>
              <w:t> </w:t>
            </w:r>
          </w:p>
        </w:tc>
        <w:tc>
          <w:tcPr>
            <w:tcW w:w="1501" w:type="dxa"/>
            <w:tcBorders>
              <w:top w:val="nil"/>
              <w:left w:val="nil"/>
              <w:bottom w:val="single" w:sz="4" w:space="0" w:color="auto"/>
              <w:right w:val="single" w:sz="4" w:space="0" w:color="auto"/>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r w:rsidRPr="005248B0">
              <w:rPr>
                <w:rFonts w:ascii="Arial" w:eastAsia="Times New Roman" w:hAnsi="Arial" w:cs="Arial"/>
                <w:sz w:val="24"/>
                <w:szCs w:val="24"/>
              </w:rPr>
              <w:t> </w:t>
            </w:r>
          </w:p>
        </w:tc>
      </w:tr>
      <w:tr w:rsidR="005248B0" w:rsidRPr="005248B0" w:rsidTr="005248B0">
        <w:trPr>
          <w:trHeight w:val="315"/>
        </w:trPr>
        <w:tc>
          <w:tcPr>
            <w:tcW w:w="695"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p>
        </w:tc>
        <w:tc>
          <w:tcPr>
            <w:tcW w:w="706" w:type="dxa"/>
            <w:tcBorders>
              <w:top w:val="nil"/>
              <w:left w:val="single" w:sz="4" w:space="0" w:color="auto"/>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r w:rsidRPr="005248B0">
              <w:rPr>
                <w:rFonts w:ascii="Arial" w:eastAsia="Times New Roman" w:hAnsi="Arial" w:cs="Arial"/>
                <w:sz w:val="24"/>
                <w:szCs w:val="24"/>
              </w:rPr>
              <w:t> </w:t>
            </w:r>
          </w:p>
        </w:tc>
        <w:tc>
          <w:tcPr>
            <w:tcW w:w="718"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r w:rsidRPr="005248B0">
              <w:rPr>
                <w:rFonts w:ascii="Arial" w:eastAsia="Times New Roman" w:hAnsi="Arial" w:cs="Arial"/>
                <w:sz w:val="24"/>
                <w:szCs w:val="24"/>
              </w:rPr>
              <w:t> </w:t>
            </w:r>
          </w:p>
        </w:tc>
        <w:tc>
          <w:tcPr>
            <w:tcW w:w="1501" w:type="dxa"/>
            <w:tcBorders>
              <w:top w:val="nil"/>
              <w:left w:val="nil"/>
              <w:bottom w:val="nil"/>
              <w:right w:val="single" w:sz="4" w:space="0" w:color="auto"/>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r w:rsidRPr="005248B0">
              <w:rPr>
                <w:rFonts w:ascii="Arial" w:eastAsia="Times New Roman" w:hAnsi="Arial" w:cs="Arial"/>
                <w:sz w:val="24"/>
                <w:szCs w:val="24"/>
              </w:rPr>
              <w:t> </w:t>
            </w:r>
          </w:p>
        </w:tc>
      </w:tr>
      <w:tr w:rsidR="005248B0" w:rsidRPr="005248B0" w:rsidTr="005248B0">
        <w:trPr>
          <w:trHeight w:val="315"/>
        </w:trPr>
        <w:tc>
          <w:tcPr>
            <w:tcW w:w="695"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jc w:val="right"/>
              <w:rPr>
                <w:rFonts w:ascii="Arial" w:eastAsia="Times New Roman" w:hAnsi="Arial" w:cs="Arial"/>
                <w:sz w:val="20"/>
                <w:szCs w:val="20"/>
              </w:rPr>
            </w:pPr>
            <w:r w:rsidRPr="005248B0">
              <w:rPr>
                <w:rFonts w:ascii="Arial" w:eastAsia="Times New Roman" w:hAnsi="Arial" w:cs="Arial"/>
                <w:sz w:val="20"/>
                <w:szCs w:val="20"/>
              </w:rPr>
              <w:t>Seal</w:t>
            </w:r>
          </w:p>
        </w:tc>
        <w:tc>
          <w:tcPr>
            <w:tcW w:w="706" w:type="dxa"/>
            <w:tcBorders>
              <w:top w:val="nil"/>
              <w:left w:val="single" w:sz="4" w:space="0" w:color="auto"/>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r w:rsidRPr="005248B0">
              <w:rPr>
                <w:rFonts w:ascii="Arial" w:eastAsia="Times New Roman" w:hAnsi="Arial" w:cs="Arial"/>
                <w:sz w:val="24"/>
                <w:szCs w:val="24"/>
              </w:rPr>
              <w:t> </w:t>
            </w:r>
          </w:p>
        </w:tc>
        <w:tc>
          <w:tcPr>
            <w:tcW w:w="718"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p>
        </w:tc>
        <w:tc>
          <w:tcPr>
            <w:tcW w:w="1501" w:type="dxa"/>
            <w:tcBorders>
              <w:top w:val="nil"/>
              <w:left w:val="nil"/>
              <w:bottom w:val="nil"/>
              <w:right w:val="single" w:sz="4" w:space="0" w:color="auto"/>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r w:rsidRPr="005248B0">
              <w:rPr>
                <w:rFonts w:ascii="Arial" w:eastAsia="Times New Roman" w:hAnsi="Arial" w:cs="Arial"/>
                <w:sz w:val="24"/>
                <w:szCs w:val="24"/>
              </w:rPr>
              <w:t> </w:t>
            </w:r>
          </w:p>
        </w:tc>
      </w:tr>
      <w:tr w:rsidR="005248B0" w:rsidRPr="005248B0" w:rsidTr="005248B0">
        <w:trPr>
          <w:trHeight w:val="315"/>
        </w:trPr>
        <w:tc>
          <w:tcPr>
            <w:tcW w:w="695"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r w:rsidRPr="005248B0">
              <w:rPr>
                <w:rFonts w:ascii="Arial" w:eastAsia="Times New Roman" w:hAnsi="Arial" w:cs="Arial"/>
                <w:sz w:val="24"/>
                <w:szCs w:val="24"/>
              </w:rPr>
              <w:t> </w:t>
            </w:r>
          </w:p>
        </w:tc>
        <w:tc>
          <w:tcPr>
            <w:tcW w:w="718" w:type="dxa"/>
            <w:tcBorders>
              <w:top w:val="nil"/>
              <w:left w:val="nil"/>
              <w:bottom w:val="single" w:sz="4" w:space="0" w:color="auto"/>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r w:rsidRPr="005248B0">
              <w:rPr>
                <w:rFonts w:ascii="Arial" w:eastAsia="Times New Roman" w:hAnsi="Arial" w:cs="Arial"/>
                <w:sz w:val="24"/>
                <w:szCs w:val="24"/>
              </w:rPr>
              <w:t> </w:t>
            </w:r>
          </w:p>
        </w:tc>
        <w:tc>
          <w:tcPr>
            <w:tcW w:w="1501" w:type="dxa"/>
            <w:tcBorders>
              <w:top w:val="nil"/>
              <w:left w:val="nil"/>
              <w:bottom w:val="single" w:sz="4" w:space="0" w:color="auto"/>
              <w:right w:val="single" w:sz="4" w:space="0" w:color="auto"/>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sz w:val="24"/>
                <w:szCs w:val="24"/>
              </w:rPr>
            </w:pPr>
            <w:r w:rsidRPr="005248B0">
              <w:rPr>
                <w:rFonts w:ascii="Arial" w:eastAsia="Times New Roman" w:hAnsi="Arial" w:cs="Arial"/>
                <w:sz w:val="24"/>
                <w:szCs w:val="24"/>
              </w:rPr>
              <w:t> </w:t>
            </w:r>
          </w:p>
        </w:tc>
      </w:tr>
      <w:tr w:rsidR="005248B0" w:rsidRPr="005248B0" w:rsidTr="005248B0">
        <w:trPr>
          <w:trHeight w:val="300"/>
        </w:trPr>
        <w:tc>
          <w:tcPr>
            <w:tcW w:w="695"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300"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718"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5248B0" w:rsidRPr="005248B0" w:rsidRDefault="005248B0" w:rsidP="005248B0">
            <w:pPr>
              <w:spacing w:after="0" w:line="240" w:lineRule="auto"/>
              <w:rPr>
                <w:rFonts w:ascii="Arial" w:eastAsia="Times New Roman" w:hAnsi="Arial" w:cs="Arial"/>
                <w:color w:val="000000"/>
              </w:rPr>
            </w:pPr>
          </w:p>
        </w:tc>
      </w:tr>
    </w:tbl>
    <w:p w:rsidR="00B54144" w:rsidRPr="00BF2AF6" w:rsidRDefault="00B54144"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sz w:val="26"/>
          <w:szCs w:val="24"/>
        </w:rPr>
      </w:pPr>
    </w:p>
    <w:p w:rsidR="00B54144" w:rsidRPr="00BF2AF6" w:rsidRDefault="00B54144" w:rsidP="00E7063C">
      <w:pPr>
        <w:pStyle w:val="NoSpacing"/>
        <w:jc w:val="both"/>
        <w:rPr>
          <w:rFonts w:ascii="Arial" w:hAnsi="Arial" w:cs="Arial"/>
          <w:sz w:val="26"/>
          <w:szCs w:val="24"/>
        </w:rPr>
      </w:pPr>
    </w:p>
    <w:p w:rsidR="007F0734" w:rsidRPr="00BF2AF6" w:rsidRDefault="007F0734" w:rsidP="00E7063C">
      <w:pPr>
        <w:pStyle w:val="NoSpacing"/>
        <w:jc w:val="both"/>
        <w:rPr>
          <w:rFonts w:ascii="Arial" w:hAnsi="Arial" w:cs="Arial"/>
          <w:sz w:val="26"/>
          <w:szCs w:val="24"/>
        </w:rPr>
      </w:pPr>
    </w:p>
    <w:p w:rsidR="00931BE9" w:rsidRPr="005125FB" w:rsidRDefault="00931BE9" w:rsidP="00931BE9">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931BE9" w:rsidRDefault="00931BE9" w:rsidP="00931BE9">
      <w:pPr>
        <w:pStyle w:val="NoSpacing"/>
        <w:rPr>
          <w:rFonts w:ascii="Arial" w:hAnsi="Arial" w:cs="Arial"/>
          <w:sz w:val="24"/>
          <w:szCs w:val="24"/>
        </w:rPr>
      </w:pPr>
    </w:p>
    <w:p w:rsidR="00931BE9" w:rsidRPr="005125FB" w:rsidRDefault="00931BE9" w:rsidP="00931BE9">
      <w:pPr>
        <w:pStyle w:val="NoSpacing"/>
        <w:rPr>
          <w:rFonts w:ascii="Arial" w:hAnsi="Arial" w:cs="Arial"/>
          <w:sz w:val="24"/>
          <w:szCs w:val="24"/>
        </w:rPr>
      </w:pPr>
    </w:p>
    <w:p w:rsidR="00931BE9" w:rsidRPr="005125FB" w:rsidRDefault="00931BE9" w:rsidP="00931BE9">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(1)</w:t>
      </w:r>
      <w:r w:rsidRPr="005125FB">
        <w:rPr>
          <w:rFonts w:ascii="Arial" w:hAnsi="Arial" w:cs="Arial"/>
          <w:sz w:val="24"/>
          <w:szCs w:val="24"/>
        </w:rPr>
        <w:t xml:space="preserve">, the bidding procedure is “Single Stage – One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931BE9" w:rsidRPr="005125FB" w:rsidRDefault="00931BE9" w:rsidP="00931BE9">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931BE9" w:rsidRPr="005B1827"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w:t>
            </w:r>
          </w:p>
        </w:tc>
      </w:tr>
      <w:tr w:rsidR="00931BE9" w:rsidRPr="005B1827"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1C439F" w:rsidRDefault="00931BE9" w:rsidP="0080708C">
            <w:pPr>
              <w:pStyle w:val="PlainText"/>
              <w:jc w:val="both"/>
              <w:rPr>
                <w:rFonts w:ascii="Arial" w:hAnsi="Arial" w:cs="Arial"/>
                <w:color w:val="000000"/>
                <w:sz w:val="16"/>
                <w:szCs w:val="24"/>
              </w:rPr>
            </w:pPr>
          </w:p>
        </w:tc>
      </w:tr>
      <w:tr w:rsidR="00931BE9" w:rsidRPr="005B1827"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931BE9" w:rsidRDefault="00931BE9" w:rsidP="0080708C">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931BE9" w:rsidRPr="005B1827"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1C439F" w:rsidRDefault="00931BE9" w:rsidP="0080708C">
            <w:pPr>
              <w:pStyle w:val="PlainText"/>
              <w:jc w:val="both"/>
              <w:rPr>
                <w:rFonts w:ascii="Arial" w:hAnsi="Arial" w:cs="Arial"/>
                <w:color w:val="000000"/>
                <w:sz w:val="16"/>
                <w:szCs w:val="24"/>
              </w:rPr>
            </w:pPr>
          </w:p>
        </w:tc>
      </w:tr>
      <w:tr w:rsidR="00931BE9" w:rsidRPr="005B1827"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931BE9" w:rsidRDefault="00931BE9" w:rsidP="0080708C">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931BE9" w:rsidRPr="005B1827"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1C439F" w:rsidRDefault="00931BE9" w:rsidP="0080708C">
            <w:pPr>
              <w:pStyle w:val="PlainText"/>
              <w:jc w:val="both"/>
              <w:rPr>
                <w:rFonts w:ascii="Arial" w:hAnsi="Arial" w:cs="Arial"/>
                <w:color w:val="000000"/>
                <w:sz w:val="16"/>
                <w:szCs w:val="24"/>
              </w:rPr>
            </w:pPr>
          </w:p>
        </w:tc>
      </w:tr>
      <w:tr w:rsidR="00931BE9" w:rsidRPr="005B1827"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931BE9" w:rsidRDefault="00931BE9" w:rsidP="0080708C">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931BE9" w:rsidRPr="005B1827"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1C439F" w:rsidRDefault="00931BE9" w:rsidP="0080708C">
            <w:pPr>
              <w:pStyle w:val="PlainText"/>
              <w:jc w:val="both"/>
              <w:rPr>
                <w:rFonts w:ascii="Arial" w:hAnsi="Arial" w:cs="Arial"/>
                <w:color w:val="000000"/>
                <w:sz w:val="16"/>
                <w:szCs w:val="24"/>
              </w:rPr>
            </w:pPr>
          </w:p>
        </w:tc>
      </w:tr>
      <w:tr w:rsidR="00931BE9" w:rsidRPr="005B1827"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931BE9" w:rsidRPr="005B1827"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16"/>
                <w:szCs w:val="24"/>
              </w:rPr>
            </w:pPr>
          </w:p>
        </w:tc>
      </w:tr>
      <w:tr w:rsidR="00931BE9"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931BE9"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16"/>
                <w:szCs w:val="24"/>
              </w:rPr>
            </w:pPr>
          </w:p>
        </w:tc>
      </w:tr>
      <w:tr w:rsidR="00931BE9"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931BE9"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16"/>
                <w:szCs w:val="24"/>
              </w:rPr>
            </w:pPr>
          </w:p>
        </w:tc>
      </w:tr>
      <w:tr w:rsidR="00931BE9"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931BE9" w:rsidRPr="00612C5D" w:rsidRDefault="00931BE9" w:rsidP="0098118E">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2015</w:t>
            </w:r>
            <w:r>
              <w:rPr>
                <w:rFonts w:ascii="Arial" w:hAnsi="Arial" w:cs="Arial"/>
                <w:color w:val="000000"/>
                <w:sz w:val="24"/>
                <w:szCs w:val="24"/>
              </w:rPr>
              <w:t xml:space="preserve"> showing registration in category C-</w:t>
            </w:r>
            <w:r w:rsidR="0098118E">
              <w:rPr>
                <w:rFonts w:ascii="Arial" w:hAnsi="Arial" w:cs="Arial"/>
                <w:color w:val="000000"/>
                <w:sz w:val="24"/>
                <w:szCs w:val="24"/>
              </w:rPr>
              <w:t>6</w:t>
            </w:r>
            <w:r>
              <w:rPr>
                <w:rFonts w:ascii="Arial" w:hAnsi="Arial" w:cs="Arial"/>
                <w:color w:val="000000"/>
                <w:sz w:val="24"/>
                <w:szCs w:val="24"/>
              </w:rPr>
              <w:t xml:space="preserve"> in the field CE09</w:t>
            </w:r>
            <w:r w:rsidRPr="00612C5D">
              <w:rPr>
                <w:rFonts w:ascii="Arial" w:hAnsi="Arial" w:cs="Arial"/>
                <w:color w:val="000000"/>
                <w:sz w:val="24"/>
                <w:szCs w:val="24"/>
              </w:rPr>
              <w:t>.</w:t>
            </w:r>
          </w:p>
        </w:tc>
      </w:tr>
      <w:tr w:rsidR="00931BE9"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16"/>
                <w:szCs w:val="24"/>
              </w:rPr>
            </w:pPr>
          </w:p>
        </w:tc>
      </w:tr>
      <w:tr w:rsidR="00931BE9"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931BE9"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16"/>
                <w:szCs w:val="24"/>
              </w:rPr>
            </w:pPr>
          </w:p>
        </w:tc>
      </w:tr>
      <w:tr w:rsidR="00931BE9"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931BE9"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16"/>
                <w:szCs w:val="24"/>
              </w:rPr>
            </w:pPr>
          </w:p>
        </w:tc>
      </w:tr>
      <w:tr w:rsidR="00931BE9" w:rsidRPr="00DB0BE3"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931BE9" w:rsidRPr="00612C5D" w:rsidRDefault="00931BE9" w:rsidP="00CD0D15">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sidR="00CD0D15">
              <w:rPr>
                <w:rFonts w:ascii="Arial" w:hAnsi="Arial" w:cs="Arial"/>
                <w:color w:val="000000"/>
                <w:sz w:val="24"/>
                <w:szCs w:val="24"/>
              </w:rPr>
              <w:t>0.60</w:t>
            </w:r>
            <w:r>
              <w:rPr>
                <w:rFonts w:ascii="Arial" w:hAnsi="Arial" w:cs="Arial"/>
                <w:color w:val="000000"/>
                <w:sz w:val="24"/>
                <w:szCs w:val="24"/>
              </w:rPr>
              <w:t xml:space="preserve"> million </w:t>
            </w:r>
            <w:r w:rsidRPr="00612C5D">
              <w:rPr>
                <w:rFonts w:ascii="Arial" w:hAnsi="Arial" w:cs="Arial"/>
                <w:color w:val="000000"/>
                <w:sz w:val="24"/>
                <w:szCs w:val="24"/>
              </w:rPr>
              <w:t>per year) including bank statement.</w:t>
            </w:r>
          </w:p>
        </w:tc>
      </w:tr>
      <w:tr w:rsidR="00931BE9" w:rsidRPr="00DB0BE3"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16"/>
                <w:szCs w:val="24"/>
              </w:rPr>
            </w:pPr>
          </w:p>
        </w:tc>
      </w:tr>
      <w:tr w:rsidR="00931BE9" w:rsidTr="0080708C">
        <w:trPr>
          <w:cantSplit/>
        </w:trPr>
        <w:tc>
          <w:tcPr>
            <w:tcW w:w="990"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931BE9" w:rsidRPr="00612C5D" w:rsidRDefault="00931BE9" w:rsidP="0080708C">
            <w:pPr>
              <w:pStyle w:val="PlainText"/>
              <w:jc w:val="both"/>
              <w:rPr>
                <w:rFonts w:ascii="Arial" w:hAnsi="Arial" w:cs="Arial"/>
                <w:color w:val="000000"/>
                <w:sz w:val="24"/>
                <w:szCs w:val="24"/>
              </w:rPr>
            </w:pPr>
          </w:p>
        </w:tc>
      </w:tr>
    </w:tbl>
    <w:p w:rsidR="00931BE9" w:rsidRPr="005125FB" w:rsidRDefault="00931BE9" w:rsidP="00931BE9">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931BE9" w:rsidRPr="005125FB" w:rsidRDefault="00931BE9" w:rsidP="00931BE9">
      <w:pPr>
        <w:pStyle w:val="NoSpacing"/>
        <w:jc w:val="both"/>
        <w:rPr>
          <w:rFonts w:ascii="Arial" w:hAnsi="Arial" w:cs="Arial"/>
          <w:sz w:val="24"/>
          <w:szCs w:val="24"/>
        </w:rPr>
      </w:pPr>
    </w:p>
    <w:p w:rsidR="00931BE9" w:rsidRPr="005125FB" w:rsidRDefault="00931BE9" w:rsidP="00931BE9">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931BE9" w:rsidRDefault="00931BE9" w:rsidP="00E7063C">
      <w:pPr>
        <w:pStyle w:val="NoSpacing"/>
        <w:jc w:val="both"/>
        <w:rPr>
          <w:rFonts w:ascii="Arial" w:hAnsi="Arial" w:cs="Arial"/>
          <w:sz w:val="26"/>
          <w:szCs w:val="24"/>
        </w:rPr>
      </w:pPr>
    </w:p>
    <w:p w:rsidR="00931BE9" w:rsidRDefault="00931BE9" w:rsidP="00E7063C">
      <w:pPr>
        <w:pStyle w:val="NoSpacing"/>
        <w:jc w:val="both"/>
        <w:rPr>
          <w:rFonts w:ascii="Arial" w:hAnsi="Arial" w:cs="Arial"/>
          <w:sz w:val="26"/>
          <w:szCs w:val="24"/>
        </w:rPr>
      </w:pPr>
    </w:p>
    <w:p w:rsidR="00931BE9" w:rsidRDefault="00931BE9" w:rsidP="00E7063C">
      <w:pPr>
        <w:pStyle w:val="NoSpacing"/>
        <w:jc w:val="both"/>
        <w:rPr>
          <w:rFonts w:ascii="Arial" w:hAnsi="Arial" w:cs="Arial"/>
          <w:sz w:val="26"/>
          <w:szCs w:val="24"/>
        </w:rPr>
      </w:pPr>
    </w:p>
    <w:p w:rsidR="00931BE9" w:rsidRDefault="00931BE9" w:rsidP="00E7063C">
      <w:pPr>
        <w:pStyle w:val="NoSpacing"/>
        <w:jc w:val="both"/>
        <w:rPr>
          <w:rFonts w:ascii="Arial" w:hAnsi="Arial" w:cs="Arial"/>
          <w:sz w:val="26"/>
          <w:szCs w:val="24"/>
        </w:rPr>
      </w:pPr>
    </w:p>
    <w:p w:rsidR="00931BE9" w:rsidRDefault="00931BE9" w:rsidP="00E7063C">
      <w:pPr>
        <w:pStyle w:val="NoSpacing"/>
        <w:jc w:val="both"/>
        <w:rPr>
          <w:rFonts w:ascii="Arial" w:hAnsi="Arial" w:cs="Arial"/>
          <w:sz w:val="26"/>
          <w:szCs w:val="24"/>
        </w:rPr>
      </w:pPr>
    </w:p>
    <w:p w:rsidR="0019089E" w:rsidRPr="00C66ECF" w:rsidRDefault="0019089E" w:rsidP="0019089E">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19089E" w:rsidRPr="00C66ECF" w:rsidRDefault="0019089E" w:rsidP="0019089E">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9089E" w:rsidRPr="00C66ECF" w:rsidRDefault="0019089E" w:rsidP="0019089E">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19089E" w:rsidRDefault="0019089E" w:rsidP="0019089E">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9089E" w:rsidRPr="00BD16E9" w:rsidRDefault="0019089E" w:rsidP="0019089E">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19089E"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9089E" w:rsidRPr="00C66ECF" w:rsidRDefault="0019089E" w:rsidP="0019089E">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9089E" w:rsidRPr="00C66ECF" w:rsidRDefault="0019089E" w:rsidP="0019089E">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19089E" w:rsidRDefault="0019089E" w:rsidP="0019089E">
      <w:pPr>
        <w:autoSpaceDE w:val="0"/>
        <w:autoSpaceDN w:val="0"/>
        <w:adjustRightInd w:val="0"/>
        <w:spacing w:after="0" w:line="240" w:lineRule="auto"/>
        <w:ind w:left="1440"/>
        <w:jc w:val="both"/>
        <w:rPr>
          <w:rFonts w:ascii="Arial" w:hAnsi="Arial" w:cs="Arial"/>
          <w:b/>
          <w:i/>
          <w:iCs/>
          <w:sz w:val="24"/>
          <w:szCs w:val="24"/>
        </w:rPr>
      </w:pPr>
    </w:p>
    <w:p w:rsidR="0019089E" w:rsidRPr="00BD16E9" w:rsidRDefault="0019089E" w:rsidP="0019089E">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12 MONTHS</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ind w:left="1440" w:hanging="1440"/>
        <w:jc w:val="both"/>
        <w:rPr>
          <w:rFonts w:ascii="Arial" w:hAnsi="Arial" w:cs="Arial"/>
          <w:b/>
          <w:bCs/>
          <w:sz w:val="24"/>
          <w:szCs w:val="24"/>
        </w:rPr>
      </w:pPr>
      <w:r w:rsidRPr="00C66ECF">
        <w:rPr>
          <w:rFonts w:ascii="Arial" w:hAnsi="Arial" w:cs="Arial"/>
          <w:sz w:val="24"/>
          <w:szCs w:val="24"/>
        </w:rPr>
        <w:t>1.1.20</w:t>
      </w:r>
      <w:r w:rsidRPr="00C66ECF">
        <w:rPr>
          <w:rFonts w:ascii="Arial" w:hAnsi="Arial" w:cs="Arial"/>
          <w:sz w:val="24"/>
          <w:szCs w:val="24"/>
        </w:rPr>
        <w:tab/>
      </w:r>
      <w:r w:rsidRPr="00C66ECF">
        <w:rPr>
          <w:rFonts w:ascii="Arial" w:hAnsi="Arial" w:cs="Arial"/>
          <w:b/>
          <w:bCs/>
          <w:sz w:val="24"/>
          <w:szCs w:val="24"/>
        </w:rPr>
        <w:t>Engineer (mention the name along with the designation including whether he belongs to department or consultant) and other details</w:t>
      </w:r>
    </w:p>
    <w:p w:rsidR="0019089E" w:rsidRDefault="0019089E" w:rsidP="0019089E">
      <w:pPr>
        <w:autoSpaceDE w:val="0"/>
        <w:autoSpaceDN w:val="0"/>
        <w:adjustRightInd w:val="0"/>
        <w:spacing w:after="0" w:line="240" w:lineRule="auto"/>
        <w:ind w:left="720" w:firstLine="720"/>
        <w:jc w:val="both"/>
        <w:rPr>
          <w:rFonts w:ascii="Arial" w:hAnsi="Arial" w:cs="Arial"/>
          <w:b/>
          <w:bCs/>
          <w:sz w:val="24"/>
          <w:szCs w:val="24"/>
        </w:rPr>
      </w:pPr>
    </w:p>
    <w:p w:rsidR="0019089E" w:rsidRDefault="0019089E" w:rsidP="0019089E">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MUHAMMAD RAFIQ</w:t>
      </w:r>
    </w:p>
    <w:p w:rsidR="0019089E" w:rsidRDefault="0019089E" w:rsidP="0019089E">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19089E" w:rsidRPr="00C66ECF" w:rsidRDefault="0019089E" w:rsidP="0019089E">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9089E" w:rsidRDefault="0019089E" w:rsidP="0019089E">
      <w:pPr>
        <w:autoSpaceDE w:val="0"/>
        <w:autoSpaceDN w:val="0"/>
        <w:adjustRightInd w:val="0"/>
        <w:spacing w:after="0" w:line="240" w:lineRule="auto"/>
        <w:ind w:left="720" w:firstLine="720"/>
        <w:jc w:val="both"/>
        <w:rPr>
          <w:rFonts w:ascii="Arial" w:hAnsi="Arial" w:cs="Arial"/>
          <w:b/>
          <w:bCs/>
          <w:sz w:val="24"/>
          <w:szCs w:val="24"/>
        </w:rPr>
      </w:pPr>
    </w:p>
    <w:p w:rsidR="0019089E" w:rsidRDefault="0019089E" w:rsidP="0019089E">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FARAZ IFTIKHAR</w:t>
      </w:r>
    </w:p>
    <w:p w:rsidR="0019089E" w:rsidRDefault="0019089E" w:rsidP="0019089E">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19089E" w:rsidRPr="00C66ECF" w:rsidRDefault="0019089E" w:rsidP="0019089E">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Pr>
          <w:rFonts w:ascii="Arial" w:hAnsi="Arial" w:cs="Arial"/>
          <w:sz w:val="24"/>
          <w:szCs w:val="24"/>
        </w:rPr>
        <w:tab/>
      </w:r>
      <w:r>
        <w:rPr>
          <w:rFonts w:ascii="Arial" w:hAnsi="Arial" w:cs="Arial"/>
          <w:sz w:val="24"/>
          <w:szCs w:val="24"/>
        </w:rPr>
        <w:tab/>
      </w:r>
      <w:r w:rsidRPr="00C66ECF">
        <w:rPr>
          <w:rFonts w:ascii="Arial" w:hAnsi="Arial" w:cs="Arial"/>
          <w:b/>
          <w:bCs/>
          <w:sz w:val="24"/>
          <w:szCs w:val="24"/>
        </w:rPr>
        <w:t>Documents forming the Contract listed in the order of priority:</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9089E" w:rsidRPr="00C66ECF" w:rsidRDefault="0019089E" w:rsidP="0019089E">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19089E" w:rsidRPr="00BD16E9" w:rsidRDefault="0019089E" w:rsidP="0019089E">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 xml:space="preserve">MR. </w:t>
      </w:r>
      <w:r>
        <w:rPr>
          <w:rFonts w:ascii="Arial" w:hAnsi="Arial" w:cs="Arial"/>
          <w:bCs/>
          <w:sz w:val="24"/>
          <w:szCs w:val="24"/>
        </w:rPr>
        <w:t>FARAZ IFTIKHAR</w:t>
      </w:r>
    </w:p>
    <w:p w:rsidR="0019089E" w:rsidRPr="00BD16E9" w:rsidRDefault="0019089E" w:rsidP="0019089E">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19089E" w:rsidRPr="007F1EF4" w:rsidRDefault="0019089E" w:rsidP="0019089E">
      <w:pPr>
        <w:autoSpaceDE w:val="0"/>
        <w:autoSpaceDN w:val="0"/>
        <w:adjustRightInd w:val="0"/>
        <w:spacing w:after="0" w:line="240" w:lineRule="auto"/>
        <w:ind w:left="1440"/>
        <w:rPr>
          <w:rFonts w:ascii="Arial" w:hAnsi="Arial" w:cs="Arial"/>
          <w:sz w:val="24"/>
          <w:szCs w:val="24"/>
        </w:rPr>
      </w:pPr>
      <w:r w:rsidRPr="007F1EF4">
        <w:rPr>
          <w:rFonts w:ascii="Arial" w:hAnsi="Arial" w:cs="Arial"/>
          <w:sz w:val="24"/>
          <w:szCs w:val="24"/>
        </w:rPr>
        <w:t>SMALL INDUSTRIAL ESTATE (EXT.), HYDERABAD, T.M. KHAN ROAD, OPP: HOOSRI, HYDERABAD.</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5C13C5" w:rsidRPr="00C66ECF" w:rsidRDefault="005C13C5" w:rsidP="005C13C5">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5C13C5" w:rsidRPr="00BC2E22" w:rsidRDefault="005C13C5" w:rsidP="005C13C5">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19089E" w:rsidRPr="00C66ECF" w:rsidRDefault="0019089E" w:rsidP="005C13C5">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19089E" w:rsidRPr="00C66ECF" w:rsidRDefault="0019089E" w:rsidP="0019089E">
      <w:pPr>
        <w:autoSpaceDE w:val="0"/>
        <w:autoSpaceDN w:val="0"/>
        <w:adjustRightInd w:val="0"/>
        <w:spacing w:after="0" w:line="240" w:lineRule="auto"/>
        <w:ind w:left="1440" w:hanging="1440"/>
        <w:jc w:val="both"/>
        <w:rPr>
          <w:rFonts w:ascii="Arial" w:hAnsi="Arial" w:cs="Arial"/>
          <w:sz w:val="24"/>
          <w:szCs w:val="24"/>
        </w:rPr>
      </w:pPr>
    </w:p>
    <w:p w:rsidR="0019089E" w:rsidRPr="00C66ECF" w:rsidRDefault="0019089E" w:rsidP="0019089E">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Pr>
          <w:rFonts w:ascii="Arial" w:hAnsi="Arial" w:cs="Arial"/>
          <w:sz w:val="24"/>
          <w:szCs w:val="24"/>
        </w:rPr>
        <w:t>0.05</w:t>
      </w:r>
      <w:r w:rsidRPr="00C66ECF">
        <w:rPr>
          <w:rFonts w:ascii="Arial" w:hAnsi="Arial" w:cs="Arial"/>
          <w:sz w:val="24"/>
          <w:szCs w:val="24"/>
        </w:rPr>
        <w:t>% per day up to a maximum of (10%) of sum stated in the Letter of Acceptance</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19089E" w:rsidRPr="00C66ECF" w:rsidRDefault="0019089E" w:rsidP="0019089E">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Pr>
          <w:rFonts w:ascii="Arial" w:hAnsi="Arial" w:cs="Arial"/>
          <w:sz w:val="24"/>
          <w:szCs w:val="24"/>
        </w:rPr>
        <w:t xml:space="preserve"> </w:t>
      </w:r>
      <w:r w:rsidRPr="00C66ECF">
        <w:rPr>
          <w:rFonts w:ascii="Arial" w:hAnsi="Arial" w:cs="Arial"/>
          <w:sz w:val="24"/>
          <w:szCs w:val="24"/>
        </w:rPr>
        <w:t>______________</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Pr>
          <w:rFonts w:ascii="Arial" w:hAnsi="Arial" w:cs="Arial"/>
          <w:sz w:val="24"/>
          <w:szCs w:val="24"/>
        </w:rPr>
        <w:t xml:space="preserve">_ </w:t>
      </w:r>
      <w:r w:rsidRPr="00C66ECF">
        <w:rPr>
          <w:rFonts w:ascii="Arial" w:hAnsi="Arial" w:cs="Arial"/>
          <w:sz w:val="24"/>
          <w:szCs w:val="24"/>
        </w:rPr>
        <w:t>(details)</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19089E" w:rsidRPr="00C66ECF" w:rsidRDefault="0019089E" w:rsidP="0019089E">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19089E" w:rsidRPr="00C66ECF" w:rsidRDefault="0019089E" w:rsidP="0019089E">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Pr="00C66ECF">
        <w:rPr>
          <w:rFonts w:ascii="Arial" w:hAnsi="Arial" w:cs="Arial"/>
          <w:sz w:val="24"/>
          <w:szCs w:val="24"/>
        </w:rPr>
        <w:tab/>
        <w:t>Mobilization Advance up to 10 % of the Contract Price stated in the Letter of Acceptance shall be paid by the Procuring Agency to the Contractor on the works costing Rs.2.5 million or above on following conditions:</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19089E" w:rsidRPr="00C66ECF" w:rsidRDefault="0019089E" w:rsidP="0019089E">
      <w:pPr>
        <w:autoSpaceDE w:val="0"/>
        <w:autoSpaceDN w:val="0"/>
        <w:adjustRightInd w:val="0"/>
        <w:spacing w:after="0" w:line="240" w:lineRule="auto"/>
        <w:ind w:left="2160"/>
        <w:jc w:val="both"/>
        <w:rPr>
          <w:rFonts w:ascii="Arial" w:hAnsi="Arial" w:cs="Arial"/>
          <w:sz w:val="24"/>
          <w:szCs w:val="24"/>
        </w:rPr>
      </w:pP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19089E" w:rsidRPr="00C66ECF" w:rsidRDefault="0019089E" w:rsidP="0019089E">
      <w:pPr>
        <w:autoSpaceDE w:val="0"/>
        <w:autoSpaceDN w:val="0"/>
        <w:adjustRightInd w:val="0"/>
        <w:spacing w:after="0" w:line="240" w:lineRule="auto"/>
        <w:ind w:left="2160"/>
        <w:jc w:val="both"/>
        <w:rPr>
          <w:rFonts w:ascii="Arial" w:hAnsi="Arial" w:cs="Arial"/>
          <w:sz w:val="24"/>
          <w:szCs w:val="24"/>
        </w:rPr>
      </w:pP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19089E" w:rsidRPr="00C66ECF" w:rsidRDefault="0019089E" w:rsidP="0019089E">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19089E" w:rsidRPr="00C66ECF" w:rsidRDefault="0019089E" w:rsidP="0019089E">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19089E" w:rsidRPr="00C66ECF" w:rsidRDefault="0019089E" w:rsidP="0019089E">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19089E" w:rsidRPr="00C66ECF" w:rsidRDefault="0019089E" w:rsidP="0019089E">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19089E" w:rsidRPr="00C66ECF" w:rsidRDefault="0019089E" w:rsidP="0019089E">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 xml:space="preserve">The Contractor shall submit with his monthly statement the estimated value of the materials on Site together with such documents as may be required by the Engineer for the </w:t>
      </w:r>
      <w:r w:rsidRPr="00C66ECF">
        <w:rPr>
          <w:rFonts w:ascii="Arial" w:hAnsi="Arial" w:cs="Arial"/>
          <w:sz w:val="24"/>
          <w:szCs w:val="24"/>
        </w:rPr>
        <w:lastRenderedPageBreak/>
        <w:t>purpose of valuation of materials and providing evidence of ownership and payment therefore;</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Ownership of such materials shall be deemed to vest in the Procuring Agency and these materials shall not be removed from the Site or otherwise disposed of without written permission of the Procuring Agency;</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19089E" w:rsidRPr="00C66ECF" w:rsidRDefault="0019089E" w:rsidP="0019089E">
      <w:pPr>
        <w:pStyle w:val="ListParagraph"/>
        <w:numPr>
          <w:ilvl w:val="0"/>
          <w:numId w:val="1"/>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19089E" w:rsidRPr="00C66ECF" w:rsidRDefault="0019089E" w:rsidP="0019089E">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19089E" w:rsidRPr="00C66ECF" w:rsidRDefault="0019089E" w:rsidP="0019089E">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19089E" w:rsidRPr="00C66ECF" w:rsidRDefault="0019089E" w:rsidP="0019089E">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19089E" w:rsidRPr="00C66ECF" w:rsidRDefault="0019089E" w:rsidP="0019089E">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19089E" w:rsidRPr="00C66ECF" w:rsidRDefault="0019089E" w:rsidP="0019089E">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lastRenderedPageBreak/>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19089E" w:rsidRPr="00C66ECF" w:rsidRDefault="0019089E" w:rsidP="0019089E">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(v)</w:t>
      </w:r>
      <w:r w:rsidRPr="00C66ECF">
        <w:rPr>
          <w:rFonts w:ascii="Arial" w:hAnsi="Arial" w:cs="Arial"/>
          <w:sz w:val="24"/>
          <w:szCs w:val="24"/>
        </w:rPr>
        <w:tab/>
        <w:t>Retention money and other advances are to be recovered from the bill submitted by contractor.</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Pr>
          <w:rFonts w:ascii="Arial" w:hAnsi="Arial" w:cs="Arial"/>
          <w:sz w:val="24"/>
          <w:szCs w:val="24"/>
        </w:rPr>
        <w:t xml:space="preserve"> </w:t>
      </w:r>
      <w:r w:rsidRPr="00C66ECF">
        <w:rPr>
          <w:rFonts w:ascii="Arial" w:hAnsi="Arial" w:cs="Arial"/>
          <w:sz w:val="24"/>
          <w:szCs w:val="24"/>
        </w:rPr>
        <w:t>_____________</w:t>
      </w:r>
      <w:r>
        <w:rPr>
          <w:rFonts w:ascii="Arial" w:hAnsi="Arial" w:cs="Arial"/>
          <w:sz w:val="24"/>
          <w:szCs w:val="24"/>
        </w:rPr>
        <w:t xml:space="preserve"> </w:t>
      </w:r>
      <w:r w:rsidRPr="00C66ECF">
        <w:rPr>
          <w:rFonts w:ascii="Arial" w:hAnsi="Arial" w:cs="Arial"/>
          <w:sz w:val="24"/>
          <w:szCs w:val="24"/>
        </w:rPr>
        <w:t>(details), or</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Pr>
          <w:rFonts w:ascii="Arial" w:hAnsi="Arial" w:cs="Arial"/>
          <w:sz w:val="24"/>
          <w:szCs w:val="24"/>
        </w:rPr>
        <w:t xml:space="preserve"> </w:t>
      </w:r>
      <w:r w:rsidRPr="00C66ECF">
        <w:rPr>
          <w:rFonts w:ascii="Arial" w:hAnsi="Arial" w:cs="Arial"/>
          <w:sz w:val="24"/>
          <w:szCs w:val="24"/>
        </w:rPr>
        <w:t>____________</w:t>
      </w:r>
      <w:r>
        <w:rPr>
          <w:rFonts w:ascii="Arial" w:hAnsi="Arial" w:cs="Arial"/>
          <w:sz w:val="24"/>
          <w:szCs w:val="24"/>
        </w:rPr>
        <w:t xml:space="preserve"> </w:t>
      </w:r>
      <w:r w:rsidRPr="00C66ECF">
        <w:rPr>
          <w:rFonts w:ascii="Arial" w:hAnsi="Arial" w:cs="Arial"/>
          <w:sz w:val="24"/>
          <w:szCs w:val="24"/>
        </w:rPr>
        <w:t>(details), or</w:t>
      </w:r>
    </w:p>
    <w:p w:rsidR="0019089E" w:rsidRPr="00C66ECF" w:rsidRDefault="0019089E" w:rsidP="0019089E">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Pr>
          <w:rFonts w:ascii="Arial" w:hAnsi="Arial" w:cs="Arial"/>
          <w:sz w:val="24"/>
          <w:szCs w:val="24"/>
        </w:rPr>
        <w:t xml:space="preserve"> </w:t>
      </w:r>
      <w:r w:rsidRPr="00C66ECF">
        <w:rPr>
          <w:rFonts w:ascii="Arial" w:hAnsi="Arial" w:cs="Arial"/>
          <w:sz w:val="24"/>
          <w:szCs w:val="24"/>
        </w:rPr>
        <w:t>(details), or/and</w:t>
      </w:r>
    </w:p>
    <w:p w:rsidR="0019089E" w:rsidRPr="00C66ECF" w:rsidRDefault="0019089E" w:rsidP="0019089E">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Pr>
          <w:rFonts w:ascii="Arial" w:hAnsi="Arial" w:cs="Arial"/>
          <w:sz w:val="24"/>
          <w:szCs w:val="24"/>
        </w:rPr>
        <w:t xml:space="preserve"> </w:t>
      </w:r>
      <w:r w:rsidRPr="00C66ECF">
        <w:rPr>
          <w:rFonts w:ascii="Arial" w:hAnsi="Arial" w:cs="Arial"/>
          <w:sz w:val="24"/>
          <w:szCs w:val="24"/>
        </w:rPr>
        <w:t>___________</w:t>
      </w:r>
      <w:r>
        <w:rPr>
          <w:rFonts w:ascii="Arial" w:hAnsi="Arial" w:cs="Arial"/>
          <w:sz w:val="24"/>
          <w:szCs w:val="24"/>
        </w:rPr>
        <w:t xml:space="preserve"> </w:t>
      </w:r>
      <w:r w:rsidRPr="00C66ECF">
        <w:rPr>
          <w:rFonts w:ascii="Arial" w:hAnsi="Arial" w:cs="Arial"/>
          <w:sz w:val="24"/>
          <w:szCs w:val="24"/>
        </w:rPr>
        <w:t>(details)</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19089E" w:rsidRPr="00C66ECF" w:rsidRDefault="0019089E" w:rsidP="0019089E">
      <w:pPr>
        <w:autoSpaceDE w:val="0"/>
        <w:autoSpaceDN w:val="0"/>
        <w:adjustRightInd w:val="0"/>
        <w:spacing w:after="0" w:line="240" w:lineRule="auto"/>
        <w:ind w:left="1440" w:hanging="1440"/>
        <w:jc w:val="both"/>
        <w:rPr>
          <w:rFonts w:ascii="Arial" w:hAnsi="Arial" w:cs="Arial"/>
          <w:sz w:val="24"/>
          <w:szCs w:val="24"/>
        </w:rPr>
      </w:pPr>
    </w:p>
    <w:p w:rsidR="0019089E" w:rsidRPr="00C66ECF" w:rsidRDefault="0019089E" w:rsidP="0019089E">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p>
    <w:p w:rsidR="0019089E" w:rsidRPr="00C66ECF" w:rsidRDefault="0019089E" w:rsidP="0019089E">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p>
    <w:p w:rsidR="0019089E" w:rsidRPr="00C66ECF" w:rsidRDefault="0019089E" w:rsidP="0019089E">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p>
    <w:p w:rsidR="0019089E" w:rsidRPr="00C66ECF" w:rsidRDefault="0019089E" w:rsidP="0019089E">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19089E" w:rsidRPr="00C66ECF" w:rsidRDefault="0019089E" w:rsidP="0019089E">
      <w:pPr>
        <w:autoSpaceDE w:val="0"/>
        <w:autoSpaceDN w:val="0"/>
        <w:adjustRightInd w:val="0"/>
        <w:spacing w:after="0" w:line="240" w:lineRule="auto"/>
        <w:ind w:left="720" w:firstLine="720"/>
        <w:jc w:val="both"/>
        <w:rPr>
          <w:rFonts w:ascii="Arial" w:hAnsi="Arial" w:cs="Arial"/>
          <w:b/>
          <w:bCs/>
          <w:sz w:val="24"/>
          <w:szCs w:val="24"/>
        </w:rPr>
      </w:pPr>
    </w:p>
    <w:p w:rsidR="0019089E" w:rsidRPr="00C66ECF" w:rsidRDefault="0019089E" w:rsidP="0019089E">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19089E" w:rsidRPr="00C66ECF" w:rsidRDefault="0019089E" w:rsidP="0019089E">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19089E" w:rsidRPr="00C66ECF" w:rsidRDefault="0019089E" w:rsidP="0019089E">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19089E" w:rsidRPr="00C66ECF" w:rsidRDefault="0019089E" w:rsidP="0019089E">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19089E" w:rsidRPr="00C66ECF" w:rsidRDefault="0019089E" w:rsidP="0019089E">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19089E" w:rsidRPr="00C66ECF" w:rsidRDefault="0019089E" w:rsidP="0019089E">
      <w:pPr>
        <w:autoSpaceDE w:val="0"/>
        <w:autoSpaceDN w:val="0"/>
        <w:adjustRightInd w:val="0"/>
        <w:spacing w:after="0" w:line="240" w:lineRule="auto"/>
        <w:jc w:val="both"/>
        <w:rPr>
          <w:rFonts w:ascii="Arial" w:hAnsi="Arial" w:cs="Arial"/>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19089E" w:rsidRPr="00C66ECF" w:rsidRDefault="0019089E" w:rsidP="0019089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19089E" w:rsidRPr="00C66ECF" w:rsidRDefault="0019089E" w:rsidP="0019089E">
      <w:pPr>
        <w:autoSpaceDE w:val="0"/>
        <w:autoSpaceDN w:val="0"/>
        <w:adjustRightInd w:val="0"/>
        <w:spacing w:after="0" w:line="240" w:lineRule="auto"/>
        <w:jc w:val="both"/>
        <w:rPr>
          <w:rFonts w:ascii="Arial" w:hAnsi="Arial" w:cs="Arial"/>
          <w:sz w:val="24"/>
          <w:szCs w:val="24"/>
        </w:rPr>
      </w:pPr>
    </w:p>
    <w:p w:rsidR="0019089E" w:rsidRPr="00C66ECF" w:rsidRDefault="0019089E" w:rsidP="0019089E">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19089E" w:rsidRPr="00C66ECF" w:rsidRDefault="0019089E" w:rsidP="0019089E">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19089E" w:rsidRPr="00BF2AF6" w:rsidRDefault="0019089E" w:rsidP="00E7063C">
      <w:pPr>
        <w:pStyle w:val="NoSpacing"/>
        <w:jc w:val="both"/>
        <w:rPr>
          <w:rFonts w:ascii="Arial" w:hAnsi="Arial" w:cs="Arial"/>
          <w:sz w:val="26"/>
          <w:szCs w:val="24"/>
        </w:rPr>
      </w:pPr>
    </w:p>
    <w:sectPr w:rsidR="0019089E" w:rsidRPr="00BF2AF6"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11C3" w:rsidRDefault="006011C3" w:rsidP="00FA0932">
      <w:pPr>
        <w:spacing w:after="0" w:line="240" w:lineRule="auto"/>
      </w:pPr>
      <w:r>
        <w:separator/>
      </w:r>
    </w:p>
  </w:endnote>
  <w:endnote w:type="continuationSeparator" w:id="1">
    <w:p w:rsidR="006011C3" w:rsidRDefault="006011C3" w:rsidP="00FA09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89766"/>
      <w:docPartObj>
        <w:docPartGallery w:val="Page Numbers (Bottom of Page)"/>
        <w:docPartUnique/>
      </w:docPartObj>
    </w:sdtPr>
    <w:sdtContent>
      <w:sdt>
        <w:sdtPr>
          <w:id w:val="565050477"/>
          <w:docPartObj>
            <w:docPartGallery w:val="Page Numbers (Top of Page)"/>
            <w:docPartUnique/>
          </w:docPartObj>
        </w:sdtPr>
        <w:sdtContent>
          <w:p w:rsidR="00FA0932" w:rsidRDefault="00FA0932">
            <w:pPr>
              <w:pStyle w:val="Footer"/>
              <w:jc w:val="center"/>
            </w:pPr>
            <w:r>
              <w:t xml:space="preserve">Page </w:t>
            </w:r>
            <w:r w:rsidR="00461E9F">
              <w:rPr>
                <w:b/>
                <w:sz w:val="24"/>
                <w:szCs w:val="24"/>
              </w:rPr>
              <w:fldChar w:fldCharType="begin"/>
            </w:r>
            <w:r>
              <w:rPr>
                <w:b/>
              </w:rPr>
              <w:instrText xml:space="preserve"> PAGE </w:instrText>
            </w:r>
            <w:r w:rsidR="00461E9F">
              <w:rPr>
                <w:b/>
                <w:sz w:val="24"/>
                <w:szCs w:val="24"/>
              </w:rPr>
              <w:fldChar w:fldCharType="separate"/>
            </w:r>
            <w:r w:rsidR="00073F26">
              <w:rPr>
                <w:b/>
                <w:noProof/>
              </w:rPr>
              <w:t>2</w:t>
            </w:r>
            <w:r w:rsidR="00461E9F">
              <w:rPr>
                <w:b/>
                <w:sz w:val="24"/>
                <w:szCs w:val="24"/>
              </w:rPr>
              <w:fldChar w:fldCharType="end"/>
            </w:r>
            <w:r>
              <w:t xml:space="preserve"> of </w:t>
            </w:r>
            <w:r w:rsidR="00461E9F">
              <w:rPr>
                <w:b/>
                <w:sz w:val="24"/>
                <w:szCs w:val="24"/>
              </w:rPr>
              <w:fldChar w:fldCharType="begin"/>
            </w:r>
            <w:r>
              <w:rPr>
                <w:b/>
              </w:rPr>
              <w:instrText xml:space="preserve"> NUMPAGES  </w:instrText>
            </w:r>
            <w:r w:rsidR="00461E9F">
              <w:rPr>
                <w:b/>
                <w:sz w:val="24"/>
                <w:szCs w:val="24"/>
              </w:rPr>
              <w:fldChar w:fldCharType="separate"/>
            </w:r>
            <w:r w:rsidR="00073F26">
              <w:rPr>
                <w:b/>
                <w:noProof/>
              </w:rPr>
              <w:t>25</w:t>
            </w:r>
            <w:r w:rsidR="00461E9F">
              <w:rPr>
                <w:b/>
                <w:sz w:val="24"/>
                <w:szCs w:val="24"/>
              </w:rPr>
              <w:fldChar w:fldCharType="end"/>
            </w:r>
          </w:p>
        </w:sdtContent>
      </w:sdt>
    </w:sdtContent>
  </w:sdt>
  <w:p w:rsidR="00FA0932" w:rsidRDefault="00FA09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11C3" w:rsidRDefault="006011C3" w:rsidP="00FA0932">
      <w:pPr>
        <w:spacing w:after="0" w:line="240" w:lineRule="auto"/>
      </w:pPr>
      <w:r>
        <w:separator/>
      </w:r>
    </w:p>
  </w:footnote>
  <w:footnote w:type="continuationSeparator" w:id="1">
    <w:p w:rsidR="006011C3" w:rsidRDefault="006011C3" w:rsidP="00FA09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73F26"/>
    <w:rsid w:val="0008193C"/>
    <w:rsid w:val="00083124"/>
    <w:rsid w:val="000B0F7D"/>
    <w:rsid w:val="000B3B79"/>
    <w:rsid w:val="00110E09"/>
    <w:rsid w:val="001300E9"/>
    <w:rsid w:val="00137567"/>
    <w:rsid w:val="00155299"/>
    <w:rsid w:val="0019089E"/>
    <w:rsid w:val="0019512C"/>
    <w:rsid w:val="001A1378"/>
    <w:rsid w:val="001C413C"/>
    <w:rsid w:val="001D6659"/>
    <w:rsid w:val="00217E73"/>
    <w:rsid w:val="002D265C"/>
    <w:rsid w:val="002E1D89"/>
    <w:rsid w:val="003C1A4D"/>
    <w:rsid w:val="003C5724"/>
    <w:rsid w:val="003E0AD7"/>
    <w:rsid w:val="004005D6"/>
    <w:rsid w:val="00461E9F"/>
    <w:rsid w:val="004704EA"/>
    <w:rsid w:val="004861D1"/>
    <w:rsid w:val="00496DF9"/>
    <w:rsid w:val="004A3240"/>
    <w:rsid w:val="004A60C2"/>
    <w:rsid w:val="004E1BB3"/>
    <w:rsid w:val="004E29B3"/>
    <w:rsid w:val="004E6C13"/>
    <w:rsid w:val="005248B0"/>
    <w:rsid w:val="00564BC6"/>
    <w:rsid w:val="005C13C5"/>
    <w:rsid w:val="005F79A1"/>
    <w:rsid w:val="006011C3"/>
    <w:rsid w:val="006163F7"/>
    <w:rsid w:val="00650D03"/>
    <w:rsid w:val="006620C8"/>
    <w:rsid w:val="00743820"/>
    <w:rsid w:val="00744E69"/>
    <w:rsid w:val="007F0734"/>
    <w:rsid w:val="00802371"/>
    <w:rsid w:val="00806F17"/>
    <w:rsid w:val="00815F21"/>
    <w:rsid w:val="00882C4B"/>
    <w:rsid w:val="00885A1C"/>
    <w:rsid w:val="008A40A8"/>
    <w:rsid w:val="008B27E9"/>
    <w:rsid w:val="008F739D"/>
    <w:rsid w:val="00931BE9"/>
    <w:rsid w:val="00967EAD"/>
    <w:rsid w:val="0098118E"/>
    <w:rsid w:val="00987E30"/>
    <w:rsid w:val="0099666E"/>
    <w:rsid w:val="009A1198"/>
    <w:rsid w:val="009E1039"/>
    <w:rsid w:val="009E167F"/>
    <w:rsid w:val="00A00382"/>
    <w:rsid w:val="00A04DD1"/>
    <w:rsid w:val="00A43C44"/>
    <w:rsid w:val="00A67236"/>
    <w:rsid w:val="00A83A05"/>
    <w:rsid w:val="00A952CA"/>
    <w:rsid w:val="00AF53DD"/>
    <w:rsid w:val="00B02111"/>
    <w:rsid w:val="00B124E8"/>
    <w:rsid w:val="00B27984"/>
    <w:rsid w:val="00B50795"/>
    <w:rsid w:val="00B54144"/>
    <w:rsid w:val="00BD0D96"/>
    <w:rsid w:val="00BD44C0"/>
    <w:rsid w:val="00BE459C"/>
    <w:rsid w:val="00BF2AF6"/>
    <w:rsid w:val="00C25B0E"/>
    <w:rsid w:val="00CC739E"/>
    <w:rsid w:val="00CD0D15"/>
    <w:rsid w:val="00CE559B"/>
    <w:rsid w:val="00D51308"/>
    <w:rsid w:val="00D53B41"/>
    <w:rsid w:val="00D559BE"/>
    <w:rsid w:val="00DF07F8"/>
    <w:rsid w:val="00DF6EC6"/>
    <w:rsid w:val="00E03F8F"/>
    <w:rsid w:val="00E343AA"/>
    <w:rsid w:val="00E7063C"/>
    <w:rsid w:val="00ED2E9F"/>
    <w:rsid w:val="00F05A7B"/>
    <w:rsid w:val="00F80164"/>
    <w:rsid w:val="00FA0932"/>
    <w:rsid w:val="00FA48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FA093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0932"/>
  </w:style>
  <w:style w:type="paragraph" w:styleId="Footer">
    <w:name w:val="footer"/>
    <w:basedOn w:val="Normal"/>
    <w:link w:val="FooterChar"/>
    <w:uiPriority w:val="99"/>
    <w:unhideWhenUsed/>
    <w:rsid w:val="00FA09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932"/>
  </w:style>
  <w:style w:type="paragraph" w:styleId="ListParagraph">
    <w:name w:val="List Paragraph"/>
    <w:basedOn w:val="Normal"/>
    <w:uiPriority w:val="34"/>
    <w:qFormat/>
    <w:rsid w:val="0019089E"/>
    <w:pPr>
      <w:ind w:left="720"/>
      <w:contextualSpacing/>
    </w:pPr>
  </w:style>
  <w:style w:type="paragraph" w:styleId="PlainText">
    <w:name w:val="Plain Text"/>
    <w:basedOn w:val="Normal"/>
    <w:link w:val="PlainTextChar"/>
    <w:rsid w:val="00931BE9"/>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931BE9"/>
    <w:rPr>
      <w:rFonts w:ascii="Courier New" w:eastAsia="Times New Roman" w:hAnsi="Courier New" w:cs="Times New Roman"/>
      <w:sz w:val="20"/>
      <w:szCs w:val="20"/>
    </w:rPr>
  </w:style>
  <w:style w:type="table" w:styleId="TableGrid">
    <w:name w:val="Table Grid"/>
    <w:basedOn w:val="TableNormal"/>
    <w:uiPriority w:val="59"/>
    <w:rsid w:val="00073F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73247888">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25</Pages>
  <Words>6482</Words>
  <Characters>36950</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50</cp:revision>
  <cp:lastPrinted>2016-02-03T21:15:00Z</cp:lastPrinted>
  <dcterms:created xsi:type="dcterms:W3CDTF">2014-12-01T10:53:00Z</dcterms:created>
  <dcterms:modified xsi:type="dcterms:W3CDTF">2016-02-04T05:24:00Z</dcterms:modified>
</cp:coreProperties>
</file>