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37" w:rsidRPr="00F47EBD" w:rsidRDefault="0032006D" w:rsidP="008127CC">
      <w:pPr>
        <w:jc w:val="center"/>
        <w:rPr>
          <w:b/>
          <w:sz w:val="32"/>
          <w:u w:val="single"/>
        </w:rPr>
      </w:pPr>
      <w:r>
        <w:rPr>
          <w:b/>
          <w:sz w:val="32"/>
          <w:u w:val="single"/>
        </w:rPr>
        <w:t>OFFICE OF THE EXECUTIVE ENGINEER (B&amp;R)</w:t>
      </w:r>
    </w:p>
    <w:p w:rsidR="00623137" w:rsidRDefault="0032006D" w:rsidP="008127CC">
      <w:pPr>
        <w:jc w:val="center"/>
        <w:rPr>
          <w:b/>
          <w:sz w:val="32"/>
        </w:rPr>
      </w:pPr>
      <w:r w:rsidRPr="0032006D">
        <w:rPr>
          <w:b/>
          <w:sz w:val="32"/>
        </w:rPr>
        <w:t xml:space="preserve">  </w:t>
      </w:r>
      <w:proofErr w:type="gramStart"/>
      <w:r w:rsidR="00AB5E49">
        <w:rPr>
          <w:b/>
          <w:sz w:val="32"/>
          <w:u w:val="single"/>
        </w:rPr>
        <w:t>D.M.C (WEST)</w:t>
      </w:r>
      <w:r w:rsidRPr="0032006D">
        <w:rPr>
          <w:b/>
          <w:sz w:val="32"/>
          <w:u w:val="single"/>
        </w:rPr>
        <w:t xml:space="preserve"> </w:t>
      </w:r>
      <w:r w:rsidRPr="00F47EBD">
        <w:rPr>
          <w:b/>
          <w:sz w:val="32"/>
          <w:u w:val="single"/>
        </w:rPr>
        <w:t xml:space="preserve">BALDIA </w:t>
      </w:r>
      <w:r>
        <w:rPr>
          <w:b/>
          <w:sz w:val="32"/>
          <w:u w:val="single"/>
        </w:rPr>
        <w:t>ZONE</w:t>
      </w:r>
      <w:r w:rsidR="00AB5E49">
        <w:rPr>
          <w:b/>
          <w:sz w:val="32"/>
          <w:u w:val="single"/>
        </w:rPr>
        <w:t xml:space="preserve"> </w:t>
      </w:r>
      <w:r w:rsidR="00623137" w:rsidRPr="00F47EBD">
        <w:rPr>
          <w:b/>
          <w:sz w:val="32"/>
          <w:u w:val="single"/>
        </w:rPr>
        <w:t>KARACHI</w:t>
      </w:r>
      <w:r w:rsidR="00623137" w:rsidRPr="008127CC">
        <w:rPr>
          <w:b/>
          <w:sz w:val="32"/>
        </w:rPr>
        <w:t>.</w:t>
      </w:r>
      <w:proofErr w:type="gramEnd"/>
    </w:p>
    <w:p w:rsidR="00623137" w:rsidRDefault="00623137"/>
    <w:p w:rsidR="008127CC" w:rsidRDefault="009A2819">
      <w:pPr>
        <w:rPr>
          <w:rFonts w:asciiTheme="majorHAnsi" w:hAnsiTheme="majorHAnsi" w:cstheme="minorHAnsi"/>
        </w:rPr>
      </w:pPr>
      <w:r w:rsidRPr="00AF36FB">
        <w:rPr>
          <w:rFonts w:asciiTheme="majorHAnsi" w:hAnsiTheme="majorHAnsi" w:cstheme="minorHAnsi"/>
        </w:rPr>
        <w:t>NO.E</w:t>
      </w:r>
      <w:r w:rsidR="003B1D7D">
        <w:rPr>
          <w:rFonts w:asciiTheme="majorHAnsi" w:hAnsiTheme="majorHAnsi" w:cstheme="minorHAnsi"/>
        </w:rPr>
        <w:t>.</w:t>
      </w:r>
      <w:r w:rsidR="00AA219C">
        <w:rPr>
          <w:rFonts w:asciiTheme="majorHAnsi" w:hAnsiTheme="majorHAnsi" w:cstheme="minorHAnsi"/>
        </w:rPr>
        <w:t>E/B&amp;</w:t>
      </w:r>
      <w:r w:rsidR="002739CF">
        <w:rPr>
          <w:rFonts w:asciiTheme="majorHAnsi" w:hAnsiTheme="majorHAnsi" w:cstheme="minorHAnsi"/>
        </w:rPr>
        <w:t>R/BZ/DMC/W/593</w:t>
      </w:r>
      <w:r w:rsidR="001B0406">
        <w:rPr>
          <w:rFonts w:asciiTheme="majorHAnsi" w:hAnsiTheme="majorHAnsi" w:cstheme="minorHAnsi"/>
        </w:rPr>
        <w:t>/2016</w:t>
      </w:r>
      <w:r w:rsidRPr="00AF36FB">
        <w:rPr>
          <w:rFonts w:asciiTheme="majorHAnsi" w:hAnsiTheme="majorHAnsi" w:cstheme="minorHAnsi"/>
        </w:rPr>
        <w:tab/>
      </w:r>
      <w:r w:rsidRPr="00AF36FB">
        <w:rPr>
          <w:rFonts w:asciiTheme="majorHAnsi" w:hAnsiTheme="majorHAnsi" w:cstheme="minorHAnsi"/>
        </w:rPr>
        <w:tab/>
        <w:t xml:space="preserve">        </w:t>
      </w:r>
      <w:r>
        <w:rPr>
          <w:rFonts w:asciiTheme="majorHAnsi" w:hAnsiTheme="majorHAnsi" w:cstheme="minorHAnsi"/>
        </w:rPr>
        <w:t xml:space="preserve">        </w:t>
      </w:r>
      <w:r w:rsidRPr="00AF36FB">
        <w:rPr>
          <w:rFonts w:asciiTheme="majorHAnsi" w:hAnsiTheme="majorHAnsi" w:cstheme="minorHAnsi"/>
        </w:rPr>
        <w:t xml:space="preserve">  </w:t>
      </w:r>
      <w:r>
        <w:rPr>
          <w:rFonts w:asciiTheme="majorHAnsi" w:hAnsiTheme="majorHAnsi" w:cstheme="minorHAnsi"/>
        </w:rPr>
        <w:t xml:space="preserve">                          </w:t>
      </w:r>
      <w:r w:rsidRPr="00AF36FB">
        <w:rPr>
          <w:rFonts w:asciiTheme="majorHAnsi" w:hAnsiTheme="majorHAnsi" w:cstheme="minorHAnsi"/>
        </w:rPr>
        <w:t>Date</w:t>
      </w:r>
      <w:r w:rsidR="002B1294">
        <w:rPr>
          <w:rFonts w:asciiTheme="majorHAnsi" w:hAnsiTheme="majorHAnsi" w:cstheme="minorHAnsi"/>
        </w:rPr>
        <w:t xml:space="preserve">: </w:t>
      </w:r>
      <w:r w:rsidR="00CE090A">
        <w:rPr>
          <w:rFonts w:asciiTheme="majorHAnsi" w:hAnsiTheme="majorHAnsi" w:cstheme="minorHAnsi"/>
        </w:rPr>
        <w:t xml:space="preserve">  </w:t>
      </w:r>
      <w:r w:rsidR="00534156">
        <w:rPr>
          <w:rFonts w:asciiTheme="majorHAnsi" w:hAnsiTheme="majorHAnsi" w:cstheme="minorHAnsi"/>
        </w:rPr>
        <w:t>27/01</w:t>
      </w:r>
      <w:bookmarkStart w:id="0" w:name="_GoBack"/>
      <w:bookmarkEnd w:id="0"/>
      <w:r w:rsidR="001B0406">
        <w:rPr>
          <w:rFonts w:asciiTheme="majorHAnsi" w:hAnsiTheme="majorHAnsi" w:cstheme="minorHAnsi"/>
        </w:rPr>
        <w:t>/2016</w:t>
      </w:r>
    </w:p>
    <w:p w:rsidR="000878E0" w:rsidRPr="00CC00EC" w:rsidRDefault="000878E0">
      <w:pPr>
        <w:rPr>
          <w:sz w:val="20"/>
          <w:szCs w:val="20"/>
        </w:rPr>
      </w:pPr>
    </w:p>
    <w:p w:rsidR="008127CC" w:rsidRPr="00EF79F9" w:rsidRDefault="008127CC" w:rsidP="008127CC">
      <w:pPr>
        <w:jc w:val="center"/>
        <w:rPr>
          <w:b/>
          <w:sz w:val="28"/>
          <w:szCs w:val="28"/>
          <w:u w:val="single"/>
        </w:rPr>
      </w:pPr>
      <w:r w:rsidRPr="00EF79F9">
        <w:rPr>
          <w:b/>
          <w:sz w:val="28"/>
          <w:szCs w:val="28"/>
          <w:u w:val="single"/>
        </w:rPr>
        <w:t>NOTICE</w:t>
      </w:r>
      <w:r w:rsidR="00AE478E">
        <w:rPr>
          <w:b/>
          <w:sz w:val="28"/>
          <w:szCs w:val="28"/>
          <w:u w:val="single"/>
        </w:rPr>
        <w:t xml:space="preserve"> </w:t>
      </w:r>
      <w:r w:rsidRPr="00EF79F9">
        <w:rPr>
          <w:b/>
          <w:sz w:val="28"/>
          <w:szCs w:val="28"/>
          <w:u w:val="single"/>
        </w:rPr>
        <w:t>INVITING TENDERS</w:t>
      </w:r>
    </w:p>
    <w:p w:rsidR="00187B7D" w:rsidRDefault="00187B7D" w:rsidP="00242AB6">
      <w:pPr>
        <w:ind w:firstLine="720"/>
        <w:rPr>
          <w:sz w:val="22"/>
          <w:szCs w:val="22"/>
        </w:rPr>
      </w:pPr>
      <w:r w:rsidRPr="00316238">
        <w:rPr>
          <w:sz w:val="22"/>
          <w:szCs w:val="22"/>
        </w:rPr>
        <w:t>Tenders in sealed covers are invited on Schedule Rate plus Offer Rate Basis for the following works form t</w:t>
      </w:r>
      <w:r w:rsidR="00F13307">
        <w:rPr>
          <w:sz w:val="22"/>
          <w:szCs w:val="22"/>
        </w:rPr>
        <w:t xml:space="preserve">he Interested Firms / Bidders. All the works are </w:t>
      </w:r>
      <w:r w:rsidR="00717071">
        <w:rPr>
          <w:sz w:val="22"/>
          <w:szCs w:val="22"/>
        </w:rPr>
        <w:t>within</w:t>
      </w:r>
      <w:r w:rsidR="00F13307">
        <w:rPr>
          <w:sz w:val="22"/>
          <w:szCs w:val="22"/>
        </w:rPr>
        <w:t xml:space="preserve"> one million </w:t>
      </w:r>
      <w:proofErr w:type="gramStart"/>
      <w:r w:rsidR="0068618D">
        <w:rPr>
          <w:sz w:val="22"/>
          <w:szCs w:val="22"/>
        </w:rPr>
        <w:t>cost</w:t>
      </w:r>
      <w:proofErr w:type="gramEnd"/>
    </w:p>
    <w:p w:rsidR="00AB5BF9" w:rsidRDefault="00AB5BF9">
      <w:pPr>
        <w:rPr>
          <w:sz w:val="22"/>
          <w:szCs w:val="22"/>
        </w:rPr>
      </w:pPr>
    </w:p>
    <w:p w:rsidR="001F0E68" w:rsidRDefault="001F0E68">
      <w:pPr>
        <w:rPr>
          <w:sz w:val="22"/>
          <w:szCs w:val="22"/>
        </w:rPr>
      </w:pPr>
    </w:p>
    <w:tbl>
      <w:tblPr>
        <w:tblpPr w:leftFromText="180" w:rightFromText="180" w:vertAnchor="text" w:tblpY="1"/>
        <w:tblOverlap w:val="neve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600"/>
        <w:gridCol w:w="1680"/>
        <w:gridCol w:w="1440"/>
        <w:gridCol w:w="2310"/>
      </w:tblGrid>
      <w:tr w:rsidR="008125EF" w:rsidRPr="00C21FA4" w:rsidTr="001F0E68">
        <w:trPr>
          <w:trHeight w:val="977"/>
        </w:trPr>
        <w:tc>
          <w:tcPr>
            <w:tcW w:w="708" w:type="dxa"/>
          </w:tcPr>
          <w:p w:rsidR="008125EF" w:rsidRPr="00316238" w:rsidRDefault="008125EF" w:rsidP="00CF5E74">
            <w:pPr>
              <w:jc w:val="center"/>
              <w:rPr>
                <w:b/>
                <w:sz w:val="22"/>
                <w:szCs w:val="22"/>
              </w:rPr>
            </w:pPr>
          </w:p>
          <w:p w:rsidR="008125EF" w:rsidRPr="00316238" w:rsidRDefault="008125EF" w:rsidP="00CF5E74">
            <w:pPr>
              <w:jc w:val="center"/>
              <w:rPr>
                <w:b/>
                <w:sz w:val="22"/>
                <w:szCs w:val="22"/>
              </w:rPr>
            </w:pPr>
            <w:proofErr w:type="spellStart"/>
            <w:r w:rsidRPr="00316238">
              <w:rPr>
                <w:b/>
                <w:sz w:val="22"/>
                <w:szCs w:val="22"/>
              </w:rPr>
              <w:t>S.No</w:t>
            </w:r>
            <w:proofErr w:type="spellEnd"/>
          </w:p>
          <w:p w:rsidR="008125EF" w:rsidRPr="00316238" w:rsidRDefault="008125EF" w:rsidP="00CF5E74">
            <w:pPr>
              <w:jc w:val="center"/>
              <w:rPr>
                <w:b/>
                <w:sz w:val="22"/>
                <w:szCs w:val="22"/>
              </w:rPr>
            </w:pPr>
          </w:p>
        </w:tc>
        <w:tc>
          <w:tcPr>
            <w:tcW w:w="3600" w:type="dxa"/>
          </w:tcPr>
          <w:p w:rsidR="008125EF" w:rsidRPr="00316238" w:rsidRDefault="008125EF" w:rsidP="00CF5E74">
            <w:pPr>
              <w:jc w:val="center"/>
              <w:rPr>
                <w:b/>
                <w:sz w:val="22"/>
                <w:szCs w:val="22"/>
              </w:rPr>
            </w:pPr>
          </w:p>
          <w:p w:rsidR="008125EF" w:rsidRPr="00316238" w:rsidRDefault="008125EF" w:rsidP="00CF5E74">
            <w:pPr>
              <w:jc w:val="center"/>
              <w:rPr>
                <w:b/>
                <w:sz w:val="22"/>
                <w:szCs w:val="22"/>
              </w:rPr>
            </w:pPr>
            <w:r w:rsidRPr="00316238">
              <w:rPr>
                <w:b/>
                <w:sz w:val="22"/>
                <w:szCs w:val="22"/>
              </w:rPr>
              <w:t>Name of Scheme</w:t>
            </w:r>
          </w:p>
        </w:tc>
        <w:tc>
          <w:tcPr>
            <w:tcW w:w="1680" w:type="dxa"/>
          </w:tcPr>
          <w:p w:rsidR="00CA2939" w:rsidRPr="00316238" w:rsidRDefault="00CA2939" w:rsidP="00CF5E74">
            <w:pPr>
              <w:jc w:val="center"/>
              <w:rPr>
                <w:sz w:val="22"/>
                <w:szCs w:val="22"/>
              </w:rPr>
            </w:pPr>
          </w:p>
          <w:p w:rsidR="008125EF" w:rsidRPr="00316238" w:rsidRDefault="008125EF" w:rsidP="00CF5E74">
            <w:pPr>
              <w:jc w:val="center"/>
              <w:rPr>
                <w:b/>
                <w:sz w:val="22"/>
                <w:szCs w:val="22"/>
              </w:rPr>
            </w:pPr>
            <w:r w:rsidRPr="00316238">
              <w:rPr>
                <w:b/>
                <w:sz w:val="22"/>
                <w:szCs w:val="22"/>
              </w:rPr>
              <w:t>Estimate Cost</w:t>
            </w:r>
          </w:p>
          <w:p w:rsidR="008125EF" w:rsidRPr="00316238" w:rsidRDefault="008125EF" w:rsidP="00CF5E74">
            <w:pPr>
              <w:jc w:val="center"/>
              <w:rPr>
                <w:sz w:val="22"/>
                <w:szCs w:val="22"/>
              </w:rPr>
            </w:pPr>
          </w:p>
        </w:tc>
        <w:tc>
          <w:tcPr>
            <w:tcW w:w="1440" w:type="dxa"/>
          </w:tcPr>
          <w:p w:rsidR="008125EF" w:rsidRPr="00316238" w:rsidRDefault="008125EF" w:rsidP="00CF5E74">
            <w:pPr>
              <w:jc w:val="center"/>
              <w:rPr>
                <w:b/>
                <w:sz w:val="22"/>
                <w:szCs w:val="22"/>
              </w:rPr>
            </w:pPr>
            <w:r w:rsidRPr="00316238">
              <w:rPr>
                <w:b/>
                <w:sz w:val="22"/>
                <w:szCs w:val="22"/>
              </w:rPr>
              <w:t>Tender</w:t>
            </w:r>
          </w:p>
          <w:p w:rsidR="008125EF" w:rsidRPr="00316238" w:rsidRDefault="008125EF" w:rsidP="00CF5E74">
            <w:pPr>
              <w:jc w:val="center"/>
              <w:rPr>
                <w:b/>
                <w:sz w:val="22"/>
                <w:szCs w:val="22"/>
              </w:rPr>
            </w:pPr>
            <w:r w:rsidRPr="00316238">
              <w:rPr>
                <w:b/>
                <w:sz w:val="22"/>
                <w:szCs w:val="22"/>
              </w:rPr>
              <w:t>Cost</w:t>
            </w:r>
          </w:p>
          <w:p w:rsidR="008125EF" w:rsidRPr="00316238" w:rsidRDefault="008125EF" w:rsidP="00CF5E74">
            <w:pPr>
              <w:jc w:val="center"/>
              <w:rPr>
                <w:b/>
                <w:sz w:val="22"/>
                <w:szCs w:val="22"/>
              </w:rPr>
            </w:pPr>
            <w:r w:rsidRPr="00316238">
              <w:rPr>
                <w:b/>
                <w:sz w:val="22"/>
                <w:szCs w:val="22"/>
              </w:rPr>
              <w:t xml:space="preserve">(in Shape of </w:t>
            </w:r>
          </w:p>
          <w:p w:rsidR="008125EF" w:rsidRPr="00316238" w:rsidRDefault="008125EF" w:rsidP="00CF5E74">
            <w:pPr>
              <w:jc w:val="center"/>
              <w:rPr>
                <w:sz w:val="22"/>
                <w:szCs w:val="22"/>
              </w:rPr>
            </w:pPr>
            <w:r w:rsidRPr="00316238">
              <w:rPr>
                <w:b/>
                <w:sz w:val="22"/>
                <w:szCs w:val="22"/>
              </w:rPr>
              <w:t>Pay Order)</w:t>
            </w:r>
          </w:p>
        </w:tc>
        <w:tc>
          <w:tcPr>
            <w:tcW w:w="2310" w:type="dxa"/>
          </w:tcPr>
          <w:p w:rsidR="00CA2939" w:rsidRPr="00316238" w:rsidRDefault="00CA2939" w:rsidP="00CF5E74">
            <w:pPr>
              <w:jc w:val="center"/>
              <w:rPr>
                <w:sz w:val="22"/>
                <w:szCs w:val="22"/>
              </w:rPr>
            </w:pPr>
          </w:p>
          <w:p w:rsidR="008125EF" w:rsidRPr="00316238" w:rsidRDefault="008125EF" w:rsidP="00CF5E74">
            <w:pPr>
              <w:jc w:val="center"/>
              <w:rPr>
                <w:b/>
                <w:sz w:val="22"/>
                <w:szCs w:val="22"/>
              </w:rPr>
            </w:pPr>
            <w:r w:rsidRPr="00316238">
              <w:rPr>
                <w:b/>
                <w:sz w:val="22"/>
                <w:szCs w:val="22"/>
              </w:rPr>
              <w:t>Security Deposit (in shape of Pay Order)</w:t>
            </w:r>
          </w:p>
        </w:tc>
      </w:tr>
      <w:tr w:rsidR="007B6CAD" w:rsidRPr="00316238" w:rsidTr="001F0E68">
        <w:trPr>
          <w:trHeight w:val="860"/>
        </w:trPr>
        <w:tc>
          <w:tcPr>
            <w:tcW w:w="708" w:type="dxa"/>
          </w:tcPr>
          <w:p w:rsidR="007B6CAD" w:rsidRDefault="00CE2E74" w:rsidP="00CF5E74">
            <w:pPr>
              <w:jc w:val="center"/>
              <w:rPr>
                <w:sz w:val="20"/>
                <w:szCs w:val="20"/>
              </w:rPr>
            </w:pPr>
            <w:r>
              <w:rPr>
                <w:sz w:val="20"/>
                <w:szCs w:val="20"/>
              </w:rPr>
              <w:t>0</w:t>
            </w:r>
            <w:r w:rsidR="00B0765A">
              <w:rPr>
                <w:sz w:val="20"/>
                <w:szCs w:val="20"/>
              </w:rPr>
              <w:t>1</w:t>
            </w:r>
            <w:r w:rsidR="007B6CAD">
              <w:rPr>
                <w:sz w:val="20"/>
                <w:szCs w:val="20"/>
              </w:rPr>
              <w:t>.</w:t>
            </w:r>
          </w:p>
        </w:tc>
        <w:tc>
          <w:tcPr>
            <w:tcW w:w="3600" w:type="dxa"/>
          </w:tcPr>
          <w:p w:rsidR="004F4218" w:rsidRPr="00BC3AE3" w:rsidRDefault="00123F20" w:rsidP="00C4730A">
            <w:pPr>
              <w:tabs>
                <w:tab w:val="left" w:pos="720"/>
                <w:tab w:val="left" w:pos="1440"/>
                <w:tab w:val="left" w:pos="2160"/>
                <w:tab w:val="left" w:pos="2880"/>
                <w:tab w:val="left" w:pos="3600"/>
                <w:tab w:val="left" w:pos="4320"/>
                <w:tab w:val="left" w:pos="5040"/>
                <w:tab w:val="left" w:pos="6120"/>
              </w:tabs>
              <w:jc w:val="both"/>
              <w:rPr>
                <w:rFonts w:asciiTheme="majorHAnsi" w:hAnsiTheme="majorHAnsi"/>
                <w:sz w:val="22"/>
              </w:rPr>
            </w:pPr>
            <w:r>
              <w:rPr>
                <w:rFonts w:asciiTheme="majorHAnsi" w:hAnsiTheme="majorHAnsi"/>
                <w:sz w:val="22"/>
              </w:rPr>
              <w:t xml:space="preserve">P/L 1” thickness Hand Carpet at 7 Number Grave Yard in UC-06, DMC (West) Baldia Zone. </w:t>
            </w:r>
          </w:p>
        </w:tc>
        <w:tc>
          <w:tcPr>
            <w:tcW w:w="1680" w:type="dxa"/>
          </w:tcPr>
          <w:p w:rsidR="007B6CAD" w:rsidRPr="00BC3AE3" w:rsidRDefault="00123F20" w:rsidP="00CF5E74">
            <w:pPr>
              <w:jc w:val="center"/>
              <w:rPr>
                <w:rFonts w:asciiTheme="majorHAnsi" w:hAnsiTheme="majorHAnsi"/>
                <w:sz w:val="22"/>
                <w:szCs w:val="20"/>
              </w:rPr>
            </w:pPr>
            <w:r>
              <w:rPr>
                <w:rFonts w:asciiTheme="majorHAnsi" w:hAnsiTheme="majorHAnsi"/>
                <w:sz w:val="22"/>
                <w:szCs w:val="20"/>
              </w:rPr>
              <w:t>9,94,022</w:t>
            </w:r>
            <w:r w:rsidR="00F711C3">
              <w:rPr>
                <w:rFonts w:asciiTheme="majorHAnsi" w:hAnsiTheme="majorHAnsi"/>
                <w:sz w:val="22"/>
                <w:szCs w:val="20"/>
              </w:rPr>
              <w:t>/-</w:t>
            </w:r>
          </w:p>
        </w:tc>
        <w:tc>
          <w:tcPr>
            <w:tcW w:w="1440" w:type="dxa"/>
          </w:tcPr>
          <w:p w:rsidR="007B6CAD" w:rsidRPr="00BC3AE3" w:rsidRDefault="003119D9" w:rsidP="00CF5E74">
            <w:pPr>
              <w:jc w:val="center"/>
              <w:rPr>
                <w:rFonts w:asciiTheme="majorHAnsi" w:hAnsiTheme="majorHAnsi"/>
                <w:sz w:val="22"/>
                <w:szCs w:val="20"/>
              </w:rPr>
            </w:pPr>
            <w:r>
              <w:rPr>
                <w:rFonts w:asciiTheme="majorHAnsi" w:hAnsiTheme="majorHAnsi"/>
                <w:sz w:val="22"/>
                <w:szCs w:val="20"/>
              </w:rPr>
              <w:t>1500</w:t>
            </w:r>
            <w:r w:rsidR="00F711C3">
              <w:rPr>
                <w:rFonts w:asciiTheme="majorHAnsi" w:hAnsiTheme="majorHAnsi"/>
                <w:sz w:val="22"/>
                <w:szCs w:val="20"/>
              </w:rPr>
              <w:t>/-</w:t>
            </w:r>
          </w:p>
        </w:tc>
        <w:tc>
          <w:tcPr>
            <w:tcW w:w="2310" w:type="dxa"/>
          </w:tcPr>
          <w:p w:rsidR="007B6CAD" w:rsidRPr="00BC3AE3" w:rsidRDefault="00F711C3" w:rsidP="00CF5E74">
            <w:pPr>
              <w:jc w:val="center"/>
              <w:rPr>
                <w:rFonts w:asciiTheme="majorHAnsi" w:hAnsiTheme="majorHAnsi"/>
                <w:sz w:val="22"/>
                <w:szCs w:val="20"/>
              </w:rPr>
            </w:pPr>
            <w:r>
              <w:rPr>
                <w:rFonts w:asciiTheme="majorHAnsi" w:hAnsiTheme="majorHAnsi"/>
                <w:sz w:val="22"/>
                <w:szCs w:val="20"/>
              </w:rPr>
              <w:t>19,880/-</w:t>
            </w:r>
          </w:p>
        </w:tc>
      </w:tr>
      <w:tr w:rsidR="007B6CAD" w:rsidRPr="00316238" w:rsidTr="001F0E68">
        <w:trPr>
          <w:trHeight w:val="905"/>
        </w:trPr>
        <w:tc>
          <w:tcPr>
            <w:tcW w:w="708" w:type="dxa"/>
          </w:tcPr>
          <w:p w:rsidR="007B6CAD" w:rsidRDefault="00CE2E74" w:rsidP="00CF5E74">
            <w:pPr>
              <w:jc w:val="center"/>
              <w:rPr>
                <w:sz w:val="20"/>
                <w:szCs w:val="20"/>
              </w:rPr>
            </w:pPr>
            <w:r>
              <w:rPr>
                <w:sz w:val="20"/>
                <w:szCs w:val="20"/>
              </w:rPr>
              <w:t>0</w:t>
            </w:r>
            <w:r w:rsidR="00565E1B">
              <w:rPr>
                <w:sz w:val="20"/>
                <w:szCs w:val="20"/>
              </w:rPr>
              <w:t>2</w:t>
            </w:r>
            <w:r w:rsidR="007B6CAD">
              <w:rPr>
                <w:sz w:val="20"/>
                <w:szCs w:val="20"/>
              </w:rPr>
              <w:t>.</w:t>
            </w:r>
          </w:p>
        </w:tc>
        <w:tc>
          <w:tcPr>
            <w:tcW w:w="3600" w:type="dxa"/>
          </w:tcPr>
          <w:p w:rsidR="004F4218" w:rsidRPr="004F4218" w:rsidRDefault="00123F20" w:rsidP="00123F20">
            <w:pPr>
              <w:jc w:val="both"/>
              <w:rPr>
                <w:rFonts w:asciiTheme="majorHAnsi" w:hAnsiTheme="majorHAnsi"/>
                <w:sz w:val="22"/>
              </w:rPr>
            </w:pPr>
            <w:r>
              <w:rPr>
                <w:rFonts w:asciiTheme="majorHAnsi" w:hAnsiTheme="majorHAnsi"/>
                <w:sz w:val="22"/>
              </w:rPr>
              <w:t xml:space="preserve">P/L 1” thickness Hand Carpet at </w:t>
            </w:r>
            <w:proofErr w:type="spellStart"/>
            <w:r>
              <w:rPr>
                <w:rFonts w:asciiTheme="majorHAnsi" w:hAnsiTheme="majorHAnsi"/>
                <w:sz w:val="22"/>
              </w:rPr>
              <w:t>Abidaba</w:t>
            </w:r>
            <w:proofErr w:type="spellEnd"/>
            <w:r>
              <w:rPr>
                <w:rFonts w:asciiTheme="majorHAnsi" w:hAnsiTheme="majorHAnsi"/>
                <w:sz w:val="22"/>
              </w:rPr>
              <w:t xml:space="preserve"> Grave Yard in UC-01, DMC (West) Baldia Zone.</w:t>
            </w:r>
          </w:p>
        </w:tc>
        <w:tc>
          <w:tcPr>
            <w:tcW w:w="1680" w:type="dxa"/>
          </w:tcPr>
          <w:p w:rsidR="007B6CAD" w:rsidRPr="00BC3AE3" w:rsidRDefault="00123F20" w:rsidP="00CF5E74">
            <w:pPr>
              <w:jc w:val="center"/>
              <w:rPr>
                <w:rFonts w:asciiTheme="majorHAnsi" w:hAnsiTheme="majorHAnsi"/>
                <w:sz w:val="22"/>
                <w:szCs w:val="20"/>
              </w:rPr>
            </w:pPr>
            <w:r>
              <w:rPr>
                <w:rFonts w:asciiTheme="majorHAnsi" w:hAnsiTheme="majorHAnsi"/>
                <w:sz w:val="22"/>
                <w:szCs w:val="20"/>
              </w:rPr>
              <w:t>8,11,494</w:t>
            </w:r>
            <w:r w:rsidR="00F711C3">
              <w:rPr>
                <w:rFonts w:asciiTheme="majorHAnsi" w:hAnsiTheme="majorHAnsi"/>
                <w:sz w:val="22"/>
                <w:szCs w:val="20"/>
              </w:rPr>
              <w:t>/-</w:t>
            </w:r>
          </w:p>
        </w:tc>
        <w:tc>
          <w:tcPr>
            <w:tcW w:w="1440" w:type="dxa"/>
          </w:tcPr>
          <w:p w:rsidR="007B6CAD" w:rsidRPr="00BC3AE3" w:rsidRDefault="003119D9" w:rsidP="00CF5E74">
            <w:pPr>
              <w:jc w:val="center"/>
              <w:rPr>
                <w:rFonts w:asciiTheme="majorHAnsi" w:hAnsiTheme="majorHAnsi"/>
                <w:sz w:val="22"/>
                <w:szCs w:val="20"/>
              </w:rPr>
            </w:pPr>
            <w:r>
              <w:rPr>
                <w:rFonts w:asciiTheme="majorHAnsi" w:hAnsiTheme="majorHAnsi"/>
                <w:sz w:val="22"/>
                <w:szCs w:val="20"/>
              </w:rPr>
              <w:t>1500</w:t>
            </w:r>
            <w:r w:rsidR="00F711C3">
              <w:rPr>
                <w:rFonts w:asciiTheme="majorHAnsi" w:hAnsiTheme="majorHAnsi"/>
                <w:sz w:val="22"/>
                <w:szCs w:val="20"/>
              </w:rPr>
              <w:t>/-</w:t>
            </w:r>
          </w:p>
        </w:tc>
        <w:tc>
          <w:tcPr>
            <w:tcW w:w="2310" w:type="dxa"/>
          </w:tcPr>
          <w:p w:rsidR="007B6CAD" w:rsidRPr="00BC3AE3" w:rsidRDefault="00F711C3" w:rsidP="00CF5E74">
            <w:pPr>
              <w:jc w:val="center"/>
              <w:rPr>
                <w:rFonts w:asciiTheme="majorHAnsi" w:hAnsiTheme="majorHAnsi"/>
                <w:sz w:val="22"/>
                <w:szCs w:val="20"/>
              </w:rPr>
            </w:pPr>
            <w:r>
              <w:rPr>
                <w:rFonts w:asciiTheme="majorHAnsi" w:hAnsiTheme="majorHAnsi"/>
                <w:sz w:val="22"/>
                <w:szCs w:val="20"/>
              </w:rPr>
              <w:t>16,230/-</w:t>
            </w:r>
          </w:p>
        </w:tc>
      </w:tr>
      <w:tr w:rsidR="001B039D" w:rsidRPr="00316238" w:rsidTr="001F0E68">
        <w:trPr>
          <w:trHeight w:val="800"/>
        </w:trPr>
        <w:tc>
          <w:tcPr>
            <w:tcW w:w="708" w:type="dxa"/>
          </w:tcPr>
          <w:p w:rsidR="001B039D" w:rsidRDefault="000A3344" w:rsidP="00CF5E74">
            <w:pPr>
              <w:jc w:val="center"/>
              <w:rPr>
                <w:sz w:val="20"/>
                <w:szCs w:val="20"/>
              </w:rPr>
            </w:pPr>
            <w:r>
              <w:rPr>
                <w:sz w:val="20"/>
                <w:szCs w:val="20"/>
              </w:rPr>
              <w:t>03</w:t>
            </w:r>
          </w:p>
          <w:p w:rsidR="000A3344" w:rsidRPr="001F0E68" w:rsidRDefault="000A3344" w:rsidP="00CF5E74">
            <w:pPr>
              <w:jc w:val="center"/>
              <w:rPr>
                <w:sz w:val="20"/>
                <w:szCs w:val="20"/>
              </w:rPr>
            </w:pPr>
          </w:p>
        </w:tc>
        <w:tc>
          <w:tcPr>
            <w:tcW w:w="3600" w:type="dxa"/>
          </w:tcPr>
          <w:p w:rsidR="004F4218" w:rsidRPr="004F4218" w:rsidRDefault="005C4C61" w:rsidP="00A42F6F">
            <w:pPr>
              <w:jc w:val="both"/>
              <w:rPr>
                <w:rFonts w:asciiTheme="majorHAnsi" w:hAnsiTheme="majorHAnsi"/>
                <w:sz w:val="22"/>
              </w:rPr>
            </w:pPr>
            <w:r>
              <w:rPr>
                <w:rFonts w:asciiTheme="majorHAnsi" w:hAnsiTheme="majorHAnsi"/>
                <w:sz w:val="22"/>
              </w:rPr>
              <w:t xml:space="preserve">P/L 12” </w:t>
            </w:r>
            <w:proofErr w:type="spellStart"/>
            <w:r>
              <w:rPr>
                <w:rFonts w:asciiTheme="majorHAnsi" w:hAnsiTheme="majorHAnsi"/>
                <w:sz w:val="22"/>
              </w:rPr>
              <w:t>dia</w:t>
            </w:r>
            <w:proofErr w:type="spellEnd"/>
            <w:r>
              <w:rPr>
                <w:rFonts w:asciiTheme="majorHAnsi" w:hAnsiTheme="majorHAnsi"/>
                <w:sz w:val="22"/>
              </w:rPr>
              <w:t xml:space="preserve"> R.C.C Pipe drain at </w:t>
            </w:r>
            <w:proofErr w:type="spellStart"/>
            <w:r>
              <w:rPr>
                <w:rFonts w:asciiTheme="majorHAnsi" w:hAnsiTheme="majorHAnsi"/>
                <w:sz w:val="22"/>
              </w:rPr>
              <w:t>Gali</w:t>
            </w:r>
            <w:proofErr w:type="spellEnd"/>
            <w:r>
              <w:rPr>
                <w:rFonts w:asciiTheme="majorHAnsi" w:hAnsiTheme="majorHAnsi"/>
                <w:sz w:val="22"/>
              </w:rPr>
              <w:t xml:space="preserve"> No.1, </w:t>
            </w:r>
            <w:proofErr w:type="spellStart"/>
            <w:r>
              <w:rPr>
                <w:rFonts w:asciiTheme="majorHAnsi" w:hAnsiTheme="majorHAnsi"/>
                <w:sz w:val="22"/>
              </w:rPr>
              <w:t>Gali</w:t>
            </w:r>
            <w:proofErr w:type="spellEnd"/>
            <w:r>
              <w:rPr>
                <w:rFonts w:asciiTheme="majorHAnsi" w:hAnsiTheme="majorHAnsi"/>
                <w:sz w:val="22"/>
              </w:rPr>
              <w:t xml:space="preserve"> No.2 Sector 9-E in UC-02 DMC (West) Baldia Zone.</w:t>
            </w:r>
          </w:p>
        </w:tc>
        <w:tc>
          <w:tcPr>
            <w:tcW w:w="1680" w:type="dxa"/>
          </w:tcPr>
          <w:p w:rsidR="001B039D" w:rsidRPr="00BC3AE3" w:rsidRDefault="005C4C61" w:rsidP="00CF5E74">
            <w:pPr>
              <w:jc w:val="center"/>
              <w:rPr>
                <w:rFonts w:asciiTheme="majorHAnsi" w:hAnsiTheme="majorHAnsi"/>
                <w:sz w:val="22"/>
                <w:szCs w:val="20"/>
              </w:rPr>
            </w:pPr>
            <w:r>
              <w:rPr>
                <w:rFonts w:asciiTheme="majorHAnsi" w:hAnsiTheme="majorHAnsi"/>
                <w:sz w:val="22"/>
                <w:szCs w:val="20"/>
              </w:rPr>
              <w:t>4,48,079</w:t>
            </w:r>
            <w:r w:rsidR="00F711C3">
              <w:rPr>
                <w:rFonts w:asciiTheme="majorHAnsi" w:hAnsiTheme="majorHAnsi"/>
                <w:sz w:val="22"/>
                <w:szCs w:val="20"/>
              </w:rPr>
              <w:t>/-</w:t>
            </w:r>
          </w:p>
        </w:tc>
        <w:tc>
          <w:tcPr>
            <w:tcW w:w="1440" w:type="dxa"/>
          </w:tcPr>
          <w:p w:rsidR="001B039D" w:rsidRPr="00BC3AE3" w:rsidRDefault="003119D9" w:rsidP="00CF5E74">
            <w:pPr>
              <w:jc w:val="center"/>
              <w:rPr>
                <w:rFonts w:asciiTheme="majorHAnsi" w:hAnsiTheme="majorHAnsi"/>
                <w:sz w:val="22"/>
                <w:szCs w:val="20"/>
              </w:rPr>
            </w:pPr>
            <w:r>
              <w:rPr>
                <w:rFonts w:asciiTheme="majorHAnsi" w:hAnsiTheme="majorHAnsi"/>
                <w:sz w:val="22"/>
                <w:szCs w:val="20"/>
              </w:rPr>
              <w:t>1500</w:t>
            </w:r>
            <w:r w:rsidR="00F711C3">
              <w:rPr>
                <w:rFonts w:asciiTheme="majorHAnsi" w:hAnsiTheme="majorHAnsi"/>
                <w:sz w:val="22"/>
                <w:szCs w:val="20"/>
              </w:rPr>
              <w:t>/-</w:t>
            </w:r>
          </w:p>
        </w:tc>
        <w:tc>
          <w:tcPr>
            <w:tcW w:w="2310" w:type="dxa"/>
          </w:tcPr>
          <w:p w:rsidR="001B039D" w:rsidRPr="00BC3AE3" w:rsidRDefault="00587FAC" w:rsidP="00CF5E74">
            <w:pPr>
              <w:jc w:val="center"/>
              <w:rPr>
                <w:rFonts w:asciiTheme="majorHAnsi" w:hAnsiTheme="majorHAnsi"/>
                <w:sz w:val="22"/>
                <w:szCs w:val="20"/>
              </w:rPr>
            </w:pPr>
            <w:r>
              <w:rPr>
                <w:rFonts w:asciiTheme="majorHAnsi" w:hAnsiTheme="majorHAnsi"/>
                <w:sz w:val="22"/>
                <w:szCs w:val="20"/>
              </w:rPr>
              <w:t>8,962</w:t>
            </w:r>
            <w:r w:rsidR="00B663C4">
              <w:rPr>
                <w:rFonts w:asciiTheme="majorHAnsi" w:hAnsiTheme="majorHAnsi"/>
                <w:sz w:val="22"/>
                <w:szCs w:val="20"/>
              </w:rPr>
              <w:t>/-</w:t>
            </w:r>
          </w:p>
        </w:tc>
      </w:tr>
      <w:tr w:rsidR="0093235C" w:rsidRPr="00316238" w:rsidTr="001F0E68">
        <w:trPr>
          <w:trHeight w:val="800"/>
        </w:trPr>
        <w:tc>
          <w:tcPr>
            <w:tcW w:w="708" w:type="dxa"/>
          </w:tcPr>
          <w:p w:rsidR="0093235C" w:rsidRDefault="0093235C" w:rsidP="00CF5E74">
            <w:pPr>
              <w:jc w:val="center"/>
              <w:rPr>
                <w:sz w:val="20"/>
                <w:szCs w:val="20"/>
              </w:rPr>
            </w:pPr>
            <w:r>
              <w:rPr>
                <w:sz w:val="20"/>
                <w:szCs w:val="20"/>
              </w:rPr>
              <w:t>04</w:t>
            </w:r>
          </w:p>
        </w:tc>
        <w:tc>
          <w:tcPr>
            <w:tcW w:w="3600" w:type="dxa"/>
          </w:tcPr>
          <w:p w:rsidR="0093235C" w:rsidRPr="00BC3AE3" w:rsidRDefault="003119D9" w:rsidP="00A42F6F">
            <w:pPr>
              <w:jc w:val="both"/>
              <w:rPr>
                <w:rFonts w:asciiTheme="majorHAnsi" w:hAnsiTheme="majorHAnsi"/>
                <w:sz w:val="22"/>
              </w:rPr>
            </w:pPr>
            <w:r>
              <w:rPr>
                <w:rFonts w:asciiTheme="majorHAnsi" w:hAnsiTheme="majorHAnsi"/>
                <w:sz w:val="22"/>
              </w:rPr>
              <w:t xml:space="preserve">P/L 12” </w:t>
            </w:r>
            <w:proofErr w:type="spellStart"/>
            <w:r>
              <w:rPr>
                <w:rFonts w:asciiTheme="majorHAnsi" w:hAnsiTheme="majorHAnsi"/>
                <w:sz w:val="22"/>
              </w:rPr>
              <w:t>dia</w:t>
            </w:r>
            <w:proofErr w:type="spellEnd"/>
            <w:r>
              <w:rPr>
                <w:rFonts w:asciiTheme="majorHAnsi" w:hAnsiTheme="majorHAnsi"/>
                <w:sz w:val="22"/>
              </w:rPr>
              <w:t xml:space="preserve"> R.C.C Pipe Line and C.C Flooring at House No.1726/806 </w:t>
            </w:r>
            <w:proofErr w:type="spellStart"/>
            <w:r>
              <w:rPr>
                <w:rFonts w:asciiTheme="majorHAnsi" w:hAnsiTheme="majorHAnsi"/>
                <w:sz w:val="22"/>
              </w:rPr>
              <w:t>Kokan</w:t>
            </w:r>
            <w:proofErr w:type="spellEnd"/>
            <w:r>
              <w:rPr>
                <w:rFonts w:asciiTheme="majorHAnsi" w:hAnsiTheme="majorHAnsi"/>
                <w:sz w:val="22"/>
              </w:rPr>
              <w:t xml:space="preserve"> Colony, Main Kala Khan </w:t>
            </w:r>
            <w:proofErr w:type="spellStart"/>
            <w:r>
              <w:rPr>
                <w:rFonts w:asciiTheme="majorHAnsi" w:hAnsiTheme="majorHAnsi"/>
                <w:sz w:val="22"/>
              </w:rPr>
              <w:t>Chowk</w:t>
            </w:r>
            <w:proofErr w:type="spellEnd"/>
            <w:r>
              <w:rPr>
                <w:rFonts w:asciiTheme="majorHAnsi" w:hAnsiTheme="majorHAnsi"/>
                <w:sz w:val="22"/>
              </w:rPr>
              <w:t xml:space="preserve"> in UC No.07, DMC (West) Baldia Zone.</w:t>
            </w:r>
          </w:p>
        </w:tc>
        <w:tc>
          <w:tcPr>
            <w:tcW w:w="1680" w:type="dxa"/>
          </w:tcPr>
          <w:p w:rsidR="0093235C" w:rsidRDefault="003119D9" w:rsidP="00CF5E74">
            <w:pPr>
              <w:jc w:val="center"/>
              <w:rPr>
                <w:rFonts w:asciiTheme="majorHAnsi" w:hAnsiTheme="majorHAnsi"/>
                <w:sz w:val="22"/>
              </w:rPr>
            </w:pPr>
            <w:r>
              <w:rPr>
                <w:rFonts w:asciiTheme="majorHAnsi" w:hAnsiTheme="majorHAnsi"/>
                <w:sz w:val="22"/>
              </w:rPr>
              <w:t>4,39,761</w:t>
            </w:r>
            <w:r w:rsidR="00F711C3">
              <w:rPr>
                <w:rFonts w:asciiTheme="majorHAnsi" w:hAnsiTheme="majorHAnsi"/>
                <w:sz w:val="22"/>
              </w:rPr>
              <w:t>/-</w:t>
            </w:r>
          </w:p>
        </w:tc>
        <w:tc>
          <w:tcPr>
            <w:tcW w:w="1440" w:type="dxa"/>
          </w:tcPr>
          <w:p w:rsidR="0093235C" w:rsidRPr="00BC3AE3" w:rsidRDefault="003119D9" w:rsidP="00CF5E74">
            <w:pPr>
              <w:jc w:val="center"/>
              <w:rPr>
                <w:rFonts w:asciiTheme="majorHAnsi" w:hAnsiTheme="majorHAnsi"/>
                <w:sz w:val="22"/>
                <w:szCs w:val="20"/>
              </w:rPr>
            </w:pPr>
            <w:r>
              <w:rPr>
                <w:rFonts w:asciiTheme="majorHAnsi" w:hAnsiTheme="majorHAnsi"/>
                <w:sz w:val="22"/>
                <w:szCs w:val="20"/>
              </w:rPr>
              <w:t>1500</w:t>
            </w:r>
            <w:r w:rsidR="00F711C3">
              <w:rPr>
                <w:rFonts w:asciiTheme="majorHAnsi" w:hAnsiTheme="majorHAnsi"/>
                <w:sz w:val="22"/>
                <w:szCs w:val="20"/>
              </w:rPr>
              <w:t>/-</w:t>
            </w:r>
          </w:p>
        </w:tc>
        <w:tc>
          <w:tcPr>
            <w:tcW w:w="2310" w:type="dxa"/>
          </w:tcPr>
          <w:p w:rsidR="0093235C" w:rsidRDefault="00F711C3" w:rsidP="00CF5E74">
            <w:pPr>
              <w:jc w:val="center"/>
              <w:rPr>
                <w:rFonts w:asciiTheme="majorHAnsi" w:hAnsiTheme="majorHAnsi"/>
                <w:sz w:val="22"/>
                <w:szCs w:val="20"/>
              </w:rPr>
            </w:pPr>
            <w:r>
              <w:rPr>
                <w:rFonts w:asciiTheme="majorHAnsi" w:hAnsiTheme="majorHAnsi"/>
                <w:sz w:val="22"/>
                <w:szCs w:val="20"/>
              </w:rPr>
              <w:t>8,795/-</w:t>
            </w:r>
          </w:p>
        </w:tc>
      </w:tr>
    </w:tbl>
    <w:p w:rsidR="00EE17CD" w:rsidRDefault="00EE17CD" w:rsidP="00803D43">
      <w:pPr>
        <w:rPr>
          <w:b/>
          <w:i/>
        </w:rPr>
      </w:pPr>
    </w:p>
    <w:p w:rsidR="00846308" w:rsidRDefault="00846308" w:rsidP="00803D43">
      <w:pPr>
        <w:rPr>
          <w:b/>
          <w:i/>
        </w:rPr>
      </w:pPr>
    </w:p>
    <w:p w:rsidR="008127CC" w:rsidRPr="00E53673" w:rsidRDefault="00BE3E90" w:rsidP="00803D43">
      <w:pPr>
        <w:rPr>
          <w:b/>
          <w:i/>
        </w:rPr>
      </w:pPr>
      <w:r>
        <w:rPr>
          <w:b/>
          <w:i/>
        </w:rPr>
        <w:t>T</w:t>
      </w:r>
      <w:r w:rsidR="00F012E2" w:rsidRPr="00E53673">
        <w:rPr>
          <w:b/>
          <w:i/>
        </w:rPr>
        <w:t>ERMS &amp; CONDITIONS</w:t>
      </w:r>
    </w:p>
    <w:p w:rsidR="00F012E2" w:rsidRPr="00316238" w:rsidRDefault="00F012E2" w:rsidP="001D0FF8">
      <w:pPr>
        <w:numPr>
          <w:ilvl w:val="0"/>
          <w:numId w:val="7"/>
        </w:numPr>
        <w:rPr>
          <w:sz w:val="22"/>
          <w:szCs w:val="22"/>
        </w:rPr>
      </w:pPr>
      <w:r w:rsidRPr="00316238">
        <w:rPr>
          <w:sz w:val="22"/>
          <w:szCs w:val="22"/>
        </w:rPr>
        <w:t>Tender schedule</w:t>
      </w:r>
      <w:r w:rsidR="00C87E07" w:rsidRPr="00316238">
        <w:rPr>
          <w:sz w:val="22"/>
          <w:szCs w:val="22"/>
        </w:rPr>
        <w:t xml:space="preserve"> shall be as follows:</w:t>
      </w:r>
    </w:p>
    <w:p w:rsidR="00FC5CDF" w:rsidRPr="007F535F" w:rsidRDefault="00FC5CDF" w:rsidP="00FC5CDF">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040"/>
        <w:gridCol w:w="4200"/>
      </w:tblGrid>
      <w:tr w:rsidR="00374593" w:rsidRPr="00E53673">
        <w:tc>
          <w:tcPr>
            <w:tcW w:w="3348" w:type="dxa"/>
          </w:tcPr>
          <w:p w:rsidR="00374593" w:rsidRPr="001028BC" w:rsidRDefault="00374593" w:rsidP="00C21FA4">
            <w:pPr>
              <w:jc w:val="center"/>
              <w:rPr>
                <w:b/>
                <w:sz w:val="22"/>
                <w:szCs w:val="22"/>
              </w:rPr>
            </w:pPr>
            <w:r w:rsidRPr="001028BC">
              <w:rPr>
                <w:b/>
                <w:sz w:val="22"/>
                <w:szCs w:val="22"/>
              </w:rPr>
              <w:t>SCHEDUL</w:t>
            </w:r>
            <w:r w:rsidR="00365A5A" w:rsidRPr="001028BC">
              <w:rPr>
                <w:b/>
                <w:sz w:val="22"/>
                <w:szCs w:val="22"/>
              </w:rPr>
              <w:t>E</w:t>
            </w:r>
          </w:p>
        </w:tc>
        <w:tc>
          <w:tcPr>
            <w:tcW w:w="2040" w:type="dxa"/>
          </w:tcPr>
          <w:p w:rsidR="00374593" w:rsidRPr="001028BC" w:rsidRDefault="00374593" w:rsidP="00C21FA4">
            <w:pPr>
              <w:jc w:val="center"/>
              <w:rPr>
                <w:b/>
                <w:sz w:val="22"/>
                <w:szCs w:val="22"/>
              </w:rPr>
            </w:pPr>
            <w:r w:rsidRPr="001028BC">
              <w:rPr>
                <w:b/>
                <w:sz w:val="22"/>
                <w:szCs w:val="22"/>
              </w:rPr>
              <w:t>DATE &amp; TIME</w:t>
            </w:r>
          </w:p>
        </w:tc>
        <w:tc>
          <w:tcPr>
            <w:tcW w:w="4200" w:type="dxa"/>
          </w:tcPr>
          <w:p w:rsidR="00374593" w:rsidRPr="001028BC" w:rsidRDefault="00374593" w:rsidP="00C21FA4">
            <w:pPr>
              <w:jc w:val="center"/>
              <w:rPr>
                <w:b/>
                <w:sz w:val="22"/>
                <w:szCs w:val="22"/>
              </w:rPr>
            </w:pPr>
            <w:r w:rsidRPr="001028BC">
              <w:rPr>
                <w:b/>
                <w:sz w:val="22"/>
                <w:szCs w:val="22"/>
              </w:rPr>
              <w:t>VENUE</w:t>
            </w:r>
          </w:p>
        </w:tc>
      </w:tr>
      <w:tr w:rsidR="00374593" w:rsidRPr="00316238" w:rsidTr="003F3AAF">
        <w:trPr>
          <w:trHeight w:val="1115"/>
        </w:trPr>
        <w:tc>
          <w:tcPr>
            <w:tcW w:w="3348" w:type="dxa"/>
          </w:tcPr>
          <w:p w:rsidR="008E3716" w:rsidRPr="001028BC" w:rsidRDefault="008E3716" w:rsidP="00FC5CDF">
            <w:pPr>
              <w:rPr>
                <w:sz w:val="22"/>
                <w:szCs w:val="20"/>
              </w:rPr>
            </w:pPr>
          </w:p>
          <w:p w:rsidR="00374593" w:rsidRPr="001028BC" w:rsidRDefault="00374593" w:rsidP="00FC5CDF">
            <w:pPr>
              <w:rPr>
                <w:sz w:val="22"/>
                <w:szCs w:val="20"/>
              </w:rPr>
            </w:pPr>
            <w:r w:rsidRPr="001028BC">
              <w:rPr>
                <w:sz w:val="22"/>
                <w:szCs w:val="20"/>
              </w:rPr>
              <w:t xml:space="preserve">1.   Receiving of Application &amp;    </w:t>
            </w:r>
          </w:p>
          <w:p w:rsidR="00374593" w:rsidRPr="001028BC" w:rsidRDefault="00374593" w:rsidP="00FC5CDF">
            <w:pPr>
              <w:rPr>
                <w:sz w:val="22"/>
                <w:szCs w:val="20"/>
              </w:rPr>
            </w:pPr>
            <w:r w:rsidRPr="001028BC">
              <w:rPr>
                <w:sz w:val="22"/>
                <w:szCs w:val="20"/>
              </w:rPr>
              <w:t xml:space="preserve">      Issuance of Tender</w:t>
            </w:r>
          </w:p>
        </w:tc>
        <w:tc>
          <w:tcPr>
            <w:tcW w:w="2040" w:type="dxa"/>
          </w:tcPr>
          <w:p w:rsidR="00F56A04" w:rsidRPr="001028BC" w:rsidRDefault="006031FB" w:rsidP="002373C4">
            <w:pPr>
              <w:rPr>
                <w:sz w:val="22"/>
                <w:szCs w:val="20"/>
              </w:rPr>
            </w:pPr>
            <w:r>
              <w:rPr>
                <w:sz w:val="22"/>
                <w:szCs w:val="20"/>
              </w:rPr>
              <w:t xml:space="preserve">     </w:t>
            </w:r>
            <w:r w:rsidR="001028BC" w:rsidRPr="001028BC">
              <w:rPr>
                <w:sz w:val="22"/>
                <w:szCs w:val="20"/>
              </w:rPr>
              <w:t xml:space="preserve"> </w:t>
            </w:r>
            <w:r w:rsidR="002739CF">
              <w:rPr>
                <w:sz w:val="22"/>
                <w:szCs w:val="20"/>
              </w:rPr>
              <w:t>01-02</w:t>
            </w:r>
            <w:r>
              <w:rPr>
                <w:sz w:val="22"/>
                <w:szCs w:val="20"/>
              </w:rPr>
              <w:t>-2016</w:t>
            </w:r>
          </w:p>
          <w:p w:rsidR="0072148F" w:rsidRPr="001028BC" w:rsidRDefault="00C871CF" w:rsidP="002373C4">
            <w:pPr>
              <w:rPr>
                <w:sz w:val="22"/>
                <w:szCs w:val="20"/>
              </w:rPr>
            </w:pPr>
            <w:r w:rsidRPr="001028BC">
              <w:rPr>
                <w:sz w:val="22"/>
                <w:szCs w:val="20"/>
              </w:rPr>
              <w:t xml:space="preserve"> </w:t>
            </w:r>
            <w:r w:rsidR="009C7790" w:rsidRPr="001028BC">
              <w:rPr>
                <w:sz w:val="22"/>
                <w:szCs w:val="20"/>
              </w:rPr>
              <w:t xml:space="preserve">    </w:t>
            </w:r>
            <w:r w:rsidR="00752911">
              <w:rPr>
                <w:sz w:val="22"/>
                <w:szCs w:val="20"/>
              </w:rPr>
              <w:t xml:space="preserve">         </w:t>
            </w:r>
            <w:r w:rsidR="002373C4" w:rsidRPr="001028BC">
              <w:rPr>
                <w:sz w:val="22"/>
                <w:szCs w:val="20"/>
              </w:rPr>
              <w:t>To</w:t>
            </w:r>
          </w:p>
          <w:p w:rsidR="00F56A04" w:rsidRPr="001028BC" w:rsidRDefault="00752911" w:rsidP="00F56A04">
            <w:pPr>
              <w:rPr>
                <w:sz w:val="22"/>
                <w:szCs w:val="20"/>
              </w:rPr>
            </w:pPr>
            <w:r>
              <w:rPr>
                <w:sz w:val="22"/>
                <w:szCs w:val="20"/>
              </w:rPr>
              <w:t xml:space="preserve">     </w:t>
            </w:r>
            <w:r w:rsidR="002739CF">
              <w:rPr>
                <w:sz w:val="22"/>
                <w:szCs w:val="20"/>
              </w:rPr>
              <w:t xml:space="preserve">  15</w:t>
            </w:r>
            <w:r w:rsidR="000522B7">
              <w:rPr>
                <w:sz w:val="22"/>
                <w:szCs w:val="20"/>
              </w:rPr>
              <w:t>-02</w:t>
            </w:r>
            <w:r w:rsidR="006031FB">
              <w:rPr>
                <w:sz w:val="22"/>
                <w:szCs w:val="20"/>
              </w:rPr>
              <w:t>-2016</w:t>
            </w:r>
            <w:r>
              <w:rPr>
                <w:sz w:val="22"/>
                <w:szCs w:val="20"/>
              </w:rPr>
              <w:t xml:space="preserve">   </w:t>
            </w:r>
          </w:p>
          <w:p w:rsidR="0072148F" w:rsidRPr="001028BC" w:rsidRDefault="00D2083F" w:rsidP="00F56A04">
            <w:pPr>
              <w:rPr>
                <w:sz w:val="22"/>
                <w:szCs w:val="20"/>
              </w:rPr>
            </w:pPr>
            <w:r w:rsidRPr="001028BC">
              <w:rPr>
                <w:sz w:val="22"/>
                <w:szCs w:val="20"/>
              </w:rPr>
              <w:t>Office during hours</w:t>
            </w:r>
          </w:p>
        </w:tc>
        <w:tc>
          <w:tcPr>
            <w:tcW w:w="4200" w:type="dxa"/>
          </w:tcPr>
          <w:p w:rsidR="00EE35B1" w:rsidRPr="001028BC" w:rsidRDefault="00EE35B1" w:rsidP="00A46C1F">
            <w:pPr>
              <w:jc w:val="center"/>
              <w:rPr>
                <w:sz w:val="22"/>
                <w:szCs w:val="20"/>
              </w:rPr>
            </w:pPr>
          </w:p>
          <w:p w:rsidR="00564303" w:rsidRPr="001028BC" w:rsidRDefault="00C000C9" w:rsidP="00A46C1F">
            <w:pPr>
              <w:jc w:val="center"/>
              <w:rPr>
                <w:sz w:val="22"/>
                <w:szCs w:val="20"/>
              </w:rPr>
            </w:pPr>
            <w:r w:rsidRPr="001028BC">
              <w:rPr>
                <w:sz w:val="22"/>
                <w:szCs w:val="20"/>
              </w:rPr>
              <w:t>Executive Engineer</w:t>
            </w:r>
          </w:p>
          <w:p w:rsidR="00593C23" w:rsidRPr="001028BC" w:rsidRDefault="00564303"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w:t>
            </w:r>
            <w:r w:rsidR="00593C23" w:rsidRPr="001028BC">
              <w:rPr>
                <w:sz w:val="22"/>
                <w:szCs w:val="20"/>
              </w:rPr>
              <w:t xml:space="preserve">dia </w:t>
            </w:r>
            <w:r w:rsidRPr="001028BC">
              <w:rPr>
                <w:sz w:val="22"/>
                <w:szCs w:val="20"/>
              </w:rPr>
              <w:t>Zone.</w:t>
            </w:r>
          </w:p>
          <w:p w:rsidR="0072148F" w:rsidRPr="001028BC" w:rsidRDefault="00564303" w:rsidP="00A46C1F">
            <w:pPr>
              <w:jc w:val="center"/>
              <w:rPr>
                <w:sz w:val="22"/>
                <w:szCs w:val="20"/>
              </w:rPr>
            </w:pPr>
            <w:r w:rsidRPr="001028BC">
              <w:rPr>
                <w:sz w:val="22"/>
                <w:szCs w:val="20"/>
              </w:rPr>
              <w:t>Karachi</w:t>
            </w:r>
            <w:r w:rsidR="00E32F09" w:rsidRPr="001028BC">
              <w:rPr>
                <w:sz w:val="22"/>
                <w:szCs w:val="20"/>
              </w:rPr>
              <w:t>.</w:t>
            </w:r>
          </w:p>
        </w:tc>
      </w:tr>
      <w:tr w:rsidR="00374593" w:rsidRPr="00316238" w:rsidTr="00A46C1F">
        <w:trPr>
          <w:trHeight w:val="773"/>
        </w:trPr>
        <w:tc>
          <w:tcPr>
            <w:tcW w:w="3348" w:type="dxa"/>
          </w:tcPr>
          <w:p w:rsidR="00E35772" w:rsidRPr="001028BC" w:rsidRDefault="00E35772" w:rsidP="00FC5CDF">
            <w:pPr>
              <w:rPr>
                <w:sz w:val="22"/>
                <w:szCs w:val="20"/>
              </w:rPr>
            </w:pPr>
          </w:p>
          <w:p w:rsidR="00374593" w:rsidRPr="001028BC" w:rsidRDefault="0072148F" w:rsidP="00FC5CDF">
            <w:pPr>
              <w:rPr>
                <w:sz w:val="22"/>
                <w:szCs w:val="20"/>
              </w:rPr>
            </w:pPr>
            <w:r w:rsidRPr="001028BC">
              <w:rPr>
                <w:sz w:val="22"/>
                <w:szCs w:val="20"/>
              </w:rPr>
              <w:t xml:space="preserve">2.   Dropping of Tender  </w:t>
            </w:r>
          </w:p>
        </w:tc>
        <w:tc>
          <w:tcPr>
            <w:tcW w:w="2040" w:type="dxa"/>
          </w:tcPr>
          <w:p w:rsidR="00833F3D" w:rsidRPr="001028BC" w:rsidRDefault="001028BC" w:rsidP="007114E8">
            <w:pPr>
              <w:rPr>
                <w:sz w:val="22"/>
                <w:szCs w:val="20"/>
              </w:rPr>
            </w:pPr>
            <w:r w:rsidRPr="001028BC">
              <w:rPr>
                <w:sz w:val="22"/>
                <w:szCs w:val="20"/>
              </w:rPr>
              <w:t xml:space="preserve">       </w:t>
            </w:r>
            <w:r w:rsidR="002739CF">
              <w:rPr>
                <w:sz w:val="22"/>
                <w:szCs w:val="20"/>
              </w:rPr>
              <w:t>16</w:t>
            </w:r>
            <w:r w:rsidR="000522B7">
              <w:rPr>
                <w:sz w:val="22"/>
                <w:szCs w:val="20"/>
              </w:rPr>
              <w:t>-02</w:t>
            </w:r>
            <w:r w:rsidR="006031FB">
              <w:rPr>
                <w:sz w:val="22"/>
                <w:szCs w:val="20"/>
              </w:rPr>
              <w:t>-2016</w:t>
            </w:r>
            <w:r w:rsidRPr="001028BC">
              <w:rPr>
                <w:sz w:val="22"/>
                <w:szCs w:val="20"/>
              </w:rPr>
              <w:t xml:space="preserve">   </w:t>
            </w:r>
          </w:p>
          <w:p w:rsidR="00357610" w:rsidRPr="001028BC" w:rsidRDefault="00F436BA" w:rsidP="00357610">
            <w:pPr>
              <w:rPr>
                <w:sz w:val="22"/>
                <w:szCs w:val="20"/>
              </w:rPr>
            </w:pPr>
            <w:r>
              <w:rPr>
                <w:sz w:val="22"/>
                <w:szCs w:val="20"/>
              </w:rPr>
              <w:t xml:space="preserve">               </w:t>
            </w:r>
            <w:r w:rsidR="002373C4" w:rsidRPr="001028BC">
              <w:rPr>
                <w:sz w:val="22"/>
                <w:szCs w:val="20"/>
              </w:rPr>
              <w:t>At</w:t>
            </w:r>
          </w:p>
          <w:p w:rsidR="000B3C49" w:rsidRPr="001028BC" w:rsidRDefault="000B3C49" w:rsidP="00357610">
            <w:pPr>
              <w:rPr>
                <w:sz w:val="22"/>
                <w:szCs w:val="20"/>
              </w:rPr>
            </w:pPr>
            <w:r w:rsidRPr="001028BC">
              <w:rPr>
                <w:sz w:val="22"/>
                <w:szCs w:val="20"/>
              </w:rPr>
              <w:t xml:space="preserve">            11:am</w:t>
            </w:r>
          </w:p>
        </w:tc>
        <w:tc>
          <w:tcPr>
            <w:tcW w:w="4200" w:type="dxa"/>
          </w:tcPr>
          <w:p w:rsidR="001C6646" w:rsidRPr="001028BC" w:rsidRDefault="001C6646" w:rsidP="00A46C1F">
            <w:pPr>
              <w:jc w:val="center"/>
              <w:rPr>
                <w:sz w:val="22"/>
                <w:szCs w:val="20"/>
              </w:rPr>
            </w:pPr>
          </w:p>
          <w:p w:rsidR="00E32F09" w:rsidRPr="001028BC" w:rsidRDefault="00C000C9" w:rsidP="00A46C1F">
            <w:pPr>
              <w:jc w:val="center"/>
              <w:rPr>
                <w:sz w:val="22"/>
                <w:szCs w:val="20"/>
              </w:rPr>
            </w:pPr>
            <w:r w:rsidRPr="001028BC">
              <w:rPr>
                <w:sz w:val="22"/>
                <w:szCs w:val="20"/>
              </w:rPr>
              <w:t>Executive Engineer</w:t>
            </w:r>
          </w:p>
          <w:p w:rsidR="00E32F09" w:rsidRPr="001028BC" w:rsidRDefault="00E32F09"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Baldia Zone.</w:t>
            </w:r>
          </w:p>
          <w:p w:rsidR="00C92FBC" w:rsidRPr="001028BC" w:rsidRDefault="00E32F09" w:rsidP="00A46C1F">
            <w:pPr>
              <w:jc w:val="center"/>
              <w:rPr>
                <w:sz w:val="22"/>
                <w:szCs w:val="20"/>
              </w:rPr>
            </w:pPr>
            <w:r w:rsidRPr="001028BC">
              <w:rPr>
                <w:sz w:val="22"/>
                <w:szCs w:val="20"/>
              </w:rPr>
              <w:t>Karachi.</w:t>
            </w:r>
          </w:p>
        </w:tc>
      </w:tr>
      <w:tr w:rsidR="00374593" w:rsidRPr="00316238">
        <w:tc>
          <w:tcPr>
            <w:tcW w:w="3348" w:type="dxa"/>
          </w:tcPr>
          <w:p w:rsidR="008E3716" w:rsidRPr="001028BC" w:rsidRDefault="008E3716" w:rsidP="00FC5CDF">
            <w:pPr>
              <w:rPr>
                <w:sz w:val="22"/>
                <w:szCs w:val="20"/>
              </w:rPr>
            </w:pPr>
          </w:p>
          <w:p w:rsidR="00374593" w:rsidRPr="001028BC" w:rsidRDefault="00BF1271" w:rsidP="00FC5CDF">
            <w:pPr>
              <w:rPr>
                <w:sz w:val="22"/>
                <w:szCs w:val="20"/>
              </w:rPr>
            </w:pPr>
            <w:r w:rsidRPr="001028BC">
              <w:rPr>
                <w:sz w:val="22"/>
                <w:szCs w:val="20"/>
              </w:rPr>
              <w:t>3.   Opening of Tender</w:t>
            </w:r>
          </w:p>
        </w:tc>
        <w:tc>
          <w:tcPr>
            <w:tcW w:w="2040" w:type="dxa"/>
          </w:tcPr>
          <w:p w:rsidR="00F436BA" w:rsidRDefault="002739CF" w:rsidP="00C21FA4">
            <w:pPr>
              <w:jc w:val="center"/>
              <w:rPr>
                <w:sz w:val="22"/>
                <w:szCs w:val="20"/>
              </w:rPr>
            </w:pPr>
            <w:r>
              <w:rPr>
                <w:sz w:val="22"/>
                <w:szCs w:val="20"/>
              </w:rPr>
              <w:t>16</w:t>
            </w:r>
            <w:r w:rsidR="000522B7">
              <w:rPr>
                <w:sz w:val="22"/>
                <w:szCs w:val="20"/>
              </w:rPr>
              <w:t>-02</w:t>
            </w:r>
            <w:r w:rsidR="006031FB">
              <w:rPr>
                <w:sz w:val="22"/>
                <w:szCs w:val="20"/>
              </w:rPr>
              <w:t>-2016</w:t>
            </w:r>
          </w:p>
          <w:p w:rsidR="00BF1271" w:rsidRPr="001028BC" w:rsidRDefault="002373C4" w:rsidP="00C21FA4">
            <w:pPr>
              <w:jc w:val="center"/>
              <w:rPr>
                <w:sz w:val="22"/>
                <w:szCs w:val="20"/>
              </w:rPr>
            </w:pPr>
            <w:r w:rsidRPr="001028BC">
              <w:rPr>
                <w:sz w:val="22"/>
                <w:szCs w:val="20"/>
              </w:rPr>
              <w:t>A</w:t>
            </w:r>
            <w:r w:rsidR="00BF1271" w:rsidRPr="001028BC">
              <w:rPr>
                <w:sz w:val="22"/>
                <w:szCs w:val="20"/>
              </w:rPr>
              <w:t>t</w:t>
            </w:r>
          </w:p>
          <w:p w:rsidR="00357610" w:rsidRPr="001028BC" w:rsidRDefault="00A46C1F" w:rsidP="00357610">
            <w:pPr>
              <w:rPr>
                <w:sz w:val="22"/>
                <w:szCs w:val="20"/>
              </w:rPr>
            </w:pPr>
            <w:r w:rsidRPr="001028BC">
              <w:rPr>
                <w:sz w:val="22"/>
                <w:szCs w:val="20"/>
              </w:rPr>
              <w:t xml:space="preserve">            </w:t>
            </w:r>
            <w:r w:rsidR="000B3C49" w:rsidRPr="001028BC">
              <w:rPr>
                <w:sz w:val="22"/>
                <w:szCs w:val="20"/>
              </w:rPr>
              <w:t>12:pm</w:t>
            </w:r>
          </w:p>
        </w:tc>
        <w:tc>
          <w:tcPr>
            <w:tcW w:w="4200" w:type="dxa"/>
          </w:tcPr>
          <w:p w:rsidR="00756EE5" w:rsidRPr="001028BC" w:rsidRDefault="00C000C9" w:rsidP="00A46C1F">
            <w:pPr>
              <w:jc w:val="center"/>
              <w:rPr>
                <w:sz w:val="22"/>
                <w:szCs w:val="20"/>
              </w:rPr>
            </w:pPr>
            <w:r w:rsidRPr="001028BC">
              <w:rPr>
                <w:sz w:val="22"/>
                <w:szCs w:val="20"/>
              </w:rPr>
              <w:t>Executive Engineer</w:t>
            </w:r>
          </w:p>
          <w:p w:rsidR="00756EE5" w:rsidRPr="001028BC" w:rsidRDefault="00756EE5" w:rsidP="00A46C1F">
            <w:pPr>
              <w:jc w:val="center"/>
              <w:rPr>
                <w:sz w:val="22"/>
                <w:szCs w:val="20"/>
              </w:rPr>
            </w:pPr>
            <w:r w:rsidRPr="001028BC">
              <w:rPr>
                <w:sz w:val="22"/>
                <w:szCs w:val="20"/>
              </w:rPr>
              <w:t>D</w:t>
            </w:r>
            <w:r w:rsidR="00736AE2" w:rsidRPr="001028BC">
              <w:rPr>
                <w:sz w:val="22"/>
                <w:szCs w:val="20"/>
              </w:rPr>
              <w:t>.</w:t>
            </w:r>
            <w:r w:rsidRPr="001028BC">
              <w:rPr>
                <w:sz w:val="22"/>
                <w:szCs w:val="20"/>
              </w:rPr>
              <w:t>M</w:t>
            </w:r>
            <w:r w:rsidR="00736AE2" w:rsidRPr="001028BC">
              <w:rPr>
                <w:sz w:val="22"/>
                <w:szCs w:val="20"/>
              </w:rPr>
              <w:t>.</w:t>
            </w:r>
            <w:r w:rsidRPr="001028BC">
              <w:rPr>
                <w:sz w:val="22"/>
                <w:szCs w:val="20"/>
              </w:rPr>
              <w:t>C (West) Baldia Zone.</w:t>
            </w:r>
          </w:p>
          <w:p w:rsidR="00C92FBC" w:rsidRPr="001028BC" w:rsidRDefault="00756EE5" w:rsidP="00A46C1F">
            <w:pPr>
              <w:jc w:val="center"/>
              <w:rPr>
                <w:sz w:val="22"/>
                <w:szCs w:val="20"/>
              </w:rPr>
            </w:pPr>
            <w:r w:rsidRPr="001028BC">
              <w:rPr>
                <w:sz w:val="22"/>
                <w:szCs w:val="20"/>
              </w:rPr>
              <w:t>Karachi.</w:t>
            </w:r>
          </w:p>
        </w:tc>
      </w:tr>
    </w:tbl>
    <w:p w:rsidR="00945C27" w:rsidRDefault="00945C27" w:rsidP="003F3AAF">
      <w:pPr>
        <w:jc w:val="both"/>
        <w:rPr>
          <w:sz w:val="20"/>
          <w:szCs w:val="20"/>
        </w:rPr>
      </w:pPr>
    </w:p>
    <w:p w:rsidR="000271D5" w:rsidRDefault="000271D5" w:rsidP="00BA432E">
      <w:pPr>
        <w:ind w:left="720" w:hanging="360"/>
        <w:jc w:val="both"/>
        <w:rPr>
          <w:sz w:val="20"/>
          <w:szCs w:val="20"/>
        </w:rPr>
      </w:pPr>
    </w:p>
    <w:p w:rsidR="00803D43" w:rsidRPr="005B5CCA" w:rsidRDefault="00E35772" w:rsidP="00BA432E">
      <w:pPr>
        <w:ind w:left="720" w:hanging="360"/>
        <w:jc w:val="both"/>
        <w:rPr>
          <w:sz w:val="28"/>
          <w:szCs w:val="20"/>
        </w:rPr>
      </w:pPr>
      <w:r w:rsidRPr="005B5CCA">
        <w:rPr>
          <w:sz w:val="16"/>
          <w:szCs w:val="20"/>
        </w:rPr>
        <w:t>2.</w:t>
      </w:r>
      <w:r w:rsidRPr="005B5CCA">
        <w:rPr>
          <w:sz w:val="14"/>
          <w:szCs w:val="20"/>
        </w:rPr>
        <w:tab/>
      </w:r>
      <w:r w:rsidR="00803D43" w:rsidRPr="005B5CCA">
        <w:rPr>
          <w:sz w:val="22"/>
          <w:szCs w:val="20"/>
        </w:rPr>
        <w:t>In case of any reason, if the tenders are not responded on the above date</w:t>
      </w:r>
      <w:r w:rsidR="00653757" w:rsidRPr="005B5CCA">
        <w:rPr>
          <w:sz w:val="22"/>
          <w:szCs w:val="20"/>
        </w:rPr>
        <w:t xml:space="preserve"> the next date of opening of Tenders will be </w:t>
      </w:r>
      <w:r w:rsidR="00562BE9" w:rsidRPr="005B5CCA">
        <w:rPr>
          <w:sz w:val="22"/>
          <w:szCs w:val="20"/>
        </w:rPr>
        <w:t>on</w:t>
      </w:r>
      <w:r w:rsidR="002739CF">
        <w:rPr>
          <w:sz w:val="22"/>
          <w:szCs w:val="20"/>
        </w:rPr>
        <w:t xml:space="preserve"> 07-03</w:t>
      </w:r>
      <w:r w:rsidR="006031FB">
        <w:rPr>
          <w:sz w:val="22"/>
          <w:szCs w:val="20"/>
        </w:rPr>
        <w:t>-2016</w:t>
      </w:r>
      <w:r w:rsidR="006031FB" w:rsidRPr="005B5CCA">
        <w:rPr>
          <w:sz w:val="22"/>
          <w:szCs w:val="20"/>
        </w:rPr>
        <w:t xml:space="preserve"> </w:t>
      </w:r>
      <w:r w:rsidR="006031FB">
        <w:rPr>
          <w:sz w:val="22"/>
          <w:szCs w:val="20"/>
        </w:rPr>
        <w:t>at</w:t>
      </w:r>
      <w:r w:rsidR="00653757" w:rsidRPr="005B5CCA">
        <w:rPr>
          <w:sz w:val="22"/>
          <w:szCs w:val="20"/>
        </w:rPr>
        <w:t xml:space="preserve"> 12</w:t>
      </w:r>
      <w:r w:rsidR="00E1376D" w:rsidRPr="005B5CCA">
        <w:rPr>
          <w:sz w:val="22"/>
          <w:szCs w:val="20"/>
        </w:rPr>
        <w:t>:00</w:t>
      </w:r>
      <w:r w:rsidR="00653757" w:rsidRPr="005B5CCA">
        <w:rPr>
          <w:sz w:val="22"/>
          <w:szCs w:val="20"/>
        </w:rPr>
        <w:t xml:space="preserve"> noon and Tenders will be issued up to</w:t>
      </w:r>
      <w:r w:rsidR="00127BBF" w:rsidRPr="005B5CCA">
        <w:rPr>
          <w:sz w:val="22"/>
          <w:szCs w:val="20"/>
        </w:rPr>
        <w:t xml:space="preserve"> </w:t>
      </w:r>
      <w:r w:rsidR="002739CF">
        <w:rPr>
          <w:sz w:val="22"/>
          <w:szCs w:val="20"/>
        </w:rPr>
        <w:t>21-02</w:t>
      </w:r>
      <w:r w:rsidR="006031FB">
        <w:rPr>
          <w:sz w:val="22"/>
          <w:szCs w:val="20"/>
        </w:rPr>
        <w:t xml:space="preserve">-2016 </w:t>
      </w:r>
      <w:r w:rsidR="00653757" w:rsidRPr="005B5CCA">
        <w:rPr>
          <w:sz w:val="22"/>
          <w:szCs w:val="20"/>
        </w:rPr>
        <w:t xml:space="preserve">during office hours. The Tenders will be dropped </w:t>
      </w:r>
      <w:r w:rsidR="00F6603E" w:rsidRPr="005B5CCA">
        <w:rPr>
          <w:sz w:val="22"/>
          <w:szCs w:val="20"/>
        </w:rPr>
        <w:t xml:space="preserve">on </w:t>
      </w:r>
      <w:r w:rsidR="002739CF">
        <w:rPr>
          <w:sz w:val="22"/>
          <w:szCs w:val="20"/>
        </w:rPr>
        <w:t>07-03</w:t>
      </w:r>
      <w:r w:rsidR="006031FB">
        <w:rPr>
          <w:sz w:val="22"/>
          <w:szCs w:val="20"/>
        </w:rPr>
        <w:t xml:space="preserve">-2016 </w:t>
      </w:r>
      <w:r w:rsidR="00DA1222" w:rsidRPr="005B5CCA">
        <w:rPr>
          <w:sz w:val="22"/>
          <w:szCs w:val="20"/>
        </w:rPr>
        <w:t>at</w:t>
      </w:r>
      <w:r w:rsidR="00653757" w:rsidRPr="005B5CCA">
        <w:rPr>
          <w:sz w:val="22"/>
          <w:szCs w:val="20"/>
        </w:rPr>
        <w:t xml:space="preserve"> 11:00 am</w:t>
      </w:r>
      <w:r w:rsidR="00803D43" w:rsidRPr="005B5CCA">
        <w:rPr>
          <w:sz w:val="22"/>
          <w:szCs w:val="20"/>
        </w:rPr>
        <w:t>.</w:t>
      </w:r>
      <w:r w:rsidR="00803D43" w:rsidRPr="005B5CCA">
        <w:rPr>
          <w:sz w:val="28"/>
          <w:szCs w:val="20"/>
        </w:rPr>
        <w:t xml:space="preserve"> </w:t>
      </w:r>
    </w:p>
    <w:p w:rsidR="00E32414" w:rsidRDefault="00E32414" w:rsidP="00E32414">
      <w:pPr>
        <w:ind w:left="360"/>
        <w:jc w:val="both"/>
        <w:rPr>
          <w:sz w:val="20"/>
          <w:szCs w:val="20"/>
        </w:rPr>
      </w:pPr>
    </w:p>
    <w:p w:rsidR="00A16140" w:rsidRPr="00316238" w:rsidRDefault="00803D43" w:rsidP="00927F52">
      <w:pPr>
        <w:numPr>
          <w:ilvl w:val="0"/>
          <w:numId w:val="6"/>
        </w:numPr>
        <w:jc w:val="both"/>
        <w:rPr>
          <w:sz w:val="20"/>
          <w:szCs w:val="20"/>
        </w:rPr>
      </w:pPr>
      <w:r w:rsidRPr="00316238">
        <w:rPr>
          <w:sz w:val="20"/>
          <w:szCs w:val="20"/>
        </w:rPr>
        <w:t xml:space="preserve">The tender documents will be issued to the contractor on submission of written request on letter head and on payment of non-refundable cost of tender price through pay order from any schedule Bank in favor of </w:t>
      </w:r>
      <w:r w:rsidR="006770AD" w:rsidRPr="00316238">
        <w:rPr>
          <w:sz w:val="20"/>
          <w:szCs w:val="20"/>
        </w:rPr>
        <w:t>D.M.C (West)</w:t>
      </w:r>
      <w:r w:rsidRPr="00316238">
        <w:rPr>
          <w:sz w:val="20"/>
          <w:szCs w:val="20"/>
        </w:rPr>
        <w:t xml:space="preserve">. Bid Security in shape of pay order / bank guarantee from any schedule Bank in favor of </w:t>
      </w:r>
      <w:r w:rsidR="006770AD" w:rsidRPr="00316238">
        <w:rPr>
          <w:sz w:val="20"/>
          <w:szCs w:val="20"/>
        </w:rPr>
        <w:t>D.M.C (West)</w:t>
      </w:r>
      <w:r w:rsidR="00A83984" w:rsidRPr="00316238">
        <w:rPr>
          <w:sz w:val="20"/>
          <w:szCs w:val="20"/>
        </w:rPr>
        <w:t xml:space="preserve"> </w:t>
      </w:r>
      <w:r w:rsidRPr="00316238">
        <w:rPr>
          <w:sz w:val="20"/>
          <w:szCs w:val="20"/>
        </w:rPr>
        <w:t xml:space="preserve">as </w:t>
      </w:r>
      <w:r w:rsidR="00A16140" w:rsidRPr="00316238">
        <w:rPr>
          <w:sz w:val="20"/>
          <w:szCs w:val="20"/>
        </w:rPr>
        <w:t>mentioned above should be enclosed with the bid otherwise the tender will be rejected. No. tender will be sold on the tender opening date.</w:t>
      </w:r>
    </w:p>
    <w:p w:rsidR="00E32414" w:rsidRPr="00316238" w:rsidRDefault="00E32414" w:rsidP="00E32414">
      <w:pPr>
        <w:jc w:val="both"/>
        <w:rPr>
          <w:sz w:val="20"/>
          <w:szCs w:val="20"/>
        </w:rPr>
      </w:pPr>
    </w:p>
    <w:p w:rsidR="005E43EF" w:rsidRPr="00316238" w:rsidRDefault="005E43EF" w:rsidP="000D312D">
      <w:pPr>
        <w:numPr>
          <w:ilvl w:val="0"/>
          <w:numId w:val="8"/>
        </w:numPr>
        <w:jc w:val="both"/>
        <w:rPr>
          <w:sz w:val="20"/>
          <w:szCs w:val="20"/>
        </w:rPr>
      </w:pPr>
      <w:r w:rsidRPr="00316238">
        <w:rPr>
          <w:sz w:val="20"/>
          <w:szCs w:val="20"/>
        </w:rPr>
        <w:t>In case the date of opening or last date of sale is declared as a public holiday by the Government, the next official working day shall be deemed to be the date for last date of sale and submission and opening of tenders at the same time as mentioned above.</w:t>
      </w:r>
    </w:p>
    <w:p w:rsidR="00E32414" w:rsidRPr="00316238" w:rsidRDefault="00E32414" w:rsidP="00E32414">
      <w:pPr>
        <w:jc w:val="both"/>
        <w:rPr>
          <w:sz w:val="20"/>
          <w:szCs w:val="20"/>
        </w:rPr>
      </w:pPr>
    </w:p>
    <w:p w:rsidR="005E43EF" w:rsidRDefault="005E43EF" w:rsidP="000D312D">
      <w:pPr>
        <w:numPr>
          <w:ilvl w:val="0"/>
          <w:numId w:val="9"/>
        </w:numPr>
        <w:jc w:val="both"/>
        <w:rPr>
          <w:sz w:val="20"/>
          <w:szCs w:val="20"/>
        </w:rPr>
      </w:pPr>
      <w:r w:rsidRPr="00316238">
        <w:rPr>
          <w:sz w:val="20"/>
          <w:szCs w:val="20"/>
        </w:rPr>
        <w:t xml:space="preserve">The total bid amount as well as the rates of items must be filled both in figures and words and in case any correction is made by the contractor himself then each correction must be initialed by the </w:t>
      </w:r>
      <w:proofErr w:type="gramStart"/>
      <w:r w:rsidRPr="00316238">
        <w:rPr>
          <w:sz w:val="20"/>
          <w:szCs w:val="20"/>
        </w:rPr>
        <w:t>Contractor,</w:t>
      </w:r>
      <w:proofErr w:type="gramEnd"/>
      <w:r w:rsidRPr="00316238">
        <w:rPr>
          <w:sz w:val="20"/>
          <w:szCs w:val="20"/>
        </w:rPr>
        <w:t xml:space="preserve"> otherwise the tenders are liable to be summarily rejected.</w:t>
      </w:r>
    </w:p>
    <w:p w:rsidR="00B123D1" w:rsidRDefault="00B123D1" w:rsidP="00B123D1">
      <w:pPr>
        <w:jc w:val="both"/>
        <w:rPr>
          <w:sz w:val="20"/>
          <w:szCs w:val="20"/>
        </w:rPr>
      </w:pPr>
    </w:p>
    <w:p w:rsidR="00B123D1" w:rsidRDefault="00B123D1" w:rsidP="00B123D1">
      <w:pPr>
        <w:jc w:val="both"/>
        <w:rPr>
          <w:sz w:val="20"/>
          <w:szCs w:val="20"/>
        </w:rPr>
      </w:pPr>
    </w:p>
    <w:p w:rsidR="00713A5E" w:rsidRDefault="00713A5E" w:rsidP="00B123D1">
      <w:pPr>
        <w:jc w:val="both"/>
        <w:rPr>
          <w:sz w:val="20"/>
          <w:szCs w:val="20"/>
        </w:rPr>
      </w:pPr>
    </w:p>
    <w:p w:rsidR="00BE1613" w:rsidRDefault="00BE1613" w:rsidP="00B123D1">
      <w:pPr>
        <w:jc w:val="both"/>
        <w:rPr>
          <w:sz w:val="20"/>
          <w:szCs w:val="20"/>
        </w:rPr>
      </w:pPr>
    </w:p>
    <w:p w:rsidR="00BE1613" w:rsidRDefault="00BE1613" w:rsidP="00B123D1">
      <w:pPr>
        <w:jc w:val="both"/>
        <w:rPr>
          <w:sz w:val="20"/>
          <w:szCs w:val="20"/>
        </w:rPr>
      </w:pPr>
    </w:p>
    <w:p w:rsidR="00BE1613" w:rsidRDefault="00BE1613" w:rsidP="00B123D1">
      <w:pPr>
        <w:jc w:val="both"/>
        <w:rPr>
          <w:sz w:val="20"/>
          <w:szCs w:val="20"/>
        </w:rPr>
      </w:pPr>
    </w:p>
    <w:p w:rsidR="00BE1613" w:rsidRDefault="00BE1613" w:rsidP="00B123D1">
      <w:pPr>
        <w:jc w:val="both"/>
        <w:rPr>
          <w:sz w:val="20"/>
          <w:szCs w:val="20"/>
        </w:rPr>
      </w:pPr>
    </w:p>
    <w:p w:rsidR="00BE1613" w:rsidRDefault="00BE1613" w:rsidP="00B123D1">
      <w:pPr>
        <w:jc w:val="both"/>
        <w:rPr>
          <w:sz w:val="20"/>
          <w:szCs w:val="20"/>
        </w:rPr>
      </w:pPr>
    </w:p>
    <w:p w:rsidR="00BE1613" w:rsidRDefault="00BE1613" w:rsidP="00B123D1">
      <w:pPr>
        <w:jc w:val="both"/>
        <w:rPr>
          <w:sz w:val="20"/>
          <w:szCs w:val="20"/>
        </w:rPr>
      </w:pPr>
    </w:p>
    <w:p w:rsidR="00B123D1" w:rsidRDefault="00B123D1" w:rsidP="00B123D1">
      <w:pPr>
        <w:jc w:val="both"/>
        <w:rPr>
          <w:sz w:val="20"/>
          <w:szCs w:val="20"/>
        </w:rPr>
      </w:pPr>
    </w:p>
    <w:p w:rsidR="00CB4C38" w:rsidRPr="00316238" w:rsidRDefault="00CB4C38" w:rsidP="003F3AAF">
      <w:pPr>
        <w:jc w:val="both"/>
        <w:rPr>
          <w:sz w:val="20"/>
          <w:szCs w:val="20"/>
        </w:rPr>
      </w:pPr>
    </w:p>
    <w:p w:rsidR="00433D44" w:rsidRPr="00316238" w:rsidRDefault="00433D44" w:rsidP="000D312D">
      <w:pPr>
        <w:numPr>
          <w:ilvl w:val="0"/>
          <w:numId w:val="9"/>
        </w:numPr>
        <w:jc w:val="both"/>
        <w:rPr>
          <w:b/>
          <w:sz w:val="22"/>
          <w:szCs w:val="22"/>
          <w:u w:val="single"/>
        </w:rPr>
      </w:pPr>
      <w:r w:rsidRPr="00316238">
        <w:rPr>
          <w:b/>
          <w:sz w:val="22"/>
          <w:szCs w:val="22"/>
          <w:u w:val="single"/>
        </w:rPr>
        <w:t>Substantially Responsive Bid:-</w:t>
      </w:r>
    </w:p>
    <w:p w:rsidR="00623137" w:rsidRDefault="00433D44" w:rsidP="00433D44">
      <w:pPr>
        <w:ind w:left="720"/>
        <w:jc w:val="both"/>
        <w:rPr>
          <w:sz w:val="20"/>
          <w:szCs w:val="20"/>
        </w:rPr>
      </w:pPr>
      <w:r w:rsidRPr="00316238">
        <w:rPr>
          <w:sz w:val="20"/>
          <w:szCs w:val="20"/>
        </w:rPr>
        <w:t>Only those bids, which comply with each condition of eligibility as well as minimum</w:t>
      </w:r>
      <w:r w:rsidR="00803D43" w:rsidRPr="00316238">
        <w:rPr>
          <w:sz w:val="20"/>
          <w:szCs w:val="20"/>
        </w:rPr>
        <w:t xml:space="preserve"> </w:t>
      </w:r>
      <w:r w:rsidR="00410D9C" w:rsidRPr="00316238">
        <w:rPr>
          <w:sz w:val="20"/>
          <w:szCs w:val="20"/>
        </w:rPr>
        <w:t xml:space="preserve">qualification criteria </w:t>
      </w:r>
      <w:r w:rsidR="002255E0" w:rsidRPr="00316238">
        <w:rPr>
          <w:sz w:val="20"/>
          <w:szCs w:val="20"/>
        </w:rPr>
        <w:t xml:space="preserve">attached with the tender </w:t>
      </w:r>
      <w:r w:rsidR="00D52A88" w:rsidRPr="00316238">
        <w:rPr>
          <w:sz w:val="20"/>
          <w:szCs w:val="20"/>
        </w:rPr>
        <w:t>document,</w:t>
      </w:r>
      <w:r w:rsidR="002255E0" w:rsidRPr="00316238">
        <w:rPr>
          <w:sz w:val="20"/>
          <w:szCs w:val="20"/>
        </w:rPr>
        <w:t xml:space="preserve"> shall be declared substantially responsive bids at the time of tender opening and will be eligible for further evaluation, otherwise the same will be declared as </w:t>
      </w:r>
      <w:proofErr w:type="spellStart"/>
      <w:r w:rsidR="002255E0" w:rsidRPr="00316238">
        <w:rPr>
          <w:sz w:val="20"/>
          <w:szCs w:val="20"/>
        </w:rPr>
        <w:t>non responsive</w:t>
      </w:r>
      <w:proofErr w:type="spellEnd"/>
      <w:r w:rsidR="002255E0" w:rsidRPr="00316238">
        <w:rPr>
          <w:sz w:val="20"/>
          <w:szCs w:val="20"/>
        </w:rPr>
        <w:t xml:space="preserve"> / rejected.</w:t>
      </w:r>
    </w:p>
    <w:p w:rsidR="00FD21B4" w:rsidRDefault="00FD21B4" w:rsidP="00433D44">
      <w:pPr>
        <w:ind w:left="720"/>
        <w:jc w:val="both"/>
        <w:rPr>
          <w:sz w:val="20"/>
          <w:szCs w:val="20"/>
        </w:rPr>
      </w:pPr>
    </w:p>
    <w:p w:rsidR="00E32414" w:rsidRPr="00316238" w:rsidRDefault="002255E0" w:rsidP="000D312D">
      <w:pPr>
        <w:numPr>
          <w:ilvl w:val="0"/>
          <w:numId w:val="9"/>
        </w:numPr>
        <w:jc w:val="both"/>
        <w:rPr>
          <w:sz w:val="20"/>
          <w:szCs w:val="20"/>
        </w:rPr>
      </w:pPr>
      <w:r w:rsidRPr="00316238">
        <w:rPr>
          <w:sz w:val="20"/>
          <w:szCs w:val="20"/>
        </w:rPr>
        <w:t>The bidders are required to submit the above information, the signed evidence against minimum qualification criteria along with their bids. However joint Venture between two o</w:t>
      </w:r>
      <w:r w:rsidR="0083175A" w:rsidRPr="00316238">
        <w:rPr>
          <w:sz w:val="20"/>
          <w:szCs w:val="20"/>
        </w:rPr>
        <w:t>r more firms is allowed subject</w:t>
      </w:r>
      <w:r w:rsidRPr="00316238">
        <w:rPr>
          <w:sz w:val="20"/>
          <w:szCs w:val="20"/>
        </w:rPr>
        <w:t xml:space="preserve"> to compliance of conditions of stipulated rules of PEC.</w:t>
      </w:r>
    </w:p>
    <w:p w:rsidR="00461F95" w:rsidRDefault="00461F95" w:rsidP="00E32414">
      <w:pPr>
        <w:ind w:left="360"/>
        <w:jc w:val="both"/>
        <w:rPr>
          <w:sz w:val="20"/>
          <w:szCs w:val="20"/>
        </w:rPr>
      </w:pPr>
    </w:p>
    <w:p w:rsidR="002255E0" w:rsidRPr="00316238" w:rsidRDefault="00075DF7" w:rsidP="000D312D">
      <w:pPr>
        <w:numPr>
          <w:ilvl w:val="0"/>
          <w:numId w:val="9"/>
        </w:numPr>
        <w:jc w:val="both"/>
        <w:rPr>
          <w:sz w:val="20"/>
          <w:szCs w:val="20"/>
        </w:rPr>
      </w:pPr>
      <w:r w:rsidRPr="00316238">
        <w:rPr>
          <w:sz w:val="20"/>
          <w:szCs w:val="20"/>
        </w:rPr>
        <w:t>If any fake documents are fund then the tender is liable to be rejected/</w:t>
      </w:r>
      <w:r w:rsidR="0083175A" w:rsidRPr="00316238">
        <w:rPr>
          <w:sz w:val="20"/>
          <w:szCs w:val="20"/>
        </w:rPr>
        <w:t xml:space="preserve"> </w:t>
      </w:r>
      <w:r w:rsidRPr="00316238">
        <w:rPr>
          <w:sz w:val="20"/>
          <w:szCs w:val="20"/>
        </w:rPr>
        <w:t>cancelled without any compensation and with penalty as per rules.</w:t>
      </w:r>
    </w:p>
    <w:p w:rsidR="004771D0" w:rsidRDefault="004771D0" w:rsidP="004771D0">
      <w:pPr>
        <w:jc w:val="both"/>
        <w:rPr>
          <w:sz w:val="20"/>
          <w:szCs w:val="20"/>
        </w:rPr>
      </w:pPr>
    </w:p>
    <w:p w:rsidR="00075DF7" w:rsidRPr="00316238" w:rsidRDefault="00075DF7" w:rsidP="000D312D">
      <w:pPr>
        <w:numPr>
          <w:ilvl w:val="0"/>
          <w:numId w:val="9"/>
        </w:numPr>
        <w:jc w:val="both"/>
        <w:rPr>
          <w:sz w:val="20"/>
          <w:szCs w:val="20"/>
        </w:rPr>
      </w:pPr>
      <w:r w:rsidRPr="00316238">
        <w:rPr>
          <w:sz w:val="20"/>
          <w:szCs w:val="20"/>
        </w:rPr>
        <w:t>Canvassing in connection with tenders is strictly prohibited and tenders submitted by the contractors who are reported canvassing will be liable for rejection.</w:t>
      </w:r>
    </w:p>
    <w:p w:rsidR="004771D0" w:rsidRPr="00316238" w:rsidRDefault="004771D0" w:rsidP="004771D0">
      <w:pPr>
        <w:jc w:val="both"/>
        <w:rPr>
          <w:sz w:val="20"/>
          <w:szCs w:val="20"/>
        </w:rPr>
      </w:pPr>
    </w:p>
    <w:p w:rsidR="004771D0" w:rsidRPr="00316238" w:rsidRDefault="002014E3" w:rsidP="000D312D">
      <w:pPr>
        <w:numPr>
          <w:ilvl w:val="0"/>
          <w:numId w:val="9"/>
        </w:numPr>
        <w:jc w:val="both"/>
        <w:rPr>
          <w:sz w:val="20"/>
          <w:szCs w:val="20"/>
        </w:rPr>
      </w:pPr>
      <w:r w:rsidRPr="00316238">
        <w:rPr>
          <w:sz w:val="20"/>
          <w:szCs w:val="20"/>
        </w:rPr>
        <w:t>If a bidder submits a seriously unbalanced bid then he will be required to deposit extra performance security to a level sufficient to protect the procuring agency against financial losses, failing which the submitted bid security will be forfeited by the procuring agency.</w:t>
      </w:r>
    </w:p>
    <w:p w:rsidR="00CB758E" w:rsidRPr="00316238" w:rsidRDefault="00CB758E" w:rsidP="00CB758E">
      <w:pPr>
        <w:jc w:val="both"/>
        <w:rPr>
          <w:sz w:val="20"/>
          <w:szCs w:val="20"/>
        </w:rPr>
      </w:pPr>
    </w:p>
    <w:p w:rsidR="002014E3" w:rsidRPr="00316238" w:rsidRDefault="002014E3" w:rsidP="000D312D">
      <w:pPr>
        <w:numPr>
          <w:ilvl w:val="0"/>
          <w:numId w:val="9"/>
        </w:numPr>
        <w:jc w:val="both"/>
        <w:rPr>
          <w:sz w:val="20"/>
          <w:szCs w:val="20"/>
        </w:rPr>
      </w:pPr>
      <w:r w:rsidRPr="00316238">
        <w:rPr>
          <w:sz w:val="20"/>
          <w:szCs w:val="20"/>
        </w:rPr>
        <w:t>Bid security of the unsuccessful bidder shall be released once the contract has been finalized with the successful bidder or the validity period has expired.</w:t>
      </w:r>
    </w:p>
    <w:p w:rsidR="004771D0" w:rsidRPr="00316238" w:rsidRDefault="004771D0" w:rsidP="004771D0">
      <w:pPr>
        <w:jc w:val="both"/>
        <w:rPr>
          <w:sz w:val="20"/>
          <w:szCs w:val="20"/>
        </w:rPr>
      </w:pPr>
    </w:p>
    <w:p w:rsidR="002014E3" w:rsidRPr="00316238" w:rsidRDefault="002014E3" w:rsidP="000D312D">
      <w:pPr>
        <w:numPr>
          <w:ilvl w:val="0"/>
          <w:numId w:val="9"/>
        </w:numPr>
        <w:jc w:val="both"/>
        <w:rPr>
          <w:sz w:val="20"/>
          <w:szCs w:val="20"/>
        </w:rPr>
      </w:pPr>
      <w:r w:rsidRPr="00316238">
        <w:rPr>
          <w:sz w:val="20"/>
          <w:szCs w:val="20"/>
        </w:rPr>
        <w:t>The procuring agency may reject all or any bid subject to the relevant provisions of SPPRA Rules 2010.</w:t>
      </w:r>
    </w:p>
    <w:p w:rsidR="002014E3" w:rsidRDefault="002014E3" w:rsidP="002014E3">
      <w:pPr>
        <w:jc w:val="both"/>
        <w:rPr>
          <w:sz w:val="20"/>
          <w:szCs w:val="20"/>
        </w:rPr>
      </w:pPr>
    </w:p>
    <w:p w:rsidR="00EC43DA" w:rsidRDefault="00EC43DA" w:rsidP="002014E3">
      <w:pPr>
        <w:jc w:val="both"/>
        <w:rPr>
          <w:sz w:val="20"/>
          <w:szCs w:val="20"/>
        </w:rPr>
      </w:pPr>
    </w:p>
    <w:p w:rsidR="000A1CD5" w:rsidRDefault="000A1CD5" w:rsidP="002014E3">
      <w:pPr>
        <w:jc w:val="both"/>
        <w:rPr>
          <w:sz w:val="20"/>
          <w:szCs w:val="20"/>
        </w:rPr>
      </w:pPr>
    </w:p>
    <w:p w:rsidR="000A1CD5" w:rsidRDefault="000A1CD5" w:rsidP="002014E3">
      <w:pPr>
        <w:jc w:val="both"/>
        <w:rPr>
          <w:sz w:val="20"/>
          <w:szCs w:val="20"/>
        </w:rPr>
      </w:pPr>
    </w:p>
    <w:p w:rsidR="000A1CD5" w:rsidRDefault="000A1CD5" w:rsidP="002014E3">
      <w:pPr>
        <w:jc w:val="both"/>
        <w:rPr>
          <w:sz w:val="20"/>
          <w:szCs w:val="20"/>
        </w:rPr>
      </w:pPr>
    </w:p>
    <w:p w:rsidR="00EC43DA" w:rsidRPr="00EC43DA" w:rsidRDefault="000A1CD5" w:rsidP="000A1CD5">
      <w:pPr>
        <w:jc w:val="both"/>
        <w:rPr>
          <w:b/>
          <w:szCs w:val="20"/>
        </w:rPr>
      </w:pPr>
      <w:r>
        <w:rPr>
          <w:sz w:val="20"/>
          <w:szCs w:val="20"/>
        </w:rPr>
        <w:t xml:space="preserve">                                                                                                                         </w:t>
      </w:r>
      <w:r w:rsidR="00A91073">
        <w:rPr>
          <w:sz w:val="20"/>
          <w:szCs w:val="20"/>
        </w:rPr>
        <w:t xml:space="preserve"> </w:t>
      </w:r>
      <w:r w:rsidR="00EC43DA" w:rsidRPr="00EC43DA">
        <w:rPr>
          <w:b/>
          <w:szCs w:val="20"/>
        </w:rPr>
        <w:t xml:space="preserve">EXECUTIVE </w:t>
      </w:r>
      <w:r w:rsidRPr="00EC43DA">
        <w:rPr>
          <w:b/>
          <w:szCs w:val="20"/>
        </w:rPr>
        <w:t>ENGINEER</w:t>
      </w:r>
      <w:r>
        <w:rPr>
          <w:b/>
          <w:szCs w:val="20"/>
        </w:rPr>
        <w:t xml:space="preserve"> (B&amp;R)</w:t>
      </w:r>
    </w:p>
    <w:p w:rsidR="00EC43DA" w:rsidRDefault="00EC43DA" w:rsidP="00EC43DA">
      <w:pPr>
        <w:ind w:left="5760" w:firstLine="720"/>
        <w:jc w:val="both"/>
        <w:rPr>
          <w:sz w:val="22"/>
          <w:szCs w:val="20"/>
        </w:rPr>
      </w:pPr>
      <w:r>
        <w:rPr>
          <w:sz w:val="22"/>
          <w:szCs w:val="20"/>
        </w:rPr>
        <w:t xml:space="preserve">  D.M.C (West), Baldia Zone</w:t>
      </w:r>
    </w:p>
    <w:p w:rsidR="00FF5D0E" w:rsidRDefault="00FF5D0E" w:rsidP="00C30482">
      <w:pPr>
        <w:spacing w:line="360" w:lineRule="auto"/>
        <w:jc w:val="both"/>
        <w:rPr>
          <w:sz w:val="22"/>
          <w:szCs w:val="20"/>
        </w:rPr>
      </w:pPr>
      <w:r w:rsidRPr="00C30482">
        <w:rPr>
          <w:b/>
          <w:sz w:val="22"/>
          <w:szCs w:val="20"/>
          <w:u w:val="single"/>
        </w:rPr>
        <w:t>Not to published</w:t>
      </w:r>
      <w:r>
        <w:rPr>
          <w:sz w:val="22"/>
          <w:szCs w:val="20"/>
        </w:rPr>
        <w:t>:</w:t>
      </w:r>
    </w:p>
    <w:p w:rsidR="00C30482" w:rsidRPr="00C30482" w:rsidRDefault="00C30482" w:rsidP="00FF5D0E">
      <w:pPr>
        <w:jc w:val="both"/>
        <w:rPr>
          <w:sz w:val="20"/>
          <w:szCs w:val="20"/>
          <w:u w:val="single"/>
        </w:rPr>
      </w:pPr>
      <w:r w:rsidRPr="00C30482">
        <w:rPr>
          <w:sz w:val="20"/>
          <w:szCs w:val="20"/>
          <w:u w:val="single"/>
        </w:rPr>
        <w:t>Director (CB) SPPRA GOS</w:t>
      </w:r>
    </w:p>
    <w:p w:rsidR="00C30482" w:rsidRDefault="00C30482" w:rsidP="00FF5D0E">
      <w:pPr>
        <w:jc w:val="both"/>
        <w:rPr>
          <w:sz w:val="20"/>
          <w:szCs w:val="20"/>
        </w:rPr>
      </w:pPr>
      <w:proofErr w:type="gramStart"/>
      <w:r>
        <w:rPr>
          <w:sz w:val="20"/>
          <w:szCs w:val="20"/>
        </w:rPr>
        <w:t>With</w:t>
      </w:r>
      <w:r w:rsidR="00595716">
        <w:rPr>
          <w:sz w:val="20"/>
          <w:szCs w:val="20"/>
        </w:rPr>
        <w:t xml:space="preserve"> a request to upload on SPPRA (Authority) Website &amp; issue ID Number.</w:t>
      </w:r>
      <w:proofErr w:type="gramEnd"/>
    </w:p>
    <w:p w:rsidR="00A54BF0" w:rsidRDefault="00A54BF0" w:rsidP="00FF5D0E">
      <w:pPr>
        <w:jc w:val="both"/>
        <w:rPr>
          <w:sz w:val="20"/>
          <w:szCs w:val="20"/>
        </w:rPr>
      </w:pPr>
    </w:p>
    <w:p w:rsidR="00D930E8" w:rsidRDefault="00D930E8" w:rsidP="00FF5D0E">
      <w:pPr>
        <w:jc w:val="both"/>
        <w:rPr>
          <w:sz w:val="20"/>
          <w:szCs w:val="20"/>
        </w:rPr>
      </w:pPr>
      <w:r>
        <w:rPr>
          <w:sz w:val="20"/>
          <w:szCs w:val="20"/>
        </w:rPr>
        <w:t>C.C. to:-</w:t>
      </w:r>
    </w:p>
    <w:p w:rsidR="00A54BF0" w:rsidRDefault="00A54BF0" w:rsidP="00387D26">
      <w:pPr>
        <w:spacing w:line="360" w:lineRule="auto"/>
        <w:jc w:val="both"/>
        <w:rPr>
          <w:sz w:val="20"/>
          <w:szCs w:val="20"/>
        </w:rPr>
      </w:pPr>
    </w:p>
    <w:p w:rsidR="00684438" w:rsidRPr="00500C3A" w:rsidRDefault="00AB13F7" w:rsidP="00500C3A">
      <w:pPr>
        <w:pStyle w:val="ListParagraph"/>
        <w:numPr>
          <w:ilvl w:val="0"/>
          <w:numId w:val="24"/>
        </w:numPr>
        <w:spacing w:line="360" w:lineRule="auto"/>
        <w:jc w:val="both"/>
        <w:rPr>
          <w:sz w:val="20"/>
          <w:szCs w:val="20"/>
          <w:u w:val="single"/>
        </w:rPr>
      </w:pPr>
      <w:proofErr w:type="gramStart"/>
      <w:r w:rsidRPr="00500C3A">
        <w:rPr>
          <w:sz w:val="20"/>
          <w:szCs w:val="20"/>
          <w:u w:val="single"/>
        </w:rPr>
        <w:t xml:space="preserve">Administrator </w:t>
      </w:r>
      <w:r w:rsidR="00D930E8" w:rsidRPr="00500C3A">
        <w:rPr>
          <w:sz w:val="20"/>
          <w:szCs w:val="20"/>
          <w:u w:val="single"/>
        </w:rPr>
        <w:t xml:space="preserve"> </w:t>
      </w:r>
      <w:r w:rsidR="00B03A92" w:rsidRPr="00500C3A">
        <w:rPr>
          <w:sz w:val="20"/>
          <w:szCs w:val="20"/>
          <w:u w:val="single"/>
        </w:rPr>
        <w:t>D.M.C</w:t>
      </w:r>
      <w:proofErr w:type="gramEnd"/>
      <w:r w:rsidR="00B03A92" w:rsidRPr="00500C3A">
        <w:rPr>
          <w:sz w:val="20"/>
          <w:szCs w:val="20"/>
          <w:u w:val="single"/>
        </w:rPr>
        <w:t xml:space="preserve"> (West)</w:t>
      </w:r>
      <w:r w:rsidR="0038460E" w:rsidRPr="00500C3A">
        <w:rPr>
          <w:sz w:val="20"/>
          <w:szCs w:val="20"/>
          <w:u w:val="single"/>
        </w:rPr>
        <w:t>.</w:t>
      </w:r>
    </w:p>
    <w:p w:rsidR="00500C3A" w:rsidRPr="00500C3A" w:rsidRDefault="00500C3A" w:rsidP="00500C3A">
      <w:pPr>
        <w:pStyle w:val="ListParagraph"/>
        <w:numPr>
          <w:ilvl w:val="0"/>
          <w:numId w:val="24"/>
        </w:numPr>
        <w:spacing w:line="360" w:lineRule="auto"/>
        <w:jc w:val="both"/>
        <w:rPr>
          <w:sz w:val="20"/>
          <w:szCs w:val="20"/>
          <w:u w:val="single"/>
        </w:rPr>
      </w:pPr>
      <w:r>
        <w:rPr>
          <w:sz w:val="20"/>
          <w:szCs w:val="20"/>
          <w:u w:val="single"/>
        </w:rPr>
        <w:t>Municipal Commissioner D.M.C (West)</w:t>
      </w:r>
    </w:p>
    <w:p w:rsidR="00CB06F4" w:rsidRDefault="00500C3A" w:rsidP="00387D26">
      <w:pPr>
        <w:spacing w:line="360" w:lineRule="auto"/>
        <w:jc w:val="both"/>
        <w:rPr>
          <w:sz w:val="20"/>
          <w:szCs w:val="20"/>
        </w:rPr>
      </w:pPr>
      <w:r>
        <w:rPr>
          <w:sz w:val="20"/>
          <w:szCs w:val="20"/>
        </w:rPr>
        <w:t xml:space="preserve">        3</w:t>
      </w:r>
      <w:r w:rsidR="00A225D4">
        <w:rPr>
          <w:sz w:val="20"/>
          <w:szCs w:val="20"/>
        </w:rPr>
        <w:t>.</w:t>
      </w:r>
      <w:r w:rsidR="00CB06F4">
        <w:rPr>
          <w:sz w:val="20"/>
          <w:szCs w:val="20"/>
        </w:rPr>
        <w:tab/>
      </w:r>
      <w:r>
        <w:rPr>
          <w:sz w:val="20"/>
          <w:szCs w:val="20"/>
        </w:rPr>
        <w:t xml:space="preserve">       </w:t>
      </w:r>
      <w:proofErr w:type="gramStart"/>
      <w:r w:rsidR="00B03A92">
        <w:rPr>
          <w:sz w:val="20"/>
          <w:szCs w:val="20"/>
          <w:u w:val="single"/>
        </w:rPr>
        <w:t>S.E</w:t>
      </w:r>
      <w:r w:rsidR="00CB06F4" w:rsidRPr="00CB06F4">
        <w:rPr>
          <w:sz w:val="20"/>
          <w:szCs w:val="20"/>
          <w:u w:val="single"/>
        </w:rPr>
        <w:t xml:space="preserve"> </w:t>
      </w:r>
      <w:r w:rsidR="00B03A92">
        <w:rPr>
          <w:sz w:val="20"/>
          <w:szCs w:val="20"/>
          <w:u w:val="single"/>
        </w:rPr>
        <w:t xml:space="preserve"> D</w:t>
      </w:r>
      <w:r w:rsidR="00D81409">
        <w:rPr>
          <w:sz w:val="20"/>
          <w:szCs w:val="20"/>
          <w:u w:val="single"/>
        </w:rPr>
        <w:t>.</w:t>
      </w:r>
      <w:r w:rsidR="00B03A92">
        <w:rPr>
          <w:sz w:val="20"/>
          <w:szCs w:val="20"/>
          <w:u w:val="single"/>
        </w:rPr>
        <w:t>M</w:t>
      </w:r>
      <w:r w:rsidR="00D81409">
        <w:rPr>
          <w:sz w:val="20"/>
          <w:szCs w:val="20"/>
          <w:u w:val="single"/>
        </w:rPr>
        <w:t>.</w:t>
      </w:r>
      <w:r w:rsidR="00B03A92">
        <w:rPr>
          <w:sz w:val="20"/>
          <w:szCs w:val="20"/>
          <w:u w:val="single"/>
        </w:rPr>
        <w:t>C</w:t>
      </w:r>
      <w:proofErr w:type="gramEnd"/>
      <w:r w:rsidR="00B03A92">
        <w:rPr>
          <w:sz w:val="20"/>
          <w:szCs w:val="20"/>
          <w:u w:val="single"/>
        </w:rPr>
        <w:t xml:space="preserve"> (West)</w:t>
      </w:r>
      <w:r w:rsidR="0038460E">
        <w:rPr>
          <w:sz w:val="20"/>
          <w:szCs w:val="20"/>
          <w:u w:val="single"/>
        </w:rPr>
        <w:t>,</w:t>
      </w:r>
      <w:r w:rsidR="00A225D4">
        <w:rPr>
          <w:sz w:val="20"/>
          <w:szCs w:val="20"/>
          <w:u w:val="single"/>
        </w:rPr>
        <w:t xml:space="preserve"> Baldia Zone</w:t>
      </w:r>
      <w:r w:rsidR="0038460E">
        <w:rPr>
          <w:sz w:val="20"/>
          <w:szCs w:val="20"/>
          <w:u w:val="single"/>
        </w:rPr>
        <w:t>.</w:t>
      </w:r>
    </w:p>
    <w:p w:rsidR="00684438" w:rsidRDefault="00500C3A" w:rsidP="00387D26">
      <w:pPr>
        <w:jc w:val="both"/>
        <w:rPr>
          <w:sz w:val="20"/>
          <w:szCs w:val="20"/>
          <w:u w:val="single"/>
        </w:rPr>
      </w:pPr>
      <w:r>
        <w:rPr>
          <w:sz w:val="20"/>
          <w:szCs w:val="20"/>
        </w:rPr>
        <w:t xml:space="preserve">        4</w:t>
      </w:r>
      <w:r w:rsidR="00A225D4">
        <w:rPr>
          <w:sz w:val="20"/>
          <w:szCs w:val="20"/>
        </w:rPr>
        <w:t>.</w:t>
      </w:r>
      <w:r w:rsidR="00684438" w:rsidRPr="00684438">
        <w:rPr>
          <w:sz w:val="20"/>
          <w:szCs w:val="20"/>
        </w:rPr>
        <w:tab/>
      </w:r>
      <w:r>
        <w:rPr>
          <w:sz w:val="20"/>
          <w:szCs w:val="20"/>
        </w:rPr>
        <w:t xml:space="preserve">       </w:t>
      </w:r>
      <w:r w:rsidR="00684438">
        <w:rPr>
          <w:sz w:val="20"/>
          <w:szCs w:val="20"/>
          <w:u w:val="single"/>
        </w:rPr>
        <w:t>Notice Board</w:t>
      </w:r>
    </w:p>
    <w:p w:rsidR="00CB06F4" w:rsidRPr="00C30482" w:rsidRDefault="00CB06F4" w:rsidP="00FF5D0E">
      <w:pPr>
        <w:jc w:val="both"/>
        <w:rPr>
          <w:sz w:val="20"/>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FF5D0E" w:rsidRDefault="00FF5D0E" w:rsidP="00FF5D0E">
      <w:pPr>
        <w:ind w:left="7200" w:firstLine="720"/>
        <w:jc w:val="both"/>
        <w:rPr>
          <w:sz w:val="22"/>
          <w:szCs w:val="20"/>
        </w:rPr>
      </w:pPr>
    </w:p>
    <w:p w:rsidR="002014E3" w:rsidRDefault="002014E3" w:rsidP="002014E3">
      <w:pPr>
        <w:jc w:val="both"/>
        <w:rPr>
          <w:sz w:val="22"/>
          <w:szCs w:val="20"/>
        </w:rPr>
      </w:pPr>
    </w:p>
    <w:p w:rsidR="00FF5D0E" w:rsidRPr="00803D43" w:rsidRDefault="00FF5D0E" w:rsidP="002014E3">
      <w:pPr>
        <w:jc w:val="both"/>
        <w:rPr>
          <w:sz w:val="22"/>
          <w:szCs w:val="20"/>
        </w:rPr>
      </w:pPr>
    </w:p>
    <w:p w:rsidR="0072148F" w:rsidRDefault="0072148F">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Default="00623137">
      <w:pPr>
        <w:rPr>
          <w:sz w:val="22"/>
          <w:szCs w:val="22"/>
        </w:rPr>
      </w:pPr>
    </w:p>
    <w:p w:rsidR="00623137" w:rsidRPr="00623137" w:rsidRDefault="00623137">
      <w:pPr>
        <w:rPr>
          <w:sz w:val="22"/>
          <w:szCs w:val="22"/>
        </w:rPr>
      </w:pPr>
    </w:p>
    <w:sectPr w:rsidR="00623137" w:rsidRPr="00623137" w:rsidSect="00AF4863">
      <w:pgSz w:w="12240" w:h="20160" w:code="5"/>
      <w:pgMar w:top="720" w:right="907"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6A6BEC"/>
    <w:lvl w:ilvl="0">
      <w:start w:val="1"/>
      <w:numFmt w:val="decimal"/>
      <w:lvlText w:val="%1."/>
      <w:lvlJc w:val="left"/>
      <w:pPr>
        <w:tabs>
          <w:tab w:val="num" w:pos="1800"/>
        </w:tabs>
        <w:ind w:left="1800" w:hanging="360"/>
      </w:pPr>
    </w:lvl>
  </w:abstractNum>
  <w:abstractNum w:abstractNumId="1">
    <w:nsid w:val="FFFFFF7D"/>
    <w:multiLevelType w:val="singleLevel"/>
    <w:tmpl w:val="2E864C2E"/>
    <w:lvl w:ilvl="0">
      <w:start w:val="1"/>
      <w:numFmt w:val="decimal"/>
      <w:lvlText w:val="%1."/>
      <w:lvlJc w:val="left"/>
      <w:pPr>
        <w:tabs>
          <w:tab w:val="num" w:pos="1440"/>
        </w:tabs>
        <w:ind w:left="1440" w:hanging="360"/>
      </w:pPr>
    </w:lvl>
  </w:abstractNum>
  <w:abstractNum w:abstractNumId="2">
    <w:nsid w:val="FFFFFF7E"/>
    <w:multiLevelType w:val="singleLevel"/>
    <w:tmpl w:val="2E4C9276"/>
    <w:lvl w:ilvl="0">
      <w:start w:val="1"/>
      <w:numFmt w:val="decimal"/>
      <w:lvlText w:val="%1."/>
      <w:lvlJc w:val="left"/>
      <w:pPr>
        <w:tabs>
          <w:tab w:val="num" w:pos="1080"/>
        </w:tabs>
        <w:ind w:left="1080" w:hanging="360"/>
      </w:pPr>
    </w:lvl>
  </w:abstractNum>
  <w:abstractNum w:abstractNumId="3">
    <w:nsid w:val="FFFFFF7F"/>
    <w:multiLevelType w:val="singleLevel"/>
    <w:tmpl w:val="5882EE86"/>
    <w:lvl w:ilvl="0">
      <w:start w:val="1"/>
      <w:numFmt w:val="decimal"/>
      <w:lvlText w:val="%1."/>
      <w:lvlJc w:val="left"/>
      <w:pPr>
        <w:tabs>
          <w:tab w:val="num" w:pos="720"/>
        </w:tabs>
        <w:ind w:left="720" w:hanging="360"/>
      </w:pPr>
    </w:lvl>
  </w:abstractNum>
  <w:abstractNum w:abstractNumId="4">
    <w:nsid w:val="FFFFFF80"/>
    <w:multiLevelType w:val="singleLevel"/>
    <w:tmpl w:val="FB2417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9088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BD46B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0360D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3B643C6"/>
    <w:lvl w:ilvl="0">
      <w:start w:val="1"/>
      <w:numFmt w:val="decimal"/>
      <w:lvlText w:val="%1."/>
      <w:lvlJc w:val="left"/>
      <w:pPr>
        <w:tabs>
          <w:tab w:val="num" w:pos="360"/>
        </w:tabs>
        <w:ind w:left="360" w:hanging="360"/>
      </w:pPr>
    </w:lvl>
  </w:abstractNum>
  <w:abstractNum w:abstractNumId="9">
    <w:nsid w:val="FFFFFF89"/>
    <w:multiLevelType w:val="singleLevel"/>
    <w:tmpl w:val="1B68E4B2"/>
    <w:lvl w:ilvl="0">
      <w:start w:val="1"/>
      <w:numFmt w:val="bullet"/>
      <w:lvlText w:val=""/>
      <w:lvlJc w:val="left"/>
      <w:pPr>
        <w:tabs>
          <w:tab w:val="num" w:pos="360"/>
        </w:tabs>
        <w:ind w:left="360" w:hanging="360"/>
      </w:pPr>
      <w:rPr>
        <w:rFonts w:ascii="Symbol" w:hAnsi="Symbol" w:hint="default"/>
      </w:rPr>
    </w:lvl>
  </w:abstractNum>
  <w:abstractNum w:abstractNumId="10">
    <w:nsid w:val="0EA16B24"/>
    <w:multiLevelType w:val="hybridMultilevel"/>
    <w:tmpl w:val="715E9C3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0C005E"/>
    <w:multiLevelType w:val="hybridMultilevel"/>
    <w:tmpl w:val="10A4B8F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7771B5"/>
    <w:multiLevelType w:val="hybridMultilevel"/>
    <w:tmpl w:val="ECE486A0"/>
    <w:lvl w:ilvl="0" w:tplc="0964B6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AF3F38"/>
    <w:multiLevelType w:val="hybridMultilevel"/>
    <w:tmpl w:val="46EA04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6146DD"/>
    <w:multiLevelType w:val="hybridMultilevel"/>
    <w:tmpl w:val="6940497C"/>
    <w:lvl w:ilvl="0" w:tplc="7FD20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3B4DE9"/>
    <w:multiLevelType w:val="hybridMultilevel"/>
    <w:tmpl w:val="AF387032"/>
    <w:lvl w:ilvl="0" w:tplc="347AA55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39134D"/>
    <w:multiLevelType w:val="hybridMultilevel"/>
    <w:tmpl w:val="E084A8B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854BBF"/>
    <w:multiLevelType w:val="hybridMultilevel"/>
    <w:tmpl w:val="94D8B0C0"/>
    <w:lvl w:ilvl="0" w:tplc="552CFF7A">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1A94486"/>
    <w:multiLevelType w:val="hybridMultilevel"/>
    <w:tmpl w:val="41248ABC"/>
    <w:lvl w:ilvl="0" w:tplc="84FADD10">
      <w:start w:val="1"/>
      <w:numFmt w:val="decimal"/>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9240F1"/>
    <w:multiLevelType w:val="hybridMultilevel"/>
    <w:tmpl w:val="ADBED2A2"/>
    <w:lvl w:ilvl="0" w:tplc="F64A3376">
      <w:start w:val="2"/>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5D5438F4"/>
    <w:multiLevelType w:val="hybridMultilevel"/>
    <w:tmpl w:val="F5205840"/>
    <w:lvl w:ilvl="0" w:tplc="CC9282EC">
      <w:start w:val="2"/>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63AC02EC"/>
    <w:multiLevelType w:val="hybridMultilevel"/>
    <w:tmpl w:val="5E5C688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BE6ADE"/>
    <w:multiLevelType w:val="hybridMultilevel"/>
    <w:tmpl w:val="1B68AF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72343A1"/>
    <w:multiLevelType w:val="hybridMultilevel"/>
    <w:tmpl w:val="0D0ABA3A"/>
    <w:lvl w:ilvl="0" w:tplc="7EFE4930">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nsid w:val="7D3A69B8"/>
    <w:multiLevelType w:val="hybridMultilevel"/>
    <w:tmpl w:val="3D6CE2F0"/>
    <w:lvl w:ilvl="0" w:tplc="F01E75F2">
      <w:start w:val="2"/>
      <w:numFmt w:val="bullet"/>
      <w:lvlText w:val="-"/>
      <w:lvlJc w:val="left"/>
      <w:pPr>
        <w:ind w:left="600" w:hanging="360"/>
      </w:pPr>
      <w:rPr>
        <w:rFonts w:ascii="Times New Roman" w:eastAsia="Times New Roman"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num w:numId="1">
    <w:abstractNumId w:val="12"/>
  </w:num>
  <w:num w:numId="2">
    <w:abstractNumId w:val="22"/>
  </w:num>
  <w:num w:numId="3">
    <w:abstractNumId w:val="16"/>
  </w:num>
  <w:num w:numId="4">
    <w:abstractNumId w:val="10"/>
  </w:num>
  <w:num w:numId="5">
    <w:abstractNumId w:val="11"/>
  </w:num>
  <w:num w:numId="6">
    <w:abstractNumId w:val="13"/>
  </w:num>
  <w:num w:numId="7">
    <w:abstractNumId w:val="17"/>
  </w:num>
  <w:num w:numId="8">
    <w:abstractNumId w:val="15"/>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19"/>
  </w:num>
  <w:num w:numId="22">
    <w:abstractNumId w:val="20"/>
  </w:num>
  <w:num w:numId="23">
    <w:abstractNumId w:val="23"/>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2"/>
  </w:compat>
  <w:rsids>
    <w:rsidRoot w:val="00623137"/>
    <w:rsid w:val="0000012E"/>
    <w:rsid w:val="00005E60"/>
    <w:rsid w:val="00011D82"/>
    <w:rsid w:val="00013007"/>
    <w:rsid w:val="00014648"/>
    <w:rsid w:val="00020CF1"/>
    <w:rsid w:val="00022AF1"/>
    <w:rsid w:val="000267C0"/>
    <w:rsid w:val="000271D5"/>
    <w:rsid w:val="000300DB"/>
    <w:rsid w:val="00031D69"/>
    <w:rsid w:val="000329C5"/>
    <w:rsid w:val="000367C7"/>
    <w:rsid w:val="000370D7"/>
    <w:rsid w:val="000422D6"/>
    <w:rsid w:val="00044B06"/>
    <w:rsid w:val="00047A7D"/>
    <w:rsid w:val="00051AD8"/>
    <w:rsid w:val="000522B7"/>
    <w:rsid w:val="000533C0"/>
    <w:rsid w:val="00065160"/>
    <w:rsid w:val="000667AC"/>
    <w:rsid w:val="00067A73"/>
    <w:rsid w:val="0007424A"/>
    <w:rsid w:val="00075DF7"/>
    <w:rsid w:val="000831A6"/>
    <w:rsid w:val="00086AA6"/>
    <w:rsid w:val="000878E0"/>
    <w:rsid w:val="00090DDD"/>
    <w:rsid w:val="000930CD"/>
    <w:rsid w:val="00093896"/>
    <w:rsid w:val="00094A70"/>
    <w:rsid w:val="000A03DC"/>
    <w:rsid w:val="000A14BD"/>
    <w:rsid w:val="000A1CD5"/>
    <w:rsid w:val="000A3344"/>
    <w:rsid w:val="000B090C"/>
    <w:rsid w:val="000B3C49"/>
    <w:rsid w:val="000C013A"/>
    <w:rsid w:val="000C21A7"/>
    <w:rsid w:val="000C6CD4"/>
    <w:rsid w:val="000D0F7D"/>
    <w:rsid w:val="000D1A8F"/>
    <w:rsid w:val="000D2507"/>
    <w:rsid w:val="000D312D"/>
    <w:rsid w:val="000D61A9"/>
    <w:rsid w:val="000E13DE"/>
    <w:rsid w:val="000E41A6"/>
    <w:rsid w:val="000E51A1"/>
    <w:rsid w:val="000E7B09"/>
    <w:rsid w:val="000F1B76"/>
    <w:rsid w:val="000F26EE"/>
    <w:rsid w:val="000F4A1A"/>
    <w:rsid w:val="000F5296"/>
    <w:rsid w:val="0010179C"/>
    <w:rsid w:val="001028BC"/>
    <w:rsid w:val="00123F20"/>
    <w:rsid w:val="0012672C"/>
    <w:rsid w:val="00127BBF"/>
    <w:rsid w:val="001300B8"/>
    <w:rsid w:val="00130F48"/>
    <w:rsid w:val="00136EE0"/>
    <w:rsid w:val="00144757"/>
    <w:rsid w:val="001541ED"/>
    <w:rsid w:val="0016366C"/>
    <w:rsid w:val="00163AEF"/>
    <w:rsid w:val="001705B6"/>
    <w:rsid w:val="001816AE"/>
    <w:rsid w:val="00187B7D"/>
    <w:rsid w:val="00192025"/>
    <w:rsid w:val="00193C8A"/>
    <w:rsid w:val="00194161"/>
    <w:rsid w:val="001A0020"/>
    <w:rsid w:val="001A1A4E"/>
    <w:rsid w:val="001A740F"/>
    <w:rsid w:val="001B039D"/>
    <w:rsid w:val="001B0406"/>
    <w:rsid w:val="001B11B9"/>
    <w:rsid w:val="001B16E7"/>
    <w:rsid w:val="001B56F5"/>
    <w:rsid w:val="001C037A"/>
    <w:rsid w:val="001C4DD3"/>
    <w:rsid w:val="001C6646"/>
    <w:rsid w:val="001D0FF8"/>
    <w:rsid w:val="001D4EF7"/>
    <w:rsid w:val="001D7DB0"/>
    <w:rsid w:val="001E2D0B"/>
    <w:rsid w:val="001E427A"/>
    <w:rsid w:val="001F0E68"/>
    <w:rsid w:val="001F305C"/>
    <w:rsid w:val="0020010C"/>
    <w:rsid w:val="002014E3"/>
    <w:rsid w:val="002036C3"/>
    <w:rsid w:val="00215E5F"/>
    <w:rsid w:val="002170BD"/>
    <w:rsid w:val="002216EF"/>
    <w:rsid w:val="00224712"/>
    <w:rsid w:val="002255E0"/>
    <w:rsid w:val="002328ED"/>
    <w:rsid w:val="002366E3"/>
    <w:rsid w:val="002373C4"/>
    <w:rsid w:val="00240A04"/>
    <w:rsid w:val="00242AB6"/>
    <w:rsid w:val="00246863"/>
    <w:rsid w:val="0024694C"/>
    <w:rsid w:val="00251CA8"/>
    <w:rsid w:val="002666FD"/>
    <w:rsid w:val="00272A07"/>
    <w:rsid w:val="002739CF"/>
    <w:rsid w:val="002772EA"/>
    <w:rsid w:val="00281283"/>
    <w:rsid w:val="002925F0"/>
    <w:rsid w:val="002A2039"/>
    <w:rsid w:val="002A248F"/>
    <w:rsid w:val="002A57C1"/>
    <w:rsid w:val="002A5D16"/>
    <w:rsid w:val="002B0CFD"/>
    <w:rsid w:val="002B1294"/>
    <w:rsid w:val="002C25D6"/>
    <w:rsid w:val="002C4C11"/>
    <w:rsid w:val="002C63A4"/>
    <w:rsid w:val="002C69B8"/>
    <w:rsid w:val="002E64C4"/>
    <w:rsid w:val="002F14B2"/>
    <w:rsid w:val="002F5449"/>
    <w:rsid w:val="002F70B1"/>
    <w:rsid w:val="00301AFE"/>
    <w:rsid w:val="00301FE0"/>
    <w:rsid w:val="003106C4"/>
    <w:rsid w:val="003119D9"/>
    <w:rsid w:val="00315D44"/>
    <w:rsid w:val="00316238"/>
    <w:rsid w:val="0031704C"/>
    <w:rsid w:val="0032006D"/>
    <w:rsid w:val="003251A0"/>
    <w:rsid w:val="00343C99"/>
    <w:rsid w:val="003453A6"/>
    <w:rsid w:val="00347B01"/>
    <w:rsid w:val="00353BFD"/>
    <w:rsid w:val="00356540"/>
    <w:rsid w:val="00357610"/>
    <w:rsid w:val="003604CD"/>
    <w:rsid w:val="00365A5A"/>
    <w:rsid w:val="00367212"/>
    <w:rsid w:val="00372132"/>
    <w:rsid w:val="00374593"/>
    <w:rsid w:val="00374FAF"/>
    <w:rsid w:val="00376883"/>
    <w:rsid w:val="00377D0D"/>
    <w:rsid w:val="0038460E"/>
    <w:rsid w:val="00385EDA"/>
    <w:rsid w:val="00387D26"/>
    <w:rsid w:val="00390F1D"/>
    <w:rsid w:val="0039189A"/>
    <w:rsid w:val="00394FBE"/>
    <w:rsid w:val="00396139"/>
    <w:rsid w:val="003A52C3"/>
    <w:rsid w:val="003A62B1"/>
    <w:rsid w:val="003B1D7D"/>
    <w:rsid w:val="003B2763"/>
    <w:rsid w:val="003B64C7"/>
    <w:rsid w:val="003C68D8"/>
    <w:rsid w:val="003D2A46"/>
    <w:rsid w:val="003D3080"/>
    <w:rsid w:val="003D4313"/>
    <w:rsid w:val="003D5065"/>
    <w:rsid w:val="003D5FDF"/>
    <w:rsid w:val="003D6434"/>
    <w:rsid w:val="003E10FD"/>
    <w:rsid w:val="003E5147"/>
    <w:rsid w:val="003E7798"/>
    <w:rsid w:val="003F0621"/>
    <w:rsid w:val="003F264C"/>
    <w:rsid w:val="003F3AAF"/>
    <w:rsid w:val="003F5EC7"/>
    <w:rsid w:val="003F6845"/>
    <w:rsid w:val="003F7CCA"/>
    <w:rsid w:val="004027C3"/>
    <w:rsid w:val="004062CB"/>
    <w:rsid w:val="00406CEE"/>
    <w:rsid w:val="004076FF"/>
    <w:rsid w:val="0041089C"/>
    <w:rsid w:val="00410D9C"/>
    <w:rsid w:val="00410DF8"/>
    <w:rsid w:val="0041397C"/>
    <w:rsid w:val="00413D89"/>
    <w:rsid w:val="00420B43"/>
    <w:rsid w:val="0042173F"/>
    <w:rsid w:val="0042304F"/>
    <w:rsid w:val="00424F62"/>
    <w:rsid w:val="00426884"/>
    <w:rsid w:val="00426F4E"/>
    <w:rsid w:val="00431A6D"/>
    <w:rsid w:val="00431EA8"/>
    <w:rsid w:val="00432273"/>
    <w:rsid w:val="00433D44"/>
    <w:rsid w:val="00445B83"/>
    <w:rsid w:val="00451384"/>
    <w:rsid w:val="00456021"/>
    <w:rsid w:val="00457002"/>
    <w:rsid w:val="00461F95"/>
    <w:rsid w:val="00462E32"/>
    <w:rsid w:val="00464BE1"/>
    <w:rsid w:val="004653F9"/>
    <w:rsid w:val="00466626"/>
    <w:rsid w:val="00472505"/>
    <w:rsid w:val="00473D29"/>
    <w:rsid w:val="00474094"/>
    <w:rsid w:val="00474409"/>
    <w:rsid w:val="004771D0"/>
    <w:rsid w:val="0048798F"/>
    <w:rsid w:val="004904E7"/>
    <w:rsid w:val="0049201C"/>
    <w:rsid w:val="00492B55"/>
    <w:rsid w:val="00494865"/>
    <w:rsid w:val="004A000E"/>
    <w:rsid w:val="004A2994"/>
    <w:rsid w:val="004A49D0"/>
    <w:rsid w:val="004A5B28"/>
    <w:rsid w:val="004B035C"/>
    <w:rsid w:val="004B5FDA"/>
    <w:rsid w:val="004B6509"/>
    <w:rsid w:val="004B68C3"/>
    <w:rsid w:val="004C3608"/>
    <w:rsid w:val="004D3F8C"/>
    <w:rsid w:val="004D7C07"/>
    <w:rsid w:val="004E24F0"/>
    <w:rsid w:val="004F4218"/>
    <w:rsid w:val="00500C3A"/>
    <w:rsid w:val="005112DC"/>
    <w:rsid w:val="005113D1"/>
    <w:rsid w:val="00534156"/>
    <w:rsid w:val="00543D5C"/>
    <w:rsid w:val="0056114A"/>
    <w:rsid w:val="00561EFA"/>
    <w:rsid w:val="00562BE9"/>
    <w:rsid w:val="00564303"/>
    <w:rsid w:val="00565E1B"/>
    <w:rsid w:val="005728F2"/>
    <w:rsid w:val="005837F4"/>
    <w:rsid w:val="00586A48"/>
    <w:rsid w:val="00587FAC"/>
    <w:rsid w:val="00593C23"/>
    <w:rsid w:val="00595716"/>
    <w:rsid w:val="005A2359"/>
    <w:rsid w:val="005A791E"/>
    <w:rsid w:val="005B5CCA"/>
    <w:rsid w:val="005B71C2"/>
    <w:rsid w:val="005B7B56"/>
    <w:rsid w:val="005C43D4"/>
    <w:rsid w:val="005C4C61"/>
    <w:rsid w:val="005D02BE"/>
    <w:rsid w:val="005D1423"/>
    <w:rsid w:val="005D4226"/>
    <w:rsid w:val="005D6AAD"/>
    <w:rsid w:val="005D7678"/>
    <w:rsid w:val="005D782B"/>
    <w:rsid w:val="005E0432"/>
    <w:rsid w:val="005E0DBD"/>
    <w:rsid w:val="005E252A"/>
    <w:rsid w:val="005E43EF"/>
    <w:rsid w:val="005E4679"/>
    <w:rsid w:val="005E55BB"/>
    <w:rsid w:val="005E55C6"/>
    <w:rsid w:val="005F7215"/>
    <w:rsid w:val="006031FB"/>
    <w:rsid w:val="00607341"/>
    <w:rsid w:val="00612555"/>
    <w:rsid w:val="00612749"/>
    <w:rsid w:val="006178EB"/>
    <w:rsid w:val="0062305D"/>
    <w:rsid w:val="00623137"/>
    <w:rsid w:val="0062360D"/>
    <w:rsid w:val="00623C62"/>
    <w:rsid w:val="00624BB1"/>
    <w:rsid w:val="00625376"/>
    <w:rsid w:val="0062657C"/>
    <w:rsid w:val="00626789"/>
    <w:rsid w:val="006267E5"/>
    <w:rsid w:val="00632DDC"/>
    <w:rsid w:val="0063301B"/>
    <w:rsid w:val="006339FF"/>
    <w:rsid w:val="00636173"/>
    <w:rsid w:val="00637E64"/>
    <w:rsid w:val="00641DD5"/>
    <w:rsid w:val="0064353A"/>
    <w:rsid w:val="00643544"/>
    <w:rsid w:val="00643BDB"/>
    <w:rsid w:val="00646C4B"/>
    <w:rsid w:val="00646FED"/>
    <w:rsid w:val="0065191A"/>
    <w:rsid w:val="00651D52"/>
    <w:rsid w:val="00653757"/>
    <w:rsid w:val="00663323"/>
    <w:rsid w:val="0067368B"/>
    <w:rsid w:val="006770AD"/>
    <w:rsid w:val="00677422"/>
    <w:rsid w:val="0068024D"/>
    <w:rsid w:val="00680338"/>
    <w:rsid w:val="00684438"/>
    <w:rsid w:val="0068618D"/>
    <w:rsid w:val="00687ADD"/>
    <w:rsid w:val="00687B22"/>
    <w:rsid w:val="00691FE5"/>
    <w:rsid w:val="00692735"/>
    <w:rsid w:val="00693E50"/>
    <w:rsid w:val="006A70B2"/>
    <w:rsid w:val="006B10A4"/>
    <w:rsid w:val="006B33B8"/>
    <w:rsid w:val="006B3FDB"/>
    <w:rsid w:val="006B4789"/>
    <w:rsid w:val="006B4BD8"/>
    <w:rsid w:val="006B4D4D"/>
    <w:rsid w:val="006B5C0D"/>
    <w:rsid w:val="006B7761"/>
    <w:rsid w:val="006C3292"/>
    <w:rsid w:val="006C58A9"/>
    <w:rsid w:val="006C71A3"/>
    <w:rsid w:val="006D22CC"/>
    <w:rsid w:val="006D270E"/>
    <w:rsid w:val="006E05C2"/>
    <w:rsid w:val="006E22CF"/>
    <w:rsid w:val="006E58CF"/>
    <w:rsid w:val="006F4526"/>
    <w:rsid w:val="006F5019"/>
    <w:rsid w:val="00701236"/>
    <w:rsid w:val="007104F1"/>
    <w:rsid w:val="007114E8"/>
    <w:rsid w:val="00713A5E"/>
    <w:rsid w:val="00717071"/>
    <w:rsid w:val="0072148F"/>
    <w:rsid w:val="007245A5"/>
    <w:rsid w:val="00725F5E"/>
    <w:rsid w:val="007303ED"/>
    <w:rsid w:val="007316B7"/>
    <w:rsid w:val="0073213D"/>
    <w:rsid w:val="00733523"/>
    <w:rsid w:val="00736AE2"/>
    <w:rsid w:val="00740042"/>
    <w:rsid w:val="007417B8"/>
    <w:rsid w:val="00743145"/>
    <w:rsid w:val="00744526"/>
    <w:rsid w:val="0075140E"/>
    <w:rsid w:val="00752911"/>
    <w:rsid w:val="00756EE5"/>
    <w:rsid w:val="0075772C"/>
    <w:rsid w:val="00764388"/>
    <w:rsid w:val="00764673"/>
    <w:rsid w:val="00766662"/>
    <w:rsid w:val="00767A7D"/>
    <w:rsid w:val="00770064"/>
    <w:rsid w:val="007708FC"/>
    <w:rsid w:val="007759A6"/>
    <w:rsid w:val="007925D0"/>
    <w:rsid w:val="00795348"/>
    <w:rsid w:val="007A6C6E"/>
    <w:rsid w:val="007A725C"/>
    <w:rsid w:val="007B0913"/>
    <w:rsid w:val="007B1390"/>
    <w:rsid w:val="007B4B38"/>
    <w:rsid w:val="007B6CAD"/>
    <w:rsid w:val="007D140F"/>
    <w:rsid w:val="007E1FC1"/>
    <w:rsid w:val="007E47EE"/>
    <w:rsid w:val="007F535F"/>
    <w:rsid w:val="007F7D90"/>
    <w:rsid w:val="00803D43"/>
    <w:rsid w:val="00804EA5"/>
    <w:rsid w:val="00806B67"/>
    <w:rsid w:val="008125EF"/>
    <w:rsid w:val="008127CC"/>
    <w:rsid w:val="008137B9"/>
    <w:rsid w:val="00813E41"/>
    <w:rsid w:val="008164E7"/>
    <w:rsid w:val="00817A0A"/>
    <w:rsid w:val="0082386A"/>
    <w:rsid w:val="00824E57"/>
    <w:rsid w:val="00826495"/>
    <w:rsid w:val="0083022B"/>
    <w:rsid w:val="00830503"/>
    <w:rsid w:val="0083175A"/>
    <w:rsid w:val="00831B02"/>
    <w:rsid w:val="0083303C"/>
    <w:rsid w:val="00833F3D"/>
    <w:rsid w:val="008341E0"/>
    <w:rsid w:val="00836AE4"/>
    <w:rsid w:val="0084212D"/>
    <w:rsid w:val="00846308"/>
    <w:rsid w:val="008528A6"/>
    <w:rsid w:val="0085372C"/>
    <w:rsid w:val="0086316E"/>
    <w:rsid w:val="00872EE3"/>
    <w:rsid w:val="008759D7"/>
    <w:rsid w:val="00877053"/>
    <w:rsid w:val="008771F4"/>
    <w:rsid w:val="00882CC0"/>
    <w:rsid w:val="00883175"/>
    <w:rsid w:val="00884842"/>
    <w:rsid w:val="00887962"/>
    <w:rsid w:val="00892B8B"/>
    <w:rsid w:val="00894C1C"/>
    <w:rsid w:val="008951B2"/>
    <w:rsid w:val="008A0304"/>
    <w:rsid w:val="008A04AB"/>
    <w:rsid w:val="008A0B87"/>
    <w:rsid w:val="008A15BD"/>
    <w:rsid w:val="008A532D"/>
    <w:rsid w:val="008B274F"/>
    <w:rsid w:val="008B27F4"/>
    <w:rsid w:val="008B5561"/>
    <w:rsid w:val="008B6F58"/>
    <w:rsid w:val="008C219D"/>
    <w:rsid w:val="008C2B31"/>
    <w:rsid w:val="008C2F13"/>
    <w:rsid w:val="008C4C4B"/>
    <w:rsid w:val="008C5D41"/>
    <w:rsid w:val="008C7628"/>
    <w:rsid w:val="008D1442"/>
    <w:rsid w:val="008D3094"/>
    <w:rsid w:val="008E3716"/>
    <w:rsid w:val="008E4A75"/>
    <w:rsid w:val="008E71B5"/>
    <w:rsid w:val="008F2449"/>
    <w:rsid w:val="008F742E"/>
    <w:rsid w:val="009071A3"/>
    <w:rsid w:val="00915878"/>
    <w:rsid w:val="00921701"/>
    <w:rsid w:val="009226F0"/>
    <w:rsid w:val="00923805"/>
    <w:rsid w:val="00927F52"/>
    <w:rsid w:val="0093235C"/>
    <w:rsid w:val="00932EAA"/>
    <w:rsid w:val="00940507"/>
    <w:rsid w:val="00941FBA"/>
    <w:rsid w:val="009452B6"/>
    <w:rsid w:val="00945C27"/>
    <w:rsid w:val="0094654D"/>
    <w:rsid w:val="0095032F"/>
    <w:rsid w:val="009535FA"/>
    <w:rsid w:val="00953E74"/>
    <w:rsid w:val="00955280"/>
    <w:rsid w:val="0096002B"/>
    <w:rsid w:val="009612D2"/>
    <w:rsid w:val="00962551"/>
    <w:rsid w:val="0096563E"/>
    <w:rsid w:val="00970D99"/>
    <w:rsid w:val="00976292"/>
    <w:rsid w:val="00980AE7"/>
    <w:rsid w:val="0098239E"/>
    <w:rsid w:val="00984E73"/>
    <w:rsid w:val="00984ED5"/>
    <w:rsid w:val="009871B7"/>
    <w:rsid w:val="00994F64"/>
    <w:rsid w:val="009955D7"/>
    <w:rsid w:val="009965CE"/>
    <w:rsid w:val="009A2819"/>
    <w:rsid w:val="009A2890"/>
    <w:rsid w:val="009A306E"/>
    <w:rsid w:val="009A6F0D"/>
    <w:rsid w:val="009B0830"/>
    <w:rsid w:val="009B3037"/>
    <w:rsid w:val="009B309A"/>
    <w:rsid w:val="009B781E"/>
    <w:rsid w:val="009C1DDE"/>
    <w:rsid w:val="009C6AA2"/>
    <w:rsid w:val="009C7790"/>
    <w:rsid w:val="009D0ACC"/>
    <w:rsid w:val="009D350D"/>
    <w:rsid w:val="009E1824"/>
    <w:rsid w:val="009E3E77"/>
    <w:rsid w:val="009E4618"/>
    <w:rsid w:val="009E4F7A"/>
    <w:rsid w:val="00A030DD"/>
    <w:rsid w:val="00A03C2B"/>
    <w:rsid w:val="00A119AE"/>
    <w:rsid w:val="00A16140"/>
    <w:rsid w:val="00A17DA2"/>
    <w:rsid w:val="00A20E45"/>
    <w:rsid w:val="00A225D4"/>
    <w:rsid w:val="00A22788"/>
    <w:rsid w:val="00A236B8"/>
    <w:rsid w:val="00A408CF"/>
    <w:rsid w:val="00A41271"/>
    <w:rsid w:val="00A42F6F"/>
    <w:rsid w:val="00A46256"/>
    <w:rsid w:val="00A46C1F"/>
    <w:rsid w:val="00A54AB5"/>
    <w:rsid w:val="00A54BF0"/>
    <w:rsid w:val="00A6115D"/>
    <w:rsid w:val="00A630B2"/>
    <w:rsid w:val="00A63A5A"/>
    <w:rsid w:val="00A657CA"/>
    <w:rsid w:val="00A65950"/>
    <w:rsid w:val="00A67491"/>
    <w:rsid w:val="00A700D2"/>
    <w:rsid w:val="00A70D59"/>
    <w:rsid w:val="00A762F0"/>
    <w:rsid w:val="00A83984"/>
    <w:rsid w:val="00A86624"/>
    <w:rsid w:val="00A86A92"/>
    <w:rsid w:val="00A87F6F"/>
    <w:rsid w:val="00A90F4B"/>
    <w:rsid w:val="00A91073"/>
    <w:rsid w:val="00A91B5D"/>
    <w:rsid w:val="00A93E79"/>
    <w:rsid w:val="00A94B6D"/>
    <w:rsid w:val="00A96637"/>
    <w:rsid w:val="00AA219C"/>
    <w:rsid w:val="00AA560F"/>
    <w:rsid w:val="00AA695A"/>
    <w:rsid w:val="00AA70E1"/>
    <w:rsid w:val="00AA7FAA"/>
    <w:rsid w:val="00AB13F7"/>
    <w:rsid w:val="00AB22D8"/>
    <w:rsid w:val="00AB5BF9"/>
    <w:rsid w:val="00AB5E49"/>
    <w:rsid w:val="00AC0A98"/>
    <w:rsid w:val="00AC2E6A"/>
    <w:rsid w:val="00AE478E"/>
    <w:rsid w:val="00AE5FAB"/>
    <w:rsid w:val="00AE7E7C"/>
    <w:rsid w:val="00AF0C88"/>
    <w:rsid w:val="00AF46F4"/>
    <w:rsid w:val="00AF4863"/>
    <w:rsid w:val="00AF5EE1"/>
    <w:rsid w:val="00AF6D6D"/>
    <w:rsid w:val="00AF768D"/>
    <w:rsid w:val="00B03A92"/>
    <w:rsid w:val="00B051A7"/>
    <w:rsid w:val="00B0765A"/>
    <w:rsid w:val="00B109D1"/>
    <w:rsid w:val="00B117E9"/>
    <w:rsid w:val="00B123D1"/>
    <w:rsid w:val="00B15B63"/>
    <w:rsid w:val="00B22C90"/>
    <w:rsid w:val="00B27AC0"/>
    <w:rsid w:val="00B525E5"/>
    <w:rsid w:val="00B54AAD"/>
    <w:rsid w:val="00B60C5B"/>
    <w:rsid w:val="00B62E82"/>
    <w:rsid w:val="00B63795"/>
    <w:rsid w:val="00B663C4"/>
    <w:rsid w:val="00B754F9"/>
    <w:rsid w:val="00B75D02"/>
    <w:rsid w:val="00B773ED"/>
    <w:rsid w:val="00B8065B"/>
    <w:rsid w:val="00B80E9F"/>
    <w:rsid w:val="00B82806"/>
    <w:rsid w:val="00B869E7"/>
    <w:rsid w:val="00B8773F"/>
    <w:rsid w:val="00B94C53"/>
    <w:rsid w:val="00B965C7"/>
    <w:rsid w:val="00BA37EA"/>
    <w:rsid w:val="00BA432E"/>
    <w:rsid w:val="00BB0BFA"/>
    <w:rsid w:val="00BB3A71"/>
    <w:rsid w:val="00BB5EE2"/>
    <w:rsid w:val="00BB6432"/>
    <w:rsid w:val="00BC3AE3"/>
    <w:rsid w:val="00BC40AE"/>
    <w:rsid w:val="00BC49FF"/>
    <w:rsid w:val="00BC5C71"/>
    <w:rsid w:val="00BC6377"/>
    <w:rsid w:val="00BC6BA8"/>
    <w:rsid w:val="00BC7DC5"/>
    <w:rsid w:val="00BD53DE"/>
    <w:rsid w:val="00BD6896"/>
    <w:rsid w:val="00BD7363"/>
    <w:rsid w:val="00BE1613"/>
    <w:rsid w:val="00BE1CAF"/>
    <w:rsid w:val="00BE3E90"/>
    <w:rsid w:val="00BF09F6"/>
    <w:rsid w:val="00BF1271"/>
    <w:rsid w:val="00BF3347"/>
    <w:rsid w:val="00BF49CF"/>
    <w:rsid w:val="00BF66E5"/>
    <w:rsid w:val="00C000C9"/>
    <w:rsid w:val="00C023CE"/>
    <w:rsid w:val="00C118FE"/>
    <w:rsid w:val="00C21FA4"/>
    <w:rsid w:val="00C260BA"/>
    <w:rsid w:val="00C276F8"/>
    <w:rsid w:val="00C3041C"/>
    <w:rsid w:val="00C30482"/>
    <w:rsid w:val="00C31667"/>
    <w:rsid w:val="00C420F8"/>
    <w:rsid w:val="00C4525A"/>
    <w:rsid w:val="00C4730A"/>
    <w:rsid w:val="00C4750E"/>
    <w:rsid w:val="00C520E0"/>
    <w:rsid w:val="00C570F7"/>
    <w:rsid w:val="00C576CF"/>
    <w:rsid w:val="00C621E7"/>
    <w:rsid w:val="00C65816"/>
    <w:rsid w:val="00C73DB6"/>
    <w:rsid w:val="00C75026"/>
    <w:rsid w:val="00C82FD3"/>
    <w:rsid w:val="00C849EC"/>
    <w:rsid w:val="00C871CF"/>
    <w:rsid w:val="00C875AC"/>
    <w:rsid w:val="00C87E07"/>
    <w:rsid w:val="00C92FBC"/>
    <w:rsid w:val="00C94883"/>
    <w:rsid w:val="00C95441"/>
    <w:rsid w:val="00C967E6"/>
    <w:rsid w:val="00C974BF"/>
    <w:rsid w:val="00CA2939"/>
    <w:rsid w:val="00CB06F4"/>
    <w:rsid w:val="00CB4A89"/>
    <w:rsid w:val="00CB4C38"/>
    <w:rsid w:val="00CB758E"/>
    <w:rsid w:val="00CC00EC"/>
    <w:rsid w:val="00CD2247"/>
    <w:rsid w:val="00CD5647"/>
    <w:rsid w:val="00CE090A"/>
    <w:rsid w:val="00CE1684"/>
    <w:rsid w:val="00CE2E74"/>
    <w:rsid w:val="00CE40AE"/>
    <w:rsid w:val="00CE6EFF"/>
    <w:rsid w:val="00CF01B9"/>
    <w:rsid w:val="00CF3D28"/>
    <w:rsid w:val="00CF5E74"/>
    <w:rsid w:val="00D037BB"/>
    <w:rsid w:val="00D12D39"/>
    <w:rsid w:val="00D15363"/>
    <w:rsid w:val="00D162C6"/>
    <w:rsid w:val="00D2083F"/>
    <w:rsid w:val="00D2629F"/>
    <w:rsid w:val="00D2646B"/>
    <w:rsid w:val="00D26987"/>
    <w:rsid w:val="00D41AA8"/>
    <w:rsid w:val="00D46AE9"/>
    <w:rsid w:val="00D50352"/>
    <w:rsid w:val="00D52A88"/>
    <w:rsid w:val="00D60852"/>
    <w:rsid w:val="00D620CC"/>
    <w:rsid w:val="00D64867"/>
    <w:rsid w:val="00D648E1"/>
    <w:rsid w:val="00D676E3"/>
    <w:rsid w:val="00D81409"/>
    <w:rsid w:val="00D8462A"/>
    <w:rsid w:val="00D930E8"/>
    <w:rsid w:val="00D935C2"/>
    <w:rsid w:val="00DA1222"/>
    <w:rsid w:val="00DA634F"/>
    <w:rsid w:val="00DA7189"/>
    <w:rsid w:val="00DB46DE"/>
    <w:rsid w:val="00DB487E"/>
    <w:rsid w:val="00DC288A"/>
    <w:rsid w:val="00DC3484"/>
    <w:rsid w:val="00DC4E3B"/>
    <w:rsid w:val="00DC78A7"/>
    <w:rsid w:val="00DD3463"/>
    <w:rsid w:val="00DD56AC"/>
    <w:rsid w:val="00DE5659"/>
    <w:rsid w:val="00DE5C02"/>
    <w:rsid w:val="00DE7D7B"/>
    <w:rsid w:val="00DF79C6"/>
    <w:rsid w:val="00E03171"/>
    <w:rsid w:val="00E0759A"/>
    <w:rsid w:val="00E1376D"/>
    <w:rsid w:val="00E20694"/>
    <w:rsid w:val="00E32414"/>
    <w:rsid w:val="00E32F09"/>
    <w:rsid w:val="00E35500"/>
    <w:rsid w:val="00E35772"/>
    <w:rsid w:val="00E3594B"/>
    <w:rsid w:val="00E37465"/>
    <w:rsid w:val="00E41C8D"/>
    <w:rsid w:val="00E5074E"/>
    <w:rsid w:val="00E51628"/>
    <w:rsid w:val="00E53673"/>
    <w:rsid w:val="00E56C13"/>
    <w:rsid w:val="00E61500"/>
    <w:rsid w:val="00E61B63"/>
    <w:rsid w:val="00E62184"/>
    <w:rsid w:val="00E623DE"/>
    <w:rsid w:val="00E64368"/>
    <w:rsid w:val="00E7023C"/>
    <w:rsid w:val="00E75993"/>
    <w:rsid w:val="00E80790"/>
    <w:rsid w:val="00E8431A"/>
    <w:rsid w:val="00E85A57"/>
    <w:rsid w:val="00E8769E"/>
    <w:rsid w:val="00E90578"/>
    <w:rsid w:val="00E9061E"/>
    <w:rsid w:val="00E90CC0"/>
    <w:rsid w:val="00E96F53"/>
    <w:rsid w:val="00EA05EA"/>
    <w:rsid w:val="00EA1AE1"/>
    <w:rsid w:val="00EA4848"/>
    <w:rsid w:val="00EA6410"/>
    <w:rsid w:val="00EB49D5"/>
    <w:rsid w:val="00EB63CB"/>
    <w:rsid w:val="00EC2E1A"/>
    <w:rsid w:val="00EC43DA"/>
    <w:rsid w:val="00ED1D2A"/>
    <w:rsid w:val="00EE17CD"/>
    <w:rsid w:val="00EE2429"/>
    <w:rsid w:val="00EE35B1"/>
    <w:rsid w:val="00EE35B4"/>
    <w:rsid w:val="00EE7A19"/>
    <w:rsid w:val="00EF2910"/>
    <w:rsid w:val="00EF6C50"/>
    <w:rsid w:val="00EF79F9"/>
    <w:rsid w:val="00F012E2"/>
    <w:rsid w:val="00F04199"/>
    <w:rsid w:val="00F06A4B"/>
    <w:rsid w:val="00F076CD"/>
    <w:rsid w:val="00F07A7A"/>
    <w:rsid w:val="00F12CBC"/>
    <w:rsid w:val="00F13307"/>
    <w:rsid w:val="00F151E8"/>
    <w:rsid w:val="00F219C1"/>
    <w:rsid w:val="00F23431"/>
    <w:rsid w:val="00F3028C"/>
    <w:rsid w:val="00F320B4"/>
    <w:rsid w:val="00F3521E"/>
    <w:rsid w:val="00F362D1"/>
    <w:rsid w:val="00F436BA"/>
    <w:rsid w:val="00F44491"/>
    <w:rsid w:val="00F4617D"/>
    <w:rsid w:val="00F47EBD"/>
    <w:rsid w:val="00F53DBC"/>
    <w:rsid w:val="00F53DD4"/>
    <w:rsid w:val="00F567F3"/>
    <w:rsid w:val="00F56A04"/>
    <w:rsid w:val="00F57F42"/>
    <w:rsid w:val="00F6603E"/>
    <w:rsid w:val="00F67545"/>
    <w:rsid w:val="00F711C3"/>
    <w:rsid w:val="00F72FA9"/>
    <w:rsid w:val="00F816ED"/>
    <w:rsid w:val="00F9038A"/>
    <w:rsid w:val="00F97F55"/>
    <w:rsid w:val="00FA4BC2"/>
    <w:rsid w:val="00FB0F62"/>
    <w:rsid w:val="00FB4B97"/>
    <w:rsid w:val="00FC5CDF"/>
    <w:rsid w:val="00FD21B4"/>
    <w:rsid w:val="00FD2F73"/>
    <w:rsid w:val="00FD4D0F"/>
    <w:rsid w:val="00FD53F7"/>
    <w:rsid w:val="00FD5BE3"/>
    <w:rsid w:val="00FD7016"/>
    <w:rsid w:val="00FF0088"/>
    <w:rsid w:val="00FF21C4"/>
    <w:rsid w:val="00FF5D0E"/>
    <w:rsid w:val="00FF7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C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B5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F23431"/>
    <w:rPr>
      <w:rFonts w:ascii="Tahoma" w:hAnsi="Tahoma" w:cs="Tahoma"/>
      <w:sz w:val="16"/>
      <w:szCs w:val="16"/>
    </w:rPr>
  </w:style>
  <w:style w:type="paragraph" w:styleId="ListParagraph">
    <w:name w:val="List Paragraph"/>
    <w:basedOn w:val="Normal"/>
    <w:uiPriority w:val="34"/>
    <w:qFormat/>
    <w:rsid w:val="00500C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AC9F0-C5C7-4141-AC13-C8F28B96C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717</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TOWN MUNICIPAL ADMINISTRATION</vt:lpstr>
    </vt:vector>
  </TitlesOfParts>
  <Company>DMC (WEST) BALDIA ZONE</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TOWN MUNICIPAL ADMINISTRATION</dc:title>
  <dc:creator>M.FAREED</dc:creator>
  <cp:lastModifiedBy>ADEEL-BROTHER</cp:lastModifiedBy>
  <cp:revision>95</cp:revision>
  <cp:lastPrinted>2011-05-28T02:59:00Z</cp:lastPrinted>
  <dcterms:created xsi:type="dcterms:W3CDTF">2011-05-28T02:40:00Z</dcterms:created>
  <dcterms:modified xsi:type="dcterms:W3CDTF">2016-01-28T09:29:00Z</dcterms:modified>
</cp:coreProperties>
</file>