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</w:t>
      </w:r>
      <w:proofErr w:type="gramStart"/>
      <w:r w:rsidRPr="000C4B6F">
        <w:rPr>
          <w:b/>
          <w:sz w:val="32"/>
          <w:szCs w:val="26"/>
        </w:rPr>
        <w:t>Summary of Bill of Quantities</w:t>
      </w:r>
      <w:r w:rsidRPr="00D04920">
        <w:rPr>
          <w:sz w:val="32"/>
          <w:szCs w:val="26"/>
        </w:rPr>
        <w:t>.</w:t>
      </w:r>
      <w:proofErr w:type="gramEnd"/>
      <w:r w:rsidRPr="00D04920">
        <w:rPr>
          <w:sz w:val="32"/>
          <w:szCs w:val="26"/>
        </w:rPr>
        <w:t xml:space="preserve"> 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Cost of Bid </w:t>
      </w:r>
      <w:r w:rsidR="00884AF2">
        <w:rPr>
          <w:sz w:val="26"/>
          <w:szCs w:val="26"/>
        </w:rPr>
        <w:t xml:space="preserve">Amount: </w:t>
      </w:r>
      <w:r w:rsidR="00884AF2" w:rsidRPr="00884AF2">
        <w:rPr>
          <w:b/>
          <w:bCs/>
          <w:sz w:val="22"/>
          <w:szCs w:val="20"/>
          <w:u w:val="single"/>
        </w:rPr>
        <w:t>4, 48,079/-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Pr="00D04920" w:rsidRDefault="00D04920" w:rsidP="00D04920">
      <w:pPr>
        <w:pStyle w:val="Default"/>
        <w:rPr>
          <w:sz w:val="22"/>
          <w:szCs w:val="20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1. (A) Cost based on Composite Schedule of Rates. </w:t>
      </w:r>
      <w:r w:rsidR="00B949AC" w:rsidRPr="00884AF2">
        <w:rPr>
          <w:b/>
          <w:bCs/>
          <w:sz w:val="22"/>
          <w:szCs w:val="20"/>
          <w:u w:val="single"/>
        </w:rPr>
        <w:t>4</w:t>
      </w:r>
      <w:r w:rsidR="00884AF2" w:rsidRPr="00884AF2">
        <w:rPr>
          <w:b/>
          <w:bCs/>
          <w:sz w:val="22"/>
          <w:szCs w:val="20"/>
          <w:u w:val="single"/>
        </w:rPr>
        <w:t>, 48,079</w:t>
      </w:r>
      <w:r w:rsidR="00441DBD" w:rsidRPr="00884AF2">
        <w:rPr>
          <w:b/>
          <w:bCs/>
          <w:sz w:val="22"/>
          <w:szCs w:val="20"/>
          <w:u w:val="single"/>
        </w:rPr>
        <w:t>/-</w:t>
      </w: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sz w:val="20"/>
          <w:szCs w:val="20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2. (B) Cost based on Non/Offered Schedule of Rates. </w:t>
      </w:r>
      <w:proofErr w:type="spellStart"/>
      <w:r w:rsidR="00884AF2" w:rsidRPr="00884AF2">
        <w:rPr>
          <w:b/>
          <w:bCs/>
          <w:sz w:val="22"/>
          <w:szCs w:val="20"/>
          <w:u w:val="single"/>
        </w:rPr>
        <w:t>Nill</w:t>
      </w:r>
      <w:proofErr w:type="spellEnd"/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TOTAL COST OF BID (C) = Total (A) + Total (B) </w:t>
      </w:r>
      <w:r w:rsidR="00B949AC" w:rsidRPr="00884AF2">
        <w:rPr>
          <w:b/>
          <w:sz w:val="26"/>
          <w:szCs w:val="26"/>
          <w:u w:val="single"/>
        </w:rPr>
        <w:t>4</w:t>
      </w:r>
      <w:r w:rsidR="00884AF2" w:rsidRPr="00884AF2">
        <w:rPr>
          <w:b/>
          <w:sz w:val="26"/>
          <w:szCs w:val="26"/>
          <w:u w:val="single"/>
        </w:rPr>
        <w:t>, 48,079</w:t>
      </w:r>
      <w:r w:rsidR="00441DBD" w:rsidRPr="00884AF2">
        <w:rPr>
          <w:b/>
          <w:sz w:val="26"/>
          <w:szCs w:val="26"/>
          <w:u w:val="single"/>
        </w:rPr>
        <w:t>/-</w:t>
      </w:r>
    </w:p>
    <w:p w:rsidR="00D04920" w:rsidRDefault="00D04920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0C4B6F" w:rsidRDefault="000C4B6F" w:rsidP="00D04920">
      <w:pPr>
        <w:rPr>
          <w:sz w:val="26"/>
          <w:szCs w:val="26"/>
        </w:rPr>
      </w:pPr>
    </w:p>
    <w:p w:rsidR="00884AF2" w:rsidRDefault="00884AF2" w:rsidP="00D04920">
      <w:pPr>
        <w:rPr>
          <w:sz w:val="26"/>
          <w:szCs w:val="26"/>
        </w:rPr>
      </w:pPr>
    </w:p>
    <w:p w:rsidR="001E174D" w:rsidRPr="00D04920" w:rsidRDefault="00D04920" w:rsidP="00D04920">
      <w:pPr>
        <w:rPr>
          <w:b/>
        </w:rPr>
      </w:pPr>
      <w:r w:rsidRPr="00D04920">
        <w:rPr>
          <w:b/>
          <w:sz w:val="26"/>
          <w:szCs w:val="26"/>
        </w:rPr>
        <w:t xml:space="preserve">Contractor </w:t>
      </w:r>
      <w:r>
        <w:rPr>
          <w:b/>
          <w:sz w:val="26"/>
          <w:szCs w:val="26"/>
        </w:rPr>
        <w:t xml:space="preserve">                                                                     </w:t>
      </w:r>
      <w:r w:rsidRPr="00D04920">
        <w:rPr>
          <w:b/>
          <w:sz w:val="26"/>
          <w:szCs w:val="26"/>
        </w:rPr>
        <w:t>Executive Engineer/Procuring Agency</w:t>
      </w:r>
    </w:p>
    <w:sectPr w:rsidR="001E174D" w:rsidRPr="00D04920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4920"/>
    <w:rsid w:val="00083383"/>
    <w:rsid w:val="000C4B6F"/>
    <w:rsid w:val="001E174D"/>
    <w:rsid w:val="001F460E"/>
    <w:rsid w:val="00441DBD"/>
    <w:rsid w:val="006E5C72"/>
    <w:rsid w:val="007501D1"/>
    <w:rsid w:val="00884AF2"/>
    <w:rsid w:val="00B949AC"/>
    <w:rsid w:val="00BA3416"/>
    <w:rsid w:val="00BA68D2"/>
    <w:rsid w:val="00BD6B69"/>
    <w:rsid w:val="00D04920"/>
    <w:rsid w:val="00D87B73"/>
    <w:rsid w:val="00E45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492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5</cp:revision>
  <dcterms:created xsi:type="dcterms:W3CDTF">2011-05-28T04:18:00Z</dcterms:created>
  <dcterms:modified xsi:type="dcterms:W3CDTF">2011-05-28T02:33:00Z</dcterms:modified>
</cp:coreProperties>
</file>