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74" w:rsidRDefault="00A31974" w:rsidP="00A31974">
      <w:pPr>
        <w:jc w:val="right"/>
        <w:rPr>
          <w:rFonts w:ascii="Book Antiqua" w:hAnsi="Book Antiqua"/>
          <w:b/>
          <w:bCs/>
          <w:sz w:val="20"/>
          <w:szCs w:val="30"/>
          <w:u w:val="single"/>
        </w:rPr>
      </w:pPr>
      <w:bookmarkStart w:id="0" w:name="_GoBack"/>
      <w:bookmarkEnd w:id="0"/>
      <w:r w:rsidRPr="00623437">
        <w:rPr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63360" behindDoc="0" locked="0" layoutInCell="1" allowOverlap="1" wp14:anchorId="0CE20712" wp14:editId="5635EF37">
            <wp:simplePos x="0" y="0"/>
            <wp:positionH relativeFrom="column">
              <wp:posOffset>-1022350</wp:posOffset>
            </wp:positionH>
            <wp:positionV relativeFrom="paragraph">
              <wp:posOffset>-27712</wp:posOffset>
            </wp:positionV>
            <wp:extent cx="997585" cy="993140"/>
            <wp:effectExtent l="0" t="0" r="0" b="0"/>
            <wp:wrapNone/>
            <wp:docPr id="3" name="Picture 3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2" t="20207" r="33459" b="16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23437">
        <w:rPr>
          <w:rFonts w:ascii="Book Antiqua" w:hAnsi="Book Antiqua"/>
          <w:b/>
          <w:bCs/>
          <w:sz w:val="20"/>
          <w:szCs w:val="30"/>
          <w:u w:val="single"/>
        </w:rPr>
        <w:t>Ph</w:t>
      </w:r>
      <w:proofErr w:type="spellEnd"/>
      <w:r w:rsidRPr="00623437">
        <w:rPr>
          <w:rFonts w:ascii="Book Antiqua" w:hAnsi="Book Antiqua"/>
          <w:b/>
          <w:bCs/>
          <w:sz w:val="20"/>
          <w:szCs w:val="30"/>
          <w:u w:val="single"/>
        </w:rPr>
        <w:t>#: 0243-9280357</w:t>
      </w:r>
    </w:p>
    <w:p w:rsidR="00A31974" w:rsidRPr="00623437" w:rsidRDefault="00A31974" w:rsidP="00A31974">
      <w:pPr>
        <w:jc w:val="center"/>
        <w:rPr>
          <w:rFonts w:ascii="Book Antiqua" w:hAnsi="Book Antiqua"/>
          <w:b/>
          <w:bCs/>
          <w:sz w:val="10"/>
          <w:szCs w:val="20"/>
          <w:u w:val="single"/>
        </w:rPr>
      </w:pPr>
    </w:p>
    <w:p w:rsidR="00A31974" w:rsidRPr="00400E10" w:rsidRDefault="00A31974" w:rsidP="00A31974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400E10">
        <w:rPr>
          <w:rFonts w:ascii="Arial Black" w:hAnsi="Arial Black"/>
          <w:b/>
          <w:bCs/>
          <w:sz w:val="28"/>
          <w:szCs w:val="28"/>
        </w:rPr>
        <w:t>OFFICE OF THE REGIONAL DIRECTOR</w:t>
      </w:r>
    </w:p>
    <w:p w:rsidR="00A31974" w:rsidRPr="006F50AD" w:rsidRDefault="00A31974" w:rsidP="00A31974">
      <w:pPr>
        <w:jc w:val="center"/>
        <w:rPr>
          <w:rFonts w:ascii="Arial Black" w:hAnsi="Arial Black"/>
          <w:b/>
          <w:bCs/>
          <w:w w:val="105"/>
        </w:rPr>
      </w:pPr>
      <w:r w:rsidRPr="006F50AD">
        <w:rPr>
          <w:rFonts w:ascii="Arial Black" w:hAnsi="Arial Black"/>
          <w:b/>
          <w:bCs/>
          <w:w w:val="105"/>
        </w:rPr>
        <w:t>PROVINCIAL OMBUDSMAN (MOHTASIB) SINDH SECRETARIAT</w:t>
      </w:r>
    </w:p>
    <w:p w:rsidR="00A31974" w:rsidRPr="002D276C" w:rsidRDefault="00A31974" w:rsidP="00A31974">
      <w:pPr>
        <w:jc w:val="center"/>
        <w:rPr>
          <w:rFonts w:ascii="Book Antiqua" w:hAnsi="Book Antiqua"/>
          <w:i/>
          <w:iCs/>
          <w:u w:val="single"/>
        </w:rPr>
      </w:pPr>
      <w:r w:rsidRPr="002D276C">
        <w:rPr>
          <w:rFonts w:ascii="Book Antiqua" w:hAnsi="Book Antiqua"/>
          <w:b/>
          <w:bCs/>
          <w:i/>
          <w:iCs/>
          <w:u w:val="single"/>
        </w:rPr>
        <w:t xml:space="preserve">Near </w:t>
      </w:r>
      <w:proofErr w:type="spellStart"/>
      <w:r w:rsidRPr="002D276C">
        <w:rPr>
          <w:rFonts w:ascii="Book Antiqua" w:hAnsi="Book Antiqua"/>
          <w:b/>
          <w:bCs/>
          <w:i/>
          <w:iCs/>
          <w:u w:val="single"/>
        </w:rPr>
        <w:t>Bilawal</w:t>
      </w:r>
      <w:proofErr w:type="spellEnd"/>
      <w:r w:rsidRPr="002D276C">
        <w:rPr>
          <w:rFonts w:ascii="Book Antiqua" w:hAnsi="Book Antiqua"/>
          <w:b/>
          <w:bCs/>
          <w:i/>
          <w:iCs/>
          <w:u w:val="single"/>
        </w:rPr>
        <w:t xml:space="preserve"> Park, One Unit Building District Khairpur Mir’s</w:t>
      </w:r>
    </w:p>
    <w:p w:rsidR="00A31974" w:rsidRPr="00400E10" w:rsidRDefault="00A31974" w:rsidP="00A31974">
      <w:pPr>
        <w:rPr>
          <w:rFonts w:ascii="Book Antiqua" w:hAnsi="Book Antiqua"/>
          <w:b/>
          <w:sz w:val="10"/>
          <w:szCs w:val="14"/>
        </w:rPr>
      </w:pPr>
    </w:p>
    <w:p w:rsidR="00A31974" w:rsidRDefault="00A31974" w:rsidP="00A31974">
      <w:pPr>
        <w:rPr>
          <w:rFonts w:ascii="Book Antiqua" w:hAnsi="Book Antiqua"/>
          <w:bCs/>
          <w:sz w:val="20"/>
        </w:rPr>
      </w:pPr>
      <w:r w:rsidRPr="00DB4D5B">
        <w:rPr>
          <w:rFonts w:ascii="Book Antiqua" w:hAnsi="Book Antiqua"/>
          <w:b/>
          <w:szCs w:val="28"/>
        </w:rPr>
        <w:t>POS/ROK-</w:t>
      </w:r>
      <w:proofErr w:type="spellStart"/>
      <w:proofErr w:type="gramStart"/>
      <w:r w:rsidRPr="00DB4D5B">
        <w:rPr>
          <w:rFonts w:ascii="Book Antiqua" w:hAnsi="Book Antiqua"/>
          <w:b/>
          <w:szCs w:val="28"/>
        </w:rPr>
        <w:t>A</w:t>
      </w:r>
      <w:r>
        <w:rPr>
          <w:rFonts w:ascii="Book Antiqua" w:hAnsi="Book Antiqua"/>
          <w:b/>
          <w:szCs w:val="28"/>
        </w:rPr>
        <w:t>dmn</w:t>
      </w:r>
      <w:proofErr w:type="spellEnd"/>
      <w:r w:rsidRPr="00DB4D5B">
        <w:rPr>
          <w:rFonts w:ascii="Book Antiqua" w:hAnsi="Book Antiqua"/>
          <w:b/>
          <w:szCs w:val="28"/>
        </w:rPr>
        <w:t>:</w:t>
      </w:r>
      <w:proofErr w:type="gramEnd"/>
      <w:r w:rsidRPr="00DB4D5B">
        <w:rPr>
          <w:rFonts w:ascii="Book Antiqua" w:hAnsi="Book Antiqua"/>
          <w:b/>
          <w:szCs w:val="28"/>
        </w:rPr>
        <w:t>/(</w:t>
      </w:r>
      <w:proofErr w:type="spellStart"/>
      <w:r w:rsidRPr="00DB4D5B">
        <w:rPr>
          <w:rFonts w:ascii="Book Antiqua" w:hAnsi="Book Antiqua"/>
          <w:b/>
          <w:szCs w:val="28"/>
        </w:rPr>
        <w:t>Khp</w:t>
      </w:r>
      <w:proofErr w:type="spellEnd"/>
      <w:r w:rsidRPr="00DB4D5B">
        <w:rPr>
          <w:rFonts w:ascii="Book Antiqua" w:hAnsi="Book Antiqua"/>
          <w:b/>
          <w:szCs w:val="28"/>
        </w:rPr>
        <w:t>)/</w:t>
      </w:r>
      <w:r>
        <w:rPr>
          <w:rFonts w:ascii="Book Antiqua" w:hAnsi="Book Antiqua"/>
          <w:b/>
          <w:szCs w:val="28"/>
        </w:rPr>
        <w:t>2016</w:t>
      </w:r>
      <w:r w:rsidRPr="00DB4D5B"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 w:rsidRPr="00DB4D5B">
        <w:rPr>
          <w:rFonts w:ascii="Book Antiqua" w:hAnsi="Book Antiqua"/>
          <w:b/>
          <w:szCs w:val="28"/>
        </w:rPr>
        <w:t xml:space="preserve">Dated: </w:t>
      </w:r>
      <w:r w:rsidRPr="00DB4D5B">
        <w:rPr>
          <w:rFonts w:ascii="Book Antiqua" w:hAnsi="Book Antiqua"/>
          <w:b/>
          <w:szCs w:val="28"/>
          <w:u w:val="single"/>
        </w:rPr>
        <w:tab/>
      </w:r>
      <w:r w:rsidRPr="00DB4D5B">
        <w:rPr>
          <w:rFonts w:ascii="Book Antiqua" w:hAnsi="Book Antiqua"/>
          <w:b/>
          <w:szCs w:val="28"/>
          <w:u w:val="single"/>
        </w:rPr>
        <w:tab/>
      </w:r>
    </w:p>
    <w:p w:rsidR="00A31974" w:rsidRDefault="00A31974" w:rsidP="00A31974">
      <w:pPr>
        <w:rPr>
          <w:rFonts w:ascii="Book Antiqua" w:hAnsi="Book Antiqua"/>
          <w:bCs/>
          <w:sz w:val="20"/>
        </w:rPr>
      </w:pPr>
    </w:p>
    <w:p w:rsidR="00A31974" w:rsidRDefault="00A31974" w:rsidP="00A31974">
      <w:pPr>
        <w:rPr>
          <w:rFonts w:ascii="Book Antiqua" w:hAnsi="Book Antiqua"/>
          <w:bCs/>
          <w:sz w:val="20"/>
        </w:rPr>
      </w:pPr>
    </w:p>
    <w:p w:rsidR="00A31974" w:rsidRPr="00FC344A" w:rsidRDefault="00A31974" w:rsidP="00A31974">
      <w:pPr>
        <w:rPr>
          <w:rFonts w:ascii="Book Antiqua" w:hAnsi="Book Antiqua"/>
          <w:bCs/>
        </w:rPr>
      </w:pPr>
      <w:r w:rsidRPr="00FC344A">
        <w:rPr>
          <w:rFonts w:ascii="Book Antiqua" w:hAnsi="Book Antiqua"/>
          <w:bCs/>
        </w:rPr>
        <w:t>To,</w:t>
      </w:r>
    </w:p>
    <w:p w:rsidR="00A31974" w:rsidRDefault="00A31974" w:rsidP="00A31974">
      <w:pPr>
        <w:rPr>
          <w:rFonts w:ascii="Book Antiqua" w:hAnsi="Book Antiqua"/>
          <w:bCs/>
        </w:rPr>
      </w:pPr>
      <w:r w:rsidRPr="00FC344A">
        <w:rPr>
          <w:rFonts w:ascii="Book Antiqua" w:hAnsi="Book Antiqua"/>
          <w:bCs/>
        </w:rPr>
        <w:tab/>
      </w:r>
      <w:r w:rsidRPr="00FC344A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>The Managing Director,</w:t>
      </w:r>
    </w:p>
    <w:p w:rsidR="00A31974" w:rsidRDefault="00A31974" w:rsidP="00A31974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Sindh Public Procurement Regulatory Authority,</w:t>
      </w:r>
    </w:p>
    <w:p w:rsidR="00A31974" w:rsidRDefault="00A31974" w:rsidP="00A31974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Government of Sindh, </w:t>
      </w:r>
    </w:p>
    <w:p w:rsidR="00A31974" w:rsidRPr="00FC344A" w:rsidRDefault="00A31974" w:rsidP="00A31974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Karachi.</w:t>
      </w:r>
    </w:p>
    <w:p w:rsidR="00A31974" w:rsidRPr="00FC344A" w:rsidRDefault="00A31974" w:rsidP="00A31974">
      <w:pPr>
        <w:rPr>
          <w:rFonts w:ascii="Book Antiqua" w:hAnsi="Book Antiqua"/>
          <w:bCs/>
        </w:rPr>
      </w:pPr>
    </w:p>
    <w:p w:rsidR="00A31974" w:rsidRPr="00FC344A" w:rsidRDefault="00A31974" w:rsidP="00A31974">
      <w:pPr>
        <w:ind w:left="1440" w:hanging="1440"/>
        <w:jc w:val="both"/>
        <w:rPr>
          <w:rFonts w:ascii="Book Antiqua" w:hAnsi="Book Antiqua"/>
          <w:b/>
        </w:rPr>
      </w:pPr>
      <w:r w:rsidRPr="00FC344A">
        <w:rPr>
          <w:rFonts w:ascii="Book Antiqua" w:hAnsi="Book Antiqua"/>
          <w:b/>
        </w:rPr>
        <w:t>SUBJECT:</w:t>
      </w:r>
      <w:r w:rsidRPr="00FC344A"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PROCUREMENT PLAN OF PLANT &amp; MACHINERY, FURNITURE &amp; FIXTURE FOR THE PROCUREMENT OF PHYSICAL ASSETS FOR THE CURRENT FINANCIAL YEAR 2015-2016.</w:t>
      </w:r>
    </w:p>
    <w:p w:rsidR="00A31974" w:rsidRDefault="00A31974" w:rsidP="00A31974">
      <w:pPr>
        <w:ind w:left="1440" w:hanging="1440"/>
        <w:jc w:val="both"/>
        <w:rPr>
          <w:rFonts w:ascii="Book Antiqua" w:hAnsi="Book Antiqua"/>
          <w:bCs/>
        </w:rPr>
      </w:pPr>
    </w:p>
    <w:p w:rsidR="00A31974" w:rsidRDefault="00A31974" w:rsidP="00A31974">
      <w:pPr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I am forwarding herewith the Procurement Plan for Procurement of Plant &amp; Machinery, Furniture &amp; Fixture for the official use of the office of Regional Director, Provincial Ombudsman (</w:t>
      </w:r>
      <w:proofErr w:type="spellStart"/>
      <w:r>
        <w:rPr>
          <w:rFonts w:ascii="Book Antiqua" w:hAnsi="Book Antiqua"/>
          <w:bCs/>
        </w:rPr>
        <w:t>Mohtasib</w:t>
      </w:r>
      <w:proofErr w:type="spellEnd"/>
      <w:r>
        <w:rPr>
          <w:rFonts w:ascii="Book Antiqua" w:hAnsi="Book Antiqua"/>
          <w:bCs/>
        </w:rPr>
        <w:t xml:space="preserve">) Sindh, Regional Office Khairpur, during the current Financial Year 2015-2016 along with a soft copy of the same in the CDR for hosting of the website of SPPRA, as desired accordingly. </w:t>
      </w:r>
    </w:p>
    <w:p w:rsidR="00A31974" w:rsidRDefault="00A31974" w:rsidP="00A31974">
      <w:pPr>
        <w:spacing w:line="360" w:lineRule="auto"/>
        <w:jc w:val="both"/>
        <w:rPr>
          <w:rFonts w:ascii="Book Antiqua" w:hAnsi="Book Antiqua"/>
          <w:bCs/>
        </w:rPr>
      </w:pPr>
    </w:p>
    <w:p w:rsidR="00A31974" w:rsidRDefault="00A31974" w:rsidP="00A31974">
      <w:pPr>
        <w:ind w:left="1440" w:hanging="1440"/>
        <w:jc w:val="both"/>
        <w:rPr>
          <w:rFonts w:ascii="Book Antiqua" w:hAnsi="Book Antiqua"/>
          <w:bCs/>
          <w:sz w:val="20"/>
        </w:rPr>
      </w:pPr>
    </w:p>
    <w:p w:rsidR="00A31974" w:rsidRDefault="00A31974" w:rsidP="00A31974">
      <w:pPr>
        <w:ind w:left="1440" w:hanging="1440"/>
        <w:jc w:val="both"/>
        <w:rPr>
          <w:rFonts w:ascii="Book Antiqua" w:hAnsi="Book Antiqua"/>
          <w:bCs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5067"/>
      </w:tblGrid>
      <w:tr w:rsidR="00A31974" w:rsidTr="00441307">
        <w:tc>
          <w:tcPr>
            <w:tcW w:w="3843" w:type="dxa"/>
          </w:tcPr>
          <w:p w:rsidR="00A31974" w:rsidRDefault="00A31974" w:rsidP="00441307">
            <w:pPr>
              <w:jc w:val="both"/>
              <w:rPr>
                <w:rFonts w:ascii="Book Antiqua" w:hAnsi="Book Antiqua"/>
                <w:bCs/>
                <w:sz w:val="20"/>
              </w:rPr>
            </w:pPr>
          </w:p>
        </w:tc>
        <w:tc>
          <w:tcPr>
            <w:tcW w:w="5067" w:type="dxa"/>
          </w:tcPr>
          <w:p w:rsidR="00A31974" w:rsidRPr="00880794" w:rsidRDefault="00A31974" w:rsidP="00441307">
            <w:pPr>
              <w:ind w:hanging="1"/>
              <w:jc w:val="center"/>
              <w:rPr>
                <w:rFonts w:ascii="Book Antiqua" w:hAnsi="Book Antiqua"/>
                <w:b/>
                <w:szCs w:val="28"/>
              </w:rPr>
            </w:pPr>
            <w:r w:rsidRPr="00880794">
              <w:rPr>
                <w:rFonts w:ascii="Book Antiqua" w:hAnsi="Book Antiqua"/>
                <w:b/>
                <w:szCs w:val="28"/>
              </w:rPr>
              <w:t>( HAJI GHULAM KASIM BALOCH )</w:t>
            </w:r>
          </w:p>
          <w:p w:rsidR="00A31974" w:rsidRPr="00345BE7" w:rsidRDefault="00A31974" w:rsidP="00441307">
            <w:pPr>
              <w:ind w:hanging="1"/>
              <w:jc w:val="center"/>
              <w:rPr>
                <w:rFonts w:ascii="Book Antiqua" w:hAnsi="Book Antiqua"/>
                <w:bCs/>
                <w:i/>
                <w:iCs/>
                <w:sz w:val="20"/>
              </w:rPr>
            </w:pPr>
            <w:r w:rsidRPr="0098437F">
              <w:rPr>
                <w:rFonts w:ascii="Book Antiqua" w:hAnsi="Book Antiqua"/>
                <w:bCs/>
                <w:i/>
                <w:iCs/>
                <w:szCs w:val="28"/>
              </w:rPr>
              <w:t>Regional Director</w:t>
            </w:r>
            <w:r w:rsidRPr="00463973">
              <w:rPr>
                <w:rFonts w:ascii="Book Antiqua" w:hAnsi="Book Antiqua"/>
                <w:b/>
                <w:szCs w:val="28"/>
              </w:rPr>
              <w:t xml:space="preserve"> </w:t>
            </w:r>
          </w:p>
        </w:tc>
      </w:tr>
    </w:tbl>
    <w:p w:rsidR="00A31974" w:rsidRPr="00A1476D" w:rsidRDefault="00A31974" w:rsidP="00A31974">
      <w:pPr>
        <w:rPr>
          <w:rFonts w:ascii="Book Antiqua" w:hAnsi="Book Antiqua"/>
        </w:rPr>
      </w:pPr>
    </w:p>
    <w:p w:rsidR="00A31974" w:rsidRPr="00463973" w:rsidRDefault="00A31974" w:rsidP="00A31974">
      <w:pPr>
        <w:rPr>
          <w:rFonts w:ascii="Book Antiqua" w:hAnsi="Book Antiqua"/>
          <w:b/>
          <w:bCs/>
          <w:i/>
          <w:iCs/>
          <w:u w:val="single"/>
        </w:rPr>
      </w:pPr>
      <w:r w:rsidRPr="00463973">
        <w:rPr>
          <w:rFonts w:ascii="Book Antiqua" w:hAnsi="Book Antiqua"/>
          <w:b/>
          <w:bCs/>
          <w:i/>
          <w:iCs/>
          <w:u w:val="single"/>
        </w:rPr>
        <w:t xml:space="preserve">Copy to for kind information &amp; further proceedings accordingly. </w:t>
      </w:r>
    </w:p>
    <w:p w:rsidR="00A31974" w:rsidRDefault="00A31974" w:rsidP="00A31974">
      <w:pPr>
        <w:rPr>
          <w:rFonts w:ascii="Book Antiqua" w:hAnsi="Book Antiqua"/>
        </w:rPr>
      </w:pPr>
    </w:p>
    <w:p w:rsidR="00A31974" w:rsidRPr="00631BC8" w:rsidRDefault="00A31974" w:rsidP="00A31974">
      <w:pPr>
        <w:ind w:left="720" w:hanging="720"/>
        <w:rPr>
          <w:rFonts w:ascii="Book Antiqua" w:hAnsi="Book Antiqua"/>
          <w:i/>
          <w:iCs/>
        </w:rPr>
      </w:pPr>
      <w:r w:rsidRPr="00463973">
        <w:rPr>
          <w:rFonts w:ascii="Book Antiqua" w:hAnsi="Book Antiqua"/>
          <w:b/>
          <w:bCs/>
          <w:i/>
          <w:iCs/>
        </w:rPr>
        <w:t>1.</w:t>
      </w:r>
      <w:r w:rsidRPr="00631BC8">
        <w:rPr>
          <w:rFonts w:ascii="Book Antiqua" w:hAnsi="Book Antiqua"/>
          <w:i/>
          <w:iCs/>
        </w:rPr>
        <w:tab/>
        <w:t>The Director (Finance), Secretariat Provincial Ombudsman (</w:t>
      </w:r>
      <w:proofErr w:type="spellStart"/>
      <w:r w:rsidRPr="00631BC8">
        <w:rPr>
          <w:rFonts w:ascii="Book Antiqua" w:hAnsi="Book Antiqua"/>
          <w:i/>
          <w:iCs/>
        </w:rPr>
        <w:t>Mohtasib</w:t>
      </w:r>
      <w:proofErr w:type="spellEnd"/>
      <w:r w:rsidRPr="00631BC8">
        <w:rPr>
          <w:rFonts w:ascii="Book Antiqua" w:hAnsi="Book Antiqua"/>
          <w:i/>
          <w:iCs/>
        </w:rPr>
        <w:t xml:space="preserve">) Sindh, Karachi. </w:t>
      </w:r>
    </w:p>
    <w:p w:rsidR="00A31974" w:rsidRPr="00631BC8" w:rsidRDefault="00A31974" w:rsidP="00A31974">
      <w:pPr>
        <w:ind w:left="720" w:hanging="720"/>
        <w:rPr>
          <w:rFonts w:ascii="Book Antiqua" w:hAnsi="Book Antiqua"/>
          <w:i/>
          <w:iCs/>
          <w:sz w:val="16"/>
          <w:szCs w:val="16"/>
        </w:rPr>
      </w:pPr>
    </w:p>
    <w:p w:rsidR="00A31974" w:rsidRPr="00631BC8" w:rsidRDefault="00A31974" w:rsidP="00A31974">
      <w:pPr>
        <w:ind w:left="720" w:hanging="720"/>
        <w:rPr>
          <w:rFonts w:ascii="Book Antiqua" w:hAnsi="Book Antiqua"/>
          <w:i/>
          <w:iCs/>
        </w:rPr>
      </w:pPr>
      <w:r w:rsidRPr="00463973">
        <w:rPr>
          <w:rFonts w:ascii="Book Antiqua" w:hAnsi="Book Antiqua"/>
          <w:b/>
          <w:bCs/>
          <w:i/>
          <w:iCs/>
        </w:rPr>
        <w:t>2.</w:t>
      </w:r>
      <w:r w:rsidRPr="00631BC8">
        <w:rPr>
          <w:rFonts w:ascii="Book Antiqua" w:hAnsi="Book Antiqua"/>
          <w:i/>
          <w:iCs/>
        </w:rPr>
        <w:tab/>
        <w:t>The Assistant Director (</w:t>
      </w:r>
      <w:proofErr w:type="spellStart"/>
      <w:r w:rsidRPr="00631BC8">
        <w:rPr>
          <w:rFonts w:ascii="Book Antiqua" w:hAnsi="Book Antiqua"/>
          <w:i/>
          <w:iCs/>
        </w:rPr>
        <w:t>Admn</w:t>
      </w:r>
      <w:proofErr w:type="spellEnd"/>
      <w:r w:rsidRPr="00631BC8">
        <w:rPr>
          <w:rFonts w:ascii="Book Antiqua" w:hAnsi="Book Antiqua"/>
          <w:i/>
          <w:iCs/>
        </w:rPr>
        <w:t>), Secretariat Provincial Ombudsman (</w:t>
      </w:r>
      <w:proofErr w:type="spellStart"/>
      <w:r w:rsidRPr="00631BC8">
        <w:rPr>
          <w:rFonts w:ascii="Book Antiqua" w:hAnsi="Book Antiqua"/>
          <w:i/>
          <w:iCs/>
        </w:rPr>
        <w:t>Mohtasib</w:t>
      </w:r>
      <w:proofErr w:type="spellEnd"/>
      <w:r w:rsidRPr="00631BC8">
        <w:rPr>
          <w:rFonts w:ascii="Book Antiqua" w:hAnsi="Book Antiqua"/>
          <w:i/>
          <w:iCs/>
        </w:rPr>
        <w:t>) Sindh, Karachi.</w:t>
      </w:r>
    </w:p>
    <w:p w:rsidR="00A31974" w:rsidRPr="00631BC8" w:rsidRDefault="00A31974" w:rsidP="00A31974">
      <w:pPr>
        <w:ind w:left="720" w:hanging="720"/>
        <w:rPr>
          <w:rFonts w:ascii="Book Antiqua" w:hAnsi="Book Antiqua"/>
          <w:i/>
          <w:iCs/>
          <w:sz w:val="12"/>
          <w:szCs w:val="12"/>
        </w:rPr>
      </w:pPr>
    </w:p>
    <w:p w:rsidR="00A31974" w:rsidRPr="00631BC8" w:rsidRDefault="00A31974" w:rsidP="00A31974">
      <w:pPr>
        <w:ind w:left="720" w:hanging="720"/>
        <w:rPr>
          <w:rFonts w:ascii="Book Antiqua" w:hAnsi="Book Antiqua"/>
          <w:i/>
          <w:iCs/>
        </w:rPr>
      </w:pPr>
      <w:r w:rsidRPr="00463973">
        <w:rPr>
          <w:rFonts w:ascii="Book Antiqua" w:hAnsi="Book Antiqua"/>
          <w:b/>
          <w:bCs/>
          <w:i/>
          <w:iCs/>
        </w:rPr>
        <w:t>3.</w:t>
      </w:r>
      <w:r w:rsidRPr="00631BC8">
        <w:rPr>
          <w:rFonts w:ascii="Book Antiqua" w:hAnsi="Book Antiqua"/>
          <w:i/>
          <w:iCs/>
        </w:rPr>
        <w:tab/>
        <w:t>The Librarian (Store), Secretariat Provincial Ombudsman (</w:t>
      </w:r>
      <w:proofErr w:type="spellStart"/>
      <w:r w:rsidRPr="00631BC8">
        <w:rPr>
          <w:rFonts w:ascii="Book Antiqua" w:hAnsi="Book Antiqua"/>
          <w:i/>
          <w:iCs/>
        </w:rPr>
        <w:t>Mohtasib</w:t>
      </w:r>
      <w:proofErr w:type="spellEnd"/>
      <w:r w:rsidRPr="00631BC8">
        <w:rPr>
          <w:rFonts w:ascii="Book Antiqua" w:hAnsi="Book Antiqua"/>
          <w:i/>
          <w:iCs/>
        </w:rPr>
        <w:t xml:space="preserve">) Sindh, Karachi. </w:t>
      </w:r>
    </w:p>
    <w:p w:rsidR="00A31974" w:rsidRDefault="00A31974" w:rsidP="00A31974">
      <w:pPr>
        <w:ind w:left="720" w:hanging="720"/>
        <w:rPr>
          <w:rFonts w:ascii="Book Antiqua" w:hAnsi="Book Antiqua"/>
        </w:rPr>
      </w:pPr>
    </w:p>
    <w:p w:rsidR="00A31974" w:rsidRPr="00A1476D" w:rsidRDefault="00A31974" w:rsidP="00A31974">
      <w:pPr>
        <w:ind w:left="720" w:hanging="720"/>
        <w:rPr>
          <w:rFonts w:ascii="Book Antiqua" w:hAnsi="Book Antiqua"/>
        </w:rPr>
      </w:pPr>
    </w:p>
    <w:p w:rsidR="00A31974" w:rsidRDefault="00A31974" w:rsidP="00A31974">
      <w:pPr>
        <w:rPr>
          <w:rFonts w:ascii="Book Antiqua" w:hAnsi="Book Antiqu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5067"/>
      </w:tblGrid>
      <w:tr w:rsidR="00A31974" w:rsidTr="00441307">
        <w:tc>
          <w:tcPr>
            <w:tcW w:w="3843" w:type="dxa"/>
          </w:tcPr>
          <w:p w:rsidR="00A31974" w:rsidRDefault="00A31974" w:rsidP="00441307">
            <w:pPr>
              <w:jc w:val="both"/>
              <w:rPr>
                <w:rFonts w:ascii="Book Antiqua" w:hAnsi="Book Antiqua"/>
                <w:bCs/>
                <w:sz w:val="20"/>
              </w:rPr>
            </w:pPr>
          </w:p>
        </w:tc>
        <w:tc>
          <w:tcPr>
            <w:tcW w:w="5067" w:type="dxa"/>
          </w:tcPr>
          <w:p w:rsidR="00A31974" w:rsidRPr="00880794" w:rsidRDefault="00A31974" w:rsidP="00441307">
            <w:pPr>
              <w:ind w:hanging="1"/>
              <w:jc w:val="center"/>
              <w:rPr>
                <w:rFonts w:ascii="Book Antiqua" w:hAnsi="Book Antiqua"/>
                <w:b/>
                <w:szCs w:val="28"/>
              </w:rPr>
            </w:pPr>
            <w:r w:rsidRPr="00880794">
              <w:rPr>
                <w:rFonts w:ascii="Book Antiqua" w:hAnsi="Book Antiqua"/>
                <w:b/>
                <w:szCs w:val="28"/>
              </w:rPr>
              <w:t>( HAJI GHULAM KASIM BALOCH )</w:t>
            </w:r>
          </w:p>
          <w:p w:rsidR="00A31974" w:rsidRPr="00345BE7" w:rsidRDefault="00A31974" w:rsidP="00441307">
            <w:pPr>
              <w:ind w:hanging="1"/>
              <w:jc w:val="center"/>
              <w:rPr>
                <w:rFonts w:ascii="Book Antiqua" w:hAnsi="Book Antiqua"/>
                <w:bCs/>
                <w:i/>
                <w:iCs/>
                <w:sz w:val="20"/>
              </w:rPr>
            </w:pPr>
            <w:r w:rsidRPr="0098437F">
              <w:rPr>
                <w:rFonts w:ascii="Book Antiqua" w:hAnsi="Book Antiqua"/>
                <w:bCs/>
                <w:i/>
                <w:iCs/>
                <w:szCs w:val="28"/>
              </w:rPr>
              <w:t>Regional Director</w:t>
            </w:r>
            <w:r w:rsidRPr="00463973">
              <w:rPr>
                <w:rFonts w:ascii="Book Antiqua" w:hAnsi="Book Antiqua"/>
                <w:b/>
                <w:szCs w:val="28"/>
              </w:rPr>
              <w:t xml:space="preserve"> </w:t>
            </w:r>
          </w:p>
        </w:tc>
      </w:tr>
    </w:tbl>
    <w:p w:rsidR="00A31974" w:rsidRPr="00A1476D" w:rsidRDefault="00A31974" w:rsidP="00A31974">
      <w:pPr>
        <w:rPr>
          <w:rFonts w:ascii="Book Antiqua" w:hAnsi="Book Antiqua"/>
        </w:rPr>
      </w:pPr>
    </w:p>
    <w:p w:rsidR="00D23CAB" w:rsidRDefault="00D23CAB" w:rsidP="00A31974">
      <w:p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23CAB" w:rsidRDefault="00D23CAB">
      <w:pPr>
        <w:rPr>
          <w:rFonts w:ascii="Book Antiqua" w:hAnsi="Book Antiqua"/>
        </w:rPr>
        <w:sectPr w:rsidR="00D23CAB" w:rsidSect="00651B6D">
          <w:pgSz w:w="11909" w:h="16834" w:code="9"/>
          <w:pgMar w:top="540" w:right="749" w:bottom="540" w:left="2250" w:header="720" w:footer="720" w:gutter="0"/>
          <w:cols w:space="720"/>
          <w:docGrid w:linePitch="360"/>
        </w:sectPr>
      </w:pPr>
    </w:p>
    <w:p w:rsidR="00B92973" w:rsidRPr="00D23CAB" w:rsidRDefault="00D23CAB" w:rsidP="00D23CAB">
      <w:pPr>
        <w:jc w:val="center"/>
        <w:rPr>
          <w:rFonts w:ascii="Book Antiqua" w:hAnsi="Book Antiqua"/>
          <w:b/>
          <w:bCs/>
          <w:smallCaps/>
          <w:sz w:val="40"/>
          <w:szCs w:val="40"/>
          <w:u w:val="double"/>
        </w:rPr>
      </w:pPr>
      <w:r w:rsidRPr="00D23CAB">
        <w:rPr>
          <w:rFonts w:ascii="Book Antiqua" w:hAnsi="Book Antiqua"/>
          <w:b/>
          <w:bCs/>
          <w:smallCaps/>
          <w:sz w:val="40"/>
          <w:szCs w:val="40"/>
          <w:u w:val="double"/>
        </w:rPr>
        <w:lastRenderedPageBreak/>
        <w:t>Provincial Ombudsman (</w:t>
      </w:r>
      <w:proofErr w:type="spellStart"/>
      <w:r w:rsidRPr="00D23CAB">
        <w:rPr>
          <w:rFonts w:ascii="Book Antiqua" w:hAnsi="Book Antiqua"/>
          <w:b/>
          <w:bCs/>
          <w:smallCaps/>
          <w:sz w:val="40"/>
          <w:szCs w:val="40"/>
          <w:u w:val="double"/>
        </w:rPr>
        <w:t>Mohtasib</w:t>
      </w:r>
      <w:proofErr w:type="spellEnd"/>
      <w:r w:rsidRPr="00D23CAB">
        <w:rPr>
          <w:rFonts w:ascii="Book Antiqua" w:hAnsi="Book Antiqua"/>
          <w:b/>
          <w:bCs/>
          <w:smallCaps/>
          <w:sz w:val="40"/>
          <w:szCs w:val="40"/>
          <w:u w:val="double"/>
        </w:rPr>
        <w:t>) Sindh, Regional Office Khairpur</w:t>
      </w:r>
    </w:p>
    <w:p w:rsidR="00D23CAB" w:rsidRDefault="00D23CAB" w:rsidP="00D23CAB">
      <w:pPr>
        <w:jc w:val="center"/>
        <w:rPr>
          <w:rFonts w:ascii="Book Antiqua" w:hAnsi="Book Antiqua"/>
        </w:rPr>
      </w:pPr>
    </w:p>
    <w:p w:rsidR="00D23CAB" w:rsidRPr="00D23CAB" w:rsidRDefault="00D23CAB" w:rsidP="00EC0E96">
      <w:pPr>
        <w:jc w:val="center"/>
        <w:rPr>
          <w:rFonts w:ascii="Book Antiqua" w:hAnsi="Book Antiqua"/>
          <w:b/>
          <w:bCs/>
          <w:i/>
          <w:iCs/>
          <w:sz w:val="34"/>
          <w:szCs w:val="34"/>
        </w:rPr>
      </w:pPr>
      <w:r w:rsidRPr="00D23CAB">
        <w:rPr>
          <w:rFonts w:ascii="Book Antiqua" w:hAnsi="Book Antiqua"/>
          <w:b/>
          <w:bCs/>
          <w:i/>
          <w:iCs/>
          <w:sz w:val="34"/>
          <w:szCs w:val="34"/>
        </w:rPr>
        <w:t>Procurement Plan for Plant &amp; Machinery</w:t>
      </w:r>
      <w:r w:rsidR="00EC0E96">
        <w:rPr>
          <w:rFonts w:ascii="Book Antiqua" w:hAnsi="Book Antiqua"/>
          <w:b/>
          <w:bCs/>
          <w:i/>
          <w:iCs/>
          <w:sz w:val="34"/>
          <w:szCs w:val="34"/>
        </w:rPr>
        <w:t>,</w:t>
      </w:r>
      <w:r w:rsidRPr="00D23CAB">
        <w:rPr>
          <w:rFonts w:ascii="Book Antiqua" w:hAnsi="Book Antiqua"/>
          <w:b/>
          <w:bCs/>
          <w:i/>
          <w:iCs/>
          <w:sz w:val="34"/>
          <w:szCs w:val="34"/>
        </w:rPr>
        <w:t xml:space="preserve"> Furniture &amp; Fixture </w:t>
      </w:r>
    </w:p>
    <w:p w:rsidR="00D23CAB" w:rsidRDefault="00D23CAB" w:rsidP="00D23CAB">
      <w:pPr>
        <w:jc w:val="center"/>
        <w:rPr>
          <w:rFonts w:ascii="Book Antiqua" w:hAnsi="Book Antiqua"/>
          <w:b/>
          <w:bCs/>
          <w:i/>
          <w:iCs/>
          <w:sz w:val="34"/>
          <w:szCs w:val="34"/>
        </w:rPr>
      </w:pPr>
      <w:r>
        <w:rPr>
          <w:rFonts w:ascii="Book Antiqua" w:hAnsi="Book Antiqua"/>
          <w:b/>
          <w:bCs/>
          <w:i/>
          <w:iCs/>
          <w:sz w:val="34"/>
          <w:szCs w:val="34"/>
        </w:rPr>
        <w:t>F</w:t>
      </w:r>
      <w:r w:rsidRPr="00D23CAB">
        <w:rPr>
          <w:rFonts w:ascii="Book Antiqua" w:hAnsi="Book Antiqua"/>
          <w:b/>
          <w:bCs/>
          <w:i/>
          <w:iCs/>
          <w:sz w:val="34"/>
          <w:szCs w:val="34"/>
        </w:rPr>
        <w:t>or the Financial Year 2015-2016</w:t>
      </w:r>
    </w:p>
    <w:p w:rsidR="00D23CAB" w:rsidRDefault="00D23CAB" w:rsidP="00D23CAB">
      <w:pPr>
        <w:rPr>
          <w:rFonts w:ascii="Book Antiqua" w:hAnsi="Book Antiqua"/>
          <w:b/>
          <w:bCs/>
          <w:i/>
          <w:iCs/>
        </w:rPr>
      </w:pPr>
    </w:p>
    <w:tbl>
      <w:tblPr>
        <w:tblStyle w:val="TableGrid"/>
        <w:tblW w:w="14678" w:type="dxa"/>
        <w:tblLook w:val="04A0" w:firstRow="1" w:lastRow="0" w:firstColumn="1" w:lastColumn="0" w:noHBand="0" w:noVBand="1"/>
      </w:tblPr>
      <w:tblGrid>
        <w:gridCol w:w="828"/>
        <w:gridCol w:w="2610"/>
        <w:gridCol w:w="1530"/>
        <w:gridCol w:w="1890"/>
        <w:gridCol w:w="1564"/>
        <w:gridCol w:w="1564"/>
        <w:gridCol w:w="1564"/>
        <w:gridCol w:w="1564"/>
        <w:gridCol w:w="1564"/>
      </w:tblGrid>
      <w:tr w:rsidR="00D23CAB" w:rsidRPr="00D23CAB" w:rsidTr="00FB00F6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D23CAB" w:rsidRPr="00303B1D" w:rsidRDefault="00D23CAB" w:rsidP="00E100D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03B1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S. No.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D23CAB" w:rsidRPr="00303B1D" w:rsidRDefault="001141F7" w:rsidP="00E100D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03B1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Title of Procurement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23CAB" w:rsidRPr="00303B1D" w:rsidRDefault="001141F7" w:rsidP="00E100D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03B1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Estimated Cost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23CAB" w:rsidRPr="00303B1D" w:rsidRDefault="001141F7" w:rsidP="00E100D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03B1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Method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23CAB" w:rsidRPr="00303B1D" w:rsidRDefault="001141F7" w:rsidP="00E100D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03B1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Tentative / Actual Date of NIT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23CAB" w:rsidRPr="00303B1D" w:rsidRDefault="001141F7" w:rsidP="00E100D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03B1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Tentative / Actual Closing Date of NIT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23CAB" w:rsidRPr="00303B1D" w:rsidRDefault="001141F7" w:rsidP="00E100D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03B1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Tentative / Actual Date of Award of Contract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23CAB" w:rsidRPr="00303B1D" w:rsidRDefault="001141F7" w:rsidP="00E100D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03B1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Tentative Deadline / Actual Date for Execution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23CAB" w:rsidRPr="00303B1D" w:rsidRDefault="001141F7" w:rsidP="00E100D0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 w:rsidRPr="00303B1D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Remarks</w:t>
            </w:r>
          </w:p>
        </w:tc>
      </w:tr>
      <w:tr w:rsidR="00E100D0" w:rsidRPr="00D23CAB" w:rsidTr="00FB00F6">
        <w:tc>
          <w:tcPr>
            <w:tcW w:w="828" w:type="dxa"/>
          </w:tcPr>
          <w:p w:rsidR="00E100D0" w:rsidRPr="00E100D0" w:rsidRDefault="00E100D0" w:rsidP="00E100D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850" w:type="dxa"/>
            <w:gridSpan w:val="8"/>
          </w:tcPr>
          <w:p w:rsidR="00E100D0" w:rsidRPr="00E100D0" w:rsidRDefault="00E100D0" w:rsidP="00D23CAB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E100D0"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Plant &amp; Machinery</w:t>
            </w:r>
          </w:p>
        </w:tc>
      </w:tr>
      <w:tr w:rsidR="00E100D0" w:rsidRPr="00D23CAB" w:rsidTr="00FB00F6">
        <w:tc>
          <w:tcPr>
            <w:tcW w:w="828" w:type="dxa"/>
          </w:tcPr>
          <w:p w:rsidR="00E100D0" w:rsidRPr="00E100D0" w:rsidRDefault="00E100D0" w:rsidP="00E100D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(i).</w:t>
            </w:r>
          </w:p>
        </w:tc>
        <w:tc>
          <w:tcPr>
            <w:tcW w:w="2610" w:type="dxa"/>
          </w:tcPr>
          <w:p w:rsidR="00E100D0" w:rsidRPr="00E100D0" w:rsidRDefault="00E100D0" w:rsidP="00D23CA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One Fax Machine (Panasonic Brand)</w:t>
            </w:r>
          </w:p>
        </w:tc>
        <w:tc>
          <w:tcPr>
            <w:tcW w:w="1530" w:type="dxa"/>
          </w:tcPr>
          <w:p w:rsidR="00E100D0" w:rsidRPr="00E100D0" w:rsidRDefault="00B44B4F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Rs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 13</w:t>
            </w:r>
            <w:r w:rsidR="006D0FE0">
              <w:rPr>
                <w:rFonts w:ascii="Book Antiqua" w:hAnsi="Book Antiqua"/>
                <w:sz w:val="20"/>
                <w:szCs w:val="20"/>
              </w:rPr>
              <w:t>,</w:t>
            </w:r>
            <w:r>
              <w:rPr>
                <w:rFonts w:ascii="Book Antiqua" w:hAnsi="Book Antiqua"/>
                <w:sz w:val="20"/>
                <w:szCs w:val="20"/>
              </w:rPr>
              <w:t>500/-</w:t>
            </w:r>
          </w:p>
        </w:tc>
        <w:tc>
          <w:tcPr>
            <w:tcW w:w="1890" w:type="dxa"/>
          </w:tcPr>
          <w:p w:rsidR="00E100D0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One Envelope Procedure</w:t>
            </w:r>
          </w:p>
        </w:tc>
        <w:tc>
          <w:tcPr>
            <w:tcW w:w="1564" w:type="dxa"/>
          </w:tcPr>
          <w:p w:rsidR="00E100D0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EE40B2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Week of February, 2016</w:t>
            </w:r>
          </w:p>
        </w:tc>
        <w:tc>
          <w:tcPr>
            <w:tcW w:w="1564" w:type="dxa"/>
          </w:tcPr>
          <w:p w:rsidR="00E100D0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EE40B2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Week of March, 2016</w:t>
            </w:r>
          </w:p>
        </w:tc>
        <w:tc>
          <w:tcPr>
            <w:tcW w:w="1564" w:type="dxa"/>
          </w:tcPr>
          <w:p w:rsidR="00E100D0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EE40B2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  <w:szCs w:val="20"/>
              </w:rPr>
              <w:t xml:space="preserve"> Week of April, 2016</w:t>
            </w:r>
          </w:p>
        </w:tc>
        <w:tc>
          <w:tcPr>
            <w:tcW w:w="1564" w:type="dxa"/>
          </w:tcPr>
          <w:p w:rsidR="00E100D0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May-2016</w:t>
            </w:r>
          </w:p>
        </w:tc>
        <w:tc>
          <w:tcPr>
            <w:tcW w:w="1564" w:type="dxa"/>
          </w:tcPr>
          <w:p w:rsidR="00E100D0" w:rsidRPr="00E100D0" w:rsidRDefault="00E100D0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40B2" w:rsidRPr="00D23CAB" w:rsidTr="00FB00F6">
        <w:tc>
          <w:tcPr>
            <w:tcW w:w="828" w:type="dxa"/>
          </w:tcPr>
          <w:p w:rsidR="00EE40B2" w:rsidRDefault="00EE40B2" w:rsidP="00E100D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2610" w:type="dxa"/>
          </w:tcPr>
          <w:p w:rsidR="00EE40B2" w:rsidRPr="00E100D0" w:rsidRDefault="00EE40B2" w:rsidP="00D23CA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UPS with Battery / Generator (For Office)</w:t>
            </w:r>
          </w:p>
        </w:tc>
        <w:tc>
          <w:tcPr>
            <w:tcW w:w="1530" w:type="dxa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Rs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 50,000/-</w:t>
            </w:r>
          </w:p>
        </w:tc>
        <w:tc>
          <w:tcPr>
            <w:tcW w:w="1890" w:type="dxa"/>
          </w:tcPr>
          <w:p w:rsidR="00EE40B2" w:rsidRPr="00E100D0" w:rsidRDefault="00EE40B2" w:rsidP="00FA38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One Envelope Procedure</w:t>
            </w:r>
          </w:p>
        </w:tc>
        <w:tc>
          <w:tcPr>
            <w:tcW w:w="1564" w:type="dxa"/>
          </w:tcPr>
          <w:p w:rsidR="00EE40B2" w:rsidRPr="00E100D0" w:rsidRDefault="00EE40B2" w:rsidP="00FA38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EE40B2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Week of February, 2016</w:t>
            </w:r>
          </w:p>
        </w:tc>
        <w:tc>
          <w:tcPr>
            <w:tcW w:w="1564" w:type="dxa"/>
          </w:tcPr>
          <w:p w:rsidR="00EE40B2" w:rsidRPr="00E100D0" w:rsidRDefault="00EE40B2" w:rsidP="00FA38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EE40B2">
              <w:rPr>
                <w:rFonts w:ascii="Book Antiqua" w:hAnsi="Book Antiqua"/>
                <w:sz w:val="20"/>
                <w:szCs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  <w:szCs w:val="20"/>
              </w:rPr>
              <w:t xml:space="preserve"> Week of March, 2016</w:t>
            </w:r>
          </w:p>
        </w:tc>
        <w:tc>
          <w:tcPr>
            <w:tcW w:w="1564" w:type="dxa"/>
          </w:tcPr>
          <w:p w:rsidR="00EE40B2" w:rsidRPr="00E100D0" w:rsidRDefault="00EE40B2" w:rsidP="00FA38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EE40B2">
              <w:rPr>
                <w:rFonts w:ascii="Book Antiqua" w:hAnsi="Book Antiqua"/>
                <w:sz w:val="20"/>
                <w:szCs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  <w:szCs w:val="20"/>
              </w:rPr>
              <w:t xml:space="preserve"> Week of April, 2016</w:t>
            </w:r>
          </w:p>
        </w:tc>
        <w:tc>
          <w:tcPr>
            <w:tcW w:w="1564" w:type="dxa"/>
          </w:tcPr>
          <w:p w:rsidR="00EE40B2" w:rsidRPr="00E100D0" w:rsidRDefault="00EE40B2" w:rsidP="00FA38B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May-2016</w:t>
            </w:r>
          </w:p>
        </w:tc>
        <w:tc>
          <w:tcPr>
            <w:tcW w:w="1564" w:type="dxa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40B2" w:rsidRPr="00D23CAB" w:rsidTr="0038453C">
        <w:tc>
          <w:tcPr>
            <w:tcW w:w="828" w:type="dxa"/>
            <w:shd w:val="clear" w:color="auto" w:fill="D9D9D9" w:themeFill="background1" w:themeFillShade="D9"/>
          </w:tcPr>
          <w:p w:rsidR="00EE40B2" w:rsidRDefault="00EE40B2" w:rsidP="00E100D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EE40B2" w:rsidRPr="00953E3B" w:rsidRDefault="00EE40B2" w:rsidP="006D0FE0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53E3B">
              <w:rPr>
                <w:rFonts w:ascii="Book Antiqua" w:hAnsi="Book Antiqua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E40B2" w:rsidRPr="00953E3B" w:rsidRDefault="00EE40B2" w:rsidP="00B44B4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953E3B">
              <w:rPr>
                <w:rFonts w:ascii="Book Antiqua" w:hAnsi="Book Antiqua"/>
                <w:b/>
                <w:bCs/>
                <w:sz w:val="20"/>
                <w:szCs w:val="20"/>
              </w:rPr>
              <w:t>Rs</w:t>
            </w:r>
            <w:proofErr w:type="spellEnd"/>
            <w:r w:rsidRPr="00953E3B">
              <w:rPr>
                <w:rFonts w:ascii="Book Antiqua" w:hAnsi="Book Antiqua"/>
                <w:b/>
                <w:bCs/>
                <w:sz w:val="20"/>
                <w:szCs w:val="20"/>
              </w:rPr>
              <w:t>. 63,500/-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40B2" w:rsidRPr="00D23CAB" w:rsidTr="0038453C">
        <w:tc>
          <w:tcPr>
            <w:tcW w:w="828" w:type="dxa"/>
            <w:shd w:val="clear" w:color="auto" w:fill="D9D9D9" w:themeFill="background1" w:themeFillShade="D9"/>
          </w:tcPr>
          <w:p w:rsidR="00EE40B2" w:rsidRDefault="00EE40B2" w:rsidP="00E100D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EE40B2" w:rsidRPr="00953E3B" w:rsidRDefault="00EE40B2" w:rsidP="00953E3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53E3B">
              <w:rPr>
                <w:rFonts w:ascii="Book Antiqua" w:hAnsi="Book Antiqua"/>
                <w:b/>
                <w:bCs/>
                <w:sz w:val="20"/>
                <w:szCs w:val="20"/>
              </w:rPr>
              <w:t>Available Balance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E40B2" w:rsidRPr="00953E3B" w:rsidRDefault="00EE40B2" w:rsidP="00B44B4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953E3B">
              <w:rPr>
                <w:rFonts w:ascii="Book Antiqua" w:hAnsi="Book Antiqua"/>
                <w:b/>
                <w:bCs/>
                <w:sz w:val="20"/>
                <w:szCs w:val="20"/>
              </w:rPr>
              <w:t>Rs</w:t>
            </w:r>
            <w:proofErr w:type="spellEnd"/>
            <w:r w:rsidRPr="00953E3B">
              <w:rPr>
                <w:rFonts w:ascii="Book Antiqua" w:hAnsi="Book Antiqua"/>
                <w:b/>
                <w:bCs/>
                <w:sz w:val="20"/>
                <w:szCs w:val="20"/>
              </w:rPr>
              <w:t>. 6,500/-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40B2" w:rsidRPr="00D23CAB" w:rsidTr="0038453C">
        <w:tc>
          <w:tcPr>
            <w:tcW w:w="828" w:type="dxa"/>
            <w:shd w:val="clear" w:color="auto" w:fill="D9D9D9" w:themeFill="background1" w:themeFillShade="D9"/>
          </w:tcPr>
          <w:p w:rsidR="00EE40B2" w:rsidRDefault="00EE40B2" w:rsidP="00E100D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EE40B2" w:rsidRPr="00953E3B" w:rsidRDefault="00EE40B2" w:rsidP="00953E3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53E3B">
              <w:rPr>
                <w:rFonts w:ascii="Book Antiqua" w:hAnsi="Book Antiqua"/>
                <w:b/>
                <w:bCs/>
                <w:sz w:val="20"/>
                <w:szCs w:val="20"/>
              </w:rPr>
              <w:t>Total Allocated Funds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E40B2" w:rsidRPr="00953E3B" w:rsidRDefault="00EE40B2" w:rsidP="00B44B4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953E3B">
              <w:rPr>
                <w:rFonts w:ascii="Book Antiqua" w:hAnsi="Book Antiqua"/>
                <w:b/>
                <w:bCs/>
                <w:sz w:val="20"/>
                <w:szCs w:val="20"/>
              </w:rPr>
              <w:t>Rs</w:t>
            </w:r>
            <w:proofErr w:type="spellEnd"/>
            <w:r w:rsidRPr="00953E3B">
              <w:rPr>
                <w:rFonts w:ascii="Book Antiqua" w:hAnsi="Book Antiqua"/>
                <w:b/>
                <w:bCs/>
                <w:sz w:val="20"/>
                <w:szCs w:val="20"/>
              </w:rPr>
              <w:t>. 70000/-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40B2" w:rsidRPr="00D23CAB" w:rsidTr="00FB00F6">
        <w:tc>
          <w:tcPr>
            <w:tcW w:w="828" w:type="dxa"/>
          </w:tcPr>
          <w:p w:rsidR="00EE40B2" w:rsidRDefault="00EE40B2" w:rsidP="00E100D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850" w:type="dxa"/>
            <w:gridSpan w:val="8"/>
          </w:tcPr>
          <w:p w:rsidR="00EE40B2" w:rsidRPr="00C11430" w:rsidRDefault="00EE40B2" w:rsidP="00C11430">
            <w:pP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Furniture &amp; Fixture</w:t>
            </w:r>
            <w:r w:rsidRPr="0091762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       </w:t>
            </w:r>
            <w:r w:rsidR="00852A3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Rs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  <w:u w:val="single"/>
              </w:rPr>
              <w:t>. 1,50,000/-</w:t>
            </w:r>
          </w:p>
        </w:tc>
      </w:tr>
      <w:tr w:rsidR="00793917" w:rsidRPr="00D23CAB" w:rsidTr="00FB00F6">
        <w:tc>
          <w:tcPr>
            <w:tcW w:w="828" w:type="dxa"/>
          </w:tcPr>
          <w:p w:rsidR="00793917" w:rsidRDefault="00793917" w:rsidP="0038453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(i)</w:t>
            </w:r>
          </w:p>
        </w:tc>
        <w:tc>
          <w:tcPr>
            <w:tcW w:w="2610" w:type="dxa"/>
          </w:tcPr>
          <w:p w:rsidR="00793917" w:rsidRPr="00E100D0" w:rsidRDefault="00793917" w:rsidP="0038453C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Office Tables (4 Nos.)</w:t>
            </w:r>
          </w:p>
        </w:tc>
        <w:tc>
          <w:tcPr>
            <w:tcW w:w="1530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93917" w:rsidRPr="00D23CAB" w:rsidTr="00FB00F6">
        <w:tc>
          <w:tcPr>
            <w:tcW w:w="828" w:type="dxa"/>
          </w:tcPr>
          <w:p w:rsidR="00793917" w:rsidRDefault="00793917" w:rsidP="0038453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2610" w:type="dxa"/>
          </w:tcPr>
          <w:p w:rsidR="00793917" w:rsidRPr="00E100D0" w:rsidRDefault="00793917" w:rsidP="0038453C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Office Chairs (20 Nos.)</w:t>
            </w:r>
          </w:p>
        </w:tc>
        <w:tc>
          <w:tcPr>
            <w:tcW w:w="1530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93917" w:rsidRPr="00D23CAB" w:rsidTr="00FB00F6">
        <w:tc>
          <w:tcPr>
            <w:tcW w:w="828" w:type="dxa"/>
          </w:tcPr>
          <w:p w:rsidR="00793917" w:rsidRDefault="00793917" w:rsidP="0038453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(iii)</w:t>
            </w:r>
          </w:p>
        </w:tc>
        <w:tc>
          <w:tcPr>
            <w:tcW w:w="2610" w:type="dxa"/>
          </w:tcPr>
          <w:p w:rsidR="00793917" w:rsidRPr="00E100D0" w:rsidRDefault="00793917" w:rsidP="0038453C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Office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Almirah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(3 Nos.)</w:t>
            </w:r>
          </w:p>
        </w:tc>
        <w:tc>
          <w:tcPr>
            <w:tcW w:w="1530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93917" w:rsidRPr="00D23CAB" w:rsidTr="00FB00F6">
        <w:tc>
          <w:tcPr>
            <w:tcW w:w="828" w:type="dxa"/>
          </w:tcPr>
          <w:p w:rsidR="00793917" w:rsidRDefault="00793917" w:rsidP="0038453C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(iv)</w:t>
            </w:r>
          </w:p>
        </w:tc>
        <w:tc>
          <w:tcPr>
            <w:tcW w:w="2610" w:type="dxa"/>
          </w:tcPr>
          <w:p w:rsidR="00793917" w:rsidRPr="00E100D0" w:rsidRDefault="00793917" w:rsidP="0038453C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Revolving Chair (2 Nos.)</w:t>
            </w:r>
          </w:p>
        </w:tc>
        <w:tc>
          <w:tcPr>
            <w:tcW w:w="1530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3917" w:rsidRPr="00E100D0" w:rsidRDefault="00793917" w:rsidP="0038453C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40B2" w:rsidRPr="00D23CAB" w:rsidTr="0038453C">
        <w:tc>
          <w:tcPr>
            <w:tcW w:w="828" w:type="dxa"/>
            <w:shd w:val="clear" w:color="auto" w:fill="D9D9D9" w:themeFill="background1" w:themeFillShade="D9"/>
          </w:tcPr>
          <w:p w:rsidR="00EE40B2" w:rsidRDefault="00EE40B2" w:rsidP="00E100D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EE40B2" w:rsidRPr="00251F3F" w:rsidRDefault="00EE40B2" w:rsidP="00A02145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51F3F">
              <w:rPr>
                <w:rFonts w:ascii="Book Antiqua" w:hAnsi="Book Antiqua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E40B2" w:rsidRPr="00251F3F" w:rsidRDefault="00EE40B2" w:rsidP="00B44B4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251F3F">
              <w:rPr>
                <w:rFonts w:ascii="Book Antiqua" w:hAnsi="Book Antiqua"/>
                <w:b/>
                <w:bCs/>
                <w:sz w:val="20"/>
                <w:szCs w:val="20"/>
              </w:rPr>
              <w:t>Rs</w:t>
            </w:r>
            <w:proofErr w:type="spellEnd"/>
            <w:r w:rsidRPr="00251F3F">
              <w:rPr>
                <w:rFonts w:ascii="Book Antiqua" w:hAnsi="Book Antiqua"/>
                <w:b/>
                <w:bCs/>
                <w:sz w:val="20"/>
                <w:szCs w:val="20"/>
              </w:rPr>
              <w:t>. 2,20,000/-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EE40B2" w:rsidRPr="00E100D0" w:rsidRDefault="00EE40B2" w:rsidP="00B44B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23CAB" w:rsidRDefault="00D23CAB" w:rsidP="00D23CAB">
      <w:pPr>
        <w:rPr>
          <w:rFonts w:ascii="Book Antiqua" w:hAnsi="Book Antiqua"/>
          <w:b/>
          <w:bCs/>
          <w:i/>
          <w:iCs/>
        </w:rPr>
      </w:pPr>
    </w:p>
    <w:p w:rsidR="00251F3F" w:rsidRDefault="00251F3F" w:rsidP="00D23CAB">
      <w:pPr>
        <w:rPr>
          <w:rFonts w:ascii="Book Antiqua" w:hAnsi="Book Antiqua"/>
        </w:rPr>
      </w:pPr>
    </w:p>
    <w:p w:rsidR="00A4616C" w:rsidRDefault="00A4616C" w:rsidP="00D23CAB">
      <w:pPr>
        <w:rPr>
          <w:rFonts w:ascii="Book Antiqua" w:hAnsi="Book Antiqua"/>
        </w:rPr>
      </w:pPr>
    </w:p>
    <w:p w:rsidR="00A4616C" w:rsidRDefault="00A4616C" w:rsidP="00D23CAB">
      <w:pPr>
        <w:rPr>
          <w:rFonts w:ascii="Book Antiqua" w:hAnsi="Book Antiqua"/>
        </w:rPr>
      </w:pPr>
    </w:p>
    <w:p w:rsidR="00A4616C" w:rsidRDefault="00A4616C" w:rsidP="00D23CAB">
      <w:pPr>
        <w:rPr>
          <w:rFonts w:ascii="Book Antiqua" w:hAnsi="Book Antiqua"/>
        </w:rPr>
      </w:pPr>
    </w:p>
    <w:p w:rsidR="00A4616C" w:rsidRPr="00A4616C" w:rsidRDefault="00A4616C" w:rsidP="00A4616C">
      <w:pPr>
        <w:ind w:left="9360"/>
        <w:jc w:val="center"/>
        <w:rPr>
          <w:rFonts w:ascii="Book Antiqua" w:hAnsi="Book Antiqua"/>
          <w:b/>
          <w:bCs/>
        </w:rPr>
      </w:pPr>
      <w:proofErr w:type="gramStart"/>
      <w:r w:rsidRPr="00A4616C">
        <w:rPr>
          <w:rFonts w:ascii="Book Antiqua" w:hAnsi="Book Antiqua"/>
          <w:b/>
          <w:bCs/>
        </w:rPr>
        <w:t>( HAJI</w:t>
      </w:r>
      <w:proofErr w:type="gramEnd"/>
      <w:r w:rsidRPr="00A4616C">
        <w:rPr>
          <w:rFonts w:ascii="Book Antiqua" w:hAnsi="Book Antiqua"/>
          <w:b/>
          <w:bCs/>
        </w:rPr>
        <w:t xml:space="preserve"> GHULAM KASIM BALOCH )</w:t>
      </w:r>
    </w:p>
    <w:p w:rsidR="00A4616C" w:rsidRPr="00A4616C" w:rsidRDefault="00A4616C" w:rsidP="00A4616C">
      <w:pPr>
        <w:ind w:left="9360"/>
        <w:jc w:val="center"/>
        <w:rPr>
          <w:rFonts w:ascii="Book Antiqua" w:hAnsi="Book Antiqua"/>
          <w:i/>
          <w:iCs/>
        </w:rPr>
      </w:pPr>
      <w:r w:rsidRPr="00A4616C">
        <w:rPr>
          <w:rFonts w:ascii="Book Antiqua" w:hAnsi="Book Antiqua"/>
          <w:i/>
          <w:iCs/>
        </w:rPr>
        <w:t>Regional Director</w:t>
      </w:r>
    </w:p>
    <w:p w:rsidR="009D765D" w:rsidRDefault="009D765D">
      <w:p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9D765D" w:rsidRDefault="009D765D" w:rsidP="00D23CAB">
      <w:pPr>
        <w:rPr>
          <w:rFonts w:ascii="Book Antiqua" w:hAnsi="Book Antiqua"/>
        </w:rPr>
        <w:sectPr w:rsidR="009D765D" w:rsidSect="00D23CAB">
          <w:pgSz w:w="16834" w:h="11909" w:orient="landscape" w:code="9"/>
          <w:pgMar w:top="990" w:right="1444" w:bottom="900" w:left="1530" w:header="720" w:footer="720" w:gutter="0"/>
          <w:cols w:space="720"/>
          <w:docGrid w:linePitch="360"/>
        </w:sectPr>
      </w:pPr>
    </w:p>
    <w:p w:rsidR="009D765D" w:rsidRDefault="009D765D" w:rsidP="009D765D">
      <w:pPr>
        <w:jc w:val="right"/>
        <w:rPr>
          <w:rFonts w:ascii="Book Antiqua" w:hAnsi="Book Antiqua"/>
          <w:b/>
          <w:bCs/>
          <w:sz w:val="20"/>
          <w:szCs w:val="30"/>
          <w:u w:val="single"/>
        </w:rPr>
      </w:pPr>
      <w:r w:rsidRPr="00623437">
        <w:rPr>
          <w:b/>
          <w:bCs/>
          <w:noProof/>
          <w:sz w:val="30"/>
          <w:szCs w:val="30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554E2767" wp14:editId="324A7109">
            <wp:simplePos x="0" y="0"/>
            <wp:positionH relativeFrom="column">
              <wp:posOffset>-1022350</wp:posOffset>
            </wp:positionH>
            <wp:positionV relativeFrom="paragraph">
              <wp:posOffset>-27712</wp:posOffset>
            </wp:positionV>
            <wp:extent cx="997585" cy="993140"/>
            <wp:effectExtent l="0" t="0" r="0" b="0"/>
            <wp:wrapNone/>
            <wp:docPr id="1" name="Picture 1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2" t="20207" r="33459" b="16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23437">
        <w:rPr>
          <w:rFonts w:ascii="Book Antiqua" w:hAnsi="Book Antiqua"/>
          <w:b/>
          <w:bCs/>
          <w:sz w:val="20"/>
          <w:szCs w:val="30"/>
          <w:u w:val="single"/>
        </w:rPr>
        <w:t>Ph</w:t>
      </w:r>
      <w:proofErr w:type="spellEnd"/>
      <w:r w:rsidRPr="00623437">
        <w:rPr>
          <w:rFonts w:ascii="Book Antiqua" w:hAnsi="Book Antiqua"/>
          <w:b/>
          <w:bCs/>
          <w:sz w:val="20"/>
          <w:szCs w:val="30"/>
          <w:u w:val="single"/>
        </w:rPr>
        <w:t>#: 0243-9280357</w:t>
      </w:r>
    </w:p>
    <w:p w:rsidR="009D765D" w:rsidRPr="00623437" w:rsidRDefault="009D765D" w:rsidP="009D765D">
      <w:pPr>
        <w:jc w:val="center"/>
        <w:rPr>
          <w:rFonts w:ascii="Book Antiqua" w:hAnsi="Book Antiqua"/>
          <w:b/>
          <w:bCs/>
          <w:sz w:val="10"/>
          <w:szCs w:val="20"/>
          <w:u w:val="single"/>
        </w:rPr>
      </w:pPr>
    </w:p>
    <w:p w:rsidR="009D765D" w:rsidRPr="00400E10" w:rsidRDefault="009D765D" w:rsidP="009D765D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400E10">
        <w:rPr>
          <w:rFonts w:ascii="Arial Black" w:hAnsi="Arial Black"/>
          <w:b/>
          <w:bCs/>
          <w:sz w:val="28"/>
          <w:szCs w:val="28"/>
        </w:rPr>
        <w:t>OFFICE OF THE REGIONAL DIRECTOR</w:t>
      </w:r>
    </w:p>
    <w:p w:rsidR="009D765D" w:rsidRPr="006F50AD" w:rsidRDefault="009D765D" w:rsidP="009D765D">
      <w:pPr>
        <w:jc w:val="center"/>
        <w:rPr>
          <w:rFonts w:ascii="Arial Black" w:hAnsi="Arial Black"/>
          <w:b/>
          <w:bCs/>
          <w:w w:val="105"/>
        </w:rPr>
      </w:pPr>
      <w:r w:rsidRPr="006F50AD">
        <w:rPr>
          <w:rFonts w:ascii="Arial Black" w:hAnsi="Arial Black"/>
          <w:b/>
          <w:bCs/>
          <w:w w:val="105"/>
        </w:rPr>
        <w:t>PROVINCIAL OMBUDSMAN (MOHTASIB) SINDH SECRETARIAT</w:t>
      </w:r>
    </w:p>
    <w:p w:rsidR="009D765D" w:rsidRPr="002E0236" w:rsidRDefault="009D765D" w:rsidP="009D765D">
      <w:pPr>
        <w:jc w:val="center"/>
        <w:rPr>
          <w:rFonts w:ascii="Book Antiqua" w:hAnsi="Book Antiqua"/>
          <w:i/>
          <w:iCs/>
          <w:u w:val="single"/>
        </w:rPr>
      </w:pPr>
      <w:r w:rsidRPr="002E0236">
        <w:rPr>
          <w:rFonts w:ascii="Book Antiqua" w:hAnsi="Book Antiqua"/>
          <w:b/>
          <w:bCs/>
          <w:i/>
          <w:iCs/>
          <w:u w:val="single"/>
        </w:rPr>
        <w:t xml:space="preserve">Near </w:t>
      </w:r>
      <w:proofErr w:type="spellStart"/>
      <w:r w:rsidRPr="002E0236">
        <w:rPr>
          <w:rFonts w:ascii="Book Antiqua" w:hAnsi="Book Antiqua"/>
          <w:b/>
          <w:bCs/>
          <w:i/>
          <w:iCs/>
          <w:u w:val="single"/>
        </w:rPr>
        <w:t>Bilawal</w:t>
      </w:r>
      <w:proofErr w:type="spellEnd"/>
      <w:r w:rsidRPr="002E0236">
        <w:rPr>
          <w:rFonts w:ascii="Book Antiqua" w:hAnsi="Book Antiqua"/>
          <w:b/>
          <w:bCs/>
          <w:i/>
          <w:iCs/>
          <w:u w:val="single"/>
        </w:rPr>
        <w:t xml:space="preserve"> Park, One Unit Building District Khairpur Mir’s</w:t>
      </w:r>
    </w:p>
    <w:p w:rsidR="009D765D" w:rsidRPr="002E0236" w:rsidRDefault="009D765D" w:rsidP="009D765D">
      <w:pPr>
        <w:rPr>
          <w:rFonts w:ascii="Book Antiqua" w:hAnsi="Book Antiqua"/>
          <w:b/>
          <w:sz w:val="8"/>
          <w:szCs w:val="12"/>
        </w:rPr>
      </w:pPr>
    </w:p>
    <w:p w:rsidR="009D765D" w:rsidRDefault="009D765D" w:rsidP="009D765D">
      <w:pPr>
        <w:rPr>
          <w:rFonts w:ascii="Book Antiqua" w:hAnsi="Book Antiqua"/>
          <w:bCs/>
          <w:sz w:val="20"/>
        </w:rPr>
      </w:pPr>
      <w:r w:rsidRPr="00DB4D5B">
        <w:rPr>
          <w:rFonts w:ascii="Book Antiqua" w:hAnsi="Book Antiqua"/>
          <w:b/>
          <w:szCs w:val="28"/>
        </w:rPr>
        <w:t>POS/ROK-</w:t>
      </w:r>
      <w:proofErr w:type="spellStart"/>
      <w:proofErr w:type="gramStart"/>
      <w:r w:rsidRPr="00DB4D5B">
        <w:rPr>
          <w:rFonts w:ascii="Book Antiqua" w:hAnsi="Book Antiqua"/>
          <w:b/>
          <w:szCs w:val="28"/>
        </w:rPr>
        <w:t>A</w:t>
      </w:r>
      <w:r>
        <w:rPr>
          <w:rFonts w:ascii="Book Antiqua" w:hAnsi="Book Antiqua"/>
          <w:b/>
          <w:szCs w:val="28"/>
        </w:rPr>
        <w:t>dmn</w:t>
      </w:r>
      <w:proofErr w:type="spellEnd"/>
      <w:r w:rsidRPr="00DB4D5B">
        <w:rPr>
          <w:rFonts w:ascii="Book Antiqua" w:hAnsi="Book Antiqua"/>
          <w:b/>
          <w:szCs w:val="28"/>
        </w:rPr>
        <w:t>:</w:t>
      </w:r>
      <w:proofErr w:type="gramEnd"/>
      <w:r w:rsidRPr="00DB4D5B">
        <w:rPr>
          <w:rFonts w:ascii="Book Antiqua" w:hAnsi="Book Antiqua"/>
          <w:b/>
          <w:szCs w:val="28"/>
        </w:rPr>
        <w:t>/(</w:t>
      </w:r>
      <w:proofErr w:type="spellStart"/>
      <w:r w:rsidRPr="00DB4D5B">
        <w:rPr>
          <w:rFonts w:ascii="Book Antiqua" w:hAnsi="Book Antiqua"/>
          <w:b/>
          <w:szCs w:val="28"/>
        </w:rPr>
        <w:t>Khp</w:t>
      </w:r>
      <w:proofErr w:type="spellEnd"/>
      <w:r w:rsidRPr="00DB4D5B">
        <w:rPr>
          <w:rFonts w:ascii="Book Antiqua" w:hAnsi="Book Antiqua"/>
          <w:b/>
          <w:szCs w:val="28"/>
        </w:rPr>
        <w:t>)/</w:t>
      </w:r>
      <w:r>
        <w:rPr>
          <w:rFonts w:ascii="Book Antiqua" w:hAnsi="Book Antiqua"/>
          <w:b/>
          <w:szCs w:val="28"/>
        </w:rPr>
        <w:t>2016</w:t>
      </w:r>
      <w:r w:rsidRPr="00DB4D5B"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b/>
          <w:szCs w:val="28"/>
        </w:rPr>
        <w:tab/>
      </w:r>
      <w:r w:rsidRPr="00DB4D5B">
        <w:rPr>
          <w:rFonts w:ascii="Book Antiqua" w:hAnsi="Book Antiqua"/>
          <w:b/>
          <w:szCs w:val="28"/>
        </w:rPr>
        <w:t xml:space="preserve">Dated: </w:t>
      </w:r>
      <w:r w:rsidRPr="00DB4D5B">
        <w:rPr>
          <w:rFonts w:ascii="Book Antiqua" w:hAnsi="Book Antiqua"/>
          <w:b/>
          <w:szCs w:val="28"/>
          <w:u w:val="single"/>
        </w:rPr>
        <w:tab/>
      </w:r>
      <w:r w:rsidRPr="00DB4D5B">
        <w:rPr>
          <w:rFonts w:ascii="Book Antiqua" w:hAnsi="Book Antiqua"/>
          <w:b/>
          <w:szCs w:val="28"/>
          <w:u w:val="single"/>
        </w:rPr>
        <w:tab/>
      </w:r>
    </w:p>
    <w:p w:rsidR="009D765D" w:rsidRDefault="009D765D" w:rsidP="009D765D">
      <w:pPr>
        <w:rPr>
          <w:rFonts w:ascii="Book Antiqua" w:hAnsi="Book Antiqua"/>
          <w:bCs/>
          <w:sz w:val="20"/>
        </w:rPr>
      </w:pPr>
    </w:p>
    <w:p w:rsidR="009D765D" w:rsidRPr="009D765D" w:rsidRDefault="009D765D" w:rsidP="009D765D">
      <w:pPr>
        <w:jc w:val="center"/>
        <w:rPr>
          <w:rFonts w:ascii="Bookman Old Style" w:hAnsi="Bookman Old Style"/>
          <w:b/>
          <w:sz w:val="30"/>
          <w:szCs w:val="34"/>
          <w:u w:val="words"/>
        </w:rPr>
      </w:pPr>
      <w:r w:rsidRPr="009D765D">
        <w:rPr>
          <w:rFonts w:ascii="Bookman Old Style" w:hAnsi="Bookman Old Style"/>
          <w:b/>
          <w:sz w:val="30"/>
          <w:szCs w:val="34"/>
          <w:u w:val="words"/>
        </w:rPr>
        <w:t>N O T I F I C A T I O N</w:t>
      </w:r>
    </w:p>
    <w:p w:rsidR="009D765D" w:rsidRDefault="009D765D" w:rsidP="009D765D">
      <w:pPr>
        <w:rPr>
          <w:rFonts w:ascii="Book Antiqua" w:hAnsi="Book Antiqua"/>
          <w:bCs/>
          <w:sz w:val="20"/>
        </w:rPr>
      </w:pPr>
    </w:p>
    <w:p w:rsidR="009D765D" w:rsidRDefault="009D765D" w:rsidP="009D765D">
      <w:pPr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 xml:space="preserve">In order to maintain total transparency and in the light of Rule-7 of Sindh Public Procurement Rules-2010, Government of Sindh, the Procurement Committee is hereby constituted for Procurement of Machinery &amp; Plants, Hardware / Computer and Furniture &amp; Fixture </w:t>
      </w:r>
      <w:proofErr w:type="spellStart"/>
      <w:r>
        <w:rPr>
          <w:rFonts w:ascii="Book Antiqua" w:hAnsi="Book Antiqua"/>
          <w:bCs/>
        </w:rPr>
        <w:t>etc</w:t>
      </w:r>
      <w:proofErr w:type="spellEnd"/>
      <w:r>
        <w:rPr>
          <w:rFonts w:ascii="Book Antiqua" w:hAnsi="Book Antiqua"/>
          <w:bCs/>
        </w:rPr>
        <w:t>, comprising the following:-</w:t>
      </w:r>
    </w:p>
    <w:p w:rsidR="009D765D" w:rsidRPr="002E0236" w:rsidRDefault="009D765D" w:rsidP="009D765D">
      <w:pPr>
        <w:jc w:val="center"/>
        <w:rPr>
          <w:rFonts w:ascii="Book Antiqua" w:hAnsi="Book Antiqua"/>
          <w:b/>
          <w:sz w:val="14"/>
          <w:szCs w:val="14"/>
          <w:u w:val="single"/>
        </w:rPr>
      </w:pPr>
    </w:p>
    <w:p w:rsidR="009D765D" w:rsidRPr="009D765D" w:rsidRDefault="009D765D" w:rsidP="009D765D">
      <w:pPr>
        <w:jc w:val="center"/>
        <w:rPr>
          <w:rFonts w:ascii="Book Antiqua" w:hAnsi="Book Antiqua"/>
          <w:b/>
          <w:u w:val="single"/>
        </w:rPr>
      </w:pPr>
      <w:proofErr w:type="gramStart"/>
      <w:r w:rsidRPr="009D765D">
        <w:rPr>
          <w:rFonts w:ascii="Book Antiqua" w:hAnsi="Book Antiqua"/>
          <w:b/>
          <w:u w:val="single"/>
        </w:rPr>
        <w:t>PROCUREMENT COMMITTEE FOR REGIONAL DIRECTOR OF HON’BLE PROVINCIAL OMBUDSMAN (MOHTASIB) SINDH, REGIONAL OFFICE KHAIRPUR.</w:t>
      </w:r>
      <w:proofErr w:type="gramEnd"/>
    </w:p>
    <w:p w:rsidR="009D765D" w:rsidRDefault="009D765D" w:rsidP="009D765D">
      <w:pPr>
        <w:ind w:left="1440" w:hanging="1440"/>
        <w:jc w:val="both"/>
        <w:rPr>
          <w:rFonts w:ascii="Book Antiqua" w:hAnsi="Book Antiqua"/>
          <w:bCs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0"/>
        <w:gridCol w:w="2472"/>
      </w:tblGrid>
      <w:tr w:rsidR="009D765D" w:rsidTr="009D765D">
        <w:tc>
          <w:tcPr>
            <w:tcW w:w="1260" w:type="dxa"/>
          </w:tcPr>
          <w:p w:rsidR="009D765D" w:rsidRPr="009D765D" w:rsidRDefault="009D765D" w:rsidP="009D765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9D765D">
              <w:rPr>
                <w:rFonts w:ascii="Book Antiqua" w:hAnsi="Book Antiqua"/>
                <w:b/>
                <w:sz w:val="20"/>
              </w:rPr>
              <w:t>01</w:t>
            </w:r>
          </w:p>
        </w:tc>
        <w:tc>
          <w:tcPr>
            <w:tcW w:w="4680" w:type="dxa"/>
          </w:tcPr>
          <w:p w:rsidR="009D765D" w:rsidRPr="00D83ED4" w:rsidRDefault="009D765D" w:rsidP="009D765D">
            <w:pPr>
              <w:jc w:val="both"/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</w:pPr>
            <w:r w:rsidRPr="00D83ED4"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  <w:t xml:space="preserve">Haji </w:t>
            </w:r>
            <w:proofErr w:type="spellStart"/>
            <w:r w:rsidRPr="00D83ED4"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  <w:t>Ghulam</w:t>
            </w:r>
            <w:proofErr w:type="spellEnd"/>
            <w:r w:rsidRPr="00D83ED4"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  <w:t xml:space="preserve"> </w:t>
            </w:r>
            <w:proofErr w:type="spellStart"/>
            <w:r w:rsidRPr="00D83ED4"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  <w:t>Kasim</w:t>
            </w:r>
            <w:proofErr w:type="spellEnd"/>
            <w:r w:rsidRPr="00D83ED4"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  <w:t xml:space="preserve"> </w:t>
            </w:r>
            <w:proofErr w:type="spellStart"/>
            <w:r w:rsidRPr="00D83ED4"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  <w:t>Baloch</w:t>
            </w:r>
            <w:proofErr w:type="spellEnd"/>
          </w:p>
          <w:p w:rsidR="009D765D" w:rsidRPr="00D83ED4" w:rsidRDefault="009D765D" w:rsidP="009D765D">
            <w:pPr>
              <w:jc w:val="both"/>
              <w:rPr>
                <w:rFonts w:ascii="Book Antiqua" w:hAnsi="Book Antiqua"/>
                <w:bCs/>
                <w:i/>
                <w:iCs/>
                <w:sz w:val="20"/>
              </w:rPr>
            </w:pPr>
            <w:r w:rsidRPr="00D83ED4">
              <w:rPr>
                <w:rFonts w:ascii="Book Antiqua" w:hAnsi="Book Antiqua"/>
                <w:bCs/>
                <w:i/>
                <w:iCs/>
                <w:sz w:val="20"/>
              </w:rPr>
              <w:t>Regional Director, Khairpur</w:t>
            </w:r>
            <w:r w:rsidR="00D83ED4" w:rsidRPr="00D83ED4">
              <w:rPr>
                <w:rFonts w:ascii="Book Antiqua" w:hAnsi="Book Antiqua"/>
                <w:bCs/>
                <w:i/>
                <w:iCs/>
                <w:sz w:val="20"/>
              </w:rPr>
              <w:t>.</w:t>
            </w:r>
          </w:p>
        </w:tc>
        <w:tc>
          <w:tcPr>
            <w:tcW w:w="2472" w:type="dxa"/>
          </w:tcPr>
          <w:p w:rsidR="009D765D" w:rsidRDefault="009D765D" w:rsidP="00D83ED4">
            <w:pPr>
              <w:jc w:val="center"/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Cs/>
                <w:sz w:val="20"/>
              </w:rPr>
              <w:t>Chairman</w:t>
            </w:r>
          </w:p>
        </w:tc>
      </w:tr>
      <w:tr w:rsidR="009D765D" w:rsidTr="009D765D">
        <w:tc>
          <w:tcPr>
            <w:tcW w:w="1260" w:type="dxa"/>
          </w:tcPr>
          <w:p w:rsidR="009D765D" w:rsidRPr="009D765D" w:rsidRDefault="009D765D" w:rsidP="009D765D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4680" w:type="dxa"/>
          </w:tcPr>
          <w:p w:rsidR="009D765D" w:rsidRDefault="009D765D" w:rsidP="009D765D">
            <w:pPr>
              <w:jc w:val="both"/>
              <w:rPr>
                <w:rFonts w:ascii="Book Antiqua" w:hAnsi="Book Antiqua"/>
                <w:bCs/>
                <w:sz w:val="20"/>
              </w:rPr>
            </w:pPr>
          </w:p>
        </w:tc>
        <w:tc>
          <w:tcPr>
            <w:tcW w:w="2472" w:type="dxa"/>
          </w:tcPr>
          <w:p w:rsidR="009D765D" w:rsidRDefault="009D765D" w:rsidP="00D83ED4">
            <w:pPr>
              <w:jc w:val="center"/>
              <w:rPr>
                <w:rFonts w:ascii="Book Antiqua" w:hAnsi="Book Antiqua"/>
                <w:bCs/>
                <w:sz w:val="20"/>
              </w:rPr>
            </w:pPr>
          </w:p>
        </w:tc>
      </w:tr>
      <w:tr w:rsidR="009D765D" w:rsidTr="009D765D">
        <w:tc>
          <w:tcPr>
            <w:tcW w:w="1260" w:type="dxa"/>
          </w:tcPr>
          <w:p w:rsidR="009D765D" w:rsidRPr="009D765D" w:rsidRDefault="009D765D" w:rsidP="009D765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9D765D">
              <w:rPr>
                <w:rFonts w:ascii="Book Antiqua" w:hAnsi="Book Antiqua"/>
                <w:b/>
                <w:sz w:val="20"/>
              </w:rPr>
              <w:t>02.</w:t>
            </w:r>
          </w:p>
        </w:tc>
        <w:tc>
          <w:tcPr>
            <w:tcW w:w="4680" w:type="dxa"/>
          </w:tcPr>
          <w:p w:rsidR="009D765D" w:rsidRDefault="0010412D" w:rsidP="009D765D">
            <w:pPr>
              <w:jc w:val="both"/>
              <w:rPr>
                <w:rFonts w:ascii="Book Antiqua" w:hAnsi="Book Antiqua"/>
                <w:bCs/>
                <w:sz w:val="20"/>
              </w:rPr>
            </w:pPr>
            <w:r w:rsidRPr="00D83ED4"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  <w:t xml:space="preserve">Mr. Mohammad Hassan </w:t>
            </w:r>
            <w:proofErr w:type="spellStart"/>
            <w:r w:rsidRPr="00D83ED4"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  <w:t>Brohi</w:t>
            </w:r>
            <w:proofErr w:type="spellEnd"/>
          </w:p>
          <w:p w:rsidR="009D765D" w:rsidRPr="00D83ED4" w:rsidRDefault="0010412D" w:rsidP="009D765D">
            <w:pPr>
              <w:jc w:val="both"/>
              <w:rPr>
                <w:rFonts w:ascii="Book Antiqua" w:hAnsi="Book Antiqua"/>
                <w:bCs/>
                <w:i/>
                <w:iCs/>
                <w:sz w:val="20"/>
              </w:rPr>
            </w:pPr>
            <w:r w:rsidRPr="00D83ED4">
              <w:rPr>
                <w:rFonts w:ascii="Book Antiqua" w:hAnsi="Book Antiqua"/>
                <w:bCs/>
                <w:i/>
                <w:iCs/>
                <w:sz w:val="20"/>
              </w:rPr>
              <w:t>Assistant Registrar</w:t>
            </w:r>
            <w:r w:rsidR="00D83ED4">
              <w:rPr>
                <w:rFonts w:ascii="Book Antiqua" w:hAnsi="Book Antiqua"/>
                <w:bCs/>
                <w:i/>
                <w:iCs/>
                <w:sz w:val="20"/>
              </w:rPr>
              <w:t>,</w:t>
            </w:r>
          </w:p>
          <w:p w:rsidR="009D765D" w:rsidRDefault="009D765D" w:rsidP="009D765D">
            <w:pPr>
              <w:jc w:val="both"/>
              <w:rPr>
                <w:rFonts w:ascii="Book Antiqua" w:hAnsi="Book Antiqua"/>
                <w:bCs/>
                <w:sz w:val="20"/>
              </w:rPr>
            </w:pPr>
            <w:r w:rsidRPr="00D83ED4">
              <w:rPr>
                <w:rFonts w:ascii="Book Antiqua" w:hAnsi="Book Antiqua"/>
                <w:bCs/>
                <w:i/>
                <w:iCs/>
                <w:sz w:val="20"/>
              </w:rPr>
              <w:t>Regional Office</w:t>
            </w:r>
            <w:r w:rsidR="0010412D" w:rsidRPr="00D83ED4">
              <w:rPr>
                <w:rFonts w:ascii="Book Antiqua" w:hAnsi="Book Antiqua"/>
                <w:bCs/>
                <w:i/>
                <w:iCs/>
                <w:sz w:val="20"/>
              </w:rPr>
              <w:t>,</w:t>
            </w:r>
            <w:r w:rsidRPr="00D83ED4">
              <w:rPr>
                <w:rFonts w:ascii="Book Antiqua" w:hAnsi="Book Antiqua"/>
                <w:bCs/>
                <w:i/>
                <w:iCs/>
                <w:sz w:val="20"/>
              </w:rPr>
              <w:t xml:space="preserve"> Khairpur</w:t>
            </w:r>
            <w:r w:rsidR="00D83ED4" w:rsidRPr="00D83ED4">
              <w:rPr>
                <w:rFonts w:ascii="Book Antiqua" w:hAnsi="Book Antiqua"/>
                <w:bCs/>
                <w:i/>
                <w:iCs/>
                <w:sz w:val="20"/>
              </w:rPr>
              <w:t>.</w:t>
            </w:r>
          </w:p>
        </w:tc>
        <w:tc>
          <w:tcPr>
            <w:tcW w:w="2472" w:type="dxa"/>
          </w:tcPr>
          <w:p w:rsidR="009D765D" w:rsidRDefault="009D765D" w:rsidP="00D83ED4">
            <w:pPr>
              <w:jc w:val="center"/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Cs/>
                <w:sz w:val="20"/>
              </w:rPr>
              <w:t>Member</w:t>
            </w:r>
          </w:p>
        </w:tc>
      </w:tr>
      <w:tr w:rsidR="009D765D" w:rsidTr="009D765D">
        <w:tc>
          <w:tcPr>
            <w:tcW w:w="1260" w:type="dxa"/>
          </w:tcPr>
          <w:p w:rsidR="009D765D" w:rsidRPr="009D765D" w:rsidRDefault="009D765D" w:rsidP="009D765D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4680" w:type="dxa"/>
          </w:tcPr>
          <w:p w:rsidR="009D765D" w:rsidRDefault="009D765D" w:rsidP="009D765D">
            <w:pPr>
              <w:jc w:val="both"/>
              <w:rPr>
                <w:rFonts w:ascii="Book Antiqua" w:hAnsi="Book Antiqua"/>
                <w:bCs/>
                <w:sz w:val="20"/>
              </w:rPr>
            </w:pPr>
          </w:p>
        </w:tc>
        <w:tc>
          <w:tcPr>
            <w:tcW w:w="2472" w:type="dxa"/>
          </w:tcPr>
          <w:p w:rsidR="009D765D" w:rsidRDefault="009D765D" w:rsidP="00D83ED4">
            <w:pPr>
              <w:jc w:val="center"/>
              <w:rPr>
                <w:rFonts w:ascii="Book Antiqua" w:hAnsi="Book Antiqua"/>
                <w:bCs/>
                <w:sz w:val="20"/>
              </w:rPr>
            </w:pPr>
          </w:p>
        </w:tc>
      </w:tr>
      <w:tr w:rsidR="009D765D" w:rsidTr="009D765D">
        <w:tc>
          <w:tcPr>
            <w:tcW w:w="1260" w:type="dxa"/>
          </w:tcPr>
          <w:p w:rsidR="009D765D" w:rsidRPr="009D765D" w:rsidRDefault="009D765D" w:rsidP="009D765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9D765D">
              <w:rPr>
                <w:rFonts w:ascii="Book Antiqua" w:hAnsi="Book Antiqua"/>
                <w:b/>
                <w:sz w:val="20"/>
              </w:rPr>
              <w:t>03.</w:t>
            </w:r>
          </w:p>
        </w:tc>
        <w:tc>
          <w:tcPr>
            <w:tcW w:w="4680" w:type="dxa"/>
          </w:tcPr>
          <w:p w:rsidR="009D765D" w:rsidRPr="00D83ED4" w:rsidRDefault="0010412D" w:rsidP="009D765D">
            <w:pPr>
              <w:jc w:val="both"/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</w:pPr>
            <w:r w:rsidRPr="00D83ED4"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  <w:t xml:space="preserve">Syed </w:t>
            </w:r>
            <w:proofErr w:type="spellStart"/>
            <w:r w:rsidRPr="00D83ED4"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  <w:t>Nadeem</w:t>
            </w:r>
            <w:proofErr w:type="spellEnd"/>
            <w:r w:rsidRPr="00D83ED4">
              <w:rPr>
                <w:rFonts w:ascii="Book Antiqua" w:hAnsi="Book Antiqua"/>
                <w:b/>
                <w:bCs/>
                <w:smallCaps/>
                <w:szCs w:val="28"/>
                <w:u w:val="single"/>
              </w:rPr>
              <w:t xml:space="preserve"> Shah </w:t>
            </w:r>
          </w:p>
          <w:p w:rsidR="0010412D" w:rsidRPr="00D83ED4" w:rsidRDefault="0010412D" w:rsidP="009D765D">
            <w:pPr>
              <w:jc w:val="both"/>
              <w:rPr>
                <w:rFonts w:ascii="Book Antiqua" w:hAnsi="Book Antiqua"/>
                <w:bCs/>
                <w:i/>
                <w:iCs/>
                <w:sz w:val="20"/>
              </w:rPr>
            </w:pPr>
            <w:r w:rsidRPr="00D83ED4">
              <w:rPr>
                <w:rFonts w:ascii="Book Antiqua" w:hAnsi="Book Antiqua"/>
                <w:bCs/>
                <w:i/>
                <w:iCs/>
                <w:sz w:val="20"/>
              </w:rPr>
              <w:t xml:space="preserve">Focal Person, </w:t>
            </w:r>
            <w:r w:rsidR="00D83ED4" w:rsidRPr="00D83ED4">
              <w:rPr>
                <w:rFonts w:ascii="Book Antiqua" w:hAnsi="Book Antiqua"/>
                <w:bCs/>
                <w:i/>
                <w:iCs/>
                <w:sz w:val="20"/>
              </w:rPr>
              <w:t xml:space="preserve">Deputy Director, </w:t>
            </w:r>
          </w:p>
          <w:p w:rsidR="00D83ED4" w:rsidRPr="00D83ED4" w:rsidRDefault="00D83ED4" w:rsidP="009D765D">
            <w:pPr>
              <w:jc w:val="both"/>
              <w:rPr>
                <w:rFonts w:ascii="Book Antiqua" w:hAnsi="Book Antiqua"/>
                <w:bCs/>
                <w:i/>
                <w:iCs/>
                <w:sz w:val="20"/>
              </w:rPr>
            </w:pPr>
            <w:r w:rsidRPr="00D83ED4">
              <w:rPr>
                <w:rFonts w:ascii="Book Antiqua" w:hAnsi="Book Antiqua"/>
                <w:bCs/>
                <w:i/>
                <w:iCs/>
                <w:sz w:val="20"/>
              </w:rPr>
              <w:t xml:space="preserve">On Farm Water Management, </w:t>
            </w:r>
          </w:p>
          <w:p w:rsidR="00D83ED4" w:rsidRDefault="00D83ED4" w:rsidP="009D765D">
            <w:pPr>
              <w:jc w:val="both"/>
              <w:rPr>
                <w:rFonts w:ascii="Book Antiqua" w:hAnsi="Book Antiqua"/>
                <w:bCs/>
                <w:sz w:val="20"/>
              </w:rPr>
            </w:pPr>
            <w:r w:rsidRPr="00D83ED4">
              <w:rPr>
                <w:rFonts w:ascii="Book Antiqua" w:hAnsi="Book Antiqua"/>
                <w:bCs/>
                <w:i/>
                <w:iCs/>
                <w:sz w:val="20"/>
              </w:rPr>
              <w:t>District Khairpur.</w:t>
            </w:r>
          </w:p>
        </w:tc>
        <w:tc>
          <w:tcPr>
            <w:tcW w:w="2472" w:type="dxa"/>
          </w:tcPr>
          <w:p w:rsidR="009D765D" w:rsidRDefault="00D83ED4" w:rsidP="00D83ED4">
            <w:pPr>
              <w:jc w:val="center"/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Cs/>
                <w:sz w:val="20"/>
              </w:rPr>
              <w:t>Member</w:t>
            </w:r>
          </w:p>
        </w:tc>
      </w:tr>
    </w:tbl>
    <w:p w:rsidR="009D765D" w:rsidRDefault="009D765D" w:rsidP="009D765D">
      <w:pPr>
        <w:ind w:left="1440" w:hanging="1440"/>
        <w:jc w:val="both"/>
        <w:rPr>
          <w:rFonts w:ascii="Book Antiqua" w:hAnsi="Book Antiqua"/>
          <w:bCs/>
          <w:sz w:val="20"/>
        </w:rPr>
      </w:pPr>
    </w:p>
    <w:p w:rsidR="009D765D" w:rsidRDefault="009D765D" w:rsidP="009D765D">
      <w:pPr>
        <w:ind w:left="1440" w:hanging="1440"/>
        <w:jc w:val="both"/>
        <w:rPr>
          <w:rFonts w:ascii="Book Antiqua" w:hAnsi="Book Antiqua"/>
          <w:bCs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985"/>
      </w:tblGrid>
      <w:tr w:rsidR="009D765D" w:rsidTr="00FA38B6">
        <w:tc>
          <w:tcPr>
            <w:tcW w:w="3843" w:type="dxa"/>
          </w:tcPr>
          <w:p w:rsidR="009D765D" w:rsidRDefault="009D765D" w:rsidP="00FA38B6">
            <w:pPr>
              <w:jc w:val="both"/>
              <w:rPr>
                <w:rFonts w:ascii="Book Antiqua" w:hAnsi="Book Antiqua"/>
                <w:bCs/>
                <w:sz w:val="20"/>
              </w:rPr>
            </w:pPr>
          </w:p>
        </w:tc>
        <w:tc>
          <w:tcPr>
            <w:tcW w:w="5067" w:type="dxa"/>
          </w:tcPr>
          <w:p w:rsidR="009D765D" w:rsidRPr="00880794" w:rsidRDefault="009D765D" w:rsidP="0010412D">
            <w:pPr>
              <w:ind w:hanging="1"/>
              <w:jc w:val="center"/>
              <w:rPr>
                <w:rFonts w:ascii="Book Antiqua" w:hAnsi="Book Antiqua"/>
                <w:b/>
                <w:szCs w:val="28"/>
              </w:rPr>
            </w:pPr>
            <w:r w:rsidRPr="00880794">
              <w:rPr>
                <w:rFonts w:ascii="Book Antiqua" w:hAnsi="Book Antiqua"/>
                <w:b/>
                <w:szCs w:val="28"/>
              </w:rPr>
              <w:t>( HAJI GHULAM KASIM BALOCH )</w:t>
            </w:r>
          </w:p>
          <w:p w:rsidR="009D765D" w:rsidRPr="00345BE7" w:rsidRDefault="009D765D" w:rsidP="0010412D">
            <w:pPr>
              <w:ind w:hanging="1"/>
              <w:jc w:val="center"/>
              <w:rPr>
                <w:rFonts w:ascii="Book Antiqua" w:hAnsi="Book Antiqua"/>
                <w:bCs/>
                <w:i/>
                <w:iCs/>
                <w:sz w:val="20"/>
              </w:rPr>
            </w:pPr>
            <w:r w:rsidRPr="00345BE7">
              <w:rPr>
                <w:rFonts w:ascii="Book Antiqua" w:hAnsi="Book Antiqua"/>
                <w:bCs/>
                <w:i/>
                <w:iCs/>
                <w:szCs w:val="28"/>
              </w:rPr>
              <w:t xml:space="preserve">Regional Director </w:t>
            </w:r>
          </w:p>
        </w:tc>
      </w:tr>
    </w:tbl>
    <w:p w:rsidR="009D765D" w:rsidRPr="00A1476D" w:rsidRDefault="009D765D" w:rsidP="009D765D">
      <w:pPr>
        <w:rPr>
          <w:rFonts w:ascii="Book Antiqua" w:hAnsi="Book Antiqua"/>
        </w:rPr>
      </w:pPr>
    </w:p>
    <w:p w:rsidR="009D765D" w:rsidRPr="00463973" w:rsidRDefault="009D765D" w:rsidP="009D765D">
      <w:pPr>
        <w:rPr>
          <w:rFonts w:ascii="Book Antiqua" w:hAnsi="Book Antiqua"/>
          <w:b/>
          <w:bCs/>
          <w:i/>
          <w:iCs/>
          <w:u w:val="single"/>
        </w:rPr>
      </w:pPr>
      <w:r w:rsidRPr="00463973">
        <w:rPr>
          <w:rFonts w:ascii="Book Antiqua" w:hAnsi="Book Antiqua"/>
          <w:b/>
          <w:bCs/>
          <w:i/>
          <w:iCs/>
          <w:u w:val="single"/>
        </w:rPr>
        <w:t xml:space="preserve">Copy to for kind information &amp; further proceedings accordingly. </w:t>
      </w:r>
    </w:p>
    <w:p w:rsidR="009D765D" w:rsidRPr="00ED0954" w:rsidRDefault="009D765D" w:rsidP="009D765D">
      <w:pPr>
        <w:rPr>
          <w:rFonts w:ascii="Book Antiqua" w:hAnsi="Book Antiqua"/>
          <w:sz w:val="14"/>
          <w:szCs w:val="14"/>
        </w:rPr>
      </w:pPr>
    </w:p>
    <w:p w:rsidR="006603F9" w:rsidRDefault="009D765D" w:rsidP="009D765D">
      <w:pPr>
        <w:ind w:left="720" w:hanging="720"/>
        <w:rPr>
          <w:rFonts w:ascii="Book Antiqua" w:hAnsi="Book Antiqua"/>
          <w:i/>
          <w:iCs/>
        </w:rPr>
      </w:pPr>
      <w:r w:rsidRPr="00ED0954">
        <w:rPr>
          <w:rFonts w:ascii="Book Antiqua" w:hAnsi="Book Antiqua"/>
          <w:b/>
          <w:bCs/>
          <w:i/>
          <w:iCs/>
        </w:rPr>
        <w:t>1.</w:t>
      </w:r>
      <w:r w:rsidRPr="00631BC8">
        <w:rPr>
          <w:rFonts w:ascii="Book Antiqua" w:hAnsi="Book Antiqua"/>
          <w:i/>
          <w:iCs/>
        </w:rPr>
        <w:tab/>
      </w:r>
      <w:r w:rsidR="006603F9">
        <w:rPr>
          <w:rFonts w:ascii="Book Antiqua" w:hAnsi="Book Antiqua"/>
          <w:i/>
          <w:iCs/>
        </w:rPr>
        <w:t>The Managing Director, Sindh Public Procurement Regulatory Authority, Government of Sindh, Karachi.</w:t>
      </w:r>
    </w:p>
    <w:p w:rsidR="006603F9" w:rsidRPr="00ED0954" w:rsidRDefault="006603F9" w:rsidP="009D765D">
      <w:pPr>
        <w:ind w:left="720" w:hanging="720"/>
        <w:rPr>
          <w:rFonts w:ascii="Book Antiqua" w:hAnsi="Book Antiqua"/>
          <w:i/>
          <w:iCs/>
          <w:sz w:val="12"/>
          <w:szCs w:val="12"/>
        </w:rPr>
      </w:pPr>
    </w:p>
    <w:p w:rsidR="009D765D" w:rsidRPr="00631BC8" w:rsidRDefault="006603F9" w:rsidP="009D765D">
      <w:pPr>
        <w:ind w:left="720" w:hanging="720"/>
        <w:rPr>
          <w:rFonts w:ascii="Book Antiqua" w:hAnsi="Book Antiqua"/>
          <w:i/>
          <w:iCs/>
        </w:rPr>
      </w:pPr>
      <w:r w:rsidRPr="00ED0954">
        <w:rPr>
          <w:rFonts w:ascii="Book Antiqua" w:hAnsi="Book Antiqua"/>
          <w:b/>
          <w:bCs/>
          <w:i/>
          <w:iCs/>
        </w:rPr>
        <w:t>2.</w:t>
      </w:r>
      <w:r>
        <w:rPr>
          <w:rFonts w:ascii="Book Antiqua" w:hAnsi="Book Antiqua"/>
          <w:i/>
          <w:iCs/>
        </w:rPr>
        <w:tab/>
      </w:r>
      <w:r w:rsidR="009D765D" w:rsidRPr="00631BC8">
        <w:rPr>
          <w:rFonts w:ascii="Book Antiqua" w:hAnsi="Book Antiqua"/>
          <w:i/>
          <w:iCs/>
        </w:rPr>
        <w:t>The Director (Finance), Secretariat Provincial Ombudsman (</w:t>
      </w:r>
      <w:proofErr w:type="spellStart"/>
      <w:r w:rsidR="009D765D" w:rsidRPr="00631BC8">
        <w:rPr>
          <w:rFonts w:ascii="Book Antiqua" w:hAnsi="Book Antiqua"/>
          <w:i/>
          <w:iCs/>
        </w:rPr>
        <w:t>Mohtasib</w:t>
      </w:r>
      <w:proofErr w:type="spellEnd"/>
      <w:r w:rsidR="009D765D" w:rsidRPr="00631BC8">
        <w:rPr>
          <w:rFonts w:ascii="Book Antiqua" w:hAnsi="Book Antiqua"/>
          <w:i/>
          <w:iCs/>
        </w:rPr>
        <w:t xml:space="preserve">) Sindh, Karachi. </w:t>
      </w:r>
    </w:p>
    <w:p w:rsidR="009D765D" w:rsidRPr="00ED0954" w:rsidRDefault="009D765D" w:rsidP="009D765D">
      <w:pPr>
        <w:ind w:left="720" w:hanging="720"/>
        <w:rPr>
          <w:rFonts w:ascii="Book Antiqua" w:hAnsi="Book Antiqua"/>
          <w:i/>
          <w:iCs/>
          <w:sz w:val="8"/>
          <w:szCs w:val="8"/>
        </w:rPr>
      </w:pPr>
    </w:p>
    <w:p w:rsidR="009D765D" w:rsidRPr="00631BC8" w:rsidRDefault="006603F9" w:rsidP="009D765D">
      <w:pPr>
        <w:ind w:left="720" w:hanging="720"/>
        <w:rPr>
          <w:rFonts w:ascii="Book Antiqua" w:hAnsi="Book Antiqua"/>
          <w:i/>
          <w:iCs/>
        </w:rPr>
      </w:pPr>
      <w:r w:rsidRPr="00ED0954">
        <w:rPr>
          <w:rFonts w:ascii="Book Antiqua" w:hAnsi="Book Antiqua"/>
          <w:b/>
          <w:bCs/>
          <w:i/>
          <w:iCs/>
        </w:rPr>
        <w:t>3</w:t>
      </w:r>
      <w:r w:rsidR="009D765D" w:rsidRPr="00ED0954">
        <w:rPr>
          <w:rFonts w:ascii="Book Antiqua" w:hAnsi="Book Antiqua"/>
          <w:b/>
          <w:bCs/>
          <w:i/>
          <w:iCs/>
        </w:rPr>
        <w:t>.</w:t>
      </w:r>
      <w:r w:rsidR="009D765D" w:rsidRPr="00631BC8">
        <w:rPr>
          <w:rFonts w:ascii="Book Antiqua" w:hAnsi="Book Antiqua"/>
          <w:i/>
          <w:iCs/>
        </w:rPr>
        <w:tab/>
        <w:t>The Assistant Director (</w:t>
      </w:r>
      <w:proofErr w:type="spellStart"/>
      <w:r w:rsidR="009D765D" w:rsidRPr="00631BC8">
        <w:rPr>
          <w:rFonts w:ascii="Book Antiqua" w:hAnsi="Book Antiqua"/>
          <w:i/>
          <w:iCs/>
        </w:rPr>
        <w:t>Admn</w:t>
      </w:r>
      <w:proofErr w:type="spellEnd"/>
      <w:r w:rsidR="009D765D" w:rsidRPr="00631BC8">
        <w:rPr>
          <w:rFonts w:ascii="Book Antiqua" w:hAnsi="Book Antiqua"/>
          <w:i/>
          <w:iCs/>
        </w:rPr>
        <w:t>), Secretariat Provincial Ombudsman (</w:t>
      </w:r>
      <w:proofErr w:type="spellStart"/>
      <w:r w:rsidR="009D765D" w:rsidRPr="00631BC8">
        <w:rPr>
          <w:rFonts w:ascii="Book Antiqua" w:hAnsi="Book Antiqua"/>
          <w:i/>
          <w:iCs/>
        </w:rPr>
        <w:t>Mohtasib</w:t>
      </w:r>
      <w:proofErr w:type="spellEnd"/>
      <w:r w:rsidR="009D765D" w:rsidRPr="00631BC8">
        <w:rPr>
          <w:rFonts w:ascii="Book Antiqua" w:hAnsi="Book Antiqua"/>
          <w:i/>
          <w:iCs/>
        </w:rPr>
        <w:t>) Sindh, Karachi.</w:t>
      </w:r>
    </w:p>
    <w:p w:rsidR="009D765D" w:rsidRPr="00ED0954" w:rsidRDefault="009D765D" w:rsidP="009D765D">
      <w:pPr>
        <w:ind w:left="720" w:hanging="720"/>
        <w:rPr>
          <w:rFonts w:ascii="Book Antiqua" w:hAnsi="Book Antiqua"/>
          <w:i/>
          <w:iCs/>
          <w:sz w:val="4"/>
          <w:szCs w:val="4"/>
        </w:rPr>
      </w:pPr>
    </w:p>
    <w:p w:rsidR="009D765D" w:rsidRPr="00631BC8" w:rsidRDefault="006603F9" w:rsidP="009D765D">
      <w:pPr>
        <w:ind w:left="720" w:hanging="720"/>
        <w:rPr>
          <w:rFonts w:ascii="Book Antiqua" w:hAnsi="Book Antiqua"/>
          <w:i/>
          <w:iCs/>
        </w:rPr>
      </w:pPr>
      <w:r w:rsidRPr="00ED0954">
        <w:rPr>
          <w:rFonts w:ascii="Book Antiqua" w:hAnsi="Book Antiqua"/>
          <w:b/>
          <w:bCs/>
          <w:i/>
          <w:iCs/>
        </w:rPr>
        <w:t>4</w:t>
      </w:r>
      <w:r w:rsidR="009D765D" w:rsidRPr="00ED0954">
        <w:rPr>
          <w:rFonts w:ascii="Book Antiqua" w:hAnsi="Book Antiqua"/>
          <w:b/>
          <w:bCs/>
          <w:i/>
          <w:iCs/>
        </w:rPr>
        <w:t>.</w:t>
      </w:r>
      <w:r w:rsidR="009D765D" w:rsidRPr="00631BC8">
        <w:rPr>
          <w:rFonts w:ascii="Book Antiqua" w:hAnsi="Book Antiqua"/>
          <w:i/>
          <w:iCs/>
        </w:rPr>
        <w:tab/>
        <w:t>The Librarian (Store), Secretariat Provincial Ombudsman (</w:t>
      </w:r>
      <w:proofErr w:type="spellStart"/>
      <w:r w:rsidR="009D765D" w:rsidRPr="00631BC8">
        <w:rPr>
          <w:rFonts w:ascii="Book Antiqua" w:hAnsi="Book Antiqua"/>
          <w:i/>
          <w:iCs/>
        </w:rPr>
        <w:t>Mohtasib</w:t>
      </w:r>
      <w:proofErr w:type="spellEnd"/>
      <w:r w:rsidR="009D765D" w:rsidRPr="00631BC8">
        <w:rPr>
          <w:rFonts w:ascii="Book Antiqua" w:hAnsi="Book Antiqua"/>
          <w:i/>
          <w:iCs/>
        </w:rPr>
        <w:t xml:space="preserve">) Sindh, Karachi. </w:t>
      </w:r>
    </w:p>
    <w:p w:rsidR="009D765D" w:rsidRPr="0098437F" w:rsidRDefault="009D765D" w:rsidP="009D765D">
      <w:pPr>
        <w:ind w:left="720" w:hanging="720"/>
        <w:rPr>
          <w:rFonts w:ascii="Book Antiqua" w:hAnsi="Book Antiqua"/>
          <w:sz w:val="8"/>
          <w:szCs w:val="8"/>
        </w:rPr>
      </w:pPr>
    </w:p>
    <w:p w:rsidR="006603F9" w:rsidRDefault="006603F9" w:rsidP="009D765D">
      <w:pPr>
        <w:ind w:left="720" w:hanging="720"/>
        <w:rPr>
          <w:rFonts w:ascii="Book Antiqua" w:hAnsi="Book Antiqua"/>
        </w:rPr>
      </w:pPr>
      <w:r w:rsidRPr="00ED0954">
        <w:rPr>
          <w:rFonts w:ascii="Book Antiqua" w:hAnsi="Book Antiqua"/>
          <w:b/>
          <w:bCs/>
          <w:i/>
          <w:iCs/>
        </w:rPr>
        <w:t>5.</w:t>
      </w:r>
      <w:r>
        <w:rPr>
          <w:rFonts w:ascii="Book Antiqua" w:hAnsi="Book Antiqua"/>
          <w:i/>
          <w:iCs/>
        </w:rPr>
        <w:tab/>
        <w:t xml:space="preserve">The District Accounts Officer, District Khairpur. </w:t>
      </w:r>
    </w:p>
    <w:p w:rsidR="009D765D" w:rsidRPr="00A1476D" w:rsidRDefault="009D765D" w:rsidP="009D765D">
      <w:pPr>
        <w:ind w:left="720" w:hanging="720"/>
        <w:rPr>
          <w:rFonts w:ascii="Book Antiqua" w:hAnsi="Book Antiqua"/>
        </w:rPr>
      </w:pPr>
    </w:p>
    <w:p w:rsidR="009D765D" w:rsidRDefault="009D765D" w:rsidP="009D765D">
      <w:pPr>
        <w:rPr>
          <w:rFonts w:ascii="Book Antiqua" w:hAnsi="Book Antiqua"/>
        </w:rPr>
      </w:pPr>
    </w:p>
    <w:p w:rsidR="00865768" w:rsidRDefault="00865768" w:rsidP="009D765D">
      <w:pPr>
        <w:rPr>
          <w:rFonts w:ascii="Book Antiqua" w:hAnsi="Book Antiqu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985"/>
      </w:tblGrid>
      <w:tr w:rsidR="009D765D" w:rsidTr="00FA38B6">
        <w:tc>
          <w:tcPr>
            <w:tcW w:w="3843" w:type="dxa"/>
          </w:tcPr>
          <w:p w:rsidR="009D765D" w:rsidRDefault="009D765D" w:rsidP="00FA38B6">
            <w:pPr>
              <w:jc w:val="both"/>
              <w:rPr>
                <w:rFonts w:ascii="Book Antiqua" w:hAnsi="Book Antiqua"/>
                <w:bCs/>
                <w:sz w:val="20"/>
              </w:rPr>
            </w:pPr>
          </w:p>
        </w:tc>
        <w:tc>
          <w:tcPr>
            <w:tcW w:w="5067" w:type="dxa"/>
          </w:tcPr>
          <w:p w:rsidR="009D765D" w:rsidRPr="00880794" w:rsidRDefault="009D765D" w:rsidP="00ED0954">
            <w:pPr>
              <w:ind w:hanging="1"/>
              <w:jc w:val="center"/>
              <w:rPr>
                <w:rFonts w:ascii="Book Antiqua" w:hAnsi="Book Antiqua"/>
                <w:b/>
                <w:szCs w:val="28"/>
              </w:rPr>
            </w:pPr>
            <w:r w:rsidRPr="00880794">
              <w:rPr>
                <w:rFonts w:ascii="Book Antiqua" w:hAnsi="Book Antiqua"/>
                <w:b/>
                <w:szCs w:val="28"/>
              </w:rPr>
              <w:t>( HAJI GHULAM KASIM BALOCH )</w:t>
            </w:r>
          </w:p>
          <w:p w:rsidR="009D765D" w:rsidRPr="0098437F" w:rsidRDefault="009D765D" w:rsidP="00ED0954">
            <w:pPr>
              <w:ind w:hanging="1"/>
              <w:jc w:val="center"/>
              <w:rPr>
                <w:rFonts w:ascii="Book Antiqua" w:hAnsi="Book Antiqua"/>
                <w:bCs/>
                <w:i/>
                <w:iCs/>
                <w:sz w:val="20"/>
              </w:rPr>
            </w:pPr>
            <w:r w:rsidRPr="0098437F">
              <w:rPr>
                <w:rFonts w:ascii="Book Antiqua" w:hAnsi="Book Antiqua"/>
                <w:bCs/>
                <w:i/>
                <w:iCs/>
                <w:szCs w:val="28"/>
              </w:rPr>
              <w:t xml:space="preserve">Regional Director </w:t>
            </w:r>
          </w:p>
        </w:tc>
      </w:tr>
    </w:tbl>
    <w:p w:rsidR="006B64B0" w:rsidRPr="006B64B0" w:rsidRDefault="006B64B0" w:rsidP="00D23CAB">
      <w:pPr>
        <w:rPr>
          <w:rFonts w:ascii="Book Antiqua" w:hAnsi="Book Antiqua"/>
        </w:rPr>
      </w:pPr>
    </w:p>
    <w:sectPr w:rsidR="006B64B0" w:rsidRPr="006B64B0" w:rsidSect="00ED0954">
      <w:pgSz w:w="11909" w:h="16834" w:code="9"/>
      <w:pgMar w:top="720" w:right="749" w:bottom="99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7"/>
    <w:rsid w:val="000735A2"/>
    <w:rsid w:val="00075A3B"/>
    <w:rsid w:val="000F7349"/>
    <w:rsid w:val="0010412D"/>
    <w:rsid w:val="001141F7"/>
    <w:rsid w:val="00250EDD"/>
    <w:rsid w:val="00251F3F"/>
    <w:rsid w:val="00253E0A"/>
    <w:rsid w:val="0028470D"/>
    <w:rsid w:val="002D276C"/>
    <w:rsid w:val="002E0236"/>
    <w:rsid w:val="002F2E62"/>
    <w:rsid w:val="00303B1D"/>
    <w:rsid w:val="00345BE7"/>
    <w:rsid w:val="003827C4"/>
    <w:rsid w:val="00382F7C"/>
    <w:rsid w:val="0038453C"/>
    <w:rsid w:val="003C1EBB"/>
    <w:rsid w:val="003C3FDF"/>
    <w:rsid w:val="003F4256"/>
    <w:rsid w:val="0040119A"/>
    <w:rsid w:val="00446983"/>
    <w:rsid w:val="00455BD0"/>
    <w:rsid w:val="00463973"/>
    <w:rsid w:val="004956D2"/>
    <w:rsid w:val="005573EE"/>
    <w:rsid w:val="00631BC8"/>
    <w:rsid w:val="006603F9"/>
    <w:rsid w:val="0069239C"/>
    <w:rsid w:val="006B64B0"/>
    <w:rsid w:val="006D0FE0"/>
    <w:rsid w:val="00793917"/>
    <w:rsid w:val="007C214A"/>
    <w:rsid w:val="00852A30"/>
    <w:rsid w:val="00865768"/>
    <w:rsid w:val="00874EE9"/>
    <w:rsid w:val="008A0A03"/>
    <w:rsid w:val="00917624"/>
    <w:rsid w:val="00953E3B"/>
    <w:rsid w:val="0098437F"/>
    <w:rsid w:val="009B1440"/>
    <w:rsid w:val="009B43E7"/>
    <w:rsid w:val="009D765D"/>
    <w:rsid w:val="00A02145"/>
    <w:rsid w:val="00A1476D"/>
    <w:rsid w:val="00A31974"/>
    <w:rsid w:val="00A4616C"/>
    <w:rsid w:val="00A60274"/>
    <w:rsid w:val="00B055BB"/>
    <w:rsid w:val="00B44B4F"/>
    <w:rsid w:val="00B92973"/>
    <w:rsid w:val="00C11430"/>
    <w:rsid w:val="00CB18B9"/>
    <w:rsid w:val="00CC6F0F"/>
    <w:rsid w:val="00D04D4C"/>
    <w:rsid w:val="00D23CAB"/>
    <w:rsid w:val="00D476A9"/>
    <w:rsid w:val="00D55DBB"/>
    <w:rsid w:val="00D83ED4"/>
    <w:rsid w:val="00DA082E"/>
    <w:rsid w:val="00DE709F"/>
    <w:rsid w:val="00E100D0"/>
    <w:rsid w:val="00E31975"/>
    <w:rsid w:val="00E65D13"/>
    <w:rsid w:val="00EC0E96"/>
    <w:rsid w:val="00ED0954"/>
    <w:rsid w:val="00EE40B2"/>
    <w:rsid w:val="00FB00F6"/>
    <w:rsid w:val="00FB63ED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E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E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Ali</dc:creator>
  <cp:lastModifiedBy>Junaid Ali</cp:lastModifiedBy>
  <cp:revision>70</cp:revision>
  <cp:lastPrinted>2016-02-25T07:43:00Z</cp:lastPrinted>
  <dcterms:created xsi:type="dcterms:W3CDTF">2016-02-24T08:33:00Z</dcterms:created>
  <dcterms:modified xsi:type="dcterms:W3CDTF">2016-02-25T08:33:00Z</dcterms:modified>
</cp:coreProperties>
</file>