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66D" w:rsidRPr="00620C42" w:rsidRDefault="00E0066D" w:rsidP="00E0066D">
      <w:pPr>
        <w:rPr>
          <w:rFonts w:ascii="Calibri" w:hAnsi="Calibri"/>
          <w:b/>
          <w:smallCaps/>
          <w:sz w:val="16"/>
          <w:szCs w:val="16"/>
        </w:rPr>
      </w:pPr>
    </w:p>
    <w:p w:rsidR="00E0066D" w:rsidRPr="00620C42" w:rsidRDefault="00E0066D" w:rsidP="00E0066D">
      <w:pPr>
        <w:jc w:val="center"/>
        <w:rPr>
          <w:rFonts w:ascii="Calibri" w:hAnsi="Calibri"/>
          <w:b/>
          <w:caps/>
          <w:sz w:val="56"/>
          <w:szCs w:val="52"/>
        </w:rPr>
      </w:pPr>
    </w:p>
    <w:p w:rsidR="00173700" w:rsidRPr="00E24245" w:rsidRDefault="00173700" w:rsidP="00173700">
      <w:pPr>
        <w:tabs>
          <w:tab w:val="left" w:pos="-5490"/>
        </w:tabs>
        <w:spacing w:line="276" w:lineRule="auto"/>
        <w:jc w:val="center"/>
        <w:rPr>
          <w:b/>
          <w:caps/>
          <w:shadow/>
          <w:sz w:val="56"/>
          <w:szCs w:val="52"/>
        </w:rPr>
      </w:pPr>
      <w:r w:rsidRPr="00E24245">
        <w:rPr>
          <w:b/>
          <w:caps/>
          <w:shadow/>
          <w:sz w:val="56"/>
          <w:szCs w:val="52"/>
        </w:rPr>
        <w:t>SINDH GOVERNMENT</w:t>
      </w:r>
    </w:p>
    <w:p w:rsidR="00173700" w:rsidRPr="00E24245" w:rsidRDefault="00173700" w:rsidP="00173700">
      <w:pPr>
        <w:tabs>
          <w:tab w:val="left" w:pos="-5490"/>
        </w:tabs>
        <w:spacing w:line="276" w:lineRule="auto"/>
        <w:jc w:val="center"/>
        <w:rPr>
          <w:b/>
          <w:caps/>
          <w:shadow/>
          <w:sz w:val="56"/>
          <w:szCs w:val="52"/>
        </w:rPr>
      </w:pPr>
      <w:r w:rsidRPr="00E24245">
        <w:rPr>
          <w:b/>
          <w:caps/>
          <w:shadow/>
          <w:sz w:val="56"/>
          <w:szCs w:val="52"/>
        </w:rPr>
        <w:t>SERVICES HOSPITAL</w:t>
      </w:r>
    </w:p>
    <w:p w:rsidR="00173700" w:rsidRPr="00E24245" w:rsidRDefault="00173700" w:rsidP="00173700">
      <w:pPr>
        <w:tabs>
          <w:tab w:val="left" w:pos="-5490"/>
        </w:tabs>
        <w:spacing w:line="276" w:lineRule="auto"/>
        <w:jc w:val="center"/>
        <w:rPr>
          <w:b/>
          <w:caps/>
          <w:shadow/>
          <w:sz w:val="56"/>
          <w:szCs w:val="52"/>
        </w:rPr>
      </w:pPr>
      <w:r w:rsidRPr="00E24245">
        <w:rPr>
          <w:b/>
          <w:caps/>
          <w:shadow/>
          <w:sz w:val="56"/>
          <w:szCs w:val="52"/>
        </w:rPr>
        <w:t>KARACHI, SINDH</w:t>
      </w:r>
    </w:p>
    <w:p w:rsidR="00173700" w:rsidRDefault="00173700" w:rsidP="00173700">
      <w:pPr>
        <w:tabs>
          <w:tab w:val="left" w:pos="-5490"/>
        </w:tabs>
        <w:rPr>
          <w:b/>
          <w:smallCaps/>
          <w:sz w:val="32"/>
          <w:szCs w:val="44"/>
        </w:rPr>
      </w:pPr>
    </w:p>
    <w:p w:rsidR="00173700" w:rsidRPr="009A7C07" w:rsidRDefault="00173700" w:rsidP="00173700">
      <w:pPr>
        <w:tabs>
          <w:tab w:val="left" w:pos="-5490"/>
        </w:tabs>
        <w:rPr>
          <w:b/>
          <w:smallCaps/>
          <w:sz w:val="32"/>
          <w:szCs w:val="44"/>
        </w:rPr>
      </w:pPr>
    </w:p>
    <w:p w:rsidR="00173700" w:rsidRPr="009A7C07" w:rsidRDefault="00173700" w:rsidP="00173700">
      <w:pPr>
        <w:tabs>
          <w:tab w:val="left" w:pos="-5490"/>
        </w:tabs>
        <w:rPr>
          <w:b/>
          <w:smallCaps/>
          <w:sz w:val="32"/>
          <w:szCs w:val="32"/>
        </w:rPr>
      </w:pPr>
    </w:p>
    <w:p w:rsidR="00173700" w:rsidRDefault="00173700" w:rsidP="00173700">
      <w:pPr>
        <w:tabs>
          <w:tab w:val="left" w:pos="-5490"/>
        </w:tabs>
        <w:jc w:val="center"/>
        <w:rPr>
          <w:b/>
          <w:smallCaps/>
          <w:sz w:val="52"/>
          <w:szCs w:val="44"/>
          <w:u w:val="single"/>
        </w:rPr>
      </w:pPr>
      <w:r w:rsidRPr="00E24245">
        <w:rPr>
          <w:b/>
          <w:smallCaps/>
          <w:sz w:val="52"/>
          <w:szCs w:val="44"/>
          <w:u w:val="single"/>
        </w:rPr>
        <w:t xml:space="preserve">Tender for </w:t>
      </w:r>
      <w:r>
        <w:rPr>
          <w:b/>
          <w:smallCaps/>
          <w:sz w:val="52"/>
          <w:szCs w:val="44"/>
          <w:u w:val="single"/>
        </w:rPr>
        <w:t>SUPPLY OF FURNITURE &amp; FIXTURE</w:t>
      </w:r>
    </w:p>
    <w:p w:rsidR="00173700" w:rsidRPr="00E24245" w:rsidRDefault="00173700" w:rsidP="00173700">
      <w:pPr>
        <w:tabs>
          <w:tab w:val="left" w:pos="-5490"/>
        </w:tabs>
        <w:jc w:val="center"/>
        <w:rPr>
          <w:b/>
          <w:smallCaps/>
          <w:sz w:val="52"/>
          <w:szCs w:val="44"/>
          <w:u w:val="single"/>
        </w:rPr>
      </w:pPr>
      <w:r>
        <w:rPr>
          <w:b/>
          <w:smallCaps/>
          <w:sz w:val="52"/>
          <w:szCs w:val="44"/>
          <w:u w:val="single"/>
        </w:rPr>
        <w:t>s.n.e (new) 2016-17</w:t>
      </w:r>
    </w:p>
    <w:p w:rsidR="00173700" w:rsidRDefault="00173700" w:rsidP="00173700">
      <w:pPr>
        <w:tabs>
          <w:tab w:val="left" w:pos="-5490"/>
        </w:tabs>
        <w:rPr>
          <w:b/>
          <w:smallCaps/>
          <w:sz w:val="32"/>
          <w:szCs w:val="32"/>
        </w:rPr>
      </w:pPr>
    </w:p>
    <w:p w:rsidR="00173700" w:rsidRDefault="00173700" w:rsidP="00173700">
      <w:pPr>
        <w:tabs>
          <w:tab w:val="left" w:pos="-5490"/>
        </w:tabs>
        <w:rPr>
          <w:b/>
          <w:smallCaps/>
          <w:sz w:val="32"/>
          <w:szCs w:val="32"/>
        </w:rPr>
      </w:pPr>
    </w:p>
    <w:p w:rsidR="00173700" w:rsidRPr="009A7C07" w:rsidRDefault="00173700" w:rsidP="00173700">
      <w:pPr>
        <w:tabs>
          <w:tab w:val="left" w:pos="-5490"/>
        </w:tabs>
        <w:rPr>
          <w:b/>
          <w:smallCaps/>
          <w:sz w:val="32"/>
          <w:szCs w:val="32"/>
        </w:rPr>
      </w:pPr>
    </w:p>
    <w:p w:rsidR="00173700" w:rsidRPr="009A7C07" w:rsidRDefault="00173700" w:rsidP="00173700">
      <w:pPr>
        <w:tabs>
          <w:tab w:val="left" w:pos="-5490"/>
        </w:tabs>
        <w:spacing w:line="360" w:lineRule="auto"/>
        <w:jc w:val="center"/>
        <w:rPr>
          <w:b/>
          <w:smallCaps/>
          <w:sz w:val="32"/>
          <w:szCs w:val="44"/>
        </w:rPr>
      </w:pPr>
      <w:r w:rsidRPr="009A7C07">
        <w:rPr>
          <w:b/>
          <w:smallCaps/>
          <w:sz w:val="32"/>
          <w:szCs w:val="44"/>
          <w:u w:val="single"/>
        </w:rPr>
        <w:t>TENDER INQUIRY NO.</w:t>
      </w:r>
      <w:r>
        <w:rPr>
          <w:b/>
          <w:smallCaps/>
          <w:sz w:val="32"/>
          <w:szCs w:val="44"/>
          <w:u w:val="single"/>
        </w:rPr>
        <w:t>____</w:t>
      </w:r>
    </w:p>
    <w:p w:rsidR="00173700" w:rsidRPr="009A7C07" w:rsidRDefault="00173700" w:rsidP="00173700">
      <w:pPr>
        <w:tabs>
          <w:tab w:val="left" w:pos="-5490"/>
        </w:tabs>
        <w:spacing w:line="360" w:lineRule="auto"/>
        <w:jc w:val="center"/>
        <w:rPr>
          <w:b/>
          <w:smallCaps/>
          <w:sz w:val="32"/>
          <w:szCs w:val="44"/>
        </w:rPr>
      </w:pPr>
      <w:r w:rsidRPr="009A7C07">
        <w:rPr>
          <w:b/>
          <w:smallCaps/>
          <w:sz w:val="32"/>
          <w:szCs w:val="44"/>
          <w:u w:val="single"/>
        </w:rPr>
        <w:t>DUE ON 2</w:t>
      </w:r>
      <w:r>
        <w:rPr>
          <w:b/>
          <w:smallCaps/>
          <w:sz w:val="32"/>
          <w:szCs w:val="44"/>
          <w:u w:val="single"/>
        </w:rPr>
        <w:t>8</w:t>
      </w:r>
      <w:r w:rsidRPr="009A7C07">
        <w:rPr>
          <w:b/>
          <w:smallCaps/>
          <w:sz w:val="32"/>
          <w:szCs w:val="44"/>
          <w:u w:val="single"/>
        </w:rPr>
        <w:t>.0</w:t>
      </w:r>
      <w:r>
        <w:rPr>
          <w:b/>
          <w:smallCaps/>
          <w:sz w:val="32"/>
          <w:szCs w:val="44"/>
          <w:u w:val="single"/>
        </w:rPr>
        <w:t>4</w:t>
      </w:r>
      <w:r w:rsidRPr="009A7C07">
        <w:rPr>
          <w:b/>
          <w:smallCaps/>
          <w:sz w:val="32"/>
          <w:szCs w:val="44"/>
          <w:u w:val="single"/>
        </w:rPr>
        <w:t>.2017</w:t>
      </w:r>
      <w:r>
        <w:rPr>
          <w:b/>
          <w:smallCaps/>
          <w:sz w:val="32"/>
          <w:szCs w:val="44"/>
          <w:u w:val="single"/>
        </w:rPr>
        <w:t xml:space="preserve"> 11:00 AM</w:t>
      </w:r>
    </w:p>
    <w:p w:rsidR="00173700" w:rsidRPr="006F6B56" w:rsidRDefault="00173700" w:rsidP="00173700">
      <w:pPr>
        <w:tabs>
          <w:tab w:val="left" w:pos="-5490"/>
        </w:tabs>
        <w:rPr>
          <w:b/>
          <w:smallCaps/>
          <w:sz w:val="44"/>
          <w:szCs w:val="44"/>
        </w:rPr>
      </w:pPr>
    </w:p>
    <w:p w:rsidR="00173700" w:rsidRPr="006F6B56" w:rsidRDefault="00173700" w:rsidP="00173700">
      <w:pPr>
        <w:tabs>
          <w:tab w:val="left" w:pos="-5490"/>
        </w:tabs>
        <w:spacing w:line="360" w:lineRule="auto"/>
        <w:rPr>
          <w:b/>
          <w:sz w:val="28"/>
        </w:rPr>
      </w:pPr>
    </w:p>
    <w:p w:rsidR="00173700" w:rsidRPr="0026639F" w:rsidRDefault="00173700" w:rsidP="008E4FC3">
      <w:pPr>
        <w:tabs>
          <w:tab w:val="left" w:pos="-5490"/>
        </w:tabs>
        <w:spacing w:line="360" w:lineRule="auto"/>
        <w:jc w:val="center"/>
        <w:rPr>
          <w:b/>
          <w:sz w:val="32"/>
        </w:rPr>
      </w:pPr>
      <w:r w:rsidRPr="0026639F">
        <w:rPr>
          <w:b/>
          <w:sz w:val="32"/>
        </w:rPr>
        <w:t>Single Stage - Two Envelope Bidding Procedure</w:t>
      </w:r>
    </w:p>
    <w:p w:rsidR="00173700" w:rsidRDefault="00173700" w:rsidP="00173700">
      <w:pPr>
        <w:tabs>
          <w:tab w:val="left" w:pos="-5490"/>
        </w:tabs>
        <w:spacing w:line="360" w:lineRule="auto"/>
        <w:rPr>
          <w:b/>
          <w:sz w:val="28"/>
        </w:rPr>
      </w:pPr>
    </w:p>
    <w:p w:rsidR="00173700" w:rsidRDefault="00173700" w:rsidP="00173700">
      <w:pPr>
        <w:tabs>
          <w:tab w:val="left" w:pos="-5490"/>
        </w:tabs>
        <w:spacing w:line="360" w:lineRule="auto"/>
        <w:rPr>
          <w:b/>
          <w:sz w:val="28"/>
        </w:rPr>
      </w:pPr>
    </w:p>
    <w:p w:rsidR="00173700" w:rsidRDefault="00173700" w:rsidP="008E4FC3">
      <w:pPr>
        <w:tabs>
          <w:tab w:val="left" w:pos="-5490"/>
        </w:tabs>
        <w:spacing w:line="276" w:lineRule="auto"/>
        <w:jc w:val="center"/>
        <w:rPr>
          <w:b/>
        </w:rPr>
      </w:pPr>
      <w:r w:rsidRPr="00AD7786">
        <w:rPr>
          <w:b/>
        </w:rPr>
        <w:t>IMPORTANT DATES</w:t>
      </w:r>
    </w:p>
    <w:p w:rsidR="008E4FC3" w:rsidRPr="00AD7786" w:rsidRDefault="008E4FC3" w:rsidP="008E4FC3">
      <w:pPr>
        <w:tabs>
          <w:tab w:val="left" w:pos="-5490"/>
        </w:tabs>
        <w:spacing w:line="276" w:lineRule="auto"/>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9"/>
        <w:gridCol w:w="3510"/>
      </w:tblGrid>
      <w:tr w:rsidR="00173700" w:rsidRPr="00AD7786" w:rsidTr="00777946">
        <w:trPr>
          <w:trHeight w:val="432"/>
          <w:jc w:val="center"/>
        </w:trPr>
        <w:tc>
          <w:tcPr>
            <w:tcW w:w="4199" w:type="dxa"/>
            <w:vAlign w:val="center"/>
          </w:tcPr>
          <w:p w:rsidR="00173700" w:rsidRPr="00AD7786" w:rsidRDefault="00173700" w:rsidP="00777946">
            <w:pPr>
              <w:tabs>
                <w:tab w:val="left" w:pos="-5490"/>
              </w:tabs>
              <w:rPr>
                <w:b/>
              </w:rPr>
            </w:pPr>
            <w:r w:rsidRPr="00AD7786">
              <w:rPr>
                <w:b/>
              </w:rPr>
              <w:t>Issuance of Tender Documents</w:t>
            </w:r>
          </w:p>
        </w:tc>
        <w:tc>
          <w:tcPr>
            <w:tcW w:w="3510" w:type="dxa"/>
            <w:vAlign w:val="center"/>
          </w:tcPr>
          <w:p w:rsidR="00173700" w:rsidRDefault="00173700" w:rsidP="00777946">
            <w:pPr>
              <w:tabs>
                <w:tab w:val="left" w:pos="-5490"/>
              </w:tabs>
              <w:rPr>
                <w:b/>
              </w:rPr>
            </w:pPr>
            <w:r>
              <w:rPr>
                <w:b/>
              </w:rPr>
              <w:t xml:space="preserve">From date of publication to </w:t>
            </w:r>
          </w:p>
          <w:p w:rsidR="00173700" w:rsidRPr="00AD7786" w:rsidRDefault="00173700" w:rsidP="00777946">
            <w:pPr>
              <w:tabs>
                <w:tab w:val="left" w:pos="-5490"/>
              </w:tabs>
              <w:rPr>
                <w:b/>
              </w:rPr>
            </w:pPr>
            <w:r>
              <w:rPr>
                <w:b/>
              </w:rPr>
              <w:t>27-04-2017</w:t>
            </w:r>
          </w:p>
        </w:tc>
      </w:tr>
      <w:tr w:rsidR="00173700" w:rsidRPr="00AD7786" w:rsidTr="00777946">
        <w:trPr>
          <w:trHeight w:val="432"/>
          <w:jc w:val="center"/>
        </w:trPr>
        <w:tc>
          <w:tcPr>
            <w:tcW w:w="4199" w:type="dxa"/>
            <w:vAlign w:val="center"/>
          </w:tcPr>
          <w:p w:rsidR="00173700" w:rsidRPr="00AD7786" w:rsidRDefault="00173700" w:rsidP="00777946">
            <w:pPr>
              <w:tabs>
                <w:tab w:val="left" w:pos="-5490"/>
              </w:tabs>
              <w:rPr>
                <w:b/>
              </w:rPr>
            </w:pPr>
            <w:r w:rsidRPr="00AD7786">
              <w:rPr>
                <w:b/>
              </w:rPr>
              <w:t>Submission of Tender</w:t>
            </w:r>
          </w:p>
        </w:tc>
        <w:tc>
          <w:tcPr>
            <w:tcW w:w="3510" w:type="dxa"/>
            <w:vAlign w:val="center"/>
          </w:tcPr>
          <w:p w:rsidR="00173700" w:rsidRPr="00AD7786" w:rsidRDefault="00173700" w:rsidP="00777946">
            <w:pPr>
              <w:tabs>
                <w:tab w:val="left" w:pos="-5490"/>
              </w:tabs>
              <w:rPr>
                <w:b/>
              </w:rPr>
            </w:pPr>
            <w:r>
              <w:rPr>
                <w:b/>
              </w:rPr>
              <w:t>28</w:t>
            </w:r>
            <w:r w:rsidRPr="00AD7786">
              <w:rPr>
                <w:b/>
              </w:rPr>
              <w:t>.0</w:t>
            </w:r>
            <w:r>
              <w:rPr>
                <w:b/>
              </w:rPr>
              <w:t>4</w:t>
            </w:r>
            <w:r w:rsidRPr="00AD7786">
              <w:rPr>
                <w:b/>
              </w:rPr>
              <w:t>.2017 at 11:</w:t>
            </w:r>
            <w:r>
              <w:rPr>
                <w:b/>
              </w:rPr>
              <w:t>0</w:t>
            </w:r>
            <w:r w:rsidRPr="00AD7786">
              <w:rPr>
                <w:b/>
              </w:rPr>
              <w:t>0 AM</w:t>
            </w:r>
          </w:p>
        </w:tc>
      </w:tr>
      <w:tr w:rsidR="00173700" w:rsidRPr="00AD7786" w:rsidTr="00777946">
        <w:trPr>
          <w:trHeight w:val="432"/>
          <w:jc w:val="center"/>
        </w:trPr>
        <w:tc>
          <w:tcPr>
            <w:tcW w:w="4199" w:type="dxa"/>
            <w:vAlign w:val="center"/>
          </w:tcPr>
          <w:p w:rsidR="00173700" w:rsidRPr="00AD7786" w:rsidRDefault="00173700" w:rsidP="00777946">
            <w:pPr>
              <w:tabs>
                <w:tab w:val="left" w:pos="-5490"/>
              </w:tabs>
              <w:rPr>
                <w:b/>
              </w:rPr>
            </w:pPr>
            <w:r w:rsidRPr="00AD7786">
              <w:rPr>
                <w:b/>
              </w:rPr>
              <w:t>Opening of Tender</w:t>
            </w:r>
          </w:p>
        </w:tc>
        <w:tc>
          <w:tcPr>
            <w:tcW w:w="3510" w:type="dxa"/>
            <w:vAlign w:val="center"/>
          </w:tcPr>
          <w:p w:rsidR="00173700" w:rsidRPr="00AD7786" w:rsidRDefault="00173700" w:rsidP="00777946">
            <w:pPr>
              <w:tabs>
                <w:tab w:val="left" w:pos="-5490"/>
              </w:tabs>
              <w:rPr>
                <w:b/>
              </w:rPr>
            </w:pPr>
            <w:r>
              <w:rPr>
                <w:b/>
              </w:rPr>
              <w:t>28</w:t>
            </w:r>
            <w:r w:rsidRPr="00AD7786">
              <w:rPr>
                <w:b/>
              </w:rPr>
              <w:t>.0</w:t>
            </w:r>
            <w:r>
              <w:rPr>
                <w:b/>
              </w:rPr>
              <w:t>4</w:t>
            </w:r>
            <w:r w:rsidRPr="00AD7786">
              <w:rPr>
                <w:b/>
              </w:rPr>
              <w:t xml:space="preserve">.2017 at 12:00 </w:t>
            </w:r>
            <w:r>
              <w:rPr>
                <w:b/>
              </w:rPr>
              <w:t>NOON</w:t>
            </w:r>
          </w:p>
        </w:tc>
      </w:tr>
    </w:tbl>
    <w:p w:rsidR="00173700" w:rsidRDefault="00173700" w:rsidP="00173700">
      <w:pPr>
        <w:rPr>
          <w:b/>
          <w:sz w:val="28"/>
          <w:szCs w:val="40"/>
          <w:u w:val="single"/>
        </w:rPr>
      </w:pPr>
    </w:p>
    <w:p w:rsidR="008B4874" w:rsidRDefault="008B4874" w:rsidP="00173700">
      <w:pPr>
        <w:rPr>
          <w:b/>
          <w:sz w:val="28"/>
          <w:szCs w:val="40"/>
          <w:u w:val="single"/>
        </w:rPr>
      </w:pPr>
    </w:p>
    <w:p w:rsidR="008B4874" w:rsidRDefault="008B4874" w:rsidP="00173700">
      <w:pPr>
        <w:rPr>
          <w:b/>
          <w:sz w:val="28"/>
          <w:szCs w:val="40"/>
          <w:u w:val="single"/>
        </w:rPr>
      </w:pPr>
    </w:p>
    <w:p w:rsidR="008B4874" w:rsidRDefault="008B4874" w:rsidP="00173700">
      <w:pPr>
        <w:rPr>
          <w:b/>
          <w:sz w:val="28"/>
          <w:szCs w:val="40"/>
          <w:u w:val="single"/>
        </w:rPr>
      </w:pPr>
    </w:p>
    <w:p w:rsidR="00173700" w:rsidRPr="005A29D0" w:rsidRDefault="00173700" w:rsidP="008B4874">
      <w:pPr>
        <w:jc w:val="center"/>
        <w:rPr>
          <w:sz w:val="10"/>
          <w:szCs w:val="12"/>
        </w:rPr>
      </w:pPr>
      <w:r w:rsidRPr="005A29D0">
        <w:rPr>
          <w:b/>
          <w:sz w:val="28"/>
          <w:szCs w:val="40"/>
          <w:u w:val="single"/>
        </w:rPr>
        <w:lastRenderedPageBreak/>
        <w:t>Tender Notice</w:t>
      </w:r>
    </w:p>
    <w:p w:rsidR="00173700" w:rsidRDefault="00173700" w:rsidP="00173700">
      <w:pPr>
        <w:pStyle w:val="BodyText2"/>
        <w:numPr>
          <w:ilvl w:val="0"/>
          <w:numId w:val="6"/>
        </w:numPr>
        <w:tabs>
          <w:tab w:val="clear" w:pos="720"/>
        </w:tabs>
        <w:spacing w:before="200" w:line="276" w:lineRule="auto"/>
        <w:ind w:left="450" w:hanging="450"/>
        <w:rPr>
          <w:sz w:val="22"/>
          <w:szCs w:val="22"/>
        </w:rPr>
      </w:pPr>
      <w:r w:rsidRPr="004B6FA1">
        <w:rPr>
          <w:sz w:val="22"/>
        </w:rPr>
        <w:t>Medical Superintendent</w:t>
      </w:r>
      <w:r>
        <w:rPr>
          <w:sz w:val="22"/>
        </w:rPr>
        <w:t xml:space="preserve"> Services Hospital &amp; Civil Surgeon Karachi Sindh invites</w:t>
      </w:r>
      <w:r w:rsidRPr="002755C8">
        <w:rPr>
          <w:sz w:val="22"/>
        </w:rPr>
        <w:t xml:space="preserve"> bids on DDP / C&amp;F basis from </w:t>
      </w:r>
      <w:r>
        <w:rPr>
          <w:sz w:val="22"/>
        </w:rPr>
        <w:t xml:space="preserve">Bidders </w:t>
      </w:r>
      <w:r w:rsidRPr="002755C8">
        <w:rPr>
          <w:sz w:val="22"/>
        </w:rPr>
        <w:t>regi</w:t>
      </w:r>
      <w:r>
        <w:rPr>
          <w:sz w:val="22"/>
        </w:rPr>
        <w:t>stered with Income Tax &amp; GST</w:t>
      </w:r>
      <w:r w:rsidRPr="00381B28">
        <w:rPr>
          <w:sz w:val="22"/>
        </w:rPr>
        <w:t xml:space="preserve"> </w:t>
      </w:r>
      <w:r w:rsidRPr="00D8651F">
        <w:rPr>
          <w:sz w:val="22"/>
        </w:rPr>
        <w:t>as per SPPRA R</w:t>
      </w:r>
      <w:r>
        <w:rPr>
          <w:sz w:val="22"/>
        </w:rPr>
        <w:t>ules 2010 (Amended 2013 / 2014).</w:t>
      </w:r>
    </w:p>
    <w:tbl>
      <w:tblPr>
        <w:tblW w:w="0" w:type="auto"/>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3"/>
        <w:gridCol w:w="5877"/>
      </w:tblGrid>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Tender Enquiry No.</w:t>
            </w:r>
          </w:p>
        </w:tc>
        <w:tc>
          <w:tcPr>
            <w:tcW w:w="6120" w:type="dxa"/>
            <w:vAlign w:val="center"/>
          </w:tcPr>
          <w:p w:rsidR="00173700" w:rsidRPr="00E24245" w:rsidRDefault="00173700" w:rsidP="00777946">
            <w:pPr>
              <w:tabs>
                <w:tab w:val="left" w:pos="-11711"/>
              </w:tabs>
              <w:rPr>
                <w:sz w:val="22"/>
              </w:rPr>
            </w:pP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Name of Bid</w:t>
            </w:r>
          </w:p>
        </w:tc>
        <w:tc>
          <w:tcPr>
            <w:tcW w:w="6120" w:type="dxa"/>
            <w:vAlign w:val="center"/>
          </w:tcPr>
          <w:p w:rsidR="00173700" w:rsidRPr="00E24245" w:rsidRDefault="00173700" w:rsidP="00173700">
            <w:pPr>
              <w:tabs>
                <w:tab w:val="left" w:pos="-11711"/>
              </w:tabs>
              <w:rPr>
                <w:sz w:val="22"/>
              </w:rPr>
            </w:pPr>
            <w:r w:rsidRPr="00E24245">
              <w:rPr>
                <w:sz w:val="22"/>
              </w:rPr>
              <w:t xml:space="preserve">Supply of </w:t>
            </w:r>
            <w:r>
              <w:rPr>
                <w:sz w:val="22"/>
              </w:rPr>
              <w:t>Furniture &amp; Fixture. S.N.E (New 2016-17)</w:t>
            </w: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Bidding Procedure</w:t>
            </w:r>
          </w:p>
        </w:tc>
        <w:tc>
          <w:tcPr>
            <w:tcW w:w="6120" w:type="dxa"/>
            <w:vAlign w:val="center"/>
          </w:tcPr>
          <w:p w:rsidR="00173700" w:rsidRPr="00E24245" w:rsidRDefault="00173700" w:rsidP="00777946">
            <w:pPr>
              <w:tabs>
                <w:tab w:val="left" w:pos="-11711"/>
              </w:tabs>
              <w:rPr>
                <w:sz w:val="22"/>
              </w:rPr>
            </w:pPr>
            <w:r w:rsidRPr="00E24245">
              <w:rPr>
                <w:sz w:val="22"/>
              </w:rPr>
              <w:t>Single Stage Two Envelope</w:t>
            </w:r>
            <w:r>
              <w:rPr>
                <w:sz w:val="22"/>
              </w:rPr>
              <w:t xml:space="preserve"> (Technical &amp; Financial)</w:t>
            </w: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Bid Security</w:t>
            </w:r>
          </w:p>
        </w:tc>
        <w:tc>
          <w:tcPr>
            <w:tcW w:w="6120" w:type="dxa"/>
            <w:vAlign w:val="center"/>
          </w:tcPr>
          <w:p w:rsidR="00173700" w:rsidRPr="00E24245" w:rsidRDefault="00173700" w:rsidP="00777946">
            <w:pPr>
              <w:tabs>
                <w:tab w:val="left" w:pos="-11711"/>
              </w:tabs>
              <w:rPr>
                <w:sz w:val="22"/>
              </w:rPr>
            </w:pPr>
            <w:r w:rsidRPr="00E24245">
              <w:rPr>
                <w:sz w:val="22"/>
              </w:rPr>
              <w:t>2</w:t>
            </w:r>
            <w:r>
              <w:rPr>
                <w:sz w:val="22"/>
              </w:rPr>
              <w:t>.5</w:t>
            </w:r>
            <w:r w:rsidRPr="00E24245">
              <w:rPr>
                <w:sz w:val="22"/>
              </w:rPr>
              <w:t>% of the total bid value</w:t>
            </w: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Bid Validity</w:t>
            </w:r>
          </w:p>
        </w:tc>
        <w:tc>
          <w:tcPr>
            <w:tcW w:w="6120" w:type="dxa"/>
            <w:vAlign w:val="center"/>
          </w:tcPr>
          <w:p w:rsidR="00173700" w:rsidRPr="00E24245" w:rsidRDefault="00173700" w:rsidP="00777946">
            <w:pPr>
              <w:tabs>
                <w:tab w:val="left" w:pos="-11711"/>
              </w:tabs>
              <w:rPr>
                <w:sz w:val="22"/>
              </w:rPr>
            </w:pPr>
            <w:r w:rsidRPr="00E24245">
              <w:rPr>
                <w:sz w:val="22"/>
              </w:rPr>
              <w:t>90 days</w:t>
            </w: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Tender Fee</w:t>
            </w:r>
          </w:p>
        </w:tc>
        <w:tc>
          <w:tcPr>
            <w:tcW w:w="6120" w:type="dxa"/>
            <w:vAlign w:val="center"/>
          </w:tcPr>
          <w:p w:rsidR="00173700" w:rsidRPr="00E24245" w:rsidRDefault="00173700" w:rsidP="00777946">
            <w:pPr>
              <w:tabs>
                <w:tab w:val="left" w:pos="-11711"/>
              </w:tabs>
              <w:rPr>
                <w:sz w:val="22"/>
              </w:rPr>
            </w:pPr>
            <w:r>
              <w:rPr>
                <w:sz w:val="22"/>
              </w:rPr>
              <w:t>Rs 1</w:t>
            </w:r>
            <w:r w:rsidRPr="00E24245">
              <w:rPr>
                <w:sz w:val="22"/>
              </w:rPr>
              <w:t>,000/- (non-refundable)</w:t>
            </w: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Issuance of Tender Documents</w:t>
            </w:r>
          </w:p>
        </w:tc>
        <w:tc>
          <w:tcPr>
            <w:tcW w:w="6120" w:type="dxa"/>
            <w:vAlign w:val="center"/>
          </w:tcPr>
          <w:p w:rsidR="00173700" w:rsidRPr="00AA4801" w:rsidRDefault="00173700" w:rsidP="00777946">
            <w:pPr>
              <w:rPr>
                <w:sz w:val="22"/>
              </w:rPr>
            </w:pPr>
            <w:r>
              <w:rPr>
                <w:sz w:val="22"/>
              </w:rPr>
              <w:t>From date of publication</w:t>
            </w:r>
            <w:r w:rsidRPr="00AA4801">
              <w:rPr>
                <w:sz w:val="22"/>
              </w:rPr>
              <w:t xml:space="preserve"> to </w:t>
            </w:r>
            <w:r>
              <w:rPr>
                <w:sz w:val="22"/>
              </w:rPr>
              <w:t>2</w:t>
            </w:r>
            <w:r w:rsidRPr="00AA4801">
              <w:rPr>
                <w:sz w:val="22"/>
              </w:rPr>
              <w:t>7.04.2017</w:t>
            </w: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Submission of Tender</w:t>
            </w:r>
          </w:p>
        </w:tc>
        <w:tc>
          <w:tcPr>
            <w:tcW w:w="6120" w:type="dxa"/>
            <w:vAlign w:val="center"/>
          </w:tcPr>
          <w:p w:rsidR="00173700" w:rsidRPr="00AA4801" w:rsidRDefault="00173700" w:rsidP="00777946">
            <w:pPr>
              <w:rPr>
                <w:sz w:val="22"/>
              </w:rPr>
            </w:pPr>
            <w:r>
              <w:rPr>
                <w:sz w:val="22"/>
              </w:rPr>
              <w:t>2</w:t>
            </w:r>
            <w:r w:rsidRPr="00AA4801">
              <w:rPr>
                <w:sz w:val="22"/>
              </w:rPr>
              <w:t>8.04.2017 at 11:</w:t>
            </w:r>
            <w:r>
              <w:rPr>
                <w:sz w:val="22"/>
              </w:rPr>
              <w:t>0</w:t>
            </w:r>
            <w:r w:rsidRPr="00AA4801">
              <w:rPr>
                <w:sz w:val="22"/>
              </w:rPr>
              <w:t>0 AM</w:t>
            </w:r>
          </w:p>
        </w:tc>
      </w:tr>
      <w:tr w:rsidR="00173700" w:rsidRPr="00E24245" w:rsidTr="00777946">
        <w:trPr>
          <w:trHeight w:val="360"/>
        </w:trPr>
        <w:tc>
          <w:tcPr>
            <w:tcW w:w="3222" w:type="dxa"/>
            <w:vAlign w:val="center"/>
          </w:tcPr>
          <w:p w:rsidR="00173700" w:rsidRPr="00E24245" w:rsidRDefault="00173700" w:rsidP="00777946">
            <w:pPr>
              <w:tabs>
                <w:tab w:val="left" w:pos="-11711"/>
              </w:tabs>
              <w:rPr>
                <w:sz w:val="22"/>
              </w:rPr>
            </w:pPr>
            <w:r w:rsidRPr="00E24245">
              <w:rPr>
                <w:sz w:val="22"/>
              </w:rPr>
              <w:t>Opening of Tender</w:t>
            </w:r>
          </w:p>
        </w:tc>
        <w:tc>
          <w:tcPr>
            <w:tcW w:w="6120" w:type="dxa"/>
            <w:vAlign w:val="center"/>
          </w:tcPr>
          <w:p w:rsidR="00173700" w:rsidRPr="00AA4801" w:rsidRDefault="00173700" w:rsidP="00777946">
            <w:pPr>
              <w:rPr>
                <w:sz w:val="22"/>
              </w:rPr>
            </w:pPr>
            <w:r>
              <w:rPr>
                <w:sz w:val="22"/>
              </w:rPr>
              <w:t>2</w:t>
            </w:r>
            <w:r w:rsidRPr="00AA4801">
              <w:rPr>
                <w:sz w:val="22"/>
              </w:rPr>
              <w:t xml:space="preserve">8.04.2017 at 12:00 </w:t>
            </w:r>
            <w:r>
              <w:rPr>
                <w:sz w:val="22"/>
              </w:rPr>
              <w:t>NOON</w:t>
            </w:r>
          </w:p>
        </w:tc>
      </w:tr>
    </w:tbl>
    <w:p w:rsidR="00173700" w:rsidRDefault="00173700" w:rsidP="00173700">
      <w:pPr>
        <w:pStyle w:val="BodyText2"/>
        <w:numPr>
          <w:ilvl w:val="0"/>
          <w:numId w:val="6"/>
        </w:numPr>
        <w:tabs>
          <w:tab w:val="clear" w:pos="720"/>
        </w:tabs>
        <w:spacing w:before="200" w:line="276" w:lineRule="auto"/>
        <w:ind w:left="450" w:hanging="450"/>
        <w:rPr>
          <w:sz w:val="22"/>
          <w:szCs w:val="22"/>
        </w:rPr>
      </w:pPr>
      <w:r>
        <w:rPr>
          <w:sz w:val="22"/>
          <w:szCs w:val="22"/>
        </w:rPr>
        <w:t>Tender</w:t>
      </w:r>
      <w:r w:rsidRPr="002755C8">
        <w:rPr>
          <w:sz w:val="22"/>
          <w:szCs w:val="22"/>
        </w:rPr>
        <w:t xml:space="preserve"> is open </w:t>
      </w:r>
      <w:r>
        <w:rPr>
          <w:sz w:val="22"/>
          <w:szCs w:val="22"/>
        </w:rPr>
        <w:t>in the front of</w:t>
      </w:r>
      <w:r w:rsidRPr="002755C8">
        <w:rPr>
          <w:sz w:val="22"/>
          <w:szCs w:val="22"/>
        </w:rPr>
        <w:t xml:space="preserve"> all original Manufacturers, within Pakistan </w:t>
      </w:r>
      <w:r>
        <w:rPr>
          <w:sz w:val="22"/>
          <w:szCs w:val="22"/>
        </w:rPr>
        <w:t>&amp;</w:t>
      </w:r>
      <w:r w:rsidRPr="002755C8">
        <w:rPr>
          <w:sz w:val="22"/>
          <w:szCs w:val="22"/>
        </w:rPr>
        <w:t xml:space="preserve"> abroad</w:t>
      </w:r>
      <w:r>
        <w:rPr>
          <w:sz w:val="22"/>
          <w:szCs w:val="22"/>
        </w:rPr>
        <w:t xml:space="preserve"> or </w:t>
      </w:r>
      <w:r w:rsidRPr="002755C8">
        <w:rPr>
          <w:sz w:val="22"/>
          <w:szCs w:val="22"/>
        </w:rPr>
        <w:t>their Authorized</w:t>
      </w:r>
      <w:r>
        <w:rPr>
          <w:sz w:val="22"/>
          <w:szCs w:val="22"/>
        </w:rPr>
        <w:t xml:space="preserve"> representative / </w:t>
      </w:r>
      <w:r w:rsidRPr="002755C8">
        <w:rPr>
          <w:sz w:val="22"/>
          <w:szCs w:val="22"/>
        </w:rPr>
        <w:t>Distributors.</w:t>
      </w:r>
    </w:p>
    <w:p w:rsidR="00173700" w:rsidRDefault="00173700" w:rsidP="00173700">
      <w:pPr>
        <w:pStyle w:val="BodyText2"/>
        <w:numPr>
          <w:ilvl w:val="0"/>
          <w:numId w:val="6"/>
        </w:numPr>
        <w:tabs>
          <w:tab w:val="clear" w:pos="720"/>
        </w:tabs>
        <w:spacing w:before="200" w:line="276" w:lineRule="auto"/>
        <w:ind w:left="450" w:hanging="450"/>
        <w:rPr>
          <w:sz w:val="22"/>
          <w:szCs w:val="22"/>
        </w:rPr>
      </w:pPr>
      <w:r w:rsidRPr="00DB2D06">
        <w:rPr>
          <w:sz w:val="22"/>
          <w:szCs w:val="22"/>
        </w:rPr>
        <w:t xml:space="preserve">Complete set of tender documents containing </w:t>
      </w:r>
      <w:r>
        <w:rPr>
          <w:sz w:val="22"/>
          <w:szCs w:val="22"/>
        </w:rPr>
        <w:t xml:space="preserve">Schedule of Requirements, Technical </w:t>
      </w:r>
      <w:r w:rsidRPr="00DB2D06">
        <w:rPr>
          <w:sz w:val="22"/>
          <w:szCs w:val="22"/>
        </w:rPr>
        <w:t xml:space="preserve">Specification with Term &amp; Conditions can be purchased </w:t>
      </w:r>
      <w:r>
        <w:rPr>
          <w:sz w:val="22"/>
          <w:szCs w:val="22"/>
        </w:rPr>
        <w:t>with a</w:t>
      </w:r>
      <w:r w:rsidRPr="00DB2D06">
        <w:rPr>
          <w:sz w:val="22"/>
          <w:szCs w:val="22"/>
        </w:rPr>
        <w:t xml:space="preserve"> non-refundable </w:t>
      </w:r>
      <w:r>
        <w:rPr>
          <w:sz w:val="22"/>
          <w:szCs w:val="22"/>
        </w:rPr>
        <w:t xml:space="preserve">fee in </w:t>
      </w:r>
      <w:r w:rsidR="00B623D1">
        <w:rPr>
          <w:sz w:val="22"/>
          <w:szCs w:val="22"/>
        </w:rPr>
        <w:t>Rs 1</w:t>
      </w:r>
      <w:r w:rsidRPr="00DB2D06">
        <w:rPr>
          <w:sz w:val="22"/>
          <w:szCs w:val="22"/>
        </w:rPr>
        <w:t>,000/-</w:t>
      </w:r>
      <w:r>
        <w:rPr>
          <w:sz w:val="22"/>
          <w:szCs w:val="22"/>
        </w:rPr>
        <w:t xml:space="preserve"> from the admin office.</w:t>
      </w:r>
    </w:p>
    <w:p w:rsidR="00173700" w:rsidRDefault="00173700" w:rsidP="00173700">
      <w:pPr>
        <w:pStyle w:val="BodyText2"/>
        <w:numPr>
          <w:ilvl w:val="0"/>
          <w:numId w:val="6"/>
        </w:numPr>
        <w:tabs>
          <w:tab w:val="clear" w:pos="720"/>
        </w:tabs>
        <w:spacing w:before="200" w:line="276" w:lineRule="auto"/>
        <w:ind w:left="450" w:hanging="450"/>
        <w:rPr>
          <w:sz w:val="22"/>
          <w:szCs w:val="22"/>
        </w:rPr>
      </w:pPr>
      <w:r w:rsidRPr="00D22BDD">
        <w:rPr>
          <w:sz w:val="22"/>
        </w:rPr>
        <w:t xml:space="preserve">Tender </w:t>
      </w:r>
      <w:r>
        <w:rPr>
          <w:sz w:val="22"/>
        </w:rPr>
        <w:t>documents can be</w:t>
      </w:r>
      <w:r w:rsidRPr="00D22BDD">
        <w:rPr>
          <w:sz w:val="22"/>
        </w:rPr>
        <w:t xml:space="preserve"> downloaded from SPPRA website</w:t>
      </w:r>
      <w:r>
        <w:rPr>
          <w:sz w:val="22"/>
        </w:rPr>
        <w:t>.</w:t>
      </w:r>
    </w:p>
    <w:p w:rsidR="00173700" w:rsidRPr="00DB2D06" w:rsidRDefault="00173700" w:rsidP="00173700">
      <w:pPr>
        <w:pStyle w:val="BodyText2"/>
        <w:numPr>
          <w:ilvl w:val="0"/>
          <w:numId w:val="6"/>
        </w:numPr>
        <w:tabs>
          <w:tab w:val="clear" w:pos="720"/>
        </w:tabs>
        <w:spacing w:before="200" w:line="276" w:lineRule="auto"/>
        <w:ind w:left="450" w:hanging="450"/>
        <w:rPr>
          <w:sz w:val="22"/>
        </w:rPr>
      </w:pPr>
      <w:r w:rsidRPr="00D22BDD">
        <w:rPr>
          <w:sz w:val="22"/>
        </w:rPr>
        <w:t>Bid shall include</w:t>
      </w:r>
      <w:r>
        <w:rPr>
          <w:sz w:val="22"/>
        </w:rPr>
        <w:t xml:space="preserve"> all</w:t>
      </w:r>
      <w:r w:rsidRPr="00D22BDD">
        <w:rPr>
          <w:sz w:val="22"/>
        </w:rPr>
        <w:t xml:space="preserve"> government taxes/contribution etc. (if applicable)</w:t>
      </w:r>
    </w:p>
    <w:p w:rsidR="00173700" w:rsidRPr="00DB2D06" w:rsidRDefault="00173700" w:rsidP="00173700">
      <w:pPr>
        <w:pStyle w:val="BodyText2"/>
        <w:numPr>
          <w:ilvl w:val="0"/>
          <w:numId w:val="6"/>
        </w:numPr>
        <w:tabs>
          <w:tab w:val="clear" w:pos="720"/>
        </w:tabs>
        <w:spacing w:before="200" w:line="276" w:lineRule="auto"/>
        <w:ind w:left="450" w:hanging="450"/>
        <w:rPr>
          <w:sz w:val="22"/>
        </w:rPr>
      </w:pPr>
      <w:r w:rsidRPr="00D22BDD">
        <w:rPr>
          <w:sz w:val="22"/>
        </w:rPr>
        <w:t>Deduction in the bills will be done as per government rules</w:t>
      </w:r>
      <w:r>
        <w:rPr>
          <w:sz w:val="22"/>
        </w:rPr>
        <w:t>.</w:t>
      </w:r>
    </w:p>
    <w:p w:rsidR="00173700" w:rsidRPr="00DB2D06" w:rsidRDefault="00173700" w:rsidP="00173700">
      <w:pPr>
        <w:pStyle w:val="BodyText2"/>
        <w:numPr>
          <w:ilvl w:val="0"/>
          <w:numId w:val="6"/>
        </w:numPr>
        <w:tabs>
          <w:tab w:val="clear" w:pos="720"/>
        </w:tabs>
        <w:spacing w:before="200" w:line="276" w:lineRule="auto"/>
        <w:ind w:left="450" w:hanging="450"/>
        <w:rPr>
          <w:sz w:val="22"/>
        </w:rPr>
      </w:pPr>
      <w:r w:rsidRPr="00D22BDD">
        <w:rPr>
          <w:sz w:val="22"/>
        </w:rPr>
        <w:t>Bid Security @</w:t>
      </w:r>
      <w:r>
        <w:rPr>
          <w:sz w:val="22"/>
        </w:rPr>
        <w:t xml:space="preserve"> 2.5% of the </w:t>
      </w:r>
      <w:r w:rsidRPr="00D22BDD">
        <w:rPr>
          <w:sz w:val="22"/>
        </w:rPr>
        <w:t xml:space="preserve">total </w:t>
      </w:r>
      <w:r>
        <w:rPr>
          <w:sz w:val="22"/>
        </w:rPr>
        <w:t>bid value of</w:t>
      </w:r>
      <w:r w:rsidRPr="00D22BDD">
        <w:rPr>
          <w:sz w:val="22"/>
        </w:rPr>
        <w:t xml:space="preserve"> quoted items by the bidder in shape of pay order / demand draft</w:t>
      </w:r>
      <w:r>
        <w:rPr>
          <w:sz w:val="22"/>
        </w:rPr>
        <w:t xml:space="preserve"> / bank guarantee</w:t>
      </w:r>
      <w:r w:rsidRPr="00D22BDD">
        <w:rPr>
          <w:sz w:val="22"/>
        </w:rPr>
        <w:t xml:space="preserve"> in fa</w:t>
      </w:r>
      <w:r>
        <w:rPr>
          <w:sz w:val="22"/>
        </w:rPr>
        <w:t>v</w:t>
      </w:r>
      <w:r w:rsidRPr="00D22BDD">
        <w:rPr>
          <w:sz w:val="22"/>
        </w:rPr>
        <w:t>or of Medical Superintendant</w:t>
      </w:r>
      <w:r w:rsidRPr="007B622E">
        <w:t xml:space="preserve"> </w:t>
      </w:r>
      <w:r>
        <w:t>Services</w:t>
      </w:r>
      <w:r w:rsidRPr="007B622E">
        <w:rPr>
          <w:sz w:val="22"/>
        </w:rPr>
        <w:t xml:space="preserve"> Hospital </w:t>
      </w:r>
      <w:r>
        <w:rPr>
          <w:sz w:val="22"/>
        </w:rPr>
        <w:t>Karachi (original Pay order should be attached with financial Bid).</w:t>
      </w:r>
    </w:p>
    <w:p w:rsidR="00173700" w:rsidRDefault="00173700" w:rsidP="00173700">
      <w:pPr>
        <w:pStyle w:val="BodyText2"/>
        <w:numPr>
          <w:ilvl w:val="0"/>
          <w:numId w:val="6"/>
        </w:numPr>
        <w:tabs>
          <w:tab w:val="clear" w:pos="720"/>
        </w:tabs>
        <w:spacing w:before="200" w:line="276" w:lineRule="auto"/>
        <w:ind w:left="450" w:hanging="450"/>
        <w:rPr>
          <w:sz w:val="22"/>
        </w:rPr>
      </w:pPr>
      <w:r w:rsidRPr="004C0333">
        <w:rPr>
          <w:sz w:val="22"/>
        </w:rPr>
        <w:t xml:space="preserve">In case of discrepancies between the Tender Notice and the </w:t>
      </w:r>
      <w:r>
        <w:rPr>
          <w:sz w:val="22"/>
        </w:rPr>
        <w:t xml:space="preserve">Tender </w:t>
      </w:r>
      <w:r w:rsidRPr="004C0333">
        <w:rPr>
          <w:sz w:val="22"/>
        </w:rPr>
        <w:t xml:space="preserve">Documents, the </w:t>
      </w:r>
      <w:r>
        <w:rPr>
          <w:sz w:val="22"/>
        </w:rPr>
        <w:t>Tender</w:t>
      </w:r>
      <w:r w:rsidRPr="004C0333">
        <w:rPr>
          <w:sz w:val="22"/>
        </w:rPr>
        <w:t xml:space="preserve"> Documents shall take precedence.</w:t>
      </w:r>
    </w:p>
    <w:p w:rsidR="00173700" w:rsidRPr="00DB2D06" w:rsidRDefault="00173700" w:rsidP="00173700">
      <w:pPr>
        <w:pStyle w:val="BodyText2"/>
        <w:numPr>
          <w:ilvl w:val="0"/>
          <w:numId w:val="6"/>
        </w:numPr>
        <w:tabs>
          <w:tab w:val="clear" w:pos="720"/>
        </w:tabs>
        <w:spacing w:before="200" w:line="276" w:lineRule="auto"/>
        <w:ind w:left="450" w:hanging="450"/>
        <w:rPr>
          <w:sz w:val="22"/>
        </w:rPr>
      </w:pPr>
      <w:r w:rsidRPr="00D22BDD">
        <w:rPr>
          <w:sz w:val="22"/>
        </w:rPr>
        <w:t xml:space="preserve">In case of announcement of public holiday or any </w:t>
      </w:r>
      <w:r>
        <w:rPr>
          <w:sz w:val="22"/>
        </w:rPr>
        <w:t>un-</w:t>
      </w:r>
      <w:r w:rsidRPr="00D22BDD">
        <w:rPr>
          <w:sz w:val="22"/>
        </w:rPr>
        <w:t>favo</w:t>
      </w:r>
      <w:r>
        <w:rPr>
          <w:sz w:val="22"/>
        </w:rPr>
        <w:t>r</w:t>
      </w:r>
      <w:r w:rsidRPr="00D22BDD">
        <w:rPr>
          <w:sz w:val="22"/>
        </w:rPr>
        <w:t>able circumstance, the bids shall be submitted and opened as per given schedule on the next working day</w:t>
      </w:r>
      <w:r>
        <w:rPr>
          <w:sz w:val="22"/>
        </w:rPr>
        <w:t>.</w:t>
      </w:r>
    </w:p>
    <w:p w:rsidR="00173700" w:rsidRDefault="00173700" w:rsidP="00173700">
      <w:pPr>
        <w:pStyle w:val="BodyText2"/>
        <w:numPr>
          <w:ilvl w:val="0"/>
          <w:numId w:val="6"/>
        </w:numPr>
        <w:tabs>
          <w:tab w:val="clear" w:pos="720"/>
        </w:tabs>
        <w:spacing w:before="200" w:line="276" w:lineRule="auto"/>
        <w:ind w:left="450" w:hanging="450"/>
        <w:rPr>
          <w:sz w:val="22"/>
          <w:szCs w:val="22"/>
        </w:rPr>
      </w:pPr>
      <w:r>
        <w:rPr>
          <w:sz w:val="22"/>
          <w:szCs w:val="22"/>
        </w:rPr>
        <w:t>Queries can be addressed at the following numbers or in person during office hours.</w:t>
      </w:r>
    </w:p>
    <w:p w:rsidR="00173700" w:rsidRDefault="00173700" w:rsidP="00173700">
      <w:pPr>
        <w:pStyle w:val="BodyText2"/>
        <w:ind w:left="450"/>
        <w:rPr>
          <w:sz w:val="22"/>
        </w:rPr>
      </w:pPr>
      <w:r>
        <w:rPr>
          <w:sz w:val="22"/>
        </w:rPr>
        <w:t>Tel</w:t>
      </w:r>
      <w:r w:rsidRPr="002F4044">
        <w:rPr>
          <w:sz w:val="22"/>
        </w:rPr>
        <w:t>: 02</w:t>
      </w:r>
      <w:r>
        <w:rPr>
          <w:sz w:val="22"/>
        </w:rPr>
        <w:t>1</w:t>
      </w:r>
      <w:r w:rsidRPr="002F4044">
        <w:rPr>
          <w:sz w:val="22"/>
        </w:rPr>
        <w:t>-</w:t>
      </w:r>
      <w:r w:rsidRPr="00AD7786">
        <w:rPr>
          <w:sz w:val="22"/>
        </w:rPr>
        <w:t>99215789</w:t>
      </w:r>
    </w:p>
    <w:p w:rsidR="00173700" w:rsidRDefault="00173700" w:rsidP="00173700">
      <w:pPr>
        <w:rPr>
          <w:sz w:val="22"/>
        </w:rPr>
      </w:pPr>
    </w:p>
    <w:p w:rsidR="00173700" w:rsidRPr="002F4044" w:rsidRDefault="00173700" w:rsidP="00173700">
      <w:pPr>
        <w:rPr>
          <w:caps/>
          <w:sz w:val="22"/>
        </w:rPr>
      </w:pPr>
    </w:p>
    <w:p w:rsidR="00173700" w:rsidRPr="002F4044" w:rsidRDefault="00173700" w:rsidP="00173700">
      <w:pPr>
        <w:rPr>
          <w:caps/>
          <w:sz w:val="22"/>
        </w:rPr>
      </w:pPr>
    </w:p>
    <w:p w:rsidR="00173700" w:rsidRPr="002F4044" w:rsidRDefault="00173700" w:rsidP="00173700">
      <w:pPr>
        <w:rPr>
          <w:caps/>
          <w:sz w:val="22"/>
        </w:rPr>
      </w:pPr>
    </w:p>
    <w:p w:rsidR="00173700" w:rsidRDefault="00173700" w:rsidP="0094042C">
      <w:pPr>
        <w:ind w:left="5760"/>
        <w:jc w:val="center"/>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173700" w:rsidRPr="00D22BDD" w:rsidRDefault="00173700" w:rsidP="0094042C">
      <w:pPr>
        <w:ind w:left="5760"/>
        <w:jc w:val="center"/>
        <w:rPr>
          <w:b/>
          <w:caps/>
          <w:sz w:val="22"/>
        </w:rPr>
      </w:pPr>
      <w:r>
        <w:rPr>
          <w:b/>
          <w:sz w:val="22"/>
        </w:rPr>
        <w:t>Services Hospital &amp; Civil Surgeon</w:t>
      </w:r>
    </w:p>
    <w:p w:rsidR="00173700" w:rsidRPr="00AD7786" w:rsidRDefault="00173700" w:rsidP="0094042C">
      <w:pPr>
        <w:ind w:left="5760"/>
        <w:jc w:val="center"/>
        <w:rPr>
          <w:b/>
          <w:caps/>
          <w:sz w:val="22"/>
        </w:rPr>
      </w:pPr>
      <w:r w:rsidRPr="00AD7786">
        <w:rPr>
          <w:b/>
          <w:sz w:val="22"/>
        </w:rPr>
        <w:t>Karachi, Sindh</w:t>
      </w:r>
    </w:p>
    <w:p w:rsidR="00173700" w:rsidRPr="002F4044" w:rsidRDefault="00173700" w:rsidP="00173700">
      <w:pPr>
        <w:rPr>
          <w:caps/>
          <w:sz w:val="22"/>
        </w:rPr>
      </w:pPr>
    </w:p>
    <w:p w:rsidR="008B4874" w:rsidRDefault="008B4874" w:rsidP="00577876">
      <w:pPr>
        <w:jc w:val="center"/>
        <w:rPr>
          <w:rFonts w:ascii="Calibri" w:hAnsi="Calibri"/>
          <w:b/>
          <w:smallCaps/>
          <w:sz w:val="28"/>
          <w:szCs w:val="28"/>
        </w:rPr>
      </w:pPr>
    </w:p>
    <w:p w:rsidR="00577876" w:rsidRPr="004110CA" w:rsidRDefault="00577876" w:rsidP="00577876">
      <w:pPr>
        <w:jc w:val="center"/>
        <w:rPr>
          <w:rFonts w:ascii="Calibri" w:hAnsi="Calibri"/>
          <w:b/>
          <w:smallCaps/>
          <w:sz w:val="28"/>
          <w:szCs w:val="28"/>
        </w:rPr>
      </w:pPr>
      <w:r w:rsidRPr="004110CA">
        <w:rPr>
          <w:rFonts w:ascii="Calibri" w:hAnsi="Calibri"/>
          <w:b/>
          <w:smallCaps/>
          <w:sz w:val="28"/>
          <w:szCs w:val="28"/>
        </w:rPr>
        <w:lastRenderedPageBreak/>
        <w:t>OFFICE OF THE</w:t>
      </w:r>
      <w:r>
        <w:rPr>
          <w:rFonts w:ascii="Calibri" w:hAnsi="Calibri"/>
          <w:b/>
          <w:smallCaps/>
          <w:sz w:val="28"/>
          <w:szCs w:val="28"/>
        </w:rPr>
        <w:t xml:space="preserve"> MEDICAL SUPERINTENDENT </w:t>
      </w:r>
    </w:p>
    <w:p w:rsidR="00577876" w:rsidRPr="004110CA" w:rsidRDefault="00577876" w:rsidP="00577876">
      <w:pPr>
        <w:tabs>
          <w:tab w:val="center" w:pos="4896"/>
          <w:tab w:val="left" w:pos="8580"/>
        </w:tabs>
        <w:jc w:val="center"/>
        <w:rPr>
          <w:rFonts w:ascii="Calibri" w:hAnsi="Calibri"/>
          <w:b/>
          <w:smallCaps/>
          <w:sz w:val="28"/>
          <w:szCs w:val="28"/>
        </w:rPr>
      </w:pPr>
      <w:r w:rsidRPr="004110CA">
        <w:rPr>
          <w:rFonts w:ascii="Calibri" w:hAnsi="Calibri"/>
          <w:b/>
          <w:smallCaps/>
          <w:sz w:val="28"/>
          <w:szCs w:val="28"/>
        </w:rPr>
        <w:t xml:space="preserve">SERVICE HOSPITAL </w:t>
      </w:r>
      <w:r>
        <w:rPr>
          <w:rFonts w:ascii="Calibri" w:hAnsi="Calibri"/>
          <w:b/>
          <w:smallCaps/>
          <w:sz w:val="28"/>
          <w:szCs w:val="28"/>
        </w:rPr>
        <w:t xml:space="preserve">&amp; </w:t>
      </w:r>
      <w:r w:rsidRPr="004110CA">
        <w:rPr>
          <w:rFonts w:ascii="Calibri" w:hAnsi="Calibri"/>
          <w:b/>
          <w:smallCaps/>
          <w:sz w:val="28"/>
          <w:szCs w:val="28"/>
        </w:rPr>
        <w:t>CIVIL SURGEON</w:t>
      </w:r>
      <w:r>
        <w:rPr>
          <w:rFonts w:ascii="Calibri" w:hAnsi="Calibri"/>
          <w:b/>
          <w:smallCaps/>
          <w:sz w:val="28"/>
          <w:szCs w:val="28"/>
        </w:rPr>
        <w:t>, KARACHI</w:t>
      </w:r>
    </w:p>
    <w:p w:rsidR="00577876" w:rsidRPr="004110CA" w:rsidRDefault="00577876" w:rsidP="00577876">
      <w:pPr>
        <w:tabs>
          <w:tab w:val="center" w:pos="4896"/>
          <w:tab w:val="left" w:pos="8580"/>
        </w:tabs>
        <w:jc w:val="center"/>
        <w:rPr>
          <w:rFonts w:ascii="Calibri" w:hAnsi="Calibri"/>
          <w:b/>
          <w:smallCaps/>
          <w:sz w:val="28"/>
          <w:szCs w:val="28"/>
        </w:rPr>
      </w:pPr>
      <w:r w:rsidRPr="004110CA">
        <w:rPr>
          <w:rFonts w:ascii="Calibri" w:hAnsi="Calibri"/>
          <w:b/>
          <w:smallCaps/>
          <w:sz w:val="28"/>
          <w:szCs w:val="28"/>
        </w:rPr>
        <w:t>GOVERNMENT OF SINDH, KARACHI</w:t>
      </w:r>
    </w:p>
    <w:p w:rsidR="00E0066D" w:rsidRPr="00620C42" w:rsidRDefault="00E0066D" w:rsidP="00E0066D">
      <w:pPr>
        <w:tabs>
          <w:tab w:val="center" w:pos="4896"/>
          <w:tab w:val="left" w:pos="8580"/>
        </w:tabs>
        <w:jc w:val="center"/>
        <w:rPr>
          <w:rFonts w:ascii="Calibri" w:hAnsi="Calibri"/>
          <w:b/>
          <w:smallCaps/>
          <w:sz w:val="28"/>
          <w:szCs w:val="28"/>
        </w:rPr>
      </w:pPr>
    </w:p>
    <w:p w:rsidR="00E0066D" w:rsidRPr="00620C42" w:rsidRDefault="00E0066D" w:rsidP="00E0066D">
      <w:pPr>
        <w:pStyle w:val="Heading3"/>
        <w:jc w:val="center"/>
        <w:rPr>
          <w:rFonts w:ascii="Calibri" w:hAnsi="Calibri"/>
          <w:u w:val="single"/>
        </w:rPr>
      </w:pPr>
    </w:p>
    <w:p w:rsidR="00E0066D" w:rsidRPr="00620C42" w:rsidRDefault="00E0066D" w:rsidP="00E0066D">
      <w:pPr>
        <w:rPr>
          <w:rFonts w:ascii="Calibri" w:hAnsi="Calibri"/>
        </w:rPr>
      </w:pPr>
    </w:p>
    <w:p w:rsidR="00E0066D" w:rsidRPr="00620C42" w:rsidRDefault="00E0066D" w:rsidP="00E0066D">
      <w:pPr>
        <w:pStyle w:val="Heading3"/>
        <w:jc w:val="center"/>
        <w:rPr>
          <w:rFonts w:ascii="Calibri" w:hAnsi="Calibri"/>
        </w:rPr>
      </w:pPr>
      <w:r w:rsidRPr="00620C42">
        <w:rPr>
          <w:rFonts w:ascii="Calibri" w:hAnsi="Calibri"/>
        </w:rPr>
        <w:t xml:space="preserve">TENDER NO. </w:t>
      </w:r>
      <w:r w:rsidRPr="00620C42">
        <w:rPr>
          <w:rFonts w:ascii="Calibri" w:hAnsi="Calibri"/>
        </w:rPr>
        <w:tab/>
      </w:r>
      <w:r w:rsidRPr="00620C42">
        <w:rPr>
          <w:rFonts w:ascii="Calibri" w:hAnsi="Calibri"/>
        </w:rPr>
        <w:tab/>
      </w:r>
      <w:r w:rsidRPr="00620C42">
        <w:rPr>
          <w:rFonts w:ascii="Calibri" w:hAnsi="Calibri"/>
        </w:rPr>
        <w:tab/>
      </w:r>
      <w:r w:rsidRPr="00620C42">
        <w:rPr>
          <w:rFonts w:ascii="Calibri" w:hAnsi="Calibri"/>
        </w:rPr>
        <w:tab/>
      </w:r>
      <w:r w:rsidRPr="00620C42">
        <w:rPr>
          <w:rFonts w:ascii="Calibri" w:hAnsi="Calibri"/>
          <w:szCs w:val="24"/>
        </w:rPr>
        <w:tab/>
      </w:r>
      <w:r w:rsidRPr="00620C42">
        <w:rPr>
          <w:rFonts w:ascii="Calibri" w:hAnsi="Calibri"/>
          <w:szCs w:val="24"/>
        </w:rPr>
        <w:tab/>
      </w:r>
      <w:r w:rsidRPr="00620C42">
        <w:rPr>
          <w:rFonts w:ascii="Calibri" w:hAnsi="Calibri"/>
        </w:rPr>
        <w:tab/>
        <w:t>DUE ON:</w:t>
      </w:r>
      <w:r w:rsidR="00C967DE">
        <w:rPr>
          <w:rFonts w:ascii="Calibri" w:hAnsi="Calibri"/>
        </w:rPr>
        <w:t xml:space="preserve"> </w:t>
      </w:r>
      <w:r w:rsidR="00C967DE">
        <w:rPr>
          <w:rFonts w:ascii="Calibri" w:hAnsi="Calibri"/>
          <w:u w:val="single"/>
        </w:rPr>
        <w:t>28-04-2017</w:t>
      </w:r>
      <w:r w:rsidRPr="00620C42">
        <w:rPr>
          <w:rFonts w:ascii="Calibri" w:hAnsi="Calibri"/>
        </w:rPr>
        <w:tab/>
      </w:r>
    </w:p>
    <w:p w:rsidR="00E0066D" w:rsidRPr="00620C42" w:rsidRDefault="00E0066D" w:rsidP="00E0066D">
      <w:pPr>
        <w:rPr>
          <w:rFonts w:ascii="Calibri" w:hAnsi="Calibri"/>
        </w:rPr>
      </w:pPr>
    </w:p>
    <w:p w:rsidR="00E0066D" w:rsidRPr="00620C42" w:rsidRDefault="00E0066D" w:rsidP="00E0066D">
      <w:pPr>
        <w:ind w:left="2160" w:firstLine="720"/>
        <w:rPr>
          <w:rFonts w:ascii="Calibri" w:hAnsi="Calibri"/>
          <w:b/>
          <w:sz w:val="32"/>
          <w:szCs w:val="32"/>
          <w:u w:val="single"/>
        </w:rPr>
      </w:pPr>
      <w:r w:rsidRPr="00620C42">
        <w:rPr>
          <w:rFonts w:ascii="Calibri" w:hAnsi="Calibri"/>
          <w:b/>
          <w:sz w:val="32"/>
          <w:szCs w:val="32"/>
          <w:u w:val="single"/>
        </w:rPr>
        <w:t>INVITATION FOR BIDS</w:t>
      </w:r>
    </w:p>
    <w:p w:rsidR="00E0066D" w:rsidRPr="00620C42" w:rsidRDefault="00E0066D" w:rsidP="00E0066D">
      <w:pPr>
        <w:rPr>
          <w:rFonts w:ascii="Calibri" w:hAnsi="Calibri"/>
          <w:sz w:val="24"/>
        </w:rPr>
      </w:pPr>
    </w:p>
    <w:p w:rsidR="00E0066D" w:rsidRPr="00620C42" w:rsidRDefault="00E0066D" w:rsidP="00E0066D">
      <w:pPr>
        <w:rPr>
          <w:rFonts w:ascii="Calibri" w:hAnsi="Calibri"/>
          <w:sz w:val="24"/>
        </w:rPr>
      </w:pPr>
    </w:p>
    <w:p w:rsidR="00E0066D" w:rsidRPr="00620C42" w:rsidRDefault="00E0066D" w:rsidP="00E0066D">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620C42">
        <w:rPr>
          <w:rFonts w:ascii="Calibri" w:hAnsi="Calibri"/>
          <w:spacing w:val="-2"/>
          <w:sz w:val="26"/>
          <w:szCs w:val="26"/>
        </w:rPr>
        <w:t xml:space="preserve">Sealed bids are invited from eligible bidders for Supply of </w:t>
      </w:r>
      <w:r w:rsidR="00620C42" w:rsidRPr="00620C42">
        <w:rPr>
          <w:rFonts w:ascii="Calibri" w:hAnsi="Calibri"/>
          <w:spacing w:val="-2"/>
          <w:sz w:val="26"/>
          <w:szCs w:val="26"/>
        </w:rPr>
        <w:t xml:space="preserve">Furniture &amp; Fixture </w:t>
      </w:r>
      <w:r w:rsidRPr="00620C42">
        <w:rPr>
          <w:rFonts w:ascii="Calibri" w:hAnsi="Calibri"/>
          <w:spacing w:val="-2"/>
          <w:sz w:val="26"/>
          <w:szCs w:val="26"/>
        </w:rPr>
        <w:t xml:space="preserve">against SNE funds provided in the year 2016-2017. </w:t>
      </w:r>
    </w:p>
    <w:p w:rsidR="00E0066D" w:rsidRPr="00620C42" w:rsidRDefault="00E0066D" w:rsidP="00E0066D">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E0066D" w:rsidRPr="00620C42" w:rsidRDefault="00E0066D" w:rsidP="00E0066D">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620C42">
        <w:rPr>
          <w:rFonts w:ascii="Calibri" w:hAnsi="Calibri"/>
          <w:spacing w:val="-2"/>
          <w:sz w:val="26"/>
          <w:szCs w:val="26"/>
        </w:rPr>
        <w:t xml:space="preserve">Bidding will be conducted under </w:t>
      </w:r>
      <w:r w:rsidRPr="00620C42">
        <w:rPr>
          <w:rFonts w:ascii="Calibri" w:hAnsi="Calibri"/>
          <w:b/>
          <w:spacing w:val="-2"/>
          <w:sz w:val="26"/>
          <w:szCs w:val="26"/>
        </w:rPr>
        <w:t>SPP</w:t>
      </w:r>
      <w:r w:rsidR="00E16A23">
        <w:rPr>
          <w:rFonts w:ascii="Calibri" w:hAnsi="Calibri"/>
          <w:b/>
          <w:spacing w:val="-2"/>
          <w:sz w:val="26"/>
          <w:szCs w:val="26"/>
        </w:rPr>
        <w:t>RA</w:t>
      </w:r>
      <w:r w:rsidRPr="00620C42">
        <w:rPr>
          <w:rFonts w:ascii="Calibri" w:hAnsi="Calibri"/>
          <w:b/>
          <w:spacing w:val="-2"/>
          <w:sz w:val="26"/>
          <w:szCs w:val="26"/>
        </w:rPr>
        <w:t xml:space="preserve"> Rule 2010 clause 46(2)</w:t>
      </w:r>
      <w:r w:rsidRPr="00620C42">
        <w:rPr>
          <w:rFonts w:ascii="Calibri" w:hAnsi="Calibri"/>
          <w:spacing w:val="-2"/>
          <w:sz w:val="26"/>
          <w:szCs w:val="26"/>
        </w:rPr>
        <w:t xml:space="preserve"> single stage two envelope bidding procedures of Sindh Public Procurement Rule 2010 (Amended 2013</w:t>
      </w:r>
      <w:r w:rsidR="00A74010">
        <w:rPr>
          <w:rFonts w:ascii="Calibri" w:hAnsi="Calibri"/>
          <w:spacing w:val="-2"/>
          <w:sz w:val="26"/>
          <w:szCs w:val="26"/>
        </w:rPr>
        <w:t>/14</w:t>
      </w:r>
      <w:r w:rsidRPr="00620C42">
        <w:rPr>
          <w:rFonts w:ascii="Calibri" w:hAnsi="Calibri"/>
          <w:spacing w:val="-2"/>
          <w:sz w:val="26"/>
          <w:szCs w:val="26"/>
        </w:rPr>
        <w:t>) specified in this document is open to all interested bidders.</w:t>
      </w:r>
    </w:p>
    <w:p w:rsidR="00E0066D" w:rsidRPr="00620C42" w:rsidRDefault="00E0066D" w:rsidP="00E0066D">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E0066D" w:rsidRPr="00620C42" w:rsidRDefault="00E0066D" w:rsidP="00E0066D">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620C42">
        <w:rPr>
          <w:rFonts w:ascii="Calibri" w:hAnsi="Calibri"/>
          <w:spacing w:val="-2"/>
          <w:sz w:val="26"/>
          <w:szCs w:val="26"/>
        </w:rPr>
        <w:t xml:space="preserve">Interested bidders may obtain further information from the office of </w:t>
      </w:r>
      <w:r w:rsidR="005719F4">
        <w:rPr>
          <w:rFonts w:ascii="Calibri" w:hAnsi="Calibri"/>
          <w:spacing w:val="-2"/>
          <w:sz w:val="26"/>
          <w:szCs w:val="26"/>
        </w:rPr>
        <w:t xml:space="preserve">Medical Superintendent &amp; </w:t>
      </w:r>
      <w:r w:rsidRPr="00620C42">
        <w:rPr>
          <w:rFonts w:ascii="Calibri" w:hAnsi="Calibri"/>
          <w:spacing w:val="-2"/>
          <w:sz w:val="26"/>
          <w:szCs w:val="26"/>
        </w:rPr>
        <w:t>Civil Surgeon</w:t>
      </w:r>
      <w:r w:rsidR="005719F4">
        <w:rPr>
          <w:rFonts w:ascii="Calibri" w:hAnsi="Calibri"/>
          <w:spacing w:val="-2"/>
          <w:sz w:val="26"/>
          <w:szCs w:val="26"/>
        </w:rPr>
        <w:t>, Services Hospital Karachi</w:t>
      </w:r>
      <w:r w:rsidRPr="00620C42">
        <w:rPr>
          <w:rFonts w:ascii="Calibri" w:hAnsi="Calibri"/>
          <w:spacing w:val="-2"/>
          <w:sz w:val="26"/>
          <w:szCs w:val="26"/>
        </w:rPr>
        <w:t>, M.A. Jinnah Road, Karachi, during the office hours.</w:t>
      </w:r>
    </w:p>
    <w:p w:rsidR="00E0066D" w:rsidRPr="00620C42" w:rsidRDefault="00E0066D" w:rsidP="00E0066D">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E0066D" w:rsidRPr="00620C42" w:rsidRDefault="00E0066D" w:rsidP="00E0066D">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620C42">
        <w:rPr>
          <w:rFonts w:ascii="Calibri" w:hAnsi="Calibri"/>
          <w:spacing w:val="-2"/>
          <w:sz w:val="26"/>
          <w:szCs w:val="26"/>
        </w:rPr>
        <w:t xml:space="preserve">A complete set of bidding documents may be purchased by interested bidders on the submission of a written application from Office of Civil Surgeon, Sindh Government Services Hospital, M.A. Jinnah Road, Karachi, upon cash payment of nonrefundable fees of Rs. </w:t>
      </w:r>
      <w:r w:rsidR="003E126F">
        <w:rPr>
          <w:rFonts w:ascii="Calibri" w:hAnsi="Calibri"/>
          <w:spacing w:val="-2"/>
          <w:sz w:val="26"/>
          <w:szCs w:val="26"/>
        </w:rPr>
        <w:t>1</w:t>
      </w:r>
      <w:r w:rsidRPr="00620C42">
        <w:rPr>
          <w:rFonts w:ascii="Calibri" w:hAnsi="Calibri"/>
          <w:spacing w:val="-2"/>
          <w:sz w:val="26"/>
          <w:szCs w:val="26"/>
        </w:rPr>
        <w:t>000/- (</w:t>
      </w:r>
      <w:r w:rsidR="003E126F">
        <w:rPr>
          <w:rFonts w:ascii="Calibri" w:hAnsi="Calibri"/>
          <w:spacing w:val="-2"/>
          <w:sz w:val="26"/>
          <w:szCs w:val="26"/>
        </w:rPr>
        <w:t>One</w:t>
      </w:r>
      <w:r w:rsidRPr="00620C42">
        <w:rPr>
          <w:rFonts w:ascii="Calibri" w:hAnsi="Calibri"/>
          <w:spacing w:val="-2"/>
          <w:sz w:val="26"/>
          <w:szCs w:val="26"/>
        </w:rPr>
        <w:t xml:space="preserve"> thousand only).</w:t>
      </w:r>
    </w:p>
    <w:p w:rsidR="00E0066D" w:rsidRPr="00620C42" w:rsidRDefault="00E0066D" w:rsidP="00E0066D">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E0066D" w:rsidRPr="00620C42" w:rsidRDefault="00E0066D" w:rsidP="00E0066D">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620C42">
        <w:rPr>
          <w:rFonts w:ascii="Calibri" w:hAnsi="Calibri"/>
          <w:spacing w:val="-2"/>
          <w:sz w:val="26"/>
          <w:szCs w:val="26"/>
        </w:rPr>
        <w:t xml:space="preserve">Bids must be delivered to the address below up to </w:t>
      </w:r>
      <w:r w:rsidR="003E126F">
        <w:rPr>
          <w:rFonts w:ascii="Calibri" w:hAnsi="Calibri"/>
          <w:spacing w:val="-2"/>
          <w:sz w:val="26"/>
          <w:szCs w:val="26"/>
        </w:rPr>
        <w:t>11</w:t>
      </w:r>
      <w:r w:rsidRPr="00620C42">
        <w:rPr>
          <w:rFonts w:ascii="Calibri" w:hAnsi="Calibri"/>
          <w:i/>
          <w:spacing w:val="-2"/>
          <w:sz w:val="26"/>
          <w:szCs w:val="26"/>
        </w:rPr>
        <w:t xml:space="preserve">.00 </w:t>
      </w:r>
      <w:r w:rsidR="003E126F">
        <w:rPr>
          <w:rFonts w:ascii="Calibri" w:hAnsi="Calibri"/>
          <w:i/>
          <w:spacing w:val="-2"/>
          <w:sz w:val="26"/>
          <w:szCs w:val="26"/>
        </w:rPr>
        <w:t>a.m</w:t>
      </w:r>
      <w:r w:rsidR="00A74010">
        <w:rPr>
          <w:rFonts w:ascii="Calibri" w:hAnsi="Calibri"/>
          <w:i/>
          <w:spacing w:val="-2"/>
          <w:sz w:val="26"/>
          <w:szCs w:val="26"/>
        </w:rPr>
        <w:t>.</w:t>
      </w:r>
      <w:r w:rsidRPr="00620C42">
        <w:rPr>
          <w:rFonts w:ascii="Calibri" w:hAnsi="Calibri"/>
          <w:spacing w:val="-2"/>
          <w:sz w:val="26"/>
          <w:szCs w:val="26"/>
        </w:rPr>
        <w:t xml:space="preserve"> All bids must be accompanied by a bid security / earnest Money @ 2.5% of the Total bid cost in shape of pay order.</w:t>
      </w:r>
      <w:r w:rsidR="00A74010">
        <w:rPr>
          <w:rFonts w:ascii="Calibri" w:hAnsi="Calibri"/>
          <w:spacing w:val="-2"/>
          <w:sz w:val="26"/>
          <w:szCs w:val="26"/>
        </w:rPr>
        <w:t xml:space="preserve"> </w:t>
      </w:r>
      <w:r w:rsidRPr="00620C42">
        <w:rPr>
          <w:rFonts w:ascii="Calibri" w:hAnsi="Calibri"/>
          <w:spacing w:val="-2"/>
          <w:sz w:val="26"/>
          <w:szCs w:val="26"/>
        </w:rPr>
        <w:t xml:space="preserve">Late bids will be rejected.  Bids will be opened in the presence of the bidder’s authorized representatives who choose to attend at the address below at </w:t>
      </w:r>
      <w:r w:rsidRPr="00620C42">
        <w:rPr>
          <w:rFonts w:ascii="Calibri" w:hAnsi="Calibri"/>
          <w:i/>
          <w:spacing w:val="-2"/>
          <w:sz w:val="26"/>
          <w:szCs w:val="26"/>
        </w:rPr>
        <w:t>1</w:t>
      </w:r>
      <w:r w:rsidR="003E126F">
        <w:rPr>
          <w:rFonts w:ascii="Calibri" w:hAnsi="Calibri"/>
          <w:i/>
          <w:spacing w:val="-2"/>
          <w:sz w:val="26"/>
          <w:szCs w:val="26"/>
        </w:rPr>
        <w:t>2</w:t>
      </w:r>
      <w:r w:rsidRPr="00620C42">
        <w:rPr>
          <w:rFonts w:ascii="Calibri" w:hAnsi="Calibri"/>
          <w:i/>
          <w:spacing w:val="-2"/>
          <w:sz w:val="26"/>
          <w:szCs w:val="26"/>
        </w:rPr>
        <w:t xml:space="preserve">:00 </w:t>
      </w:r>
      <w:r w:rsidR="003E126F">
        <w:rPr>
          <w:rFonts w:ascii="Calibri" w:hAnsi="Calibri"/>
          <w:i/>
          <w:spacing w:val="-2"/>
          <w:sz w:val="26"/>
          <w:szCs w:val="26"/>
        </w:rPr>
        <w:t>noon</w:t>
      </w:r>
      <w:r w:rsidRPr="00620C42">
        <w:rPr>
          <w:rFonts w:ascii="Calibri" w:hAnsi="Calibri"/>
          <w:i/>
          <w:spacing w:val="-2"/>
          <w:sz w:val="26"/>
          <w:szCs w:val="26"/>
        </w:rPr>
        <w:t>.</w:t>
      </w:r>
    </w:p>
    <w:p w:rsidR="00E0066D" w:rsidRPr="00620C42" w:rsidRDefault="00E0066D" w:rsidP="00E0066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rPr>
          <w:rFonts w:ascii="Calibri" w:hAnsi="Calibri"/>
          <w:b/>
          <w:i/>
          <w:spacing w:val="-2"/>
          <w:szCs w:val="24"/>
          <w:u w:val="single"/>
        </w:rPr>
      </w:pPr>
    </w:p>
    <w:p w:rsidR="00E0066D" w:rsidRPr="00620C42" w:rsidRDefault="00E0066D" w:rsidP="00C967D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b/>
          <w:i/>
          <w:spacing w:val="-2"/>
          <w:sz w:val="26"/>
          <w:szCs w:val="24"/>
          <w:u w:val="single"/>
        </w:rPr>
      </w:pPr>
      <w:r w:rsidRPr="00620C42">
        <w:rPr>
          <w:rFonts w:ascii="Calibri" w:hAnsi="Calibri"/>
          <w:b/>
          <w:i/>
          <w:spacing w:val="-2"/>
          <w:sz w:val="26"/>
          <w:szCs w:val="24"/>
          <w:u w:val="single"/>
        </w:rPr>
        <w:t>Address:</w:t>
      </w:r>
    </w:p>
    <w:p w:rsidR="00E0066D" w:rsidRPr="00620C42" w:rsidRDefault="00E0066D" w:rsidP="00E0066D">
      <w:pPr>
        <w:tabs>
          <w:tab w:val="left" w:pos="8580"/>
        </w:tabs>
        <w:rPr>
          <w:rFonts w:ascii="Calibri" w:hAnsi="Calibri"/>
          <w:b/>
          <w:sz w:val="24"/>
          <w:szCs w:val="24"/>
        </w:rPr>
      </w:pPr>
    </w:p>
    <w:p w:rsidR="00C967DE" w:rsidRPr="00C967DE" w:rsidRDefault="00C967DE" w:rsidP="00C967DE">
      <w:pPr>
        <w:tabs>
          <w:tab w:val="left" w:pos="8580"/>
        </w:tabs>
        <w:ind w:left="360" w:hanging="360"/>
        <w:jc w:val="both"/>
        <w:rPr>
          <w:rFonts w:ascii="Arial Black" w:hAnsi="Arial Black"/>
          <w:b/>
          <w:sz w:val="24"/>
          <w:szCs w:val="24"/>
        </w:rPr>
      </w:pPr>
      <w:r>
        <w:rPr>
          <w:rFonts w:ascii="Arial Black" w:hAnsi="Arial Black"/>
          <w:b/>
          <w:sz w:val="24"/>
          <w:szCs w:val="24"/>
        </w:rPr>
        <w:t xml:space="preserve">         </w:t>
      </w:r>
      <w:r w:rsidRPr="00C967DE">
        <w:rPr>
          <w:rFonts w:ascii="Arial Black" w:hAnsi="Arial Black"/>
          <w:b/>
          <w:sz w:val="24"/>
          <w:szCs w:val="24"/>
        </w:rPr>
        <w:t xml:space="preserve">Services Hospital, Karachi. </w:t>
      </w:r>
    </w:p>
    <w:p w:rsidR="00C967DE" w:rsidRDefault="00C967DE" w:rsidP="00C967DE">
      <w:pPr>
        <w:tabs>
          <w:tab w:val="left" w:pos="8580"/>
        </w:tabs>
        <w:jc w:val="both"/>
        <w:rPr>
          <w:rFonts w:ascii="Calibri" w:hAnsi="Calibri"/>
          <w:b/>
          <w:sz w:val="24"/>
          <w:szCs w:val="24"/>
        </w:rPr>
      </w:pPr>
      <w:r>
        <w:rPr>
          <w:rFonts w:ascii="Calibri" w:hAnsi="Calibri"/>
          <w:b/>
          <w:szCs w:val="24"/>
        </w:rPr>
        <w:t xml:space="preserve">               </w:t>
      </w:r>
      <w:r>
        <w:rPr>
          <w:rFonts w:ascii="Calibri" w:hAnsi="Calibri"/>
          <w:b/>
          <w:sz w:val="24"/>
          <w:szCs w:val="24"/>
        </w:rPr>
        <w:t xml:space="preserve">M.A Jinnah Road, Opposite </w:t>
      </w:r>
    </w:p>
    <w:p w:rsidR="00C967DE" w:rsidRPr="00620C42" w:rsidRDefault="00C967DE" w:rsidP="00C967DE">
      <w:pPr>
        <w:tabs>
          <w:tab w:val="left" w:pos="8580"/>
        </w:tabs>
        <w:jc w:val="both"/>
        <w:rPr>
          <w:rFonts w:ascii="Calibri" w:hAnsi="Calibri"/>
          <w:spacing w:val="-2"/>
          <w:sz w:val="18"/>
          <w:szCs w:val="22"/>
        </w:rPr>
      </w:pPr>
      <w:r>
        <w:rPr>
          <w:rFonts w:ascii="Calibri" w:hAnsi="Calibri"/>
          <w:b/>
          <w:szCs w:val="24"/>
        </w:rPr>
        <w:t xml:space="preserve">               </w:t>
      </w:r>
      <w:r>
        <w:rPr>
          <w:rFonts w:ascii="Calibri" w:hAnsi="Calibri"/>
          <w:b/>
          <w:sz w:val="24"/>
          <w:szCs w:val="24"/>
        </w:rPr>
        <w:t>Allah Wala Market,</w:t>
      </w:r>
      <w:r>
        <w:rPr>
          <w:rFonts w:ascii="Calibri" w:hAnsi="Calibri"/>
          <w:b/>
          <w:szCs w:val="24"/>
        </w:rPr>
        <w:t xml:space="preserve"> Karachi-Sindh</w:t>
      </w:r>
      <w:r>
        <w:rPr>
          <w:rFonts w:ascii="Calibri" w:hAnsi="Calibri"/>
          <w:b/>
          <w:sz w:val="24"/>
          <w:szCs w:val="24"/>
        </w:rPr>
        <w:t xml:space="preserve"> </w:t>
      </w:r>
    </w:p>
    <w:p w:rsidR="00C967DE" w:rsidRPr="00620C42" w:rsidRDefault="00544E78" w:rsidP="00C967DE">
      <w:pPr>
        <w:pStyle w:val="BodyText"/>
        <w:rPr>
          <w:rFonts w:ascii="Calibri" w:hAnsi="Calibri"/>
          <w:sz w:val="22"/>
        </w:rPr>
      </w:pPr>
      <w:r w:rsidRPr="00544E78">
        <w:rPr>
          <w:rFonts w:ascii="Calibri" w:hAnsi="Calibri"/>
          <w:b/>
          <w:i/>
          <w:caps/>
          <w:noProof/>
          <w:sz w:val="28"/>
          <w:szCs w:val="28"/>
        </w:rPr>
        <w:pict>
          <v:shapetype id="_x0000_t202" coordsize="21600,21600" o:spt="202" path="m,l,21600r21600,l21600,xe">
            <v:stroke joinstyle="miter"/>
            <v:path gradientshapeok="t" o:connecttype="rect"/>
          </v:shapetype>
          <v:shape id="_x0000_s1028" type="#_x0000_t202" style="position:absolute;margin-left:246.9pt;margin-top:1.9pt;width:269.1pt;height:80.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" stroked="f">
            <v:textbox>
              <w:txbxContent>
                <w:p w:rsidR="00C967DE" w:rsidRDefault="00C967DE" w:rsidP="00C967DE">
                  <w:pPr>
                    <w:jc w:val="center"/>
                    <w:rPr>
                      <w:b/>
                    </w:rPr>
                  </w:pPr>
                </w:p>
                <w:p w:rsidR="00C967DE" w:rsidRPr="00167516" w:rsidRDefault="00C967DE" w:rsidP="00C967DE">
                  <w:pPr>
                    <w:jc w:val="center"/>
                    <w:rPr>
                      <w:b/>
                    </w:rPr>
                  </w:pPr>
                  <w:r w:rsidRPr="00167516">
                    <w:rPr>
                      <w:b/>
                    </w:rPr>
                    <w:t>MEDICAL SUPERINTENDENT</w:t>
                  </w:r>
                </w:p>
                <w:p w:rsidR="00C967DE" w:rsidRPr="00167516" w:rsidRDefault="00C967DE" w:rsidP="00C967DE">
                  <w:pPr>
                    <w:jc w:val="center"/>
                    <w:rPr>
                      <w:b/>
                    </w:rPr>
                  </w:pPr>
                  <w:r>
                    <w:rPr>
                      <w:b/>
                    </w:rPr>
                    <w:t xml:space="preserve">SERVICES HOSPITAL &amp; CIVIL </w:t>
                  </w:r>
                  <w:r w:rsidRPr="00167516">
                    <w:rPr>
                      <w:b/>
                    </w:rPr>
                    <w:t>SURGEON</w:t>
                  </w:r>
                </w:p>
                <w:p w:rsidR="00C967DE" w:rsidRPr="005C0BAB" w:rsidRDefault="00C967DE" w:rsidP="00C967DE">
                  <w:pPr>
                    <w:jc w:val="center"/>
                    <w:rPr>
                      <w:szCs w:val="24"/>
                    </w:rPr>
                  </w:pPr>
                  <w:r>
                    <w:rPr>
                      <w:b/>
                    </w:rPr>
                    <w:t>KARACHI, SINDH</w:t>
                  </w:r>
                </w:p>
              </w:txbxContent>
            </v:textbox>
          </v:shape>
        </w:pict>
      </w:r>
    </w:p>
    <w:p w:rsidR="00E0066D" w:rsidRPr="00620C42" w:rsidRDefault="00544E78" w:rsidP="00E0066D">
      <w:pPr>
        <w:pStyle w:val="BodyText"/>
        <w:rPr>
          <w:rFonts w:ascii="Calibri" w:hAnsi="Calibri"/>
          <w:sz w:val="22"/>
        </w:rPr>
      </w:pPr>
      <w:r w:rsidRPr="00544E78">
        <w:rPr>
          <w:rFonts w:ascii="Calibri" w:hAnsi="Calibri"/>
          <w:b/>
          <w:i/>
          <w:caps/>
          <w:noProof/>
          <w:sz w:val="28"/>
          <w:szCs w:val="28"/>
        </w:rPr>
        <w:pict>
          <v:shape id="Text Box 1" o:spid="_x0000_s1026" type="#_x0000_t202" style="position:absolute;margin-left:267.55pt;margin-top:1.9pt;width:225.2pt;height:80.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" stroked="f">
            <v:textbox>
              <w:txbxContent>
                <w:p w:rsidR="005C0BAB" w:rsidRPr="00167516" w:rsidRDefault="005C0BAB" w:rsidP="005C0BAB">
                  <w:pPr>
                    <w:jc w:val="center"/>
                    <w:rPr>
                      <w:b/>
                    </w:rPr>
                  </w:pPr>
                  <w:r w:rsidRPr="00167516">
                    <w:rPr>
                      <w:b/>
                    </w:rPr>
                    <w:t>MEDICAL SUPERINTENDENT</w:t>
                  </w:r>
                </w:p>
                <w:p w:rsidR="005C0BAB" w:rsidRPr="00167516" w:rsidRDefault="005C0BAB" w:rsidP="005C0BAB">
                  <w:pPr>
                    <w:jc w:val="center"/>
                    <w:rPr>
                      <w:b/>
                    </w:rPr>
                  </w:pPr>
                  <w:r w:rsidRPr="00167516">
                    <w:rPr>
                      <w:b/>
                    </w:rPr>
                    <w:t>SERVICES HOSPITAL &amp; CIVIL SURGEON</w:t>
                  </w:r>
                </w:p>
                <w:p w:rsidR="00E0066D" w:rsidRPr="005C0BAB" w:rsidRDefault="005C0BAB" w:rsidP="005C0BAB">
                  <w:pPr>
                    <w:jc w:val="center"/>
                    <w:rPr>
                      <w:szCs w:val="24"/>
                    </w:rPr>
                  </w:pPr>
                  <w:r>
                    <w:rPr>
                      <w:b/>
                    </w:rPr>
                    <w:t>KARACHI, SINDH</w:t>
                  </w:r>
                </w:p>
              </w:txbxContent>
            </v:textbox>
          </v:shape>
        </w:pict>
      </w:r>
    </w:p>
    <w:p w:rsidR="008B4874" w:rsidRDefault="008B4874" w:rsidP="00E0066D">
      <w:pPr>
        <w:pStyle w:val="BodyText"/>
        <w:jc w:val="center"/>
        <w:rPr>
          <w:rFonts w:ascii="Calibri" w:hAnsi="Calibri"/>
          <w:b/>
          <w:sz w:val="26"/>
          <w:u w:val="single"/>
        </w:rPr>
      </w:pPr>
    </w:p>
    <w:p w:rsidR="008B4874" w:rsidRDefault="008B4874" w:rsidP="00E0066D">
      <w:pPr>
        <w:pStyle w:val="BodyText"/>
        <w:jc w:val="center"/>
        <w:rPr>
          <w:rFonts w:ascii="Calibri" w:hAnsi="Calibri"/>
          <w:b/>
          <w:sz w:val="26"/>
          <w:u w:val="single"/>
        </w:rPr>
      </w:pPr>
    </w:p>
    <w:p w:rsidR="008B4874" w:rsidRDefault="008B4874" w:rsidP="00E0066D">
      <w:pPr>
        <w:pStyle w:val="BodyText"/>
        <w:jc w:val="center"/>
        <w:rPr>
          <w:rFonts w:ascii="Calibri" w:hAnsi="Calibri"/>
          <w:b/>
          <w:sz w:val="26"/>
          <w:u w:val="single"/>
        </w:rPr>
      </w:pPr>
    </w:p>
    <w:p w:rsidR="008B4874" w:rsidRDefault="008B4874" w:rsidP="00E0066D">
      <w:pPr>
        <w:pStyle w:val="BodyText"/>
        <w:jc w:val="center"/>
        <w:rPr>
          <w:rFonts w:ascii="Calibri" w:hAnsi="Calibri"/>
          <w:b/>
          <w:sz w:val="26"/>
          <w:u w:val="single"/>
        </w:rPr>
      </w:pPr>
    </w:p>
    <w:p w:rsidR="00E0066D" w:rsidRPr="00620C42" w:rsidRDefault="00E0066D" w:rsidP="00E0066D">
      <w:pPr>
        <w:pStyle w:val="BodyText"/>
        <w:jc w:val="center"/>
        <w:rPr>
          <w:rFonts w:ascii="Calibri" w:hAnsi="Calibri"/>
          <w:b/>
          <w:sz w:val="26"/>
          <w:u w:val="single"/>
        </w:rPr>
      </w:pPr>
      <w:r w:rsidRPr="00620C42">
        <w:rPr>
          <w:rFonts w:ascii="Calibri" w:hAnsi="Calibri"/>
          <w:b/>
          <w:sz w:val="26"/>
          <w:u w:val="single"/>
        </w:rPr>
        <w:lastRenderedPageBreak/>
        <w:t>INSTRUCTIONS TO BIDDERS</w:t>
      </w:r>
    </w:p>
    <w:p w:rsidR="00E0066D" w:rsidRPr="00620C42" w:rsidRDefault="00E0066D" w:rsidP="00E0066D">
      <w:pPr>
        <w:pStyle w:val="BodyText"/>
        <w:rPr>
          <w:rFonts w:ascii="Calibri" w:hAnsi="Calibri"/>
          <w:sz w:val="22"/>
        </w:rPr>
      </w:pPr>
    </w:p>
    <w:p w:rsidR="00E0066D" w:rsidRPr="00620C42" w:rsidRDefault="00E0066D" w:rsidP="00E0066D">
      <w:pPr>
        <w:jc w:val="center"/>
        <w:rPr>
          <w:rFonts w:ascii="Calibri" w:hAnsi="Calibri"/>
          <w:sz w:val="24"/>
          <w:szCs w:val="12"/>
        </w:rPr>
      </w:pPr>
    </w:p>
    <w:p w:rsidR="00620C42" w:rsidRPr="00620C42" w:rsidRDefault="00620C42" w:rsidP="00620C42">
      <w:pPr>
        <w:ind w:left="720" w:hanging="720"/>
        <w:jc w:val="both"/>
        <w:rPr>
          <w:rFonts w:ascii="Calibri" w:hAnsi="Calibri"/>
          <w:sz w:val="24"/>
          <w:u w:val="single"/>
        </w:rPr>
      </w:pPr>
      <w:r w:rsidRPr="00620C42">
        <w:rPr>
          <w:rFonts w:ascii="Calibri" w:hAnsi="Calibri"/>
          <w:sz w:val="24"/>
        </w:rPr>
        <w:t>1.</w:t>
      </w:r>
      <w:r w:rsidRPr="00620C42">
        <w:rPr>
          <w:rFonts w:ascii="Calibri" w:hAnsi="Calibri"/>
          <w:sz w:val="24"/>
        </w:rPr>
        <w:tab/>
        <w:t xml:space="preserve">In this tender method of procurement, as per Public Procurement Rules , will </w:t>
      </w:r>
      <w:r w:rsidRPr="00620C42">
        <w:rPr>
          <w:rFonts w:ascii="Calibri" w:hAnsi="Calibri"/>
          <w:sz w:val="24"/>
          <w:u w:val="single"/>
        </w:rPr>
        <w:t xml:space="preserve">ONE  STAGE-TWO ENVELOPE PROCEDURE.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 xml:space="preserve">2. </w:t>
      </w:r>
      <w:r w:rsidRPr="00620C42">
        <w:rPr>
          <w:rFonts w:ascii="Calibri" w:hAnsi="Calibri"/>
          <w:sz w:val="24"/>
        </w:rPr>
        <w:tab/>
        <w:t xml:space="preserve">Tender, which does not fulfill the prescribed condition in the tender is liable to be rejected. </w:t>
      </w:r>
    </w:p>
    <w:p w:rsidR="00620C42" w:rsidRPr="00620C42" w:rsidRDefault="00620C42" w:rsidP="00620C42">
      <w:pPr>
        <w:jc w:val="both"/>
        <w:rPr>
          <w:rFonts w:ascii="Calibri" w:hAnsi="Calibri"/>
          <w:sz w:val="24"/>
        </w:rPr>
      </w:pPr>
    </w:p>
    <w:p w:rsidR="00620C42" w:rsidRPr="00620C42" w:rsidRDefault="00620C42" w:rsidP="00620C42">
      <w:pPr>
        <w:jc w:val="both"/>
        <w:rPr>
          <w:rFonts w:ascii="Calibri" w:hAnsi="Calibri"/>
          <w:sz w:val="24"/>
        </w:rPr>
      </w:pPr>
      <w:r w:rsidRPr="00620C42">
        <w:rPr>
          <w:rFonts w:ascii="Calibri" w:hAnsi="Calibri"/>
          <w:sz w:val="24"/>
        </w:rPr>
        <w:t>3.</w:t>
      </w:r>
      <w:r w:rsidRPr="00620C42">
        <w:rPr>
          <w:rFonts w:ascii="Calibri" w:hAnsi="Calibri"/>
          <w:sz w:val="24"/>
        </w:rPr>
        <w:tab/>
        <w:t xml:space="preserve">Proof of payment of cost of tender shall be required at the time of opening of tender.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4.</w:t>
      </w:r>
      <w:r w:rsidRPr="00620C42">
        <w:rPr>
          <w:rFonts w:ascii="Calibri" w:hAnsi="Calibri"/>
          <w:sz w:val="24"/>
        </w:rPr>
        <w:tab/>
        <w:t xml:space="preserve">No tender will be entertained without earnest money in shape of pay order/Demand draft. Copy of Pay order/ Demand draft must be attached with the technical bid (without amount). Conditional tender shall not be accepted.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5.</w:t>
      </w:r>
      <w:r w:rsidRPr="00620C42">
        <w:rPr>
          <w:rFonts w:ascii="Calibri" w:hAnsi="Calibri"/>
          <w:sz w:val="24"/>
        </w:rPr>
        <w:tab/>
        <w:t xml:space="preserve">The original pay order of the earnest money should be attached with the </w:t>
      </w:r>
      <w:r w:rsidRPr="00620C42">
        <w:rPr>
          <w:rFonts w:ascii="Calibri" w:hAnsi="Calibri"/>
          <w:sz w:val="24"/>
          <w:u w:val="single"/>
        </w:rPr>
        <w:t xml:space="preserve">financial proposal. </w:t>
      </w:r>
    </w:p>
    <w:p w:rsidR="00620C42" w:rsidRPr="00620C42" w:rsidRDefault="00620C42" w:rsidP="00620C42">
      <w:pPr>
        <w:ind w:left="720" w:hanging="720"/>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6.</w:t>
      </w:r>
      <w:r w:rsidRPr="00620C42">
        <w:rPr>
          <w:rFonts w:ascii="Calibri" w:hAnsi="Calibri"/>
          <w:sz w:val="24"/>
        </w:rPr>
        <w:tab/>
        <w:t xml:space="preserve">The disclosure of firm’s </w:t>
      </w:r>
      <w:r w:rsidR="00581DB3">
        <w:rPr>
          <w:rFonts w:ascii="Calibri" w:hAnsi="Calibri"/>
          <w:sz w:val="24"/>
        </w:rPr>
        <w:t>Furniture &amp; Fixtures</w:t>
      </w:r>
      <w:r w:rsidRPr="00620C42">
        <w:rPr>
          <w:rFonts w:ascii="Calibri" w:hAnsi="Calibri"/>
          <w:sz w:val="24"/>
        </w:rPr>
        <w:t xml:space="preserve"> price at the time of opening of technical proposal will result in to rejection of the bid. </w:t>
      </w:r>
    </w:p>
    <w:p w:rsidR="00620C42" w:rsidRPr="00620C42" w:rsidRDefault="00620C42" w:rsidP="00620C42">
      <w:pPr>
        <w:ind w:left="720" w:hanging="720"/>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7.</w:t>
      </w:r>
      <w:r w:rsidRPr="00620C42">
        <w:rPr>
          <w:rFonts w:ascii="Calibri" w:hAnsi="Calibri"/>
          <w:sz w:val="24"/>
        </w:rPr>
        <w:tab/>
        <w:t xml:space="preserve">The scrutiny of technical bids will be performed by the technical committee and financial bids of those firms will be opened, which qualify technically. On opening of financial bids of technically qualified bidders only the lowest in rates will be entertained. The financial offers of technically un-qualified bidders shall be returned un-opened. </w:t>
      </w:r>
    </w:p>
    <w:p w:rsidR="00620C42" w:rsidRPr="00620C42" w:rsidRDefault="00620C42" w:rsidP="00620C42">
      <w:pPr>
        <w:ind w:left="720" w:hanging="720"/>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8.</w:t>
      </w:r>
      <w:r w:rsidRPr="00620C42">
        <w:rPr>
          <w:rFonts w:ascii="Calibri" w:hAnsi="Calibri"/>
          <w:sz w:val="24"/>
        </w:rPr>
        <w:tab/>
        <w:t xml:space="preserve">The bidder must be required to submit the samples of quoted items. </w:t>
      </w:r>
      <w:r w:rsidR="00581DB3">
        <w:rPr>
          <w:rFonts w:ascii="Calibri" w:hAnsi="Calibri"/>
          <w:sz w:val="24"/>
        </w:rPr>
        <w:t>(It is mandatory otherwise bid will be rejected)</w:t>
      </w:r>
    </w:p>
    <w:p w:rsidR="00620C42" w:rsidRPr="00620C42" w:rsidRDefault="00620C42" w:rsidP="00620C42">
      <w:pPr>
        <w:ind w:left="720" w:hanging="720"/>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9.</w:t>
      </w:r>
      <w:r w:rsidRPr="00620C42">
        <w:rPr>
          <w:rFonts w:ascii="Calibri" w:hAnsi="Calibri"/>
          <w:sz w:val="24"/>
        </w:rPr>
        <w:tab/>
        <w:t xml:space="preserve">The bidder shall be required to submit pay order @ 2.5% as earnest money of the total quoted value in favor of Medical Superintendent.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10.</w:t>
      </w:r>
      <w:r w:rsidRPr="00620C42">
        <w:rPr>
          <w:rFonts w:ascii="Calibri" w:hAnsi="Calibri"/>
          <w:sz w:val="24"/>
        </w:rPr>
        <w:tab/>
        <w:t xml:space="preserve">The vendor will give one year warrantee and further two years free service without spares.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11.</w:t>
      </w:r>
      <w:r w:rsidRPr="00620C42">
        <w:rPr>
          <w:rFonts w:ascii="Calibri" w:hAnsi="Calibri"/>
          <w:sz w:val="24"/>
        </w:rPr>
        <w:tab/>
        <w:t xml:space="preserve">The warranty period will commence from the date of commissioning of the unit as per report of end user.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12.</w:t>
      </w:r>
      <w:r w:rsidRPr="00620C42">
        <w:rPr>
          <w:rFonts w:ascii="Calibri" w:hAnsi="Calibri"/>
          <w:sz w:val="24"/>
        </w:rPr>
        <w:tab/>
        <w:t xml:space="preserve">Firm must provide complete details of their financial standing, list of similar item supplied in Pakistan. </w:t>
      </w:r>
    </w:p>
    <w:p w:rsidR="00620C42" w:rsidRPr="00620C42" w:rsidRDefault="00620C42" w:rsidP="00620C42">
      <w:pPr>
        <w:jc w:val="both"/>
        <w:rPr>
          <w:rFonts w:ascii="Calibri" w:hAnsi="Calibri"/>
          <w:sz w:val="24"/>
        </w:rPr>
      </w:pPr>
    </w:p>
    <w:p w:rsidR="00620C42" w:rsidRDefault="00620C42" w:rsidP="00620C42">
      <w:pPr>
        <w:ind w:left="720" w:hanging="720"/>
        <w:jc w:val="both"/>
        <w:rPr>
          <w:rFonts w:ascii="Calibri" w:hAnsi="Calibri"/>
          <w:sz w:val="24"/>
        </w:rPr>
      </w:pPr>
      <w:r w:rsidRPr="00620C42">
        <w:rPr>
          <w:rFonts w:ascii="Calibri" w:hAnsi="Calibri"/>
          <w:sz w:val="24"/>
        </w:rPr>
        <w:t>13.</w:t>
      </w:r>
      <w:r w:rsidRPr="00620C42">
        <w:rPr>
          <w:rFonts w:ascii="Calibri" w:hAnsi="Calibri"/>
          <w:sz w:val="24"/>
        </w:rPr>
        <w:tab/>
        <w:t xml:space="preserve">The tenderer has to quote only one rate for each item as per tender specifications. No alternate model or offer will be accepted without separate tender receipt. Over writing, cutting, erasing in the tender document will result in to cancellation of the bid. </w:t>
      </w:r>
    </w:p>
    <w:p w:rsidR="0094042C" w:rsidRPr="00620C42" w:rsidRDefault="0094042C" w:rsidP="00620C42">
      <w:pPr>
        <w:ind w:left="720" w:hanging="720"/>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14.</w:t>
      </w:r>
      <w:r w:rsidRPr="00620C42">
        <w:rPr>
          <w:rFonts w:ascii="Calibri" w:hAnsi="Calibri"/>
          <w:sz w:val="24"/>
        </w:rPr>
        <w:tab/>
        <w:t xml:space="preserve">The bids will be valid for 90 days from the date of the opening of the tender. However under exceptional circumstances and for reasons to be recoded in writing if any </w:t>
      </w:r>
      <w:r w:rsidRPr="00620C42">
        <w:rPr>
          <w:rFonts w:ascii="Calibri" w:hAnsi="Calibri"/>
          <w:sz w:val="24"/>
        </w:rPr>
        <w:lastRenderedPageBreak/>
        <w:t xml:space="preserve">extension is considered necessary , all those who have submitted their bid shall be asked to extended their respective bid validity period. Such extension shall be for not more than the period equal to the period of the original bid validity.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15.</w:t>
      </w:r>
      <w:r w:rsidRPr="00620C42">
        <w:rPr>
          <w:rFonts w:ascii="Calibri" w:hAnsi="Calibri"/>
          <w:sz w:val="24"/>
        </w:rPr>
        <w:tab/>
        <w:t xml:space="preserve">The bidder shall submit with the bid an undertaking on judicial paper, stating that the </w:t>
      </w:r>
      <w:r w:rsidR="00E517BA">
        <w:rPr>
          <w:rFonts w:ascii="Calibri" w:hAnsi="Calibri"/>
          <w:sz w:val="24"/>
        </w:rPr>
        <w:t>Furniture &amp; Fixtures</w:t>
      </w:r>
      <w:r w:rsidRPr="00620C42">
        <w:rPr>
          <w:rFonts w:ascii="Calibri" w:hAnsi="Calibri"/>
          <w:sz w:val="24"/>
        </w:rPr>
        <w:t xml:space="preserve"> to be supplied is brand new and </w:t>
      </w:r>
      <w:r w:rsidR="00E517BA">
        <w:rPr>
          <w:rFonts w:ascii="Calibri" w:hAnsi="Calibri"/>
          <w:sz w:val="24"/>
        </w:rPr>
        <w:t xml:space="preserve">free </w:t>
      </w:r>
      <w:r w:rsidRPr="00620C42">
        <w:rPr>
          <w:rFonts w:ascii="Calibri" w:hAnsi="Calibri"/>
          <w:sz w:val="24"/>
        </w:rPr>
        <w:t>of defects in design material and workmanship.</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16.</w:t>
      </w:r>
      <w:r w:rsidRPr="00620C42">
        <w:rPr>
          <w:rFonts w:ascii="Calibri" w:hAnsi="Calibri"/>
          <w:sz w:val="24"/>
        </w:rPr>
        <w:tab/>
        <w:t xml:space="preserve">Furniture will be handed over to store keeper through AMS with a copy of delivery challan to Medical Superintendent. </w:t>
      </w:r>
    </w:p>
    <w:p w:rsidR="00620C42" w:rsidRPr="00620C42" w:rsidRDefault="00620C42" w:rsidP="00620C42">
      <w:pPr>
        <w:ind w:left="720" w:hanging="720"/>
        <w:jc w:val="both"/>
        <w:rPr>
          <w:rFonts w:ascii="Calibri" w:hAnsi="Calibri"/>
          <w:sz w:val="24"/>
        </w:rPr>
      </w:pPr>
    </w:p>
    <w:p w:rsidR="00620C42" w:rsidRPr="00620C42" w:rsidRDefault="00620C42" w:rsidP="00620C42">
      <w:pPr>
        <w:jc w:val="both"/>
        <w:rPr>
          <w:rFonts w:ascii="Calibri" w:hAnsi="Calibri"/>
          <w:sz w:val="24"/>
        </w:rPr>
      </w:pPr>
      <w:r w:rsidRPr="00620C42">
        <w:rPr>
          <w:rFonts w:ascii="Calibri" w:hAnsi="Calibri"/>
          <w:sz w:val="24"/>
        </w:rPr>
        <w:t>17.</w:t>
      </w:r>
      <w:r w:rsidRPr="00620C42">
        <w:rPr>
          <w:rFonts w:ascii="Calibri" w:hAnsi="Calibri"/>
          <w:sz w:val="24"/>
        </w:rPr>
        <w:tab/>
        <w:t xml:space="preserve">Price escalation will not be allowed.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18.</w:t>
      </w:r>
      <w:r w:rsidRPr="00620C42">
        <w:rPr>
          <w:rFonts w:ascii="Calibri" w:hAnsi="Calibri"/>
          <w:sz w:val="24"/>
        </w:rPr>
        <w:tab/>
        <w:t xml:space="preserve">The decision once taken will be final and will not be open to criticism or challengeable in any court of law.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19.</w:t>
      </w:r>
      <w:r w:rsidRPr="00620C42">
        <w:rPr>
          <w:rFonts w:ascii="Calibri" w:hAnsi="Calibri"/>
          <w:sz w:val="24"/>
        </w:rPr>
        <w:tab/>
        <w:t xml:space="preserve">The payment will be made after satisfactory report of the user department and counter singed by authorized person. </w:t>
      </w:r>
    </w:p>
    <w:p w:rsidR="00620C42" w:rsidRPr="00620C42" w:rsidRDefault="00620C42" w:rsidP="00620C42">
      <w:pPr>
        <w:jc w:val="both"/>
        <w:rPr>
          <w:rFonts w:ascii="Calibri" w:hAnsi="Calibri"/>
          <w:sz w:val="24"/>
        </w:rPr>
      </w:pPr>
    </w:p>
    <w:p w:rsidR="00620C42" w:rsidRPr="00620C42" w:rsidRDefault="00620C42" w:rsidP="00620C42">
      <w:pPr>
        <w:jc w:val="both"/>
        <w:rPr>
          <w:rFonts w:ascii="Calibri" w:hAnsi="Calibri"/>
          <w:sz w:val="24"/>
        </w:rPr>
      </w:pPr>
      <w:r w:rsidRPr="00620C42">
        <w:rPr>
          <w:rFonts w:ascii="Calibri" w:hAnsi="Calibri"/>
          <w:sz w:val="24"/>
        </w:rPr>
        <w:t>20.</w:t>
      </w:r>
      <w:r w:rsidRPr="00620C42">
        <w:rPr>
          <w:rFonts w:ascii="Calibri" w:hAnsi="Calibri"/>
          <w:sz w:val="24"/>
        </w:rPr>
        <w:tab/>
        <w:t xml:space="preserve">Income tax and other taxes will be deducted according to the Govt. rules. </w:t>
      </w:r>
    </w:p>
    <w:p w:rsidR="00620C42" w:rsidRPr="00620C42" w:rsidRDefault="00620C42" w:rsidP="00620C42">
      <w:pPr>
        <w:jc w:val="both"/>
        <w:rPr>
          <w:rFonts w:ascii="Calibri" w:hAnsi="Calibri"/>
          <w:sz w:val="24"/>
        </w:rPr>
      </w:pPr>
    </w:p>
    <w:p w:rsidR="00620C42" w:rsidRPr="00620C42" w:rsidRDefault="00620C42" w:rsidP="00620C42">
      <w:pPr>
        <w:ind w:left="720" w:right="-72" w:hanging="720"/>
        <w:jc w:val="both"/>
        <w:rPr>
          <w:rFonts w:ascii="Calibri" w:hAnsi="Calibri"/>
          <w:sz w:val="24"/>
        </w:rPr>
      </w:pPr>
      <w:r w:rsidRPr="00620C42">
        <w:rPr>
          <w:rFonts w:ascii="Calibri" w:hAnsi="Calibri"/>
          <w:sz w:val="24"/>
        </w:rPr>
        <w:t>21.</w:t>
      </w:r>
      <w:r w:rsidRPr="00620C42">
        <w:rPr>
          <w:rFonts w:ascii="Calibri" w:hAnsi="Calibri"/>
          <w:sz w:val="24"/>
        </w:rPr>
        <w:tab/>
        <w:t xml:space="preserve">The Medical Superintendent, reserve the rights to reject or accept any tender without assigning reason </w:t>
      </w:r>
      <w:r w:rsidRPr="00620C42">
        <w:rPr>
          <w:rFonts w:ascii="Calibri" w:hAnsi="Calibri"/>
          <w:sz w:val="24"/>
          <w:szCs w:val="26"/>
        </w:rPr>
        <w:t>as per SPP</w:t>
      </w:r>
      <w:r w:rsidR="00E517BA">
        <w:rPr>
          <w:rFonts w:ascii="Calibri" w:hAnsi="Calibri"/>
          <w:sz w:val="24"/>
          <w:szCs w:val="26"/>
        </w:rPr>
        <w:t>RA</w:t>
      </w:r>
      <w:r w:rsidRPr="00620C42">
        <w:rPr>
          <w:rFonts w:ascii="Calibri" w:hAnsi="Calibri"/>
          <w:sz w:val="24"/>
          <w:szCs w:val="26"/>
        </w:rPr>
        <w:t xml:space="preserve"> Rule-2010 (Amended 2013</w:t>
      </w:r>
      <w:r w:rsidR="00E517BA">
        <w:rPr>
          <w:rFonts w:ascii="Calibri" w:hAnsi="Calibri"/>
          <w:sz w:val="24"/>
          <w:szCs w:val="26"/>
        </w:rPr>
        <w:t>/14</w:t>
      </w:r>
      <w:r w:rsidRPr="00620C42">
        <w:rPr>
          <w:rFonts w:ascii="Calibri" w:hAnsi="Calibri"/>
          <w:sz w:val="24"/>
          <w:szCs w:val="26"/>
        </w:rPr>
        <w:t xml:space="preserve">) </w:t>
      </w:r>
      <w:r w:rsidRPr="00620C42">
        <w:rPr>
          <w:rFonts w:ascii="Calibri" w:hAnsi="Calibri"/>
          <w:sz w:val="24"/>
        </w:rPr>
        <w:t xml:space="preserve">thereof the decision of the competent authority will be final. </w:t>
      </w:r>
    </w:p>
    <w:p w:rsidR="00620C42" w:rsidRPr="00620C42" w:rsidRDefault="00620C42" w:rsidP="00620C42">
      <w:pPr>
        <w:jc w:val="both"/>
        <w:rPr>
          <w:rFonts w:ascii="Calibri" w:hAnsi="Calibri"/>
          <w:sz w:val="24"/>
        </w:rPr>
      </w:pPr>
    </w:p>
    <w:p w:rsidR="00620C42" w:rsidRPr="00620C42" w:rsidRDefault="00620C42" w:rsidP="00620C42">
      <w:pPr>
        <w:jc w:val="both"/>
        <w:rPr>
          <w:rFonts w:ascii="Calibri" w:hAnsi="Calibri"/>
          <w:sz w:val="24"/>
        </w:rPr>
      </w:pPr>
      <w:r w:rsidRPr="00620C42">
        <w:rPr>
          <w:rFonts w:ascii="Calibri" w:hAnsi="Calibri"/>
          <w:sz w:val="24"/>
        </w:rPr>
        <w:t>22.</w:t>
      </w:r>
      <w:r w:rsidRPr="00620C42">
        <w:rPr>
          <w:rFonts w:ascii="Calibri" w:hAnsi="Calibri"/>
          <w:sz w:val="24"/>
        </w:rPr>
        <w:tab/>
        <w:t>The rates should be quoted on free delivery at consignee end.</w:t>
      </w:r>
    </w:p>
    <w:p w:rsidR="00620C42" w:rsidRPr="00620C42" w:rsidRDefault="00620C42" w:rsidP="00620C42">
      <w:pPr>
        <w:jc w:val="both"/>
        <w:rPr>
          <w:rFonts w:ascii="Calibri" w:hAnsi="Calibri"/>
          <w:sz w:val="24"/>
        </w:rPr>
      </w:pPr>
    </w:p>
    <w:p w:rsidR="00620C42" w:rsidRPr="00620C42" w:rsidRDefault="00620C42" w:rsidP="00620C42">
      <w:pPr>
        <w:jc w:val="both"/>
        <w:rPr>
          <w:rFonts w:ascii="Calibri" w:hAnsi="Calibri"/>
          <w:sz w:val="24"/>
        </w:rPr>
      </w:pPr>
      <w:r w:rsidRPr="00620C42">
        <w:rPr>
          <w:rFonts w:ascii="Calibri" w:hAnsi="Calibri"/>
          <w:sz w:val="24"/>
        </w:rPr>
        <w:t>23</w:t>
      </w:r>
      <w:r w:rsidRPr="00620C42">
        <w:rPr>
          <w:rFonts w:ascii="Calibri" w:hAnsi="Calibri"/>
          <w:sz w:val="24"/>
        </w:rPr>
        <w:tab/>
        <w:t xml:space="preserve">Conditional tender will not be accepted.  </w:t>
      </w:r>
    </w:p>
    <w:p w:rsidR="00620C42" w:rsidRPr="00620C42" w:rsidRDefault="00620C42" w:rsidP="00620C42">
      <w:pPr>
        <w:jc w:val="both"/>
        <w:rPr>
          <w:rFonts w:ascii="Calibri" w:hAnsi="Calibri"/>
          <w:sz w:val="24"/>
        </w:rPr>
      </w:pPr>
    </w:p>
    <w:p w:rsidR="00620C42" w:rsidRPr="00620C42" w:rsidRDefault="00620C42" w:rsidP="00620C42">
      <w:pPr>
        <w:ind w:left="720" w:hanging="720"/>
        <w:jc w:val="both"/>
        <w:rPr>
          <w:rFonts w:ascii="Calibri" w:hAnsi="Calibri"/>
          <w:sz w:val="24"/>
        </w:rPr>
      </w:pPr>
      <w:r w:rsidRPr="00620C42">
        <w:rPr>
          <w:rFonts w:ascii="Calibri" w:hAnsi="Calibri"/>
          <w:sz w:val="24"/>
        </w:rPr>
        <w:t>24.</w:t>
      </w:r>
      <w:r w:rsidRPr="00620C42">
        <w:rPr>
          <w:rFonts w:ascii="Calibri" w:hAnsi="Calibri"/>
          <w:sz w:val="24"/>
        </w:rPr>
        <w:tab/>
        <w:t xml:space="preserve">An affidavit should be provided by supplier that the firm has not been black listed from any Govt./Autonomous organization. </w:t>
      </w:r>
    </w:p>
    <w:p w:rsidR="00620C42" w:rsidRPr="00620C42" w:rsidRDefault="00620C42" w:rsidP="00620C42">
      <w:pPr>
        <w:ind w:left="720" w:hanging="720"/>
        <w:jc w:val="both"/>
        <w:rPr>
          <w:rFonts w:ascii="Calibri" w:hAnsi="Calibri"/>
          <w:sz w:val="24"/>
        </w:rPr>
      </w:pPr>
    </w:p>
    <w:p w:rsidR="00620C42" w:rsidRPr="00620C42" w:rsidRDefault="00620C42" w:rsidP="00620C42">
      <w:pPr>
        <w:ind w:left="720" w:hanging="720"/>
        <w:jc w:val="both"/>
        <w:rPr>
          <w:rFonts w:ascii="Calibri" w:hAnsi="Calibri"/>
          <w:b/>
          <w:sz w:val="24"/>
        </w:rPr>
      </w:pPr>
    </w:p>
    <w:p w:rsidR="00E0066D" w:rsidRDefault="00E0066D" w:rsidP="00E0066D">
      <w:pPr>
        <w:pStyle w:val="Heading7"/>
        <w:rPr>
          <w:rFonts w:ascii="Calibri" w:hAnsi="Calibri"/>
        </w:rPr>
      </w:pPr>
    </w:p>
    <w:p w:rsidR="00620C42" w:rsidRDefault="00620C42">
      <w:pPr>
        <w:spacing w:after="200" w:line="276" w:lineRule="auto"/>
      </w:pPr>
      <w:r>
        <w:br w:type="page"/>
      </w:r>
    </w:p>
    <w:p w:rsidR="00E0066D" w:rsidRPr="004110CA" w:rsidRDefault="00E0066D" w:rsidP="0094042C">
      <w:pPr>
        <w:pStyle w:val="Heading7"/>
        <w:rPr>
          <w:rFonts w:ascii="Calibri" w:hAnsi="Calibri"/>
        </w:rPr>
      </w:pPr>
      <w:r w:rsidRPr="004110CA">
        <w:rPr>
          <w:rFonts w:ascii="Calibri" w:hAnsi="Calibri"/>
        </w:rPr>
        <w:lastRenderedPageBreak/>
        <w:t>General &amp; Special Conditions of Contract</w:t>
      </w:r>
    </w:p>
    <w:p w:rsidR="00E0066D" w:rsidRDefault="00E0066D" w:rsidP="00E0066D">
      <w:pPr>
        <w:jc w:val="both"/>
        <w:rPr>
          <w:rFonts w:ascii="Calibri" w:hAnsi="Calibri"/>
          <w:sz w:val="16"/>
          <w:u w:val="single"/>
        </w:rPr>
      </w:pPr>
    </w:p>
    <w:p w:rsidR="00620C42" w:rsidRPr="004110CA" w:rsidRDefault="00620C42" w:rsidP="00E0066D">
      <w:pPr>
        <w:jc w:val="both"/>
        <w:rPr>
          <w:rFonts w:ascii="Calibri" w:hAnsi="Calibri"/>
          <w:sz w:val="16"/>
          <w:u w:val="single"/>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Store is required immediately. The bidder may however give their short guaranteed delivery period by which the supply will be completed but not later than 45days from date of purchase order. No Extension will be granted / accorded for the supply.</w:t>
      </w:r>
    </w:p>
    <w:p w:rsidR="00E0066D" w:rsidRPr="004110CA" w:rsidRDefault="00E0066D" w:rsidP="00E0066D">
      <w:pPr>
        <w:jc w:val="both"/>
        <w:rPr>
          <w:rFonts w:ascii="Calibri" w:hAnsi="Calibri"/>
          <w:sz w:val="16"/>
          <w:szCs w:val="16"/>
        </w:rPr>
      </w:pPr>
    </w:p>
    <w:p w:rsidR="00E0066D" w:rsidRPr="004110CA" w:rsidRDefault="00E0066D" w:rsidP="00E0066D">
      <w:pPr>
        <w:numPr>
          <w:ilvl w:val="0"/>
          <w:numId w:val="4"/>
        </w:numPr>
        <w:jc w:val="both"/>
        <w:rPr>
          <w:rFonts w:ascii="Calibri" w:hAnsi="Calibri"/>
          <w:sz w:val="24"/>
          <w:szCs w:val="16"/>
        </w:rPr>
      </w:pPr>
      <w:r w:rsidRPr="004110CA">
        <w:rPr>
          <w:rFonts w:ascii="Calibri" w:hAnsi="Calibri"/>
          <w:sz w:val="24"/>
          <w:szCs w:val="26"/>
        </w:rPr>
        <w:t>Except as otherwise specifically provided in the Contract, the Contractor shall bear and pay all taxes, duties, levies and charges assessed on the Contractor.</w:t>
      </w:r>
    </w:p>
    <w:p w:rsidR="00E0066D" w:rsidRPr="004110CA" w:rsidRDefault="00E0066D" w:rsidP="00E0066D">
      <w:pPr>
        <w:ind w:left="1080"/>
        <w:jc w:val="both"/>
        <w:rPr>
          <w:rFonts w:ascii="Calibri" w:hAnsi="Calibri"/>
          <w:sz w:val="24"/>
          <w:szCs w:val="26"/>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The Contract Price shall be made to the Contractor as specified in the Contract Agreement, subject to the general principle / procedure of the Government of Sindh.</w:t>
      </w:r>
    </w:p>
    <w:p w:rsidR="00E0066D" w:rsidRPr="004110CA" w:rsidRDefault="00E0066D" w:rsidP="00E0066D">
      <w:pPr>
        <w:jc w:val="both"/>
        <w:rPr>
          <w:rFonts w:ascii="Calibri" w:hAnsi="Calibri"/>
          <w:sz w:val="16"/>
          <w:szCs w:val="16"/>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The Contract shall be executed in accordance with the Contract Documents and procedures.</w:t>
      </w:r>
    </w:p>
    <w:p w:rsidR="00E0066D" w:rsidRPr="004110CA" w:rsidRDefault="00E0066D" w:rsidP="00E0066D">
      <w:pPr>
        <w:jc w:val="both"/>
        <w:rPr>
          <w:rFonts w:ascii="Calibri" w:hAnsi="Calibri"/>
          <w:sz w:val="16"/>
          <w:szCs w:val="16"/>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 xml:space="preserve">The Purchaser or its representative shall inspect the </w:t>
      </w:r>
      <w:r w:rsidR="00620C42">
        <w:rPr>
          <w:rFonts w:ascii="Calibri" w:hAnsi="Calibri"/>
          <w:sz w:val="24"/>
          <w:szCs w:val="26"/>
        </w:rPr>
        <w:t xml:space="preserve">Furniture &amp; Fixture </w:t>
      </w:r>
      <w:r w:rsidRPr="004110CA">
        <w:rPr>
          <w:rFonts w:ascii="Calibri" w:hAnsi="Calibri"/>
          <w:sz w:val="24"/>
          <w:szCs w:val="26"/>
        </w:rPr>
        <w:t>to confirm their conformity to the Contract specification. The inspection will be conducted at the premises of consignee after receipt of supply.</w:t>
      </w:r>
    </w:p>
    <w:p w:rsidR="00E0066D" w:rsidRPr="004110CA" w:rsidRDefault="00E0066D" w:rsidP="00E0066D">
      <w:pPr>
        <w:jc w:val="both"/>
        <w:rPr>
          <w:rFonts w:ascii="Calibri" w:hAnsi="Calibri"/>
          <w:sz w:val="16"/>
          <w:szCs w:val="16"/>
        </w:rPr>
      </w:pPr>
    </w:p>
    <w:p w:rsidR="00E0066D" w:rsidRPr="004110CA" w:rsidRDefault="00E0066D" w:rsidP="00E0066D">
      <w:pPr>
        <w:jc w:val="both"/>
        <w:rPr>
          <w:rFonts w:ascii="Calibri" w:hAnsi="Calibri"/>
          <w:sz w:val="16"/>
          <w:szCs w:val="26"/>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The purchaser, without prejudice to any other remedy for breach of contract by written notice of default sent to the supplier, may terminate this contract in whole or in part:</w:t>
      </w:r>
    </w:p>
    <w:p w:rsidR="00E0066D" w:rsidRPr="004110CA" w:rsidRDefault="00E0066D" w:rsidP="00E0066D">
      <w:pPr>
        <w:numPr>
          <w:ilvl w:val="0"/>
          <w:numId w:val="5"/>
        </w:numPr>
        <w:suppressAutoHyphens/>
        <w:ind w:right="-72"/>
        <w:jc w:val="both"/>
        <w:rPr>
          <w:rFonts w:ascii="Calibri" w:hAnsi="Calibri"/>
          <w:sz w:val="24"/>
          <w:szCs w:val="26"/>
        </w:rPr>
      </w:pPr>
      <w:r w:rsidRPr="004110CA">
        <w:rPr>
          <w:rFonts w:ascii="Calibri" w:hAnsi="Calibri"/>
          <w:sz w:val="24"/>
          <w:szCs w:val="26"/>
        </w:rPr>
        <w:t>If the supplier fails to deliver any or all of the contracted items within the period(s) specified in the Contract, or within any extension thereof granted by the Purchaser.</w:t>
      </w:r>
    </w:p>
    <w:p w:rsidR="00E0066D" w:rsidRPr="004110CA" w:rsidRDefault="00E0066D" w:rsidP="00E0066D">
      <w:pPr>
        <w:numPr>
          <w:ilvl w:val="0"/>
          <w:numId w:val="5"/>
        </w:numPr>
        <w:suppressAutoHyphens/>
        <w:ind w:right="-72"/>
        <w:jc w:val="both"/>
        <w:rPr>
          <w:rFonts w:ascii="Calibri" w:hAnsi="Calibri"/>
          <w:sz w:val="24"/>
          <w:szCs w:val="26"/>
        </w:rPr>
      </w:pPr>
      <w:r w:rsidRPr="004110CA">
        <w:rPr>
          <w:rFonts w:ascii="Calibri" w:hAnsi="Calibri"/>
          <w:sz w:val="24"/>
          <w:szCs w:val="26"/>
        </w:rPr>
        <w:t>If the Supplier fails to perform any other obligation(s) under the Contract.</w:t>
      </w:r>
    </w:p>
    <w:p w:rsidR="00E0066D" w:rsidRPr="004110CA" w:rsidRDefault="00E0066D" w:rsidP="00E0066D">
      <w:pPr>
        <w:ind w:right="-72"/>
        <w:jc w:val="both"/>
        <w:rPr>
          <w:rFonts w:ascii="Calibri" w:hAnsi="Calibri"/>
          <w:sz w:val="8"/>
          <w:szCs w:val="16"/>
        </w:rPr>
      </w:pPr>
    </w:p>
    <w:p w:rsidR="00E0066D" w:rsidRPr="004110CA" w:rsidRDefault="00E0066D" w:rsidP="00E0066D">
      <w:pPr>
        <w:numPr>
          <w:ilvl w:val="0"/>
          <w:numId w:val="5"/>
        </w:numPr>
        <w:suppressAutoHyphens/>
        <w:ind w:right="-72"/>
        <w:jc w:val="both"/>
        <w:rPr>
          <w:rFonts w:ascii="Calibri" w:hAnsi="Calibri"/>
          <w:sz w:val="24"/>
        </w:rPr>
      </w:pPr>
      <w:r w:rsidRPr="004110CA">
        <w:rPr>
          <w:rFonts w:ascii="Calibri" w:hAnsi="Calibri"/>
          <w:sz w:val="24"/>
          <w:szCs w:val="26"/>
        </w:rPr>
        <w:t>If the supplier, in the judgment of the Purchaser has engaged in corrupt or fraudulent practices in competing for or in executing the Contract.</w:t>
      </w:r>
    </w:p>
    <w:p w:rsidR="00E0066D" w:rsidRPr="004110CA" w:rsidRDefault="00E0066D" w:rsidP="00E0066D">
      <w:pPr>
        <w:jc w:val="both"/>
        <w:rPr>
          <w:rFonts w:ascii="Calibri" w:hAnsi="Calibri"/>
          <w:sz w:val="16"/>
          <w:szCs w:val="26"/>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The bidder shall confirm the refund of cost difference if the same goods is/was supplied at lower rates to any other Govt./Semi Government institution or Armed Forces in the Province or outside in the same fiscal year.</w:t>
      </w:r>
    </w:p>
    <w:p w:rsidR="00E0066D" w:rsidRPr="004110CA" w:rsidRDefault="00E0066D" w:rsidP="00E0066D">
      <w:pPr>
        <w:ind w:left="180"/>
        <w:jc w:val="both"/>
        <w:rPr>
          <w:rFonts w:ascii="Calibri" w:hAnsi="Calibri"/>
          <w:sz w:val="16"/>
          <w:szCs w:val="26"/>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The Purchaser reserves the right to increase/decrease or delete the quantities of goods etc. at the time of award of contract and also reserves the right to increase/ decrease the quantity of goods and services originally specified in the contract without any change in unit price or other terms and conditions of goods at any time during the contract period.</w:t>
      </w:r>
    </w:p>
    <w:p w:rsidR="00E0066D" w:rsidRPr="004110CA" w:rsidRDefault="00E0066D" w:rsidP="00E0066D">
      <w:pPr>
        <w:tabs>
          <w:tab w:val="num" w:pos="540"/>
        </w:tabs>
        <w:jc w:val="both"/>
        <w:rPr>
          <w:rFonts w:ascii="Calibri" w:hAnsi="Calibri"/>
          <w:sz w:val="16"/>
          <w:szCs w:val="16"/>
        </w:rPr>
      </w:pPr>
    </w:p>
    <w:p w:rsidR="00E0066D" w:rsidRPr="004110CA" w:rsidRDefault="00E0066D" w:rsidP="00E0066D">
      <w:pPr>
        <w:numPr>
          <w:ilvl w:val="0"/>
          <w:numId w:val="4"/>
        </w:numPr>
        <w:jc w:val="both"/>
        <w:rPr>
          <w:rFonts w:ascii="Calibri" w:hAnsi="Calibri"/>
          <w:sz w:val="24"/>
          <w:szCs w:val="26"/>
        </w:rPr>
      </w:pPr>
      <w:r w:rsidRPr="004110CA">
        <w:rPr>
          <w:rFonts w:ascii="Calibri" w:hAnsi="Calibri"/>
          <w:sz w:val="24"/>
          <w:szCs w:val="26"/>
        </w:rPr>
        <w:t>Service charges @ current prevailing charges of the value of the Contract will re</w:t>
      </w:r>
      <w:bookmarkStart w:id="0" w:name="_GoBack"/>
      <w:bookmarkEnd w:id="0"/>
      <w:r w:rsidRPr="004110CA">
        <w:rPr>
          <w:rFonts w:ascii="Calibri" w:hAnsi="Calibri"/>
          <w:sz w:val="24"/>
          <w:szCs w:val="26"/>
        </w:rPr>
        <w:t>alized/charged by the A.G. Sindh, while making payment to the contractors for award of each contract.</w:t>
      </w:r>
    </w:p>
    <w:p w:rsidR="00E0066D" w:rsidRDefault="00E0066D" w:rsidP="00E0066D">
      <w:pPr>
        <w:jc w:val="center"/>
        <w:rPr>
          <w:rFonts w:ascii="Calibri" w:hAnsi="Calibri"/>
          <w:b/>
          <w:sz w:val="40"/>
          <w:szCs w:val="44"/>
          <w:u w:val="single"/>
        </w:rPr>
      </w:pPr>
    </w:p>
    <w:p w:rsidR="00E0066D" w:rsidRPr="004110CA" w:rsidRDefault="00E0066D" w:rsidP="00E0066D">
      <w:pPr>
        <w:jc w:val="center"/>
        <w:rPr>
          <w:rFonts w:ascii="Calibri" w:hAnsi="Calibri"/>
          <w:b/>
          <w:sz w:val="22"/>
          <w:szCs w:val="22"/>
          <w:u w:val="single"/>
        </w:rPr>
      </w:pPr>
    </w:p>
    <w:p w:rsidR="0094042C" w:rsidRDefault="0094042C" w:rsidP="0094042C">
      <w:pPr>
        <w:jc w:val="center"/>
        <w:rPr>
          <w:rFonts w:ascii="Calibri" w:hAnsi="Calibri"/>
          <w:b/>
          <w:sz w:val="40"/>
          <w:szCs w:val="44"/>
          <w:u w:val="single"/>
        </w:rPr>
      </w:pPr>
      <w:r>
        <w:rPr>
          <w:rFonts w:ascii="Calibri" w:hAnsi="Calibri"/>
          <w:b/>
          <w:sz w:val="22"/>
          <w:szCs w:val="22"/>
          <w:u w:val="single"/>
        </w:rPr>
        <w:br w:type="page"/>
      </w:r>
      <w:r w:rsidRPr="004110CA">
        <w:rPr>
          <w:rFonts w:ascii="Calibri" w:hAnsi="Calibri"/>
          <w:b/>
          <w:sz w:val="40"/>
          <w:szCs w:val="44"/>
          <w:u w:val="single"/>
        </w:rPr>
        <w:lastRenderedPageBreak/>
        <w:t>Criteria for evaluation of bids</w:t>
      </w:r>
    </w:p>
    <w:p w:rsidR="0094042C" w:rsidRPr="004110CA" w:rsidRDefault="0094042C" w:rsidP="0094042C">
      <w:pPr>
        <w:jc w:val="both"/>
        <w:rPr>
          <w:rFonts w:ascii="Calibri" w:hAnsi="Calibri"/>
          <w:szCs w:val="26"/>
        </w:rPr>
      </w:pPr>
    </w:p>
    <w:p w:rsidR="0094042C" w:rsidRPr="0094042C" w:rsidRDefault="0094042C" w:rsidP="0094042C">
      <w:pPr>
        <w:ind w:left="720" w:hanging="720"/>
        <w:jc w:val="both"/>
        <w:rPr>
          <w:sz w:val="24"/>
          <w:szCs w:val="24"/>
        </w:rPr>
      </w:pPr>
      <w:r w:rsidRPr="0094042C">
        <w:rPr>
          <w:sz w:val="24"/>
          <w:szCs w:val="24"/>
        </w:rPr>
        <w:t>1</w:t>
      </w:r>
      <w:r w:rsidRPr="0094042C">
        <w:rPr>
          <w:sz w:val="24"/>
          <w:szCs w:val="24"/>
        </w:rPr>
        <w:tab/>
        <w:t xml:space="preserve">Earnest money submission. </w:t>
      </w:r>
    </w:p>
    <w:p w:rsidR="0094042C" w:rsidRPr="0094042C" w:rsidRDefault="0094042C" w:rsidP="0094042C">
      <w:pPr>
        <w:ind w:left="720" w:hanging="720"/>
        <w:jc w:val="both"/>
        <w:rPr>
          <w:sz w:val="24"/>
          <w:szCs w:val="24"/>
        </w:rPr>
      </w:pPr>
      <w:r w:rsidRPr="0094042C">
        <w:rPr>
          <w:sz w:val="24"/>
          <w:szCs w:val="24"/>
        </w:rPr>
        <w:t>2</w:t>
      </w:r>
      <w:r w:rsidRPr="0094042C">
        <w:rPr>
          <w:sz w:val="24"/>
          <w:szCs w:val="24"/>
        </w:rPr>
        <w:tab/>
        <w:t xml:space="preserve">Compliance of terms and conditions, required documents / information as described in the Instructions of bidders, General and special conditions of the bid document. Bidder must qualify the bid evaluation. Only qualified bid evaluation bidders will be evaluated technically. </w:t>
      </w:r>
    </w:p>
    <w:p w:rsidR="0094042C" w:rsidRPr="0094042C" w:rsidRDefault="0094042C" w:rsidP="0094042C">
      <w:pPr>
        <w:ind w:left="720" w:hanging="720"/>
        <w:jc w:val="both"/>
        <w:rPr>
          <w:sz w:val="24"/>
          <w:szCs w:val="24"/>
        </w:rPr>
      </w:pPr>
      <w:r w:rsidRPr="0094042C">
        <w:rPr>
          <w:sz w:val="24"/>
          <w:szCs w:val="24"/>
        </w:rPr>
        <w:t>3</w:t>
      </w:r>
      <w:r w:rsidRPr="0094042C">
        <w:rPr>
          <w:sz w:val="24"/>
          <w:szCs w:val="24"/>
        </w:rPr>
        <w:tab/>
        <w:t xml:space="preserve">Relevant Experience and past performance of manufacturer / sole distributor in terms of supply &amp; after sale service. </w:t>
      </w:r>
    </w:p>
    <w:p w:rsidR="0094042C" w:rsidRPr="0094042C" w:rsidRDefault="0094042C" w:rsidP="0094042C">
      <w:pPr>
        <w:ind w:left="720" w:hanging="720"/>
        <w:jc w:val="both"/>
        <w:rPr>
          <w:sz w:val="24"/>
          <w:szCs w:val="24"/>
        </w:rPr>
      </w:pPr>
      <w:r w:rsidRPr="0094042C">
        <w:rPr>
          <w:sz w:val="24"/>
          <w:szCs w:val="24"/>
        </w:rPr>
        <w:t>4</w:t>
      </w:r>
      <w:r w:rsidRPr="0094042C">
        <w:rPr>
          <w:sz w:val="24"/>
          <w:szCs w:val="24"/>
        </w:rPr>
        <w:tab/>
        <w:t>After sale service facility with availability of work shop, Technical staff, Tools and spare parts.</w:t>
      </w:r>
    </w:p>
    <w:p w:rsidR="0094042C" w:rsidRPr="0094042C" w:rsidRDefault="0094042C" w:rsidP="0094042C">
      <w:pPr>
        <w:ind w:left="720" w:hanging="720"/>
        <w:jc w:val="both"/>
        <w:rPr>
          <w:sz w:val="24"/>
          <w:szCs w:val="24"/>
        </w:rPr>
      </w:pPr>
      <w:r w:rsidRPr="0094042C">
        <w:rPr>
          <w:sz w:val="24"/>
          <w:szCs w:val="24"/>
        </w:rPr>
        <w:t>5</w:t>
      </w:r>
      <w:r w:rsidRPr="0094042C">
        <w:rPr>
          <w:sz w:val="24"/>
          <w:szCs w:val="24"/>
        </w:rPr>
        <w:tab/>
        <w:t>Authority letter from manufacturer with validity period not less than two years.</w:t>
      </w:r>
    </w:p>
    <w:p w:rsidR="0094042C" w:rsidRPr="0094042C" w:rsidRDefault="0094042C" w:rsidP="0094042C">
      <w:pPr>
        <w:ind w:left="720" w:hanging="720"/>
        <w:jc w:val="both"/>
        <w:rPr>
          <w:sz w:val="24"/>
          <w:szCs w:val="24"/>
        </w:rPr>
      </w:pPr>
      <w:r w:rsidRPr="0094042C">
        <w:rPr>
          <w:sz w:val="24"/>
          <w:szCs w:val="24"/>
        </w:rPr>
        <w:t>6</w:t>
      </w:r>
      <w:r w:rsidRPr="0094042C">
        <w:rPr>
          <w:sz w:val="24"/>
          <w:szCs w:val="24"/>
        </w:rPr>
        <w:tab/>
        <w:t>Submission of original Catalogue with complete m</w:t>
      </w:r>
      <w:r>
        <w:rPr>
          <w:sz w:val="24"/>
          <w:szCs w:val="24"/>
        </w:rPr>
        <w:t xml:space="preserve">ailing address of the company, </w:t>
      </w:r>
      <w:r w:rsidRPr="0094042C">
        <w:rPr>
          <w:sz w:val="24"/>
          <w:szCs w:val="24"/>
        </w:rPr>
        <w:t>telephone / Fax Nos. and Web site for each quoted item.</w:t>
      </w:r>
    </w:p>
    <w:p w:rsidR="0094042C" w:rsidRPr="0094042C" w:rsidRDefault="0094042C" w:rsidP="0094042C">
      <w:pPr>
        <w:ind w:left="720" w:hanging="720"/>
        <w:jc w:val="both"/>
        <w:rPr>
          <w:sz w:val="24"/>
          <w:szCs w:val="24"/>
        </w:rPr>
      </w:pPr>
      <w:r w:rsidRPr="0094042C">
        <w:rPr>
          <w:color w:val="002060"/>
          <w:sz w:val="24"/>
          <w:szCs w:val="24"/>
        </w:rPr>
        <w:t>7</w:t>
      </w:r>
      <w:r w:rsidRPr="0094042C">
        <w:rPr>
          <w:color w:val="002060"/>
          <w:sz w:val="24"/>
          <w:szCs w:val="24"/>
        </w:rPr>
        <w:tab/>
      </w:r>
      <w:r w:rsidRPr="0094042C">
        <w:rPr>
          <w:color w:val="000000" w:themeColor="text1"/>
          <w:sz w:val="24"/>
          <w:szCs w:val="24"/>
        </w:rPr>
        <w:t>Technical</w:t>
      </w:r>
      <w:r w:rsidRPr="0094042C">
        <w:rPr>
          <w:color w:val="FF0000"/>
          <w:sz w:val="24"/>
          <w:szCs w:val="24"/>
        </w:rPr>
        <w:t xml:space="preserve"> </w:t>
      </w:r>
      <w:r w:rsidRPr="0094042C">
        <w:rPr>
          <w:sz w:val="24"/>
          <w:szCs w:val="24"/>
        </w:rPr>
        <w:t>evaluations as per tender specification.</w:t>
      </w:r>
    </w:p>
    <w:p w:rsidR="0094042C" w:rsidRPr="0094042C" w:rsidRDefault="0094042C" w:rsidP="0094042C">
      <w:pPr>
        <w:ind w:left="720" w:hanging="720"/>
        <w:jc w:val="both"/>
        <w:rPr>
          <w:sz w:val="24"/>
          <w:szCs w:val="24"/>
        </w:rPr>
      </w:pPr>
      <w:r w:rsidRPr="0094042C">
        <w:rPr>
          <w:sz w:val="24"/>
          <w:szCs w:val="24"/>
        </w:rPr>
        <w:t>8</w:t>
      </w:r>
      <w:r w:rsidRPr="0094042C">
        <w:rPr>
          <w:sz w:val="24"/>
          <w:szCs w:val="24"/>
        </w:rPr>
        <w:tab/>
        <w:t xml:space="preserve">Operational cost (In case of equipment). </w:t>
      </w:r>
    </w:p>
    <w:p w:rsidR="0094042C" w:rsidRPr="0094042C" w:rsidRDefault="0094042C" w:rsidP="0094042C">
      <w:pPr>
        <w:ind w:left="720" w:hanging="720"/>
        <w:jc w:val="both"/>
        <w:rPr>
          <w:sz w:val="24"/>
          <w:szCs w:val="24"/>
        </w:rPr>
      </w:pPr>
      <w:r w:rsidRPr="0094042C">
        <w:rPr>
          <w:sz w:val="24"/>
          <w:szCs w:val="24"/>
        </w:rPr>
        <w:t>9</w:t>
      </w:r>
      <w:r w:rsidRPr="0094042C">
        <w:rPr>
          <w:sz w:val="24"/>
          <w:szCs w:val="24"/>
        </w:rPr>
        <w:tab/>
        <w:t>Delivery schedule.</w:t>
      </w:r>
    </w:p>
    <w:p w:rsidR="0094042C" w:rsidRPr="0094042C" w:rsidRDefault="0094042C" w:rsidP="0094042C">
      <w:pPr>
        <w:ind w:left="720" w:hanging="720"/>
        <w:jc w:val="both"/>
        <w:rPr>
          <w:sz w:val="24"/>
          <w:szCs w:val="24"/>
        </w:rPr>
      </w:pPr>
      <w:r w:rsidRPr="0094042C">
        <w:rPr>
          <w:sz w:val="24"/>
          <w:szCs w:val="24"/>
        </w:rPr>
        <w:t>10</w:t>
      </w:r>
      <w:r w:rsidRPr="0094042C">
        <w:rPr>
          <w:sz w:val="24"/>
          <w:szCs w:val="24"/>
        </w:rPr>
        <w:tab/>
        <w:t>Evaluation of quoted price.</w:t>
      </w:r>
    </w:p>
    <w:p w:rsidR="0094042C" w:rsidRPr="004110CA" w:rsidRDefault="0094042C" w:rsidP="0094042C">
      <w:pPr>
        <w:jc w:val="both"/>
        <w:rPr>
          <w:rFonts w:ascii="Calibri" w:hAnsi="Calibri"/>
          <w:sz w:val="22"/>
        </w:rPr>
      </w:pPr>
    </w:p>
    <w:p w:rsidR="0094042C" w:rsidRPr="004110CA" w:rsidRDefault="0094042C" w:rsidP="0094042C">
      <w:pPr>
        <w:jc w:val="both"/>
        <w:rPr>
          <w:rFonts w:ascii="Calibri" w:hAnsi="Calibri"/>
          <w:sz w:val="22"/>
        </w:rPr>
      </w:pPr>
    </w:p>
    <w:p w:rsidR="0094042C" w:rsidRPr="004110CA" w:rsidRDefault="0094042C" w:rsidP="0094042C">
      <w:pPr>
        <w:ind w:left="720" w:hanging="720"/>
        <w:jc w:val="both"/>
        <w:rPr>
          <w:rFonts w:ascii="Calibri" w:hAnsi="Calibri"/>
          <w:b/>
          <w:sz w:val="22"/>
        </w:rPr>
      </w:pPr>
    </w:p>
    <w:p w:rsidR="0094042C" w:rsidRPr="004110CA" w:rsidRDefault="0094042C" w:rsidP="0094042C">
      <w:pPr>
        <w:ind w:left="720" w:hanging="720"/>
        <w:jc w:val="both"/>
        <w:rPr>
          <w:rFonts w:ascii="Calibri" w:hAnsi="Calibri"/>
          <w:b/>
          <w:sz w:val="22"/>
        </w:rPr>
      </w:pPr>
      <w:r w:rsidRPr="004110CA">
        <w:rPr>
          <w:rFonts w:ascii="Calibri" w:hAnsi="Calibri"/>
          <w:b/>
          <w:sz w:val="22"/>
        </w:rPr>
        <w:t xml:space="preserve">Note : </w:t>
      </w:r>
      <w:r w:rsidRPr="004110CA">
        <w:rPr>
          <w:rFonts w:ascii="Calibri" w:hAnsi="Calibri"/>
          <w:b/>
          <w:sz w:val="22"/>
        </w:rPr>
        <w:tab/>
        <w:t>All the participants are hereby requested to read the instruction, General, Special Condition and Evaluation Criteria of Bid carefully because no additional documents will be entertained and considered after opening of the bids. Bid evaluation and technical evaluation would be carried out only on the basis of documents provided in the bid.</w:t>
      </w: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Pr="008A5BA2" w:rsidRDefault="0094042C" w:rsidP="0094042C">
      <w:pPr>
        <w:spacing w:before="120"/>
        <w:jc w:val="center"/>
        <w:rPr>
          <w:b/>
          <w:sz w:val="28"/>
          <w:u w:val="single"/>
        </w:rPr>
      </w:pPr>
      <w:r w:rsidRPr="008A5BA2">
        <w:rPr>
          <w:b/>
          <w:sz w:val="28"/>
          <w:u w:val="single"/>
        </w:rPr>
        <w:lastRenderedPageBreak/>
        <w:t>Bidder’s Eligibility Criteria</w:t>
      </w:r>
    </w:p>
    <w:tbl>
      <w:tblPr>
        <w:tblStyle w:val="TableGrid"/>
        <w:tblW w:w="0" w:type="auto"/>
        <w:tblInd w:w="18" w:type="dxa"/>
        <w:tblLook w:val="04A0"/>
      </w:tblPr>
      <w:tblGrid>
        <w:gridCol w:w="618"/>
        <w:gridCol w:w="7357"/>
        <w:gridCol w:w="795"/>
        <w:gridCol w:w="788"/>
      </w:tblGrid>
      <w:tr w:rsidR="0094042C" w:rsidRPr="00D82BB4" w:rsidTr="0002658D">
        <w:trPr>
          <w:trHeight w:val="260"/>
        </w:trPr>
        <w:tc>
          <w:tcPr>
            <w:tcW w:w="630" w:type="dxa"/>
          </w:tcPr>
          <w:p w:rsidR="0094042C" w:rsidRPr="00D82BB4" w:rsidRDefault="0094042C" w:rsidP="0002658D">
            <w:pPr>
              <w:spacing w:before="120"/>
              <w:rPr>
                <w:b/>
              </w:rPr>
            </w:pPr>
            <w:r w:rsidRPr="00D82BB4">
              <w:rPr>
                <w:b/>
              </w:rPr>
              <w:t>SR #</w:t>
            </w:r>
          </w:p>
        </w:tc>
        <w:tc>
          <w:tcPr>
            <w:tcW w:w="7830" w:type="dxa"/>
          </w:tcPr>
          <w:p w:rsidR="0094042C" w:rsidRPr="00D82BB4" w:rsidRDefault="0094042C" w:rsidP="0002658D">
            <w:pPr>
              <w:spacing w:before="120"/>
              <w:rPr>
                <w:b/>
              </w:rPr>
            </w:pPr>
            <w:r w:rsidRPr="00D82BB4">
              <w:rPr>
                <w:b/>
              </w:rPr>
              <w:t>Certificates</w:t>
            </w:r>
          </w:p>
        </w:tc>
        <w:tc>
          <w:tcPr>
            <w:tcW w:w="810" w:type="dxa"/>
            <w:vAlign w:val="center"/>
          </w:tcPr>
          <w:p w:rsidR="0094042C" w:rsidRPr="00D82BB4" w:rsidRDefault="0094042C" w:rsidP="0002658D">
            <w:pPr>
              <w:spacing w:before="120"/>
              <w:rPr>
                <w:b/>
              </w:rPr>
            </w:pPr>
            <w:r w:rsidRPr="00D82BB4">
              <w:rPr>
                <w:b/>
              </w:rPr>
              <w:t>YES</w:t>
            </w:r>
          </w:p>
        </w:tc>
        <w:tc>
          <w:tcPr>
            <w:tcW w:w="810" w:type="dxa"/>
            <w:vAlign w:val="center"/>
          </w:tcPr>
          <w:p w:rsidR="0094042C" w:rsidRPr="00D82BB4" w:rsidRDefault="0094042C" w:rsidP="0002658D">
            <w:pPr>
              <w:spacing w:before="120"/>
              <w:rPr>
                <w:b/>
              </w:rPr>
            </w:pPr>
            <w:r w:rsidRPr="00D82BB4">
              <w:rPr>
                <w:b/>
              </w:rPr>
              <w:t>NO</w:t>
            </w:r>
          </w:p>
        </w:tc>
      </w:tr>
      <w:tr w:rsidR="0094042C" w:rsidRPr="008A5BA2" w:rsidTr="0002658D">
        <w:tc>
          <w:tcPr>
            <w:tcW w:w="630" w:type="dxa"/>
          </w:tcPr>
          <w:p w:rsidR="0094042C" w:rsidRPr="008A5BA2" w:rsidRDefault="0094042C" w:rsidP="0094042C">
            <w:pPr>
              <w:pStyle w:val="ListParagraph"/>
              <w:numPr>
                <w:ilvl w:val="0"/>
                <w:numId w:val="9"/>
              </w:numPr>
              <w:spacing w:before="120"/>
              <w:contextualSpacing/>
              <w:jc w:val="both"/>
            </w:pPr>
          </w:p>
        </w:tc>
        <w:tc>
          <w:tcPr>
            <w:tcW w:w="7830" w:type="dxa"/>
          </w:tcPr>
          <w:p w:rsidR="0094042C" w:rsidRPr="008A5BA2" w:rsidRDefault="0094042C" w:rsidP="0002658D">
            <w:pPr>
              <w:spacing w:before="120"/>
              <w:jc w:val="both"/>
              <w:rPr>
                <w:u w:val="single"/>
              </w:rPr>
            </w:pPr>
            <w:r w:rsidRPr="008A5BA2">
              <w:t>NTN &amp; GST Certificate</w:t>
            </w:r>
          </w:p>
        </w:tc>
        <w:tc>
          <w:tcPr>
            <w:tcW w:w="810" w:type="dxa"/>
          </w:tcPr>
          <w:p w:rsidR="0094042C" w:rsidRPr="008A5BA2" w:rsidRDefault="0094042C" w:rsidP="0002658D">
            <w:pPr>
              <w:spacing w:before="120"/>
              <w:jc w:val="both"/>
              <w:rPr>
                <w:u w:val="single"/>
              </w:rPr>
            </w:pPr>
          </w:p>
        </w:tc>
        <w:tc>
          <w:tcPr>
            <w:tcW w:w="810" w:type="dxa"/>
          </w:tcPr>
          <w:p w:rsidR="0094042C" w:rsidRPr="008A5BA2" w:rsidRDefault="0094042C" w:rsidP="0002658D">
            <w:pPr>
              <w:spacing w:before="120"/>
              <w:jc w:val="both"/>
              <w:rPr>
                <w:u w:val="single"/>
              </w:rPr>
            </w:pPr>
          </w:p>
        </w:tc>
      </w:tr>
      <w:tr w:rsidR="0094042C" w:rsidRPr="008A5BA2" w:rsidTr="0002658D">
        <w:tc>
          <w:tcPr>
            <w:tcW w:w="630" w:type="dxa"/>
          </w:tcPr>
          <w:p w:rsidR="0094042C" w:rsidRPr="008A5BA2" w:rsidRDefault="0094042C" w:rsidP="0094042C">
            <w:pPr>
              <w:pStyle w:val="ListParagraph"/>
              <w:numPr>
                <w:ilvl w:val="0"/>
                <w:numId w:val="9"/>
              </w:numPr>
              <w:spacing w:before="120"/>
              <w:contextualSpacing/>
              <w:jc w:val="both"/>
              <w:rPr>
                <w:sz w:val="21"/>
                <w:szCs w:val="21"/>
              </w:rPr>
            </w:pPr>
          </w:p>
        </w:tc>
        <w:tc>
          <w:tcPr>
            <w:tcW w:w="7830" w:type="dxa"/>
          </w:tcPr>
          <w:p w:rsidR="0094042C" w:rsidRPr="008A5BA2" w:rsidRDefault="0094042C" w:rsidP="0002658D">
            <w:pPr>
              <w:spacing w:before="120"/>
              <w:jc w:val="both"/>
            </w:pPr>
            <w:r w:rsidRPr="00085FC9">
              <w:rPr>
                <w:sz w:val="21"/>
                <w:szCs w:val="21"/>
              </w:rPr>
              <w:t>Professional Tax Certificate</w:t>
            </w:r>
          </w:p>
        </w:tc>
        <w:tc>
          <w:tcPr>
            <w:tcW w:w="810" w:type="dxa"/>
          </w:tcPr>
          <w:p w:rsidR="0094042C" w:rsidRPr="008A5BA2" w:rsidRDefault="0094042C" w:rsidP="0002658D">
            <w:pPr>
              <w:spacing w:before="120"/>
              <w:jc w:val="both"/>
              <w:rPr>
                <w:u w:val="single"/>
              </w:rPr>
            </w:pPr>
          </w:p>
        </w:tc>
        <w:tc>
          <w:tcPr>
            <w:tcW w:w="810" w:type="dxa"/>
          </w:tcPr>
          <w:p w:rsidR="0094042C" w:rsidRPr="008A5BA2" w:rsidRDefault="0094042C" w:rsidP="0002658D">
            <w:pPr>
              <w:spacing w:before="120"/>
              <w:jc w:val="both"/>
              <w:rPr>
                <w:u w:val="single"/>
              </w:rPr>
            </w:pPr>
          </w:p>
        </w:tc>
      </w:tr>
      <w:tr w:rsidR="0094042C" w:rsidRPr="008A5BA2" w:rsidTr="0002658D">
        <w:tc>
          <w:tcPr>
            <w:tcW w:w="630" w:type="dxa"/>
          </w:tcPr>
          <w:p w:rsidR="0094042C" w:rsidRPr="008A5BA2" w:rsidRDefault="0094042C" w:rsidP="0094042C">
            <w:pPr>
              <w:pStyle w:val="ListParagraph"/>
              <w:numPr>
                <w:ilvl w:val="0"/>
                <w:numId w:val="9"/>
              </w:numPr>
              <w:spacing w:before="120"/>
              <w:contextualSpacing/>
              <w:jc w:val="both"/>
              <w:rPr>
                <w:sz w:val="21"/>
                <w:szCs w:val="21"/>
              </w:rPr>
            </w:pPr>
          </w:p>
        </w:tc>
        <w:tc>
          <w:tcPr>
            <w:tcW w:w="7830" w:type="dxa"/>
          </w:tcPr>
          <w:p w:rsidR="0094042C" w:rsidRPr="008A5BA2" w:rsidRDefault="0094042C" w:rsidP="0002658D">
            <w:pPr>
              <w:spacing w:before="120"/>
              <w:jc w:val="both"/>
            </w:pPr>
            <w:r w:rsidRPr="00085FC9">
              <w:rPr>
                <w:sz w:val="21"/>
                <w:szCs w:val="21"/>
              </w:rPr>
              <w:t>SECP Incorporation Certificate</w:t>
            </w:r>
          </w:p>
        </w:tc>
        <w:tc>
          <w:tcPr>
            <w:tcW w:w="810" w:type="dxa"/>
          </w:tcPr>
          <w:p w:rsidR="0094042C" w:rsidRPr="008A5BA2" w:rsidRDefault="0094042C" w:rsidP="0002658D">
            <w:pPr>
              <w:spacing w:before="120"/>
              <w:jc w:val="both"/>
              <w:rPr>
                <w:u w:val="single"/>
              </w:rPr>
            </w:pPr>
          </w:p>
        </w:tc>
        <w:tc>
          <w:tcPr>
            <w:tcW w:w="810" w:type="dxa"/>
          </w:tcPr>
          <w:p w:rsidR="0094042C" w:rsidRPr="008A5BA2" w:rsidRDefault="0094042C" w:rsidP="0002658D">
            <w:pPr>
              <w:spacing w:before="120"/>
              <w:jc w:val="both"/>
              <w:rPr>
                <w:u w:val="single"/>
              </w:rPr>
            </w:pPr>
          </w:p>
        </w:tc>
      </w:tr>
      <w:tr w:rsidR="0094042C" w:rsidRPr="008A5BA2" w:rsidTr="0002658D">
        <w:tc>
          <w:tcPr>
            <w:tcW w:w="630" w:type="dxa"/>
          </w:tcPr>
          <w:p w:rsidR="0094042C" w:rsidRPr="008A5BA2" w:rsidRDefault="0094042C" w:rsidP="0094042C">
            <w:pPr>
              <w:pStyle w:val="ListParagraph"/>
              <w:numPr>
                <w:ilvl w:val="0"/>
                <w:numId w:val="9"/>
              </w:numPr>
              <w:spacing w:before="120"/>
              <w:contextualSpacing/>
              <w:jc w:val="both"/>
              <w:rPr>
                <w:sz w:val="21"/>
                <w:szCs w:val="21"/>
              </w:rPr>
            </w:pPr>
          </w:p>
        </w:tc>
        <w:tc>
          <w:tcPr>
            <w:tcW w:w="7830" w:type="dxa"/>
            <w:tcBorders>
              <w:bottom w:val="single" w:sz="2" w:space="0" w:color="000000"/>
            </w:tcBorders>
          </w:tcPr>
          <w:p w:rsidR="0094042C" w:rsidRPr="008A5BA2" w:rsidRDefault="0094042C" w:rsidP="0002658D">
            <w:pPr>
              <w:spacing w:before="120"/>
              <w:jc w:val="both"/>
            </w:pPr>
            <w:r w:rsidRPr="00860632">
              <w:rPr>
                <w:sz w:val="21"/>
                <w:szCs w:val="21"/>
              </w:rPr>
              <w:t xml:space="preserve">ISO 9001 </w:t>
            </w:r>
            <w:r>
              <w:rPr>
                <w:sz w:val="21"/>
                <w:szCs w:val="21"/>
              </w:rPr>
              <w:t>/ ISO 13485</w:t>
            </w:r>
            <w:r w:rsidRPr="00085FC9">
              <w:rPr>
                <w:sz w:val="21"/>
                <w:szCs w:val="21"/>
              </w:rPr>
              <w:t xml:space="preserve"> Certificate</w:t>
            </w:r>
          </w:p>
        </w:tc>
        <w:tc>
          <w:tcPr>
            <w:tcW w:w="810" w:type="dxa"/>
          </w:tcPr>
          <w:p w:rsidR="0094042C" w:rsidRPr="008A5BA2" w:rsidRDefault="0094042C" w:rsidP="0002658D">
            <w:pPr>
              <w:spacing w:before="120"/>
              <w:jc w:val="both"/>
              <w:rPr>
                <w:u w:val="single"/>
              </w:rPr>
            </w:pPr>
          </w:p>
        </w:tc>
        <w:tc>
          <w:tcPr>
            <w:tcW w:w="810" w:type="dxa"/>
          </w:tcPr>
          <w:p w:rsidR="0094042C" w:rsidRPr="008A5BA2" w:rsidRDefault="0094042C" w:rsidP="0002658D">
            <w:pPr>
              <w:spacing w:before="120"/>
              <w:jc w:val="both"/>
              <w:rPr>
                <w:u w:val="single"/>
              </w:rPr>
            </w:pPr>
          </w:p>
        </w:tc>
      </w:tr>
      <w:tr w:rsidR="0094042C" w:rsidRPr="00D82BB4" w:rsidTr="0002658D">
        <w:trPr>
          <w:trHeight w:val="305"/>
        </w:trPr>
        <w:tc>
          <w:tcPr>
            <w:tcW w:w="630" w:type="dxa"/>
            <w:tcBorders>
              <w:right w:val="single" w:sz="2" w:space="0" w:color="000000"/>
            </w:tcBorders>
          </w:tcPr>
          <w:p w:rsidR="0094042C" w:rsidRPr="00D82BB4" w:rsidRDefault="0094042C" w:rsidP="0094042C">
            <w:pPr>
              <w:pStyle w:val="ListParagraph"/>
              <w:numPr>
                <w:ilvl w:val="0"/>
                <w:numId w:val="9"/>
              </w:numPr>
              <w:spacing w:before="120"/>
              <w:contextualSpacing/>
              <w:jc w:val="both"/>
            </w:pPr>
          </w:p>
        </w:tc>
        <w:tc>
          <w:tcPr>
            <w:tcW w:w="7830" w:type="dxa"/>
            <w:tcBorders>
              <w:top w:val="single" w:sz="2" w:space="0" w:color="000000"/>
              <w:left w:val="single" w:sz="2" w:space="0" w:color="000000"/>
              <w:bottom w:val="single" w:sz="2" w:space="0" w:color="000000"/>
              <w:right w:val="single" w:sz="2" w:space="0" w:color="000000"/>
            </w:tcBorders>
          </w:tcPr>
          <w:p w:rsidR="0094042C" w:rsidRPr="00D82BB4" w:rsidRDefault="0094042C" w:rsidP="0002658D">
            <w:pPr>
              <w:spacing w:before="120"/>
              <w:jc w:val="both"/>
            </w:pPr>
            <w:r w:rsidRPr="00D82BB4">
              <w:t>Purchase Orders of last year worth ≥ 1 million rupees</w:t>
            </w:r>
            <w:r>
              <w:t xml:space="preserve"> (</w:t>
            </w:r>
            <w:r w:rsidRPr="00D82BB4">
              <w:t>2 point/each order copy)</w:t>
            </w:r>
          </w:p>
        </w:tc>
        <w:tc>
          <w:tcPr>
            <w:tcW w:w="810" w:type="dxa"/>
            <w:tcBorders>
              <w:left w:val="single" w:sz="2" w:space="0" w:color="000000"/>
            </w:tcBorders>
          </w:tcPr>
          <w:p w:rsidR="0094042C" w:rsidRPr="00D82BB4" w:rsidRDefault="0094042C" w:rsidP="0002658D">
            <w:pPr>
              <w:spacing w:before="120"/>
              <w:jc w:val="both"/>
              <w:rPr>
                <w:u w:val="single"/>
              </w:rPr>
            </w:pPr>
          </w:p>
        </w:tc>
        <w:tc>
          <w:tcPr>
            <w:tcW w:w="810" w:type="dxa"/>
          </w:tcPr>
          <w:p w:rsidR="0094042C" w:rsidRPr="00D82BB4" w:rsidRDefault="0094042C" w:rsidP="0002658D">
            <w:pPr>
              <w:spacing w:before="120"/>
              <w:jc w:val="both"/>
              <w:rPr>
                <w:u w:val="single"/>
              </w:rPr>
            </w:pPr>
          </w:p>
        </w:tc>
      </w:tr>
      <w:tr w:rsidR="0094042C" w:rsidRPr="008A5BA2" w:rsidTr="000060A7">
        <w:tc>
          <w:tcPr>
            <w:tcW w:w="630" w:type="dxa"/>
          </w:tcPr>
          <w:p w:rsidR="0094042C" w:rsidRPr="008A5BA2" w:rsidRDefault="0094042C" w:rsidP="0094042C">
            <w:pPr>
              <w:pStyle w:val="ListParagraph"/>
              <w:numPr>
                <w:ilvl w:val="0"/>
                <w:numId w:val="9"/>
              </w:numPr>
              <w:spacing w:before="120"/>
              <w:contextualSpacing/>
              <w:jc w:val="both"/>
              <w:rPr>
                <w:sz w:val="21"/>
                <w:szCs w:val="21"/>
              </w:rPr>
            </w:pPr>
          </w:p>
        </w:tc>
        <w:tc>
          <w:tcPr>
            <w:tcW w:w="7830" w:type="dxa"/>
            <w:tcBorders>
              <w:top w:val="single" w:sz="2" w:space="0" w:color="000000"/>
              <w:bottom w:val="single" w:sz="2" w:space="0" w:color="000000"/>
            </w:tcBorders>
          </w:tcPr>
          <w:p w:rsidR="0094042C" w:rsidRPr="00085FC9" w:rsidRDefault="0094042C" w:rsidP="0002658D">
            <w:pPr>
              <w:spacing w:before="120"/>
              <w:jc w:val="both"/>
              <w:rPr>
                <w:sz w:val="21"/>
                <w:szCs w:val="21"/>
              </w:rPr>
            </w:pPr>
            <w:r w:rsidRPr="00A72080">
              <w:rPr>
                <w:sz w:val="21"/>
                <w:szCs w:val="21"/>
              </w:rPr>
              <w:t xml:space="preserve">Manufacturer’s </w:t>
            </w:r>
            <w:r>
              <w:rPr>
                <w:sz w:val="21"/>
                <w:szCs w:val="21"/>
              </w:rPr>
              <w:t xml:space="preserve">Valid </w:t>
            </w:r>
            <w:r w:rsidRPr="00A72080">
              <w:rPr>
                <w:sz w:val="21"/>
                <w:szCs w:val="21"/>
              </w:rPr>
              <w:t>Authorization</w:t>
            </w:r>
            <w:r>
              <w:rPr>
                <w:sz w:val="21"/>
                <w:szCs w:val="21"/>
              </w:rPr>
              <w:t xml:space="preserve"> Certificate</w:t>
            </w:r>
          </w:p>
        </w:tc>
        <w:tc>
          <w:tcPr>
            <w:tcW w:w="810" w:type="dxa"/>
          </w:tcPr>
          <w:p w:rsidR="0094042C" w:rsidRPr="008A5BA2" w:rsidRDefault="0094042C" w:rsidP="0002658D">
            <w:pPr>
              <w:spacing w:before="120"/>
              <w:jc w:val="both"/>
              <w:rPr>
                <w:u w:val="single"/>
              </w:rPr>
            </w:pPr>
          </w:p>
        </w:tc>
        <w:tc>
          <w:tcPr>
            <w:tcW w:w="810" w:type="dxa"/>
          </w:tcPr>
          <w:p w:rsidR="0094042C" w:rsidRPr="008A5BA2" w:rsidRDefault="0094042C" w:rsidP="0002658D">
            <w:pPr>
              <w:spacing w:before="120"/>
              <w:jc w:val="both"/>
              <w:rPr>
                <w:u w:val="single"/>
              </w:rPr>
            </w:pPr>
          </w:p>
        </w:tc>
      </w:tr>
      <w:tr w:rsidR="000060A7" w:rsidRPr="008A5BA2" w:rsidTr="0002658D">
        <w:tc>
          <w:tcPr>
            <w:tcW w:w="630" w:type="dxa"/>
          </w:tcPr>
          <w:p w:rsidR="000060A7" w:rsidRPr="008A5BA2" w:rsidRDefault="000060A7" w:rsidP="0094042C">
            <w:pPr>
              <w:pStyle w:val="ListParagraph"/>
              <w:numPr>
                <w:ilvl w:val="0"/>
                <w:numId w:val="9"/>
              </w:numPr>
              <w:spacing w:before="120"/>
              <w:contextualSpacing/>
              <w:jc w:val="both"/>
              <w:rPr>
                <w:sz w:val="21"/>
                <w:szCs w:val="21"/>
              </w:rPr>
            </w:pPr>
          </w:p>
        </w:tc>
        <w:tc>
          <w:tcPr>
            <w:tcW w:w="7830" w:type="dxa"/>
            <w:tcBorders>
              <w:top w:val="single" w:sz="2" w:space="0" w:color="000000"/>
            </w:tcBorders>
          </w:tcPr>
          <w:p w:rsidR="000060A7" w:rsidRPr="00A72080" w:rsidRDefault="000060A7" w:rsidP="000060A7">
            <w:pPr>
              <w:spacing w:before="120"/>
              <w:jc w:val="both"/>
              <w:rPr>
                <w:sz w:val="21"/>
                <w:szCs w:val="21"/>
              </w:rPr>
            </w:pPr>
            <w:r>
              <w:rPr>
                <w:sz w:val="21"/>
                <w:szCs w:val="21"/>
              </w:rPr>
              <w:t xml:space="preserve">Sample of quoted items  </w:t>
            </w:r>
          </w:p>
        </w:tc>
        <w:tc>
          <w:tcPr>
            <w:tcW w:w="810" w:type="dxa"/>
          </w:tcPr>
          <w:p w:rsidR="000060A7" w:rsidRPr="008A5BA2" w:rsidRDefault="000060A7" w:rsidP="0002658D">
            <w:pPr>
              <w:spacing w:before="120"/>
              <w:jc w:val="both"/>
              <w:rPr>
                <w:u w:val="single"/>
              </w:rPr>
            </w:pPr>
          </w:p>
        </w:tc>
        <w:tc>
          <w:tcPr>
            <w:tcW w:w="810" w:type="dxa"/>
          </w:tcPr>
          <w:p w:rsidR="000060A7" w:rsidRPr="008A5BA2" w:rsidRDefault="000060A7" w:rsidP="0002658D">
            <w:pPr>
              <w:spacing w:before="120"/>
              <w:jc w:val="both"/>
              <w:rPr>
                <w:u w:val="single"/>
              </w:rPr>
            </w:pPr>
          </w:p>
        </w:tc>
      </w:tr>
    </w:tbl>
    <w:p w:rsidR="0094042C" w:rsidRPr="0050794C" w:rsidRDefault="0094042C" w:rsidP="0094042C">
      <w:pPr>
        <w:spacing w:before="120"/>
        <w:jc w:val="both"/>
        <w:rPr>
          <w:u w:val="single"/>
        </w:rPr>
      </w:pPr>
      <w:r w:rsidRPr="0050794C">
        <w:rPr>
          <w:u w:val="single"/>
        </w:rPr>
        <w:t>Note:</w:t>
      </w:r>
    </w:p>
    <w:p w:rsidR="0094042C" w:rsidRPr="0050794C" w:rsidRDefault="0094042C" w:rsidP="0094042C">
      <w:pPr>
        <w:numPr>
          <w:ilvl w:val="0"/>
          <w:numId w:val="7"/>
        </w:numPr>
        <w:jc w:val="both"/>
      </w:pPr>
      <w:r w:rsidRPr="0050794C">
        <w:t xml:space="preserve">If a bidder fails to </w:t>
      </w:r>
      <w:r>
        <w:t xml:space="preserve">have not fulfill of Bidders Eligibility Criteria, his offer will not be considered </w:t>
      </w:r>
      <w:r w:rsidRPr="0050794C">
        <w:t xml:space="preserve">for further evaluation and rejected. </w:t>
      </w: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94042C" w:rsidRDefault="0094042C" w:rsidP="0094042C">
      <w:pPr>
        <w:jc w:val="both"/>
      </w:pPr>
    </w:p>
    <w:p w:rsidR="00AF3176" w:rsidRDefault="00AF3176" w:rsidP="0094042C">
      <w:pPr>
        <w:jc w:val="both"/>
      </w:pPr>
    </w:p>
    <w:p w:rsidR="00AF3176" w:rsidRDefault="00AF3176" w:rsidP="0094042C">
      <w:pPr>
        <w:jc w:val="both"/>
      </w:pPr>
    </w:p>
    <w:p w:rsidR="00AF3176" w:rsidRDefault="00AF3176" w:rsidP="0094042C">
      <w:pPr>
        <w:jc w:val="both"/>
      </w:pPr>
    </w:p>
    <w:p w:rsidR="0094042C" w:rsidRDefault="0094042C" w:rsidP="0094042C">
      <w:pPr>
        <w:jc w:val="both"/>
      </w:pPr>
    </w:p>
    <w:p w:rsidR="0094042C" w:rsidRDefault="0094042C" w:rsidP="0094042C">
      <w:pPr>
        <w:jc w:val="both"/>
      </w:pPr>
    </w:p>
    <w:p w:rsidR="0094042C" w:rsidRPr="00141C52" w:rsidRDefault="0094042C" w:rsidP="0094042C">
      <w:pPr>
        <w:jc w:val="center"/>
        <w:rPr>
          <w:b/>
          <w:sz w:val="32"/>
          <w:szCs w:val="40"/>
          <w:u w:val="single"/>
        </w:rPr>
      </w:pPr>
      <w:r>
        <w:rPr>
          <w:b/>
          <w:sz w:val="32"/>
          <w:szCs w:val="40"/>
          <w:u w:val="single"/>
        </w:rPr>
        <w:t>Documents Checklist</w:t>
      </w:r>
    </w:p>
    <w:p w:rsidR="0094042C" w:rsidRDefault="0094042C" w:rsidP="0094042C">
      <w:pPr>
        <w:spacing w:before="200" w:after="120"/>
        <w:jc w:val="both"/>
        <w:rPr>
          <w:sz w:val="22"/>
        </w:rPr>
      </w:pPr>
      <w:r>
        <w:rPr>
          <w:sz w:val="22"/>
        </w:rPr>
        <w:t>Please review the</w:t>
      </w:r>
      <w:r w:rsidRPr="000A369C">
        <w:rPr>
          <w:sz w:val="22"/>
        </w:rPr>
        <w:t xml:space="preserve"> following </w:t>
      </w:r>
      <w:r>
        <w:rPr>
          <w:sz w:val="22"/>
        </w:rPr>
        <w:t>list of all possible documents</w:t>
      </w:r>
      <w:r w:rsidRPr="000A369C">
        <w:rPr>
          <w:sz w:val="22"/>
        </w:rPr>
        <w:t xml:space="preserve"> </w:t>
      </w:r>
      <w:r>
        <w:rPr>
          <w:sz w:val="22"/>
        </w:rPr>
        <w:t>to be enclosed with the T</w:t>
      </w:r>
      <w:r w:rsidRPr="000A369C">
        <w:rPr>
          <w:sz w:val="22"/>
        </w:rPr>
        <w:t xml:space="preserve">echnical </w:t>
      </w:r>
      <w:r>
        <w:rPr>
          <w:sz w:val="22"/>
        </w:rPr>
        <w:t>P</w:t>
      </w:r>
      <w:r w:rsidRPr="000A369C">
        <w:rPr>
          <w:sz w:val="22"/>
        </w:rPr>
        <w:t>rop</w:t>
      </w:r>
      <w:r>
        <w:rPr>
          <w:sz w:val="22"/>
        </w:rPr>
        <w:t>osal</w:t>
      </w:r>
      <w:r w:rsidRPr="000A369C">
        <w:rPr>
          <w:sz w:val="22"/>
        </w:rPr>
        <w:t>.</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6"/>
        <w:gridCol w:w="7206"/>
        <w:gridCol w:w="623"/>
        <w:gridCol w:w="1047"/>
      </w:tblGrid>
      <w:tr w:rsidR="0094042C" w:rsidRPr="00992AA1" w:rsidTr="0094042C">
        <w:tc>
          <w:tcPr>
            <w:tcW w:w="556" w:type="dxa"/>
            <w:tcBorders>
              <w:bottom w:val="single" w:sz="12" w:space="0" w:color="000000"/>
            </w:tcBorders>
          </w:tcPr>
          <w:p w:rsidR="0094042C" w:rsidRPr="00A72080" w:rsidRDefault="0094042C" w:rsidP="0002658D">
            <w:pPr>
              <w:rPr>
                <w:b/>
                <w:sz w:val="22"/>
              </w:rPr>
            </w:pPr>
            <w:r w:rsidRPr="00A72080">
              <w:rPr>
                <w:b/>
                <w:sz w:val="22"/>
              </w:rPr>
              <w:t>S. No.</w:t>
            </w:r>
          </w:p>
        </w:tc>
        <w:tc>
          <w:tcPr>
            <w:tcW w:w="7206" w:type="dxa"/>
            <w:tcBorders>
              <w:bottom w:val="single" w:sz="12" w:space="0" w:color="000000"/>
            </w:tcBorders>
          </w:tcPr>
          <w:p w:rsidR="0094042C" w:rsidRPr="00A72080" w:rsidRDefault="0094042C" w:rsidP="0002658D">
            <w:pPr>
              <w:rPr>
                <w:b/>
                <w:sz w:val="22"/>
              </w:rPr>
            </w:pPr>
            <w:r w:rsidRPr="00A72080">
              <w:rPr>
                <w:b/>
                <w:sz w:val="22"/>
              </w:rPr>
              <w:t>Document Description</w:t>
            </w:r>
          </w:p>
        </w:tc>
        <w:tc>
          <w:tcPr>
            <w:tcW w:w="623" w:type="dxa"/>
            <w:tcBorders>
              <w:bottom w:val="single" w:sz="12" w:space="0" w:color="000000"/>
            </w:tcBorders>
          </w:tcPr>
          <w:p w:rsidR="0094042C" w:rsidRPr="00A72080" w:rsidRDefault="0094042C" w:rsidP="0002658D">
            <w:pPr>
              <w:rPr>
                <w:b/>
                <w:sz w:val="22"/>
              </w:rPr>
            </w:pPr>
            <w:r w:rsidRPr="00A72080">
              <w:rPr>
                <w:b/>
                <w:sz w:val="22"/>
              </w:rPr>
              <w:t>Yes / No</w:t>
            </w:r>
          </w:p>
        </w:tc>
        <w:tc>
          <w:tcPr>
            <w:tcW w:w="1047" w:type="dxa"/>
            <w:tcBorders>
              <w:bottom w:val="single" w:sz="12" w:space="0" w:color="000000"/>
            </w:tcBorders>
          </w:tcPr>
          <w:p w:rsidR="0094042C" w:rsidRPr="00A72080" w:rsidRDefault="0094042C" w:rsidP="0002658D">
            <w:pPr>
              <w:rPr>
                <w:b/>
                <w:sz w:val="22"/>
              </w:rPr>
            </w:pPr>
            <w:r w:rsidRPr="00A72080">
              <w:rPr>
                <w:b/>
                <w:sz w:val="22"/>
              </w:rPr>
              <w:t>Page No.</w:t>
            </w:r>
          </w:p>
        </w:tc>
      </w:tr>
      <w:tr w:rsidR="0094042C" w:rsidRPr="00B603E9" w:rsidTr="0094042C">
        <w:trPr>
          <w:trHeight w:val="288"/>
        </w:trPr>
        <w:tc>
          <w:tcPr>
            <w:tcW w:w="9432" w:type="dxa"/>
            <w:gridSpan w:val="4"/>
            <w:tcBorders>
              <w:top w:val="single" w:sz="12" w:space="0" w:color="000000"/>
              <w:bottom w:val="single" w:sz="4" w:space="0" w:color="000000"/>
            </w:tcBorders>
            <w:shd w:val="pct10" w:color="auto" w:fill="auto"/>
            <w:vAlign w:val="center"/>
          </w:tcPr>
          <w:p w:rsidR="0094042C" w:rsidRPr="00B603E9" w:rsidRDefault="0094042C" w:rsidP="0002658D">
            <w:pPr>
              <w:jc w:val="both"/>
              <w:rPr>
                <w:b/>
                <w:sz w:val="22"/>
              </w:rPr>
            </w:pPr>
            <w:r w:rsidRPr="00B603E9">
              <w:rPr>
                <w:b/>
                <w:sz w:val="22"/>
              </w:rPr>
              <w:t>General Bid Documents:</w:t>
            </w:r>
          </w:p>
        </w:tc>
      </w:tr>
      <w:tr w:rsidR="0094042C" w:rsidRPr="00860632" w:rsidTr="0094042C">
        <w:trPr>
          <w:trHeight w:val="288"/>
        </w:trPr>
        <w:tc>
          <w:tcPr>
            <w:tcW w:w="556" w:type="dxa"/>
            <w:tcBorders>
              <w:top w:val="single" w:sz="4" w:space="0" w:color="000000"/>
            </w:tcBorders>
            <w:vAlign w:val="center"/>
          </w:tcPr>
          <w:p w:rsidR="0094042C" w:rsidRPr="00860632" w:rsidRDefault="0094042C" w:rsidP="0094042C">
            <w:pPr>
              <w:numPr>
                <w:ilvl w:val="0"/>
                <w:numId w:val="8"/>
              </w:numPr>
              <w:jc w:val="center"/>
              <w:rPr>
                <w:sz w:val="21"/>
                <w:szCs w:val="21"/>
              </w:rPr>
            </w:pPr>
          </w:p>
        </w:tc>
        <w:tc>
          <w:tcPr>
            <w:tcW w:w="7206" w:type="dxa"/>
            <w:tcBorders>
              <w:top w:val="single" w:sz="4" w:space="0" w:color="000000"/>
            </w:tcBorders>
            <w:vAlign w:val="center"/>
          </w:tcPr>
          <w:p w:rsidR="0094042C" w:rsidRPr="00860632" w:rsidRDefault="0094042C" w:rsidP="0002658D">
            <w:pPr>
              <w:jc w:val="both"/>
              <w:rPr>
                <w:sz w:val="21"/>
                <w:szCs w:val="21"/>
              </w:rPr>
            </w:pPr>
            <w:r w:rsidRPr="00860632">
              <w:rPr>
                <w:sz w:val="21"/>
                <w:szCs w:val="21"/>
              </w:rPr>
              <w:t>Tender Purchase Receipt (Original)</w:t>
            </w:r>
          </w:p>
        </w:tc>
        <w:tc>
          <w:tcPr>
            <w:tcW w:w="623" w:type="dxa"/>
            <w:tcBorders>
              <w:top w:val="single" w:sz="4" w:space="0" w:color="000000"/>
            </w:tcBorders>
            <w:vAlign w:val="center"/>
          </w:tcPr>
          <w:p w:rsidR="0094042C" w:rsidRPr="00860632" w:rsidRDefault="0094042C" w:rsidP="0002658D">
            <w:pPr>
              <w:jc w:val="both"/>
              <w:rPr>
                <w:sz w:val="21"/>
                <w:szCs w:val="21"/>
              </w:rPr>
            </w:pPr>
          </w:p>
        </w:tc>
        <w:tc>
          <w:tcPr>
            <w:tcW w:w="1047" w:type="dxa"/>
            <w:tcBorders>
              <w:top w:val="single" w:sz="4" w:space="0" w:color="000000"/>
            </w:tcBorders>
            <w:vAlign w:val="center"/>
          </w:tcPr>
          <w:p w:rsidR="0094042C" w:rsidRPr="00860632" w:rsidRDefault="0094042C" w:rsidP="0002658D">
            <w:pPr>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jc w:val="center"/>
              <w:rPr>
                <w:sz w:val="21"/>
                <w:szCs w:val="21"/>
              </w:rPr>
            </w:pPr>
          </w:p>
        </w:tc>
        <w:tc>
          <w:tcPr>
            <w:tcW w:w="7206" w:type="dxa"/>
            <w:vAlign w:val="center"/>
          </w:tcPr>
          <w:p w:rsidR="0094042C" w:rsidRPr="00860632" w:rsidRDefault="0094042C" w:rsidP="0002658D">
            <w:pPr>
              <w:jc w:val="both"/>
              <w:rPr>
                <w:sz w:val="21"/>
                <w:szCs w:val="21"/>
              </w:rPr>
            </w:pPr>
            <w:r w:rsidRPr="00860632">
              <w:rPr>
                <w:sz w:val="21"/>
                <w:szCs w:val="21"/>
              </w:rPr>
              <w:t>Bid Security (Pay Order / Bank Draft)</w:t>
            </w:r>
            <w:r>
              <w:rPr>
                <w:sz w:val="21"/>
                <w:szCs w:val="21"/>
              </w:rPr>
              <w:t xml:space="preserve"> Photocopy </w:t>
            </w:r>
          </w:p>
        </w:tc>
        <w:tc>
          <w:tcPr>
            <w:tcW w:w="623" w:type="dxa"/>
            <w:vAlign w:val="center"/>
          </w:tcPr>
          <w:p w:rsidR="0094042C" w:rsidRPr="00860632" w:rsidRDefault="0094042C" w:rsidP="0002658D">
            <w:pPr>
              <w:jc w:val="both"/>
              <w:rPr>
                <w:sz w:val="21"/>
                <w:szCs w:val="21"/>
              </w:rPr>
            </w:pPr>
          </w:p>
        </w:tc>
        <w:tc>
          <w:tcPr>
            <w:tcW w:w="1047" w:type="dxa"/>
            <w:vAlign w:val="center"/>
          </w:tcPr>
          <w:p w:rsidR="0094042C" w:rsidRPr="00860632" w:rsidRDefault="0094042C" w:rsidP="0002658D">
            <w:pPr>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jc w:val="center"/>
              <w:rPr>
                <w:sz w:val="21"/>
                <w:szCs w:val="21"/>
              </w:rPr>
            </w:pPr>
          </w:p>
        </w:tc>
        <w:tc>
          <w:tcPr>
            <w:tcW w:w="7206" w:type="dxa"/>
            <w:vAlign w:val="center"/>
          </w:tcPr>
          <w:p w:rsidR="0094042C" w:rsidRPr="00860632" w:rsidRDefault="0094042C" w:rsidP="0002658D">
            <w:pPr>
              <w:jc w:val="both"/>
              <w:rPr>
                <w:sz w:val="21"/>
                <w:szCs w:val="21"/>
              </w:rPr>
            </w:pPr>
            <w:r w:rsidRPr="00860632">
              <w:rPr>
                <w:sz w:val="21"/>
                <w:szCs w:val="21"/>
              </w:rPr>
              <w:t>General &amp; Special Conditions of Contract</w:t>
            </w:r>
          </w:p>
        </w:tc>
        <w:tc>
          <w:tcPr>
            <w:tcW w:w="623" w:type="dxa"/>
            <w:vAlign w:val="center"/>
          </w:tcPr>
          <w:p w:rsidR="0094042C" w:rsidRPr="00860632" w:rsidRDefault="0094042C" w:rsidP="0002658D">
            <w:pPr>
              <w:jc w:val="both"/>
              <w:rPr>
                <w:sz w:val="21"/>
                <w:szCs w:val="21"/>
              </w:rPr>
            </w:pPr>
          </w:p>
        </w:tc>
        <w:tc>
          <w:tcPr>
            <w:tcW w:w="1047" w:type="dxa"/>
            <w:vAlign w:val="center"/>
          </w:tcPr>
          <w:p w:rsidR="0094042C" w:rsidRPr="00860632" w:rsidRDefault="0094042C" w:rsidP="0002658D">
            <w:pPr>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jc w:val="center"/>
              <w:rPr>
                <w:sz w:val="21"/>
                <w:szCs w:val="21"/>
              </w:rPr>
            </w:pPr>
          </w:p>
        </w:tc>
        <w:tc>
          <w:tcPr>
            <w:tcW w:w="7206" w:type="dxa"/>
            <w:vAlign w:val="center"/>
          </w:tcPr>
          <w:p w:rsidR="0094042C" w:rsidRPr="00860632" w:rsidRDefault="0094042C" w:rsidP="0002658D">
            <w:pPr>
              <w:jc w:val="both"/>
              <w:rPr>
                <w:sz w:val="21"/>
                <w:szCs w:val="21"/>
              </w:rPr>
            </w:pPr>
            <w:r w:rsidRPr="00860632">
              <w:rPr>
                <w:sz w:val="21"/>
                <w:szCs w:val="21"/>
              </w:rPr>
              <w:t>Schedule of Requirements</w:t>
            </w:r>
          </w:p>
        </w:tc>
        <w:tc>
          <w:tcPr>
            <w:tcW w:w="623" w:type="dxa"/>
            <w:vAlign w:val="center"/>
          </w:tcPr>
          <w:p w:rsidR="0094042C" w:rsidRPr="00860632" w:rsidRDefault="0094042C" w:rsidP="0002658D">
            <w:pPr>
              <w:jc w:val="both"/>
              <w:rPr>
                <w:sz w:val="21"/>
                <w:szCs w:val="21"/>
              </w:rPr>
            </w:pPr>
          </w:p>
        </w:tc>
        <w:tc>
          <w:tcPr>
            <w:tcW w:w="1047" w:type="dxa"/>
            <w:vAlign w:val="center"/>
          </w:tcPr>
          <w:p w:rsidR="0094042C" w:rsidRPr="00860632" w:rsidRDefault="0094042C" w:rsidP="0002658D">
            <w:pPr>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jc w:val="center"/>
              <w:rPr>
                <w:sz w:val="21"/>
                <w:szCs w:val="21"/>
              </w:rPr>
            </w:pPr>
          </w:p>
        </w:tc>
        <w:tc>
          <w:tcPr>
            <w:tcW w:w="7206" w:type="dxa"/>
            <w:vAlign w:val="center"/>
          </w:tcPr>
          <w:p w:rsidR="0094042C" w:rsidRPr="00860632" w:rsidRDefault="0094042C" w:rsidP="0002658D">
            <w:pPr>
              <w:jc w:val="both"/>
              <w:rPr>
                <w:sz w:val="21"/>
                <w:szCs w:val="21"/>
              </w:rPr>
            </w:pPr>
            <w:r w:rsidRPr="00860632">
              <w:rPr>
                <w:sz w:val="21"/>
                <w:szCs w:val="21"/>
              </w:rPr>
              <w:t>Technical Specifications</w:t>
            </w:r>
          </w:p>
        </w:tc>
        <w:tc>
          <w:tcPr>
            <w:tcW w:w="623" w:type="dxa"/>
            <w:vAlign w:val="center"/>
          </w:tcPr>
          <w:p w:rsidR="0094042C" w:rsidRPr="00860632" w:rsidRDefault="0094042C" w:rsidP="0002658D">
            <w:pPr>
              <w:jc w:val="both"/>
              <w:rPr>
                <w:sz w:val="21"/>
                <w:szCs w:val="21"/>
              </w:rPr>
            </w:pPr>
          </w:p>
        </w:tc>
        <w:tc>
          <w:tcPr>
            <w:tcW w:w="1047" w:type="dxa"/>
            <w:vAlign w:val="center"/>
          </w:tcPr>
          <w:p w:rsidR="0094042C" w:rsidRPr="00860632" w:rsidRDefault="0094042C" w:rsidP="0002658D">
            <w:pPr>
              <w:jc w:val="both"/>
              <w:rPr>
                <w:sz w:val="21"/>
                <w:szCs w:val="21"/>
              </w:rPr>
            </w:pPr>
          </w:p>
        </w:tc>
      </w:tr>
      <w:tr w:rsidR="0094042C" w:rsidRPr="00B603E9" w:rsidTr="0094042C">
        <w:trPr>
          <w:trHeight w:val="288"/>
        </w:trPr>
        <w:tc>
          <w:tcPr>
            <w:tcW w:w="9432" w:type="dxa"/>
            <w:gridSpan w:val="4"/>
            <w:shd w:val="pct10" w:color="auto" w:fill="auto"/>
            <w:vAlign w:val="center"/>
          </w:tcPr>
          <w:p w:rsidR="0094042C" w:rsidRPr="00B603E9" w:rsidRDefault="0094042C" w:rsidP="0002658D">
            <w:pPr>
              <w:jc w:val="both"/>
              <w:rPr>
                <w:b/>
                <w:sz w:val="22"/>
              </w:rPr>
            </w:pPr>
            <w:r>
              <w:rPr>
                <w:b/>
                <w:sz w:val="22"/>
              </w:rPr>
              <w:t>Bidder’s Documents:</w:t>
            </w:r>
          </w:p>
        </w:tc>
      </w:tr>
      <w:tr w:rsidR="0094042C" w:rsidRPr="00860632" w:rsidTr="0094042C">
        <w:trPr>
          <w:trHeight w:val="288"/>
        </w:trPr>
        <w:tc>
          <w:tcPr>
            <w:tcW w:w="556" w:type="dxa"/>
            <w:vAlign w:val="center"/>
          </w:tcPr>
          <w:p w:rsidR="0094042C" w:rsidRPr="00860632" w:rsidRDefault="0094042C" w:rsidP="0094042C">
            <w:pPr>
              <w:numPr>
                <w:ilvl w:val="0"/>
                <w:numId w:val="8"/>
              </w:numPr>
              <w:jc w:val="center"/>
              <w:rPr>
                <w:sz w:val="21"/>
                <w:szCs w:val="21"/>
              </w:rPr>
            </w:pPr>
          </w:p>
        </w:tc>
        <w:tc>
          <w:tcPr>
            <w:tcW w:w="7206" w:type="dxa"/>
            <w:vAlign w:val="center"/>
          </w:tcPr>
          <w:p w:rsidR="0094042C" w:rsidRPr="00860632" w:rsidRDefault="0094042C" w:rsidP="0002658D">
            <w:pPr>
              <w:jc w:val="both"/>
              <w:rPr>
                <w:sz w:val="21"/>
                <w:szCs w:val="21"/>
              </w:rPr>
            </w:pPr>
            <w:r w:rsidRPr="00860632">
              <w:rPr>
                <w:sz w:val="21"/>
                <w:szCs w:val="21"/>
              </w:rPr>
              <w:t>Manufacturer’s Authorization (</w:t>
            </w:r>
            <w:r w:rsidRPr="00860632">
              <w:rPr>
                <w:i/>
                <w:sz w:val="21"/>
                <w:szCs w:val="21"/>
              </w:rPr>
              <w:t>as per sample form</w:t>
            </w:r>
            <w:r w:rsidRPr="00860632">
              <w:rPr>
                <w:sz w:val="21"/>
                <w:szCs w:val="21"/>
              </w:rPr>
              <w:t>)</w:t>
            </w:r>
          </w:p>
        </w:tc>
        <w:tc>
          <w:tcPr>
            <w:tcW w:w="623" w:type="dxa"/>
            <w:vAlign w:val="center"/>
          </w:tcPr>
          <w:p w:rsidR="0094042C" w:rsidRPr="00860632" w:rsidRDefault="0094042C" w:rsidP="0002658D">
            <w:pPr>
              <w:jc w:val="both"/>
              <w:rPr>
                <w:sz w:val="21"/>
                <w:szCs w:val="21"/>
              </w:rPr>
            </w:pPr>
          </w:p>
        </w:tc>
        <w:tc>
          <w:tcPr>
            <w:tcW w:w="1047" w:type="dxa"/>
            <w:vAlign w:val="center"/>
          </w:tcPr>
          <w:p w:rsidR="0094042C" w:rsidRPr="00860632" w:rsidRDefault="0094042C" w:rsidP="0002658D">
            <w:pPr>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jc w:val="center"/>
              <w:rPr>
                <w:sz w:val="21"/>
                <w:szCs w:val="21"/>
              </w:rPr>
            </w:pPr>
          </w:p>
        </w:tc>
        <w:tc>
          <w:tcPr>
            <w:tcW w:w="7206" w:type="dxa"/>
            <w:vAlign w:val="center"/>
          </w:tcPr>
          <w:p w:rsidR="0094042C" w:rsidRPr="00860632" w:rsidRDefault="0094042C" w:rsidP="0002658D">
            <w:pPr>
              <w:jc w:val="both"/>
              <w:rPr>
                <w:sz w:val="21"/>
                <w:szCs w:val="21"/>
              </w:rPr>
            </w:pPr>
            <w:r w:rsidRPr="00860632">
              <w:rPr>
                <w:sz w:val="21"/>
                <w:szCs w:val="21"/>
              </w:rPr>
              <w:t>Undertaking (</w:t>
            </w:r>
            <w:r w:rsidRPr="00860632">
              <w:rPr>
                <w:i/>
                <w:sz w:val="21"/>
                <w:szCs w:val="21"/>
              </w:rPr>
              <w:t>as per sample form</w:t>
            </w:r>
            <w:r w:rsidRPr="00860632">
              <w:rPr>
                <w:sz w:val="21"/>
                <w:szCs w:val="21"/>
              </w:rPr>
              <w:t>)</w:t>
            </w:r>
          </w:p>
        </w:tc>
        <w:tc>
          <w:tcPr>
            <w:tcW w:w="623" w:type="dxa"/>
            <w:vAlign w:val="center"/>
          </w:tcPr>
          <w:p w:rsidR="0094042C" w:rsidRPr="00860632" w:rsidRDefault="0094042C" w:rsidP="0002658D">
            <w:pPr>
              <w:jc w:val="both"/>
              <w:rPr>
                <w:sz w:val="21"/>
                <w:szCs w:val="21"/>
              </w:rPr>
            </w:pPr>
          </w:p>
        </w:tc>
        <w:tc>
          <w:tcPr>
            <w:tcW w:w="1047" w:type="dxa"/>
            <w:vAlign w:val="center"/>
          </w:tcPr>
          <w:p w:rsidR="0094042C" w:rsidRPr="00860632" w:rsidRDefault="0094042C" w:rsidP="0002658D">
            <w:pPr>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jc w:val="center"/>
              <w:rPr>
                <w:sz w:val="21"/>
                <w:szCs w:val="21"/>
              </w:rPr>
            </w:pPr>
          </w:p>
        </w:tc>
        <w:tc>
          <w:tcPr>
            <w:tcW w:w="7206" w:type="dxa"/>
            <w:vAlign w:val="center"/>
          </w:tcPr>
          <w:p w:rsidR="0094042C" w:rsidRPr="00860632" w:rsidRDefault="0094042C" w:rsidP="0002658D">
            <w:pPr>
              <w:jc w:val="both"/>
              <w:rPr>
                <w:sz w:val="21"/>
                <w:szCs w:val="21"/>
              </w:rPr>
            </w:pPr>
            <w:r w:rsidRPr="00860632">
              <w:rPr>
                <w:sz w:val="21"/>
                <w:szCs w:val="21"/>
              </w:rPr>
              <w:t>Certificate (</w:t>
            </w:r>
            <w:r w:rsidRPr="00860632">
              <w:rPr>
                <w:i/>
                <w:sz w:val="21"/>
                <w:szCs w:val="21"/>
              </w:rPr>
              <w:t>as per sample form</w:t>
            </w:r>
            <w:r w:rsidRPr="00860632">
              <w:rPr>
                <w:sz w:val="21"/>
                <w:szCs w:val="21"/>
              </w:rPr>
              <w:t>)</w:t>
            </w:r>
          </w:p>
        </w:tc>
        <w:tc>
          <w:tcPr>
            <w:tcW w:w="623" w:type="dxa"/>
            <w:vAlign w:val="center"/>
          </w:tcPr>
          <w:p w:rsidR="0094042C" w:rsidRPr="00860632" w:rsidRDefault="0094042C" w:rsidP="0002658D">
            <w:pPr>
              <w:jc w:val="both"/>
              <w:rPr>
                <w:sz w:val="21"/>
                <w:szCs w:val="21"/>
              </w:rPr>
            </w:pPr>
          </w:p>
        </w:tc>
        <w:tc>
          <w:tcPr>
            <w:tcW w:w="1047" w:type="dxa"/>
            <w:vAlign w:val="center"/>
          </w:tcPr>
          <w:p w:rsidR="0094042C" w:rsidRPr="00860632" w:rsidRDefault="0094042C" w:rsidP="0002658D">
            <w:pPr>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tabs>
                <w:tab w:val="right" w:pos="1530"/>
              </w:tabs>
              <w:jc w:val="center"/>
              <w:rPr>
                <w:sz w:val="21"/>
                <w:szCs w:val="21"/>
              </w:rPr>
            </w:pPr>
          </w:p>
        </w:tc>
        <w:tc>
          <w:tcPr>
            <w:tcW w:w="7206" w:type="dxa"/>
            <w:vAlign w:val="center"/>
          </w:tcPr>
          <w:p w:rsidR="0094042C" w:rsidRPr="00860632" w:rsidRDefault="0094042C" w:rsidP="0002658D">
            <w:pPr>
              <w:tabs>
                <w:tab w:val="right" w:pos="-6048"/>
              </w:tabs>
              <w:jc w:val="both"/>
              <w:rPr>
                <w:sz w:val="21"/>
                <w:szCs w:val="21"/>
              </w:rPr>
            </w:pPr>
            <w:r w:rsidRPr="00860632">
              <w:rPr>
                <w:sz w:val="21"/>
                <w:szCs w:val="21"/>
              </w:rPr>
              <w:t xml:space="preserve">Income Tax &amp; GST Registration Certificate </w:t>
            </w: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tabs>
                <w:tab w:val="right" w:pos="1530"/>
              </w:tabs>
              <w:jc w:val="center"/>
              <w:rPr>
                <w:sz w:val="21"/>
                <w:szCs w:val="21"/>
              </w:rPr>
            </w:pPr>
          </w:p>
        </w:tc>
        <w:tc>
          <w:tcPr>
            <w:tcW w:w="7206" w:type="dxa"/>
            <w:vAlign w:val="center"/>
          </w:tcPr>
          <w:p w:rsidR="0094042C" w:rsidRPr="00860632" w:rsidRDefault="0094042C" w:rsidP="0002658D">
            <w:pPr>
              <w:tabs>
                <w:tab w:val="right" w:pos="-6048"/>
              </w:tabs>
              <w:jc w:val="both"/>
              <w:rPr>
                <w:sz w:val="21"/>
                <w:szCs w:val="21"/>
              </w:rPr>
            </w:pPr>
            <w:r w:rsidRPr="00860632">
              <w:rPr>
                <w:sz w:val="21"/>
                <w:szCs w:val="21"/>
              </w:rPr>
              <w:t>Professional Tax Certificate (Sindh)</w:t>
            </w: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tabs>
                <w:tab w:val="right" w:pos="1530"/>
              </w:tabs>
              <w:jc w:val="center"/>
              <w:rPr>
                <w:sz w:val="21"/>
                <w:szCs w:val="21"/>
              </w:rPr>
            </w:pPr>
          </w:p>
        </w:tc>
        <w:tc>
          <w:tcPr>
            <w:tcW w:w="7206" w:type="dxa"/>
            <w:vAlign w:val="center"/>
          </w:tcPr>
          <w:p w:rsidR="0094042C" w:rsidRPr="00860632" w:rsidRDefault="0094042C" w:rsidP="0002658D">
            <w:pPr>
              <w:tabs>
                <w:tab w:val="right" w:pos="-6048"/>
              </w:tabs>
              <w:jc w:val="both"/>
              <w:rPr>
                <w:sz w:val="21"/>
                <w:szCs w:val="21"/>
              </w:rPr>
            </w:pPr>
            <w:r w:rsidRPr="00860632">
              <w:rPr>
                <w:sz w:val="21"/>
                <w:szCs w:val="21"/>
              </w:rPr>
              <w:t>SECP Incorporation Certificate (</w:t>
            </w:r>
            <w:r w:rsidRPr="00860632">
              <w:rPr>
                <w:i/>
                <w:sz w:val="21"/>
                <w:szCs w:val="21"/>
              </w:rPr>
              <w:t>if applicable</w:t>
            </w:r>
            <w:r w:rsidRPr="00860632">
              <w:rPr>
                <w:sz w:val="21"/>
                <w:szCs w:val="21"/>
              </w:rPr>
              <w:t>)</w:t>
            </w: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tabs>
                <w:tab w:val="right" w:pos="1530"/>
              </w:tabs>
              <w:jc w:val="center"/>
              <w:rPr>
                <w:sz w:val="21"/>
                <w:szCs w:val="21"/>
              </w:rPr>
            </w:pPr>
          </w:p>
        </w:tc>
        <w:tc>
          <w:tcPr>
            <w:tcW w:w="7206" w:type="dxa"/>
            <w:vAlign w:val="center"/>
          </w:tcPr>
          <w:p w:rsidR="0094042C" w:rsidRPr="00860632" w:rsidRDefault="0094042C" w:rsidP="0002658D">
            <w:pPr>
              <w:tabs>
                <w:tab w:val="right" w:pos="-6048"/>
              </w:tabs>
              <w:jc w:val="both"/>
              <w:rPr>
                <w:sz w:val="21"/>
                <w:szCs w:val="21"/>
              </w:rPr>
            </w:pPr>
            <w:r w:rsidRPr="00860632">
              <w:rPr>
                <w:sz w:val="21"/>
                <w:szCs w:val="21"/>
              </w:rPr>
              <w:t>Company Profile</w:t>
            </w: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tabs>
                <w:tab w:val="right" w:pos="1530"/>
              </w:tabs>
              <w:jc w:val="center"/>
              <w:rPr>
                <w:sz w:val="21"/>
                <w:szCs w:val="21"/>
              </w:rPr>
            </w:pPr>
          </w:p>
        </w:tc>
        <w:tc>
          <w:tcPr>
            <w:tcW w:w="7206" w:type="dxa"/>
            <w:vAlign w:val="center"/>
          </w:tcPr>
          <w:p w:rsidR="0094042C" w:rsidRPr="00860632" w:rsidRDefault="0094042C" w:rsidP="0002658D">
            <w:pPr>
              <w:tabs>
                <w:tab w:val="right" w:pos="-6048"/>
              </w:tabs>
              <w:jc w:val="both"/>
              <w:rPr>
                <w:sz w:val="21"/>
                <w:szCs w:val="21"/>
              </w:rPr>
            </w:pPr>
            <w:r w:rsidRPr="00860632">
              <w:rPr>
                <w:sz w:val="21"/>
                <w:szCs w:val="21"/>
              </w:rPr>
              <w:t>Bank Certificate</w:t>
            </w:r>
            <w:r>
              <w:rPr>
                <w:sz w:val="21"/>
                <w:szCs w:val="21"/>
              </w:rPr>
              <w:t xml:space="preserve"> shows financial capabilities </w:t>
            </w: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tabs>
                <w:tab w:val="right" w:pos="1530"/>
              </w:tabs>
              <w:jc w:val="center"/>
              <w:rPr>
                <w:sz w:val="21"/>
                <w:szCs w:val="21"/>
              </w:rPr>
            </w:pPr>
          </w:p>
        </w:tc>
        <w:tc>
          <w:tcPr>
            <w:tcW w:w="7206" w:type="dxa"/>
            <w:vAlign w:val="center"/>
          </w:tcPr>
          <w:p w:rsidR="0094042C" w:rsidRPr="00860632" w:rsidRDefault="0094042C" w:rsidP="0002658D">
            <w:pPr>
              <w:tabs>
                <w:tab w:val="right" w:pos="-6048"/>
              </w:tabs>
              <w:jc w:val="both"/>
              <w:rPr>
                <w:sz w:val="21"/>
                <w:szCs w:val="21"/>
              </w:rPr>
            </w:pPr>
            <w:r w:rsidRPr="00860632">
              <w:rPr>
                <w:sz w:val="21"/>
                <w:szCs w:val="21"/>
              </w:rPr>
              <w:t>Income Tax Return (last year)</w:t>
            </w: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94042C">
            <w:pPr>
              <w:numPr>
                <w:ilvl w:val="0"/>
                <w:numId w:val="8"/>
              </w:numPr>
              <w:tabs>
                <w:tab w:val="right" w:pos="1530"/>
              </w:tabs>
              <w:jc w:val="center"/>
              <w:rPr>
                <w:sz w:val="21"/>
                <w:szCs w:val="21"/>
              </w:rPr>
            </w:pPr>
          </w:p>
        </w:tc>
        <w:tc>
          <w:tcPr>
            <w:tcW w:w="7206" w:type="dxa"/>
            <w:vAlign w:val="center"/>
          </w:tcPr>
          <w:p w:rsidR="0094042C" w:rsidRPr="00860632" w:rsidRDefault="0094042C" w:rsidP="0002658D">
            <w:pPr>
              <w:tabs>
                <w:tab w:val="right" w:pos="-6048"/>
              </w:tabs>
              <w:jc w:val="both"/>
              <w:rPr>
                <w:sz w:val="21"/>
                <w:szCs w:val="21"/>
              </w:rPr>
            </w:pPr>
            <w:r w:rsidRPr="00860632">
              <w:rPr>
                <w:sz w:val="21"/>
                <w:szCs w:val="21"/>
              </w:rPr>
              <w:t>Catalogue / Brochures (original)</w:t>
            </w: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B603E9" w:rsidTr="0094042C">
        <w:trPr>
          <w:trHeight w:val="288"/>
        </w:trPr>
        <w:tc>
          <w:tcPr>
            <w:tcW w:w="9432" w:type="dxa"/>
            <w:gridSpan w:val="4"/>
            <w:shd w:val="pct10" w:color="auto" w:fill="auto"/>
            <w:vAlign w:val="center"/>
          </w:tcPr>
          <w:p w:rsidR="0094042C" w:rsidRPr="00B603E9" w:rsidRDefault="0094042C" w:rsidP="0002658D">
            <w:pPr>
              <w:jc w:val="both"/>
              <w:rPr>
                <w:b/>
                <w:sz w:val="22"/>
              </w:rPr>
            </w:pPr>
            <w:r>
              <w:rPr>
                <w:b/>
                <w:sz w:val="22"/>
              </w:rPr>
              <w:t>Additional Documents:</w:t>
            </w:r>
          </w:p>
        </w:tc>
      </w:tr>
      <w:tr w:rsidR="0094042C" w:rsidRPr="00860632" w:rsidTr="0094042C">
        <w:trPr>
          <w:trHeight w:val="288"/>
        </w:trPr>
        <w:tc>
          <w:tcPr>
            <w:tcW w:w="556" w:type="dxa"/>
            <w:vAlign w:val="center"/>
          </w:tcPr>
          <w:p w:rsidR="0094042C" w:rsidRPr="00860632" w:rsidRDefault="0094042C" w:rsidP="0002658D">
            <w:pPr>
              <w:tabs>
                <w:tab w:val="right" w:pos="1530"/>
              </w:tabs>
              <w:rPr>
                <w:sz w:val="21"/>
                <w:szCs w:val="21"/>
              </w:rPr>
            </w:pPr>
          </w:p>
        </w:tc>
        <w:tc>
          <w:tcPr>
            <w:tcW w:w="7206" w:type="dxa"/>
            <w:vAlign w:val="center"/>
          </w:tcPr>
          <w:p w:rsidR="0094042C" w:rsidRPr="00860632" w:rsidRDefault="0094042C" w:rsidP="0002658D">
            <w:pPr>
              <w:tabs>
                <w:tab w:val="right" w:pos="-6048"/>
              </w:tabs>
              <w:jc w:val="both"/>
              <w:rPr>
                <w:sz w:val="21"/>
                <w:szCs w:val="21"/>
              </w:rPr>
            </w:pP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02658D">
            <w:pPr>
              <w:tabs>
                <w:tab w:val="right" w:pos="1530"/>
              </w:tabs>
              <w:rPr>
                <w:sz w:val="21"/>
                <w:szCs w:val="21"/>
              </w:rPr>
            </w:pPr>
          </w:p>
        </w:tc>
        <w:tc>
          <w:tcPr>
            <w:tcW w:w="7206" w:type="dxa"/>
            <w:vAlign w:val="center"/>
          </w:tcPr>
          <w:p w:rsidR="0094042C" w:rsidRPr="00860632" w:rsidRDefault="0094042C" w:rsidP="0002658D">
            <w:pPr>
              <w:tabs>
                <w:tab w:val="right" w:pos="-6048"/>
              </w:tabs>
              <w:jc w:val="both"/>
              <w:rPr>
                <w:sz w:val="21"/>
                <w:szCs w:val="21"/>
              </w:rPr>
            </w:pP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r w:rsidR="0094042C" w:rsidRPr="00860632" w:rsidTr="0094042C">
        <w:trPr>
          <w:trHeight w:val="288"/>
        </w:trPr>
        <w:tc>
          <w:tcPr>
            <w:tcW w:w="556" w:type="dxa"/>
            <w:vAlign w:val="center"/>
          </w:tcPr>
          <w:p w:rsidR="0094042C" w:rsidRPr="00860632" w:rsidRDefault="0094042C" w:rsidP="0002658D">
            <w:pPr>
              <w:tabs>
                <w:tab w:val="right" w:pos="1530"/>
              </w:tabs>
              <w:rPr>
                <w:sz w:val="21"/>
                <w:szCs w:val="21"/>
              </w:rPr>
            </w:pPr>
          </w:p>
        </w:tc>
        <w:tc>
          <w:tcPr>
            <w:tcW w:w="7206" w:type="dxa"/>
            <w:vAlign w:val="center"/>
          </w:tcPr>
          <w:p w:rsidR="0094042C" w:rsidRPr="00860632" w:rsidRDefault="0094042C" w:rsidP="0002658D">
            <w:pPr>
              <w:tabs>
                <w:tab w:val="right" w:pos="-6048"/>
              </w:tabs>
              <w:jc w:val="both"/>
              <w:rPr>
                <w:sz w:val="21"/>
                <w:szCs w:val="21"/>
              </w:rPr>
            </w:pPr>
          </w:p>
        </w:tc>
        <w:tc>
          <w:tcPr>
            <w:tcW w:w="623" w:type="dxa"/>
            <w:vAlign w:val="center"/>
          </w:tcPr>
          <w:p w:rsidR="0094042C" w:rsidRPr="00860632" w:rsidRDefault="0094042C" w:rsidP="0002658D">
            <w:pPr>
              <w:tabs>
                <w:tab w:val="right" w:pos="1530"/>
              </w:tabs>
              <w:jc w:val="both"/>
              <w:rPr>
                <w:sz w:val="21"/>
                <w:szCs w:val="21"/>
              </w:rPr>
            </w:pPr>
          </w:p>
        </w:tc>
        <w:tc>
          <w:tcPr>
            <w:tcW w:w="1047" w:type="dxa"/>
            <w:vAlign w:val="center"/>
          </w:tcPr>
          <w:p w:rsidR="0094042C" w:rsidRPr="00860632" w:rsidRDefault="0094042C" w:rsidP="0002658D">
            <w:pPr>
              <w:tabs>
                <w:tab w:val="right" w:pos="1530"/>
              </w:tabs>
              <w:jc w:val="both"/>
              <w:rPr>
                <w:sz w:val="21"/>
                <w:szCs w:val="21"/>
              </w:rPr>
            </w:pPr>
          </w:p>
        </w:tc>
      </w:tr>
    </w:tbl>
    <w:p w:rsidR="0094042C" w:rsidRPr="0050794C" w:rsidRDefault="0094042C" w:rsidP="0094042C">
      <w:pPr>
        <w:spacing w:before="120"/>
        <w:jc w:val="both"/>
        <w:rPr>
          <w:u w:val="single"/>
        </w:rPr>
      </w:pPr>
      <w:r w:rsidRPr="0050794C">
        <w:rPr>
          <w:u w:val="single"/>
        </w:rPr>
        <w:t>Note:</w:t>
      </w:r>
    </w:p>
    <w:p w:rsidR="0094042C" w:rsidRDefault="0094042C" w:rsidP="0094042C">
      <w:pPr>
        <w:numPr>
          <w:ilvl w:val="0"/>
          <w:numId w:val="7"/>
        </w:numPr>
        <w:ind w:left="180" w:hanging="180"/>
        <w:jc w:val="both"/>
      </w:pPr>
      <w:r>
        <w:t>Mandatory documents are mentioned in ‘Instructions to Bidders’.</w:t>
      </w:r>
    </w:p>
    <w:p w:rsidR="0094042C" w:rsidRPr="00DA527B" w:rsidRDefault="0094042C" w:rsidP="0094042C">
      <w:pPr>
        <w:numPr>
          <w:ilvl w:val="0"/>
          <w:numId w:val="7"/>
        </w:numPr>
        <w:ind w:left="180" w:hanging="180"/>
        <w:jc w:val="both"/>
      </w:pPr>
      <w:r w:rsidRPr="00A72080">
        <w:t xml:space="preserve">All pages of the bid, except for un-amended printed literature, shall be initialed by the </w:t>
      </w:r>
      <w:r>
        <w:t>Bidder</w:t>
      </w:r>
      <w:r w:rsidRPr="00A72080">
        <w:t>.</w:t>
      </w:r>
    </w:p>
    <w:p w:rsidR="0094042C" w:rsidRPr="00325544" w:rsidRDefault="0094042C" w:rsidP="0094042C">
      <w:pPr>
        <w:rPr>
          <w:sz w:val="22"/>
        </w:rPr>
      </w:pPr>
    </w:p>
    <w:p w:rsidR="00AF3176" w:rsidRDefault="00AF3176" w:rsidP="0094042C">
      <w:pPr>
        <w:spacing w:line="360" w:lineRule="auto"/>
        <w:rPr>
          <w:b/>
          <w:sz w:val="22"/>
        </w:rPr>
      </w:pPr>
    </w:p>
    <w:p w:rsidR="00AF3176" w:rsidRDefault="00AF3176" w:rsidP="0094042C">
      <w:pPr>
        <w:spacing w:line="360" w:lineRule="auto"/>
        <w:rPr>
          <w:b/>
          <w:sz w:val="22"/>
        </w:rPr>
      </w:pPr>
    </w:p>
    <w:p w:rsidR="0094042C" w:rsidRPr="00AF3176" w:rsidRDefault="0094042C" w:rsidP="00AF3176">
      <w:pPr>
        <w:spacing w:line="360" w:lineRule="auto"/>
        <w:jc w:val="center"/>
        <w:rPr>
          <w:b/>
          <w:sz w:val="30"/>
        </w:rPr>
      </w:pPr>
      <w:r w:rsidRPr="00AF3176">
        <w:rPr>
          <w:b/>
          <w:sz w:val="30"/>
        </w:rPr>
        <w:t>Bidder's details for notice purposes:</w:t>
      </w:r>
    </w:p>
    <w:tbl>
      <w:tblPr>
        <w:tblW w:w="5000" w:type="pc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8"/>
        <w:gridCol w:w="7818"/>
      </w:tblGrid>
      <w:tr w:rsidR="0094042C" w:rsidRPr="00B603E9" w:rsidTr="0002658D">
        <w:trPr>
          <w:trHeight w:val="288"/>
        </w:trPr>
        <w:tc>
          <w:tcPr>
            <w:tcW w:w="1764" w:type="dxa"/>
            <w:tcBorders>
              <w:right w:val="single" w:sz="4" w:space="0" w:color="auto"/>
            </w:tcBorders>
            <w:tcMar>
              <w:top w:w="58" w:type="dxa"/>
              <w:left w:w="58" w:type="dxa"/>
              <w:right w:w="58" w:type="dxa"/>
            </w:tcMar>
          </w:tcPr>
          <w:p w:rsidR="0094042C" w:rsidRPr="000A0D15" w:rsidRDefault="0094042C" w:rsidP="0002658D">
            <w:pPr>
              <w:rPr>
                <w:sz w:val="22"/>
              </w:rPr>
            </w:pPr>
            <w:r w:rsidRPr="000A0D15">
              <w:rPr>
                <w:sz w:val="22"/>
              </w:rPr>
              <w:t>Bidder Name:</w:t>
            </w:r>
          </w:p>
        </w:tc>
        <w:tc>
          <w:tcPr>
            <w:tcW w:w="8343" w:type="dxa"/>
            <w:tcBorders>
              <w:left w:val="single" w:sz="4" w:space="0" w:color="auto"/>
            </w:tcBorders>
          </w:tcPr>
          <w:p w:rsidR="0094042C" w:rsidRPr="00B603E9" w:rsidRDefault="0094042C" w:rsidP="0002658D">
            <w:pPr>
              <w:rPr>
                <w:sz w:val="22"/>
              </w:rPr>
            </w:pPr>
          </w:p>
        </w:tc>
      </w:tr>
      <w:tr w:rsidR="0094042C" w:rsidRPr="00B603E9" w:rsidTr="0002658D">
        <w:trPr>
          <w:trHeight w:val="288"/>
        </w:trPr>
        <w:tc>
          <w:tcPr>
            <w:tcW w:w="1764" w:type="dxa"/>
            <w:tcBorders>
              <w:right w:val="single" w:sz="4" w:space="0" w:color="auto"/>
            </w:tcBorders>
            <w:tcMar>
              <w:top w:w="58" w:type="dxa"/>
              <w:left w:w="58" w:type="dxa"/>
              <w:right w:w="58" w:type="dxa"/>
            </w:tcMar>
          </w:tcPr>
          <w:p w:rsidR="0094042C" w:rsidRPr="000A0D15" w:rsidRDefault="0094042C" w:rsidP="0002658D">
            <w:pPr>
              <w:rPr>
                <w:sz w:val="22"/>
              </w:rPr>
            </w:pPr>
            <w:r w:rsidRPr="000A0D15">
              <w:rPr>
                <w:sz w:val="22"/>
              </w:rPr>
              <w:t>Address:</w:t>
            </w:r>
          </w:p>
        </w:tc>
        <w:tc>
          <w:tcPr>
            <w:tcW w:w="8343" w:type="dxa"/>
            <w:tcBorders>
              <w:left w:val="single" w:sz="4" w:space="0" w:color="auto"/>
            </w:tcBorders>
          </w:tcPr>
          <w:p w:rsidR="0094042C" w:rsidRPr="00B603E9" w:rsidRDefault="0094042C" w:rsidP="0002658D">
            <w:pPr>
              <w:rPr>
                <w:sz w:val="22"/>
              </w:rPr>
            </w:pPr>
          </w:p>
        </w:tc>
      </w:tr>
      <w:tr w:rsidR="0094042C" w:rsidRPr="00B603E9" w:rsidTr="0002658D">
        <w:trPr>
          <w:trHeight w:val="288"/>
        </w:trPr>
        <w:tc>
          <w:tcPr>
            <w:tcW w:w="1764" w:type="dxa"/>
            <w:tcBorders>
              <w:right w:val="single" w:sz="4" w:space="0" w:color="auto"/>
            </w:tcBorders>
            <w:tcMar>
              <w:top w:w="58" w:type="dxa"/>
              <w:left w:w="58" w:type="dxa"/>
              <w:right w:w="58" w:type="dxa"/>
            </w:tcMar>
          </w:tcPr>
          <w:p w:rsidR="0094042C" w:rsidRPr="000A0D15" w:rsidRDefault="0094042C" w:rsidP="0002658D">
            <w:pPr>
              <w:rPr>
                <w:sz w:val="22"/>
              </w:rPr>
            </w:pPr>
            <w:r w:rsidRPr="000A0D15">
              <w:rPr>
                <w:sz w:val="22"/>
              </w:rPr>
              <w:t>Tel No</w:t>
            </w:r>
          </w:p>
        </w:tc>
        <w:tc>
          <w:tcPr>
            <w:tcW w:w="8343" w:type="dxa"/>
            <w:tcBorders>
              <w:left w:val="single" w:sz="4" w:space="0" w:color="auto"/>
            </w:tcBorders>
          </w:tcPr>
          <w:p w:rsidR="0094042C" w:rsidRPr="00B603E9" w:rsidRDefault="0094042C" w:rsidP="0002658D">
            <w:pPr>
              <w:rPr>
                <w:sz w:val="22"/>
              </w:rPr>
            </w:pPr>
          </w:p>
        </w:tc>
      </w:tr>
      <w:tr w:rsidR="0094042C" w:rsidRPr="00B603E9" w:rsidTr="0002658D">
        <w:trPr>
          <w:trHeight w:val="288"/>
        </w:trPr>
        <w:tc>
          <w:tcPr>
            <w:tcW w:w="1764" w:type="dxa"/>
            <w:tcBorders>
              <w:right w:val="single" w:sz="4" w:space="0" w:color="auto"/>
            </w:tcBorders>
            <w:tcMar>
              <w:top w:w="58" w:type="dxa"/>
              <w:left w:w="58" w:type="dxa"/>
              <w:right w:w="58" w:type="dxa"/>
            </w:tcMar>
          </w:tcPr>
          <w:p w:rsidR="0094042C" w:rsidRPr="000A0D15" w:rsidRDefault="0094042C" w:rsidP="0002658D">
            <w:pPr>
              <w:rPr>
                <w:sz w:val="22"/>
              </w:rPr>
            </w:pPr>
            <w:r w:rsidRPr="000A0D15">
              <w:rPr>
                <w:sz w:val="22"/>
              </w:rPr>
              <w:t>Fax No.</w:t>
            </w:r>
          </w:p>
        </w:tc>
        <w:tc>
          <w:tcPr>
            <w:tcW w:w="8343" w:type="dxa"/>
            <w:tcBorders>
              <w:left w:val="single" w:sz="4" w:space="0" w:color="auto"/>
            </w:tcBorders>
          </w:tcPr>
          <w:p w:rsidR="0094042C" w:rsidRPr="00B603E9" w:rsidRDefault="0094042C" w:rsidP="0002658D">
            <w:pPr>
              <w:rPr>
                <w:sz w:val="22"/>
              </w:rPr>
            </w:pPr>
          </w:p>
        </w:tc>
      </w:tr>
      <w:tr w:rsidR="0094042C" w:rsidRPr="00B603E9" w:rsidTr="0002658D">
        <w:trPr>
          <w:trHeight w:val="288"/>
        </w:trPr>
        <w:tc>
          <w:tcPr>
            <w:tcW w:w="1764" w:type="dxa"/>
            <w:tcBorders>
              <w:right w:val="single" w:sz="4" w:space="0" w:color="auto"/>
            </w:tcBorders>
            <w:tcMar>
              <w:top w:w="58" w:type="dxa"/>
              <w:left w:w="58" w:type="dxa"/>
              <w:right w:w="58" w:type="dxa"/>
            </w:tcMar>
          </w:tcPr>
          <w:p w:rsidR="0094042C" w:rsidRPr="000A0D15" w:rsidRDefault="0094042C" w:rsidP="0002658D">
            <w:pPr>
              <w:rPr>
                <w:sz w:val="22"/>
              </w:rPr>
            </w:pPr>
            <w:r w:rsidRPr="000A0D15">
              <w:rPr>
                <w:sz w:val="22"/>
              </w:rPr>
              <w:t>Contact Person:</w:t>
            </w:r>
          </w:p>
        </w:tc>
        <w:tc>
          <w:tcPr>
            <w:tcW w:w="8343" w:type="dxa"/>
            <w:tcBorders>
              <w:left w:val="single" w:sz="4" w:space="0" w:color="auto"/>
            </w:tcBorders>
          </w:tcPr>
          <w:p w:rsidR="0094042C" w:rsidRPr="00B603E9" w:rsidRDefault="0094042C" w:rsidP="0002658D">
            <w:pPr>
              <w:rPr>
                <w:sz w:val="22"/>
              </w:rPr>
            </w:pPr>
          </w:p>
        </w:tc>
      </w:tr>
      <w:tr w:rsidR="0094042C" w:rsidRPr="00B603E9" w:rsidTr="0002658D">
        <w:trPr>
          <w:trHeight w:val="288"/>
        </w:trPr>
        <w:tc>
          <w:tcPr>
            <w:tcW w:w="1764" w:type="dxa"/>
            <w:tcBorders>
              <w:right w:val="single" w:sz="4" w:space="0" w:color="auto"/>
            </w:tcBorders>
            <w:tcMar>
              <w:top w:w="58" w:type="dxa"/>
              <w:left w:w="58" w:type="dxa"/>
              <w:right w:w="58" w:type="dxa"/>
            </w:tcMar>
          </w:tcPr>
          <w:p w:rsidR="0094042C" w:rsidRPr="000A0D15" w:rsidRDefault="0094042C" w:rsidP="0002658D">
            <w:pPr>
              <w:rPr>
                <w:sz w:val="22"/>
              </w:rPr>
            </w:pPr>
            <w:r w:rsidRPr="000A0D15">
              <w:rPr>
                <w:sz w:val="22"/>
              </w:rPr>
              <w:t xml:space="preserve">Mobile No. </w:t>
            </w:r>
          </w:p>
        </w:tc>
        <w:tc>
          <w:tcPr>
            <w:tcW w:w="8343" w:type="dxa"/>
            <w:tcBorders>
              <w:left w:val="single" w:sz="4" w:space="0" w:color="auto"/>
            </w:tcBorders>
          </w:tcPr>
          <w:p w:rsidR="0094042C" w:rsidRPr="00B603E9" w:rsidRDefault="0094042C" w:rsidP="0002658D">
            <w:pPr>
              <w:rPr>
                <w:sz w:val="22"/>
              </w:rPr>
            </w:pPr>
          </w:p>
        </w:tc>
      </w:tr>
      <w:tr w:rsidR="0094042C" w:rsidRPr="00B603E9" w:rsidTr="0002658D">
        <w:trPr>
          <w:trHeight w:val="288"/>
        </w:trPr>
        <w:tc>
          <w:tcPr>
            <w:tcW w:w="1764" w:type="dxa"/>
            <w:tcBorders>
              <w:right w:val="single" w:sz="4" w:space="0" w:color="auto"/>
            </w:tcBorders>
            <w:tcMar>
              <w:top w:w="58" w:type="dxa"/>
              <w:left w:w="58" w:type="dxa"/>
              <w:right w:w="58" w:type="dxa"/>
            </w:tcMar>
          </w:tcPr>
          <w:p w:rsidR="0094042C" w:rsidRPr="000A0D15" w:rsidRDefault="0094042C" w:rsidP="0002658D">
            <w:pPr>
              <w:rPr>
                <w:sz w:val="22"/>
              </w:rPr>
            </w:pPr>
            <w:r w:rsidRPr="000A0D15">
              <w:rPr>
                <w:sz w:val="22"/>
              </w:rPr>
              <w:t>Email Address:</w:t>
            </w:r>
          </w:p>
        </w:tc>
        <w:tc>
          <w:tcPr>
            <w:tcW w:w="8343" w:type="dxa"/>
            <w:tcBorders>
              <w:left w:val="single" w:sz="4" w:space="0" w:color="auto"/>
            </w:tcBorders>
          </w:tcPr>
          <w:p w:rsidR="0094042C" w:rsidRPr="00B603E9" w:rsidRDefault="0094042C" w:rsidP="0002658D">
            <w:pPr>
              <w:rPr>
                <w:sz w:val="22"/>
              </w:rPr>
            </w:pPr>
          </w:p>
        </w:tc>
      </w:tr>
    </w:tbl>
    <w:p w:rsidR="0094042C" w:rsidRDefault="0094042C" w:rsidP="0094042C">
      <w:pPr>
        <w:rPr>
          <w:b/>
          <w:sz w:val="28"/>
          <w:szCs w:val="28"/>
        </w:rPr>
      </w:pPr>
      <w:r w:rsidRPr="005A29D0">
        <w:rPr>
          <w:b/>
          <w:sz w:val="28"/>
          <w:szCs w:val="28"/>
        </w:rPr>
        <w:t xml:space="preserve"> </w:t>
      </w:r>
    </w:p>
    <w:p w:rsidR="00AF3176" w:rsidRDefault="00AF3176" w:rsidP="0094042C">
      <w:pPr>
        <w:rPr>
          <w:b/>
          <w:sz w:val="28"/>
          <w:szCs w:val="28"/>
        </w:rPr>
      </w:pPr>
    </w:p>
    <w:p w:rsidR="00AF3176" w:rsidRDefault="00AF3176" w:rsidP="0094042C">
      <w:pPr>
        <w:rPr>
          <w:b/>
          <w:sz w:val="28"/>
          <w:szCs w:val="28"/>
        </w:rPr>
      </w:pPr>
    </w:p>
    <w:p w:rsidR="0094042C" w:rsidRDefault="0094042C" w:rsidP="0094042C">
      <w:pPr>
        <w:rPr>
          <w:b/>
          <w:sz w:val="28"/>
          <w:szCs w:val="28"/>
        </w:rPr>
      </w:pPr>
    </w:p>
    <w:p w:rsidR="0094042C" w:rsidRPr="005A29D0" w:rsidRDefault="0094042C" w:rsidP="0094042C">
      <w:pPr>
        <w:jc w:val="center"/>
        <w:rPr>
          <w:b/>
          <w:sz w:val="28"/>
          <w:szCs w:val="28"/>
        </w:rPr>
      </w:pPr>
      <w:r w:rsidRPr="005A29D0">
        <w:rPr>
          <w:b/>
          <w:sz w:val="28"/>
          <w:szCs w:val="28"/>
        </w:rPr>
        <w:t>[SAMPLE FORM: A]</w:t>
      </w:r>
    </w:p>
    <w:p w:rsidR="0094042C" w:rsidRPr="005A29D0" w:rsidRDefault="0094042C" w:rsidP="0094042C">
      <w:pPr>
        <w:rPr>
          <w:b/>
          <w:sz w:val="28"/>
          <w:szCs w:val="28"/>
        </w:rPr>
      </w:pPr>
    </w:p>
    <w:p w:rsidR="0094042C" w:rsidRPr="005A29D0" w:rsidRDefault="0094042C" w:rsidP="0094042C">
      <w:pPr>
        <w:rPr>
          <w:b/>
          <w:sz w:val="28"/>
          <w:szCs w:val="28"/>
        </w:rPr>
      </w:pPr>
    </w:p>
    <w:p w:rsidR="0094042C" w:rsidRPr="005A29D0" w:rsidRDefault="0094042C" w:rsidP="0094042C">
      <w:pPr>
        <w:rPr>
          <w:b/>
          <w:sz w:val="28"/>
          <w:szCs w:val="28"/>
          <w:u w:val="single"/>
        </w:rPr>
      </w:pPr>
      <w:r w:rsidRPr="005A29D0">
        <w:rPr>
          <w:b/>
          <w:sz w:val="28"/>
          <w:szCs w:val="28"/>
          <w:u w:val="single"/>
        </w:rPr>
        <w:t>Manufacturer’s Authorization Form</w:t>
      </w:r>
    </w:p>
    <w:p w:rsidR="0094042C" w:rsidRDefault="0094042C" w:rsidP="0094042C">
      <w:pPr>
        <w:jc w:val="both"/>
        <w:rPr>
          <w:sz w:val="22"/>
        </w:rPr>
      </w:pPr>
    </w:p>
    <w:p w:rsidR="0094042C" w:rsidRDefault="0094042C" w:rsidP="0094042C">
      <w:pPr>
        <w:jc w:val="both"/>
        <w:rPr>
          <w:sz w:val="22"/>
        </w:rPr>
      </w:pPr>
    </w:p>
    <w:p w:rsidR="0094042C" w:rsidRPr="00AD6941" w:rsidRDefault="0094042C" w:rsidP="0094042C">
      <w:pPr>
        <w:jc w:val="both"/>
        <w:rPr>
          <w:sz w:val="22"/>
        </w:rPr>
      </w:pPr>
    </w:p>
    <w:p w:rsidR="0094042C" w:rsidRPr="00AD6941" w:rsidRDefault="0094042C" w:rsidP="0094042C">
      <w:pPr>
        <w:tabs>
          <w:tab w:val="left" w:pos="7560"/>
        </w:tabs>
        <w:spacing w:line="276" w:lineRule="auto"/>
        <w:jc w:val="both"/>
        <w:rPr>
          <w:sz w:val="22"/>
        </w:rPr>
      </w:pPr>
      <w:r w:rsidRPr="00AD6941">
        <w:rPr>
          <w:sz w:val="22"/>
        </w:rPr>
        <w:t>To</w:t>
      </w:r>
      <w:r>
        <w:rPr>
          <w:sz w:val="22"/>
        </w:rPr>
        <w:t>:</w:t>
      </w:r>
    </w:p>
    <w:p w:rsidR="0094042C" w:rsidRDefault="0094042C" w:rsidP="0094042C">
      <w:pPr>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94042C" w:rsidRPr="00D22BDD" w:rsidRDefault="0094042C" w:rsidP="0094042C">
      <w:pPr>
        <w:rPr>
          <w:b/>
          <w:caps/>
          <w:sz w:val="22"/>
        </w:rPr>
      </w:pPr>
      <w:r>
        <w:rPr>
          <w:b/>
          <w:sz w:val="22"/>
        </w:rPr>
        <w:t>Services Hospital &amp; Civil Surgeon</w:t>
      </w:r>
    </w:p>
    <w:p w:rsidR="0094042C" w:rsidRPr="00AD7786" w:rsidRDefault="0094042C" w:rsidP="0094042C">
      <w:pPr>
        <w:rPr>
          <w:b/>
          <w:caps/>
          <w:sz w:val="22"/>
        </w:rPr>
      </w:pPr>
      <w:r w:rsidRPr="00AD7786">
        <w:rPr>
          <w:b/>
          <w:sz w:val="22"/>
        </w:rPr>
        <w:t>Karachi, Sindh</w:t>
      </w:r>
    </w:p>
    <w:p w:rsidR="0094042C" w:rsidRDefault="0094042C" w:rsidP="0094042C">
      <w:pPr>
        <w:rPr>
          <w:sz w:val="22"/>
        </w:rPr>
      </w:pPr>
    </w:p>
    <w:p w:rsidR="0094042C" w:rsidRPr="00AD6941" w:rsidRDefault="0094042C" w:rsidP="0094042C">
      <w:pPr>
        <w:jc w:val="both"/>
        <w:rPr>
          <w:sz w:val="22"/>
        </w:rPr>
      </w:pPr>
    </w:p>
    <w:p w:rsidR="0094042C" w:rsidRPr="00AD6941" w:rsidRDefault="0094042C" w:rsidP="0094042C">
      <w:pPr>
        <w:spacing w:before="240" w:line="360" w:lineRule="auto"/>
        <w:jc w:val="both"/>
        <w:rPr>
          <w:sz w:val="22"/>
        </w:rPr>
      </w:pPr>
      <w:r w:rsidRPr="00AD6941">
        <w:rPr>
          <w:sz w:val="22"/>
        </w:rPr>
        <w:t xml:space="preserve">WHEREAS </w:t>
      </w:r>
      <w:r w:rsidRPr="00F35CD7">
        <w:rPr>
          <w:b/>
          <w:sz w:val="22"/>
        </w:rPr>
        <w:t xml:space="preserve">[name of the Manufacturer] </w:t>
      </w:r>
      <w:r w:rsidRPr="00AD6941">
        <w:rPr>
          <w:sz w:val="22"/>
        </w:rPr>
        <w:t xml:space="preserve">who are established and reputable manufacturers of </w:t>
      </w:r>
      <w:r w:rsidRPr="00D457AA">
        <w:rPr>
          <w:b/>
          <w:sz w:val="22"/>
        </w:rPr>
        <w:t>[name and/or description of the goods]</w:t>
      </w:r>
      <w:r w:rsidRPr="00AD6941">
        <w:rPr>
          <w:sz w:val="22"/>
        </w:rPr>
        <w:t xml:space="preserve"> having factories at </w:t>
      </w:r>
      <w:r w:rsidRPr="00F35CD7">
        <w:rPr>
          <w:b/>
          <w:sz w:val="22"/>
        </w:rPr>
        <w:t>[address of factory]</w:t>
      </w:r>
    </w:p>
    <w:p w:rsidR="0094042C" w:rsidRPr="00AD6941" w:rsidRDefault="0094042C" w:rsidP="0094042C">
      <w:pPr>
        <w:spacing w:before="240" w:line="360" w:lineRule="auto"/>
        <w:jc w:val="both"/>
        <w:rPr>
          <w:sz w:val="22"/>
        </w:rPr>
      </w:pPr>
      <w:r w:rsidRPr="00AD6941">
        <w:rPr>
          <w:sz w:val="22"/>
        </w:rPr>
        <w:t xml:space="preserve">do hereby authorize </w:t>
      </w:r>
      <w:r w:rsidRPr="00F35CD7">
        <w:rPr>
          <w:b/>
          <w:sz w:val="22"/>
        </w:rPr>
        <w:t>[name and address of Agent]</w:t>
      </w:r>
      <w:r w:rsidRPr="00AD6941">
        <w:rPr>
          <w:sz w:val="22"/>
        </w:rPr>
        <w:t xml:space="preserve"> to submit a bid, and subsequently negotiate and sign the Contract with you against </w:t>
      </w:r>
      <w:r w:rsidRPr="00F35CD7">
        <w:rPr>
          <w:b/>
          <w:sz w:val="22"/>
        </w:rPr>
        <w:t>Tender Enquiry No. [reference of the Tender Notice]</w:t>
      </w:r>
      <w:r w:rsidRPr="00AD6941">
        <w:rPr>
          <w:sz w:val="22"/>
        </w:rPr>
        <w:t xml:space="preserve"> for the above goods manufactured by us.</w:t>
      </w:r>
    </w:p>
    <w:p w:rsidR="0094042C" w:rsidRDefault="0094042C" w:rsidP="0094042C">
      <w:pPr>
        <w:spacing w:before="240" w:line="360" w:lineRule="auto"/>
        <w:jc w:val="both"/>
        <w:rPr>
          <w:sz w:val="22"/>
        </w:rPr>
      </w:pPr>
      <w:r w:rsidRPr="00AD6941">
        <w:rPr>
          <w:sz w:val="22"/>
        </w:rPr>
        <w:t>We hereby extend our full guarantee and warranty as per Terms &amp; Conditions of the tender document and General Conditions of Contract for the goods offered for supply by the above firm ag</w:t>
      </w:r>
      <w:r>
        <w:rPr>
          <w:sz w:val="22"/>
        </w:rPr>
        <w:t>ainst this tender.</w:t>
      </w:r>
    </w:p>
    <w:p w:rsidR="0094042C" w:rsidRDefault="0094042C" w:rsidP="0094042C">
      <w:pPr>
        <w:jc w:val="both"/>
        <w:rPr>
          <w:sz w:val="22"/>
        </w:rPr>
      </w:pPr>
    </w:p>
    <w:p w:rsidR="0094042C" w:rsidRDefault="0094042C" w:rsidP="0094042C">
      <w:pPr>
        <w:jc w:val="both"/>
        <w:rPr>
          <w:sz w:val="22"/>
        </w:rPr>
      </w:pPr>
    </w:p>
    <w:p w:rsidR="0094042C" w:rsidRDefault="0094042C" w:rsidP="0094042C">
      <w:pPr>
        <w:jc w:val="both"/>
        <w:rPr>
          <w:sz w:val="22"/>
        </w:rPr>
      </w:pPr>
    </w:p>
    <w:p w:rsidR="0094042C" w:rsidRPr="00AD6941" w:rsidRDefault="0094042C" w:rsidP="0094042C">
      <w:pPr>
        <w:jc w:val="both"/>
        <w:rPr>
          <w:sz w:val="22"/>
        </w:rPr>
      </w:pPr>
    </w:p>
    <w:p w:rsidR="0094042C" w:rsidRPr="00AD6941" w:rsidRDefault="0094042C" w:rsidP="0094042C">
      <w:pPr>
        <w:jc w:val="both"/>
        <w:rPr>
          <w:sz w:val="22"/>
        </w:rPr>
      </w:pPr>
      <w:r>
        <w:rPr>
          <w:sz w:val="22"/>
        </w:rPr>
        <w:t>____________________________________</w:t>
      </w:r>
      <w:r>
        <w:rPr>
          <w:sz w:val="22"/>
        </w:rPr>
        <w:tab/>
      </w:r>
      <w:r>
        <w:rPr>
          <w:sz w:val="22"/>
        </w:rPr>
        <w:tab/>
      </w:r>
      <w:r>
        <w:rPr>
          <w:sz w:val="22"/>
        </w:rPr>
        <w:tab/>
      </w:r>
      <w:r>
        <w:rPr>
          <w:sz w:val="22"/>
        </w:rPr>
        <w:tab/>
        <w:t>_________________</w:t>
      </w:r>
    </w:p>
    <w:p w:rsidR="0094042C" w:rsidRPr="00AD6941" w:rsidRDefault="0094042C" w:rsidP="0094042C">
      <w:pPr>
        <w:jc w:val="both"/>
        <w:rPr>
          <w:sz w:val="22"/>
        </w:rPr>
      </w:pPr>
      <w:r w:rsidRPr="00AD6941">
        <w:rPr>
          <w:sz w:val="22"/>
        </w:rPr>
        <w:t>[</w:t>
      </w:r>
      <w:r w:rsidRPr="00D457AA">
        <w:rPr>
          <w:i/>
        </w:rPr>
        <w:t>Signature for and on behalf of Manufacturer</w:t>
      </w:r>
      <w:r>
        <w:rPr>
          <w:sz w:val="22"/>
        </w:rPr>
        <w:t>]</w:t>
      </w:r>
      <w:r>
        <w:rPr>
          <w:sz w:val="22"/>
        </w:rPr>
        <w:tab/>
      </w:r>
      <w:r>
        <w:rPr>
          <w:sz w:val="22"/>
        </w:rPr>
        <w:tab/>
      </w:r>
      <w:r>
        <w:rPr>
          <w:sz w:val="22"/>
        </w:rPr>
        <w:tab/>
      </w:r>
      <w:r>
        <w:rPr>
          <w:sz w:val="22"/>
        </w:rPr>
        <w:tab/>
      </w:r>
      <w:r w:rsidRPr="00AD6941">
        <w:rPr>
          <w:sz w:val="22"/>
        </w:rPr>
        <w:t>[</w:t>
      </w:r>
      <w:r>
        <w:rPr>
          <w:i/>
        </w:rPr>
        <w:t>Date</w:t>
      </w:r>
      <w:r w:rsidRPr="00AD6941">
        <w:rPr>
          <w:sz w:val="22"/>
        </w:rPr>
        <w:t xml:space="preserve">] </w:t>
      </w:r>
    </w:p>
    <w:p w:rsidR="0094042C" w:rsidRPr="00AD6941" w:rsidRDefault="0094042C" w:rsidP="0094042C">
      <w:pPr>
        <w:jc w:val="both"/>
        <w:rPr>
          <w:sz w:val="22"/>
        </w:rPr>
      </w:pPr>
    </w:p>
    <w:p w:rsidR="0094042C" w:rsidRPr="00AD6941" w:rsidRDefault="0094042C" w:rsidP="0094042C">
      <w:pPr>
        <w:jc w:val="both"/>
        <w:rPr>
          <w:sz w:val="22"/>
        </w:rPr>
      </w:pPr>
    </w:p>
    <w:p w:rsidR="0094042C" w:rsidRDefault="0094042C" w:rsidP="0094042C">
      <w:pPr>
        <w:jc w:val="both"/>
        <w:rPr>
          <w:sz w:val="22"/>
        </w:rPr>
      </w:pPr>
    </w:p>
    <w:p w:rsidR="0094042C" w:rsidRDefault="0094042C" w:rsidP="0094042C">
      <w:pPr>
        <w:jc w:val="both"/>
        <w:rPr>
          <w:sz w:val="22"/>
        </w:rPr>
      </w:pPr>
    </w:p>
    <w:p w:rsidR="0094042C" w:rsidRDefault="0094042C" w:rsidP="0094042C">
      <w:pPr>
        <w:jc w:val="both"/>
        <w:rPr>
          <w:sz w:val="22"/>
        </w:rPr>
      </w:pPr>
    </w:p>
    <w:p w:rsidR="0094042C" w:rsidRDefault="0094042C" w:rsidP="0094042C">
      <w:pPr>
        <w:jc w:val="both"/>
        <w:rPr>
          <w:sz w:val="22"/>
        </w:rPr>
      </w:pPr>
    </w:p>
    <w:p w:rsidR="0094042C" w:rsidRDefault="0094042C" w:rsidP="0094042C">
      <w:pPr>
        <w:jc w:val="both"/>
        <w:rPr>
          <w:sz w:val="22"/>
        </w:rPr>
      </w:pPr>
    </w:p>
    <w:p w:rsidR="0094042C" w:rsidRPr="00AD6941" w:rsidRDefault="0094042C" w:rsidP="0094042C">
      <w:pPr>
        <w:jc w:val="both"/>
        <w:rPr>
          <w:sz w:val="22"/>
        </w:rPr>
      </w:pPr>
    </w:p>
    <w:p w:rsidR="0094042C" w:rsidRPr="00141C52" w:rsidRDefault="0094042C" w:rsidP="0094042C">
      <w:pPr>
        <w:spacing w:line="276" w:lineRule="auto"/>
        <w:jc w:val="both"/>
        <w:rPr>
          <w:b/>
          <w:i/>
          <w:sz w:val="22"/>
        </w:rPr>
      </w:pPr>
      <w:r w:rsidRPr="00141C52">
        <w:rPr>
          <w:b/>
          <w:i/>
          <w:sz w:val="22"/>
        </w:rPr>
        <w:t>Note:</w:t>
      </w:r>
      <w:r w:rsidRPr="00141C52">
        <w:rPr>
          <w:i/>
          <w:sz w:val="22"/>
        </w:rPr>
        <w:t xml:space="preserve"> This letter of authority should be on the letterhead of the Manufacturer and should be signed by a person competent and having the power of attorney to bind the Manufacturer. </w:t>
      </w:r>
      <w:r w:rsidRPr="009242B9">
        <w:rPr>
          <w:i/>
          <w:sz w:val="22"/>
        </w:rPr>
        <w:t xml:space="preserve">It should be enclosed </w:t>
      </w:r>
      <w:r>
        <w:rPr>
          <w:i/>
          <w:sz w:val="22"/>
        </w:rPr>
        <w:t>inside the</w:t>
      </w:r>
      <w:r w:rsidRPr="009242B9">
        <w:rPr>
          <w:i/>
          <w:sz w:val="22"/>
        </w:rPr>
        <w:t xml:space="preserve"> Technical Proposal by the Bidder.</w:t>
      </w: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Pr="005A29D0" w:rsidRDefault="0094042C" w:rsidP="0094042C">
      <w:pPr>
        <w:jc w:val="center"/>
        <w:rPr>
          <w:b/>
          <w:sz w:val="28"/>
          <w:szCs w:val="28"/>
        </w:rPr>
      </w:pPr>
      <w:r w:rsidRPr="005A29D0">
        <w:rPr>
          <w:b/>
          <w:sz w:val="28"/>
          <w:szCs w:val="28"/>
        </w:rPr>
        <w:t xml:space="preserve">[SAMPLE FORM: </w:t>
      </w:r>
      <w:r w:rsidR="0084066A">
        <w:rPr>
          <w:b/>
          <w:sz w:val="28"/>
          <w:szCs w:val="28"/>
        </w:rPr>
        <w:t>B</w:t>
      </w:r>
      <w:r w:rsidRPr="005A29D0">
        <w:rPr>
          <w:b/>
          <w:sz w:val="28"/>
          <w:szCs w:val="28"/>
        </w:rPr>
        <w:t>]</w:t>
      </w:r>
    </w:p>
    <w:p w:rsidR="0094042C" w:rsidRPr="005A29D0" w:rsidRDefault="0094042C" w:rsidP="0094042C">
      <w:pPr>
        <w:rPr>
          <w:b/>
          <w:sz w:val="28"/>
          <w:szCs w:val="28"/>
        </w:rPr>
      </w:pPr>
    </w:p>
    <w:p w:rsidR="0094042C" w:rsidRPr="005A29D0" w:rsidRDefault="0094042C" w:rsidP="0094042C">
      <w:pPr>
        <w:rPr>
          <w:b/>
          <w:sz w:val="28"/>
          <w:szCs w:val="28"/>
        </w:rPr>
      </w:pPr>
    </w:p>
    <w:p w:rsidR="0094042C" w:rsidRPr="005A29D0" w:rsidRDefault="0094042C" w:rsidP="0094042C">
      <w:pPr>
        <w:jc w:val="center"/>
        <w:rPr>
          <w:b/>
          <w:sz w:val="28"/>
          <w:szCs w:val="28"/>
          <w:u w:val="single"/>
        </w:rPr>
      </w:pPr>
      <w:r w:rsidRPr="005A29D0">
        <w:rPr>
          <w:b/>
          <w:sz w:val="28"/>
          <w:szCs w:val="28"/>
          <w:u w:val="single"/>
        </w:rPr>
        <w:t>Certificate</w:t>
      </w:r>
    </w:p>
    <w:p w:rsidR="0094042C" w:rsidRDefault="0094042C" w:rsidP="0094042C">
      <w:pPr>
        <w:spacing w:line="276" w:lineRule="auto"/>
        <w:jc w:val="both"/>
        <w:rPr>
          <w:sz w:val="22"/>
        </w:rPr>
      </w:pPr>
    </w:p>
    <w:p w:rsidR="0094042C" w:rsidRDefault="0094042C" w:rsidP="0094042C">
      <w:pPr>
        <w:spacing w:line="276" w:lineRule="auto"/>
        <w:jc w:val="both"/>
        <w:rPr>
          <w:sz w:val="22"/>
        </w:rPr>
      </w:pPr>
    </w:p>
    <w:p w:rsidR="0094042C" w:rsidRDefault="0094042C" w:rsidP="0094042C">
      <w:pPr>
        <w:spacing w:line="276" w:lineRule="auto"/>
        <w:jc w:val="both"/>
        <w:rPr>
          <w:sz w:val="22"/>
        </w:rPr>
      </w:pPr>
    </w:p>
    <w:p w:rsidR="0094042C" w:rsidRPr="009242B9" w:rsidRDefault="0094042C" w:rsidP="0094042C">
      <w:pPr>
        <w:spacing w:line="276" w:lineRule="auto"/>
        <w:jc w:val="both"/>
        <w:rPr>
          <w:sz w:val="22"/>
        </w:rPr>
      </w:pPr>
      <w:r w:rsidRPr="009242B9">
        <w:rPr>
          <w:sz w:val="22"/>
        </w:rPr>
        <w:t>To</w:t>
      </w:r>
    </w:p>
    <w:p w:rsidR="0094042C" w:rsidRDefault="0094042C" w:rsidP="0094042C">
      <w:pPr>
        <w:rPr>
          <w:b/>
          <w:caps/>
          <w:sz w:val="22"/>
        </w:rPr>
      </w:pPr>
      <w:r>
        <w:rPr>
          <w:b/>
          <w:sz w:val="22"/>
        </w:rPr>
        <w:t xml:space="preserve">Office of the </w:t>
      </w:r>
      <w:r w:rsidRPr="002F4044">
        <w:rPr>
          <w:b/>
          <w:sz w:val="22"/>
        </w:rPr>
        <w:t xml:space="preserve">Medical </w:t>
      </w:r>
      <w:r>
        <w:rPr>
          <w:b/>
          <w:sz w:val="22"/>
        </w:rPr>
        <w:t>S</w:t>
      </w:r>
      <w:r w:rsidRPr="002F4044">
        <w:rPr>
          <w:b/>
          <w:sz w:val="22"/>
        </w:rPr>
        <w:t>uperintendent</w:t>
      </w:r>
    </w:p>
    <w:p w:rsidR="0094042C" w:rsidRPr="00D22BDD" w:rsidRDefault="0094042C" w:rsidP="0094042C">
      <w:pPr>
        <w:rPr>
          <w:b/>
          <w:caps/>
          <w:sz w:val="22"/>
        </w:rPr>
      </w:pPr>
      <w:r>
        <w:rPr>
          <w:b/>
          <w:sz w:val="22"/>
        </w:rPr>
        <w:t>Services Hospital &amp; Civil Surgeon</w:t>
      </w:r>
    </w:p>
    <w:p w:rsidR="0094042C" w:rsidRPr="00AD7786" w:rsidRDefault="0094042C" w:rsidP="0094042C">
      <w:pPr>
        <w:rPr>
          <w:b/>
          <w:caps/>
          <w:sz w:val="22"/>
        </w:rPr>
      </w:pPr>
      <w:r w:rsidRPr="00AD7786">
        <w:rPr>
          <w:b/>
          <w:sz w:val="22"/>
        </w:rPr>
        <w:t>Karachi, Sindh</w:t>
      </w:r>
    </w:p>
    <w:p w:rsidR="0094042C" w:rsidRPr="009242B9" w:rsidRDefault="0094042C" w:rsidP="0094042C">
      <w:pPr>
        <w:tabs>
          <w:tab w:val="right" w:pos="9891"/>
        </w:tabs>
        <w:spacing w:before="200" w:line="276" w:lineRule="auto"/>
        <w:rPr>
          <w:sz w:val="22"/>
        </w:rPr>
      </w:pPr>
    </w:p>
    <w:p w:rsidR="0094042C" w:rsidRPr="009242B9" w:rsidRDefault="0094042C" w:rsidP="0094042C">
      <w:pPr>
        <w:spacing w:before="200" w:line="276" w:lineRule="auto"/>
        <w:rPr>
          <w:sz w:val="22"/>
        </w:rPr>
      </w:pPr>
      <w:r w:rsidRPr="009242B9">
        <w:rPr>
          <w:sz w:val="22"/>
        </w:rPr>
        <w:t xml:space="preserve">WHEREAS [Bidder Name] hereby certify against the Tender Enquiry No. _____________________ </w:t>
      </w:r>
      <w:r>
        <w:rPr>
          <w:sz w:val="22"/>
        </w:rPr>
        <w:t>to abide by the</w:t>
      </w:r>
      <w:r w:rsidRPr="009242B9">
        <w:rPr>
          <w:sz w:val="22"/>
        </w:rPr>
        <w:t xml:space="preserve"> following clauses.</w:t>
      </w:r>
    </w:p>
    <w:p w:rsidR="0094042C" w:rsidRPr="009242B9" w:rsidRDefault="0094042C" w:rsidP="0094042C">
      <w:pPr>
        <w:numPr>
          <w:ilvl w:val="0"/>
          <w:numId w:val="10"/>
        </w:numPr>
        <w:spacing w:before="200" w:line="276" w:lineRule="auto"/>
        <w:jc w:val="both"/>
        <w:rPr>
          <w:sz w:val="22"/>
        </w:rPr>
      </w:pPr>
      <w:r w:rsidRPr="009242B9">
        <w:rPr>
          <w:sz w:val="22"/>
        </w:rPr>
        <w:t>We guarantee to supply the stores exactly in accordance with the requirement specified in the tender</w:t>
      </w:r>
      <w:r>
        <w:rPr>
          <w:sz w:val="22"/>
        </w:rPr>
        <w:t xml:space="preserve"> documents</w:t>
      </w:r>
      <w:r w:rsidRPr="009242B9">
        <w:rPr>
          <w:sz w:val="22"/>
        </w:rPr>
        <w:t>.</w:t>
      </w:r>
    </w:p>
    <w:p w:rsidR="0094042C" w:rsidRDefault="0094042C" w:rsidP="0094042C">
      <w:pPr>
        <w:numPr>
          <w:ilvl w:val="0"/>
          <w:numId w:val="10"/>
        </w:numPr>
        <w:spacing w:before="200" w:line="276" w:lineRule="auto"/>
        <w:jc w:val="both"/>
        <w:rPr>
          <w:sz w:val="22"/>
        </w:rPr>
      </w:pPr>
      <w:r>
        <w:rPr>
          <w:sz w:val="22"/>
        </w:rPr>
        <w:t xml:space="preserve">We </w:t>
      </w:r>
      <w:r w:rsidRPr="006F6B56">
        <w:rPr>
          <w:sz w:val="22"/>
        </w:rPr>
        <w:t>guarantee letter that the supplied Furniture is the original / brand new produ</w:t>
      </w:r>
      <w:r>
        <w:rPr>
          <w:sz w:val="22"/>
        </w:rPr>
        <w:t>ct.</w:t>
      </w:r>
    </w:p>
    <w:p w:rsidR="0094042C" w:rsidRDefault="0094042C" w:rsidP="0094042C">
      <w:pPr>
        <w:numPr>
          <w:ilvl w:val="0"/>
          <w:numId w:val="10"/>
        </w:numPr>
        <w:spacing w:before="200" w:line="276" w:lineRule="auto"/>
        <w:jc w:val="both"/>
        <w:rPr>
          <w:sz w:val="22"/>
        </w:rPr>
      </w:pPr>
      <w:r>
        <w:rPr>
          <w:sz w:val="22"/>
        </w:rPr>
        <w:t xml:space="preserve">Our </w:t>
      </w:r>
      <w:r w:rsidRPr="002B12C0">
        <w:rPr>
          <w:sz w:val="22"/>
        </w:rPr>
        <w:t>firm is not black listed in any Government Department.</w:t>
      </w:r>
    </w:p>
    <w:p w:rsidR="0094042C" w:rsidRPr="009242B9" w:rsidRDefault="0094042C" w:rsidP="0094042C">
      <w:pPr>
        <w:spacing w:before="200" w:line="276" w:lineRule="auto"/>
        <w:jc w:val="both"/>
        <w:rPr>
          <w:sz w:val="22"/>
        </w:rPr>
      </w:pPr>
    </w:p>
    <w:p w:rsidR="0094042C" w:rsidRPr="009242B9" w:rsidRDefault="0094042C" w:rsidP="0094042C">
      <w:pPr>
        <w:ind w:left="6480"/>
        <w:rPr>
          <w:sz w:val="22"/>
        </w:rPr>
      </w:pPr>
      <w:r w:rsidRPr="009242B9">
        <w:rPr>
          <w:sz w:val="22"/>
        </w:rPr>
        <w:t>Authorized Sign &amp; Stamp</w:t>
      </w:r>
    </w:p>
    <w:p w:rsidR="0094042C" w:rsidRPr="009242B9" w:rsidRDefault="0094042C" w:rsidP="0094042C">
      <w:pPr>
        <w:ind w:left="6480"/>
        <w:rPr>
          <w:sz w:val="22"/>
        </w:rPr>
      </w:pPr>
    </w:p>
    <w:p w:rsidR="0094042C" w:rsidRPr="009242B9" w:rsidRDefault="0094042C" w:rsidP="0094042C">
      <w:pPr>
        <w:ind w:left="6480"/>
        <w:rPr>
          <w:sz w:val="22"/>
        </w:rPr>
      </w:pPr>
      <w:r w:rsidRPr="009242B9">
        <w:rPr>
          <w:sz w:val="22"/>
        </w:rPr>
        <w:t>[Bidder Name]</w:t>
      </w:r>
    </w:p>
    <w:p w:rsidR="0094042C" w:rsidRDefault="0094042C" w:rsidP="0094042C">
      <w:pPr>
        <w:pStyle w:val="Heading1"/>
        <w:spacing w:before="0" w:after="0"/>
        <w:rPr>
          <w:rFonts w:ascii="Times New Roman" w:hAnsi="Times New Roman" w:cs="Times New Roman"/>
          <w:sz w:val="22"/>
          <w:szCs w:val="22"/>
          <w:u w:val="single"/>
        </w:rPr>
      </w:pPr>
    </w:p>
    <w:p w:rsidR="0094042C" w:rsidRDefault="0094042C" w:rsidP="0094042C"/>
    <w:p w:rsidR="0094042C" w:rsidRDefault="0094042C" w:rsidP="0094042C"/>
    <w:p w:rsidR="0094042C" w:rsidRPr="009242B9" w:rsidRDefault="0094042C" w:rsidP="0094042C"/>
    <w:p w:rsidR="0094042C" w:rsidRDefault="0094042C" w:rsidP="0094042C">
      <w:pPr>
        <w:spacing w:line="276" w:lineRule="auto"/>
        <w:jc w:val="both"/>
      </w:pPr>
      <w:r w:rsidRPr="009242B9">
        <w:rPr>
          <w:b/>
          <w:i/>
          <w:sz w:val="22"/>
        </w:rPr>
        <w:t>Note:</w:t>
      </w:r>
      <w:r w:rsidRPr="009242B9">
        <w:rPr>
          <w:i/>
          <w:sz w:val="22"/>
        </w:rPr>
        <w:t xml:space="preserve"> This </w:t>
      </w:r>
      <w:r>
        <w:rPr>
          <w:i/>
          <w:sz w:val="22"/>
        </w:rPr>
        <w:t>certificate</w:t>
      </w:r>
      <w:r w:rsidRPr="009242B9">
        <w:rPr>
          <w:i/>
          <w:sz w:val="22"/>
        </w:rPr>
        <w:t xml:space="preserve"> should be on the letterhead of the </w:t>
      </w:r>
      <w:r>
        <w:rPr>
          <w:i/>
          <w:sz w:val="22"/>
        </w:rPr>
        <w:t>Bidder</w:t>
      </w:r>
      <w:r w:rsidRPr="009242B9">
        <w:rPr>
          <w:i/>
          <w:sz w:val="22"/>
        </w:rPr>
        <w:t xml:space="preserve"> and should be signed by a person competent and having the power of attorney to bind the </w:t>
      </w:r>
      <w:r>
        <w:rPr>
          <w:i/>
          <w:sz w:val="22"/>
        </w:rPr>
        <w:t>Bidder</w:t>
      </w:r>
      <w:r w:rsidRPr="009242B9">
        <w:rPr>
          <w:i/>
          <w:sz w:val="22"/>
        </w:rPr>
        <w:t xml:space="preserve">. It should be enclosed </w:t>
      </w:r>
      <w:r>
        <w:rPr>
          <w:i/>
          <w:sz w:val="22"/>
        </w:rPr>
        <w:t>inside the</w:t>
      </w:r>
      <w:r w:rsidRPr="009242B9">
        <w:rPr>
          <w:i/>
          <w:sz w:val="22"/>
        </w:rPr>
        <w:t xml:space="preserve"> Technical Proposal by the Bidder.</w:t>
      </w: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Default="0094042C">
      <w:pPr>
        <w:spacing w:after="200" w:line="276" w:lineRule="auto"/>
        <w:rPr>
          <w:rFonts w:ascii="Calibri" w:hAnsi="Calibri"/>
          <w:b/>
          <w:sz w:val="22"/>
          <w:szCs w:val="22"/>
          <w:u w:val="single"/>
        </w:rPr>
      </w:pPr>
    </w:p>
    <w:p w:rsidR="0094042C" w:rsidRPr="005A29D0" w:rsidRDefault="0094042C" w:rsidP="00C1789C">
      <w:pPr>
        <w:jc w:val="center"/>
        <w:rPr>
          <w:b/>
          <w:sz w:val="28"/>
          <w:szCs w:val="28"/>
        </w:rPr>
      </w:pPr>
      <w:r w:rsidRPr="005A29D0">
        <w:rPr>
          <w:b/>
          <w:sz w:val="28"/>
          <w:szCs w:val="28"/>
        </w:rPr>
        <w:lastRenderedPageBreak/>
        <w:t xml:space="preserve">[SAMPLE FORM: </w:t>
      </w:r>
      <w:r w:rsidR="0084066A">
        <w:rPr>
          <w:b/>
          <w:sz w:val="28"/>
          <w:szCs w:val="28"/>
        </w:rPr>
        <w:t>C</w:t>
      </w:r>
      <w:r w:rsidRPr="005A29D0">
        <w:rPr>
          <w:b/>
          <w:sz w:val="28"/>
          <w:szCs w:val="28"/>
        </w:rPr>
        <w:t>]</w:t>
      </w:r>
    </w:p>
    <w:p w:rsidR="0094042C" w:rsidRPr="005A29D0" w:rsidRDefault="0094042C" w:rsidP="0094042C">
      <w:pPr>
        <w:rPr>
          <w:b/>
          <w:sz w:val="28"/>
          <w:szCs w:val="28"/>
        </w:rPr>
      </w:pPr>
    </w:p>
    <w:p w:rsidR="0094042C" w:rsidRPr="005A29D0" w:rsidRDefault="0094042C" w:rsidP="0094042C">
      <w:pPr>
        <w:rPr>
          <w:b/>
          <w:sz w:val="28"/>
          <w:szCs w:val="28"/>
        </w:rPr>
      </w:pPr>
    </w:p>
    <w:p w:rsidR="0094042C" w:rsidRPr="005A29D0" w:rsidRDefault="0094042C" w:rsidP="00C1789C">
      <w:pPr>
        <w:jc w:val="center"/>
        <w:rPr>
          <w:b/>
          <w:sz w:val="28"/>
          <w:szCs w:val="28"/>
          <w:u w:val="single"/>
        </w:rPr>
      </w:pPr>
      <w:r w:rsidRPr="005A29D0">
        <w:rPr>
          <w:b/>
          <w:sz w:val="28"/>
          <w:szCs w:val="28"/>
          <w:u w:val="single"/>
        </w:rPr>
        <w:t>Contract</w:t>
      </w:r>
      <w:r>
        <w:rPr>
          <w:b/>
          <w:sz w:val="28"/>
          <w:szCs w:val="28"/>
          <w:u w:val="single"/>
        </w:rPr>
        <w:t xml:space="preserve"> Agreement</w:t>
      </w:r>
    </w:p>
    <w:p w:rsidR="0094042C" w:rsidRPr="00AD6941" w:rsidRDefault="0094042C" w:rsidP="0094042C">
      <w:pPr>
        <w:spacing w:before="240" w:line="276" w:lineRule="auto"/>
        <w:jc w:val="both"/>
        <w:rPr>
          <w:sz w:val="22"/>
        </w:rPr>
      </w:pPr>
      <w:r w:rsidRPr="00AD6941">
        <w:rPr>
          <w:sz w:val="22"/>
        </w:rPr>
        <w:t>THIS AGREEMENT mad</w:t>
      </w:r>
      <w:r>
        <w:rPr>
          <w:sz w:val="22"/>
        </w:rPr>
        <w:t>e the _____ day of __________ 20</w:t>
      </w:r>
      <w:r w:rsidRPr="00AD6941">
        <w:rPr>
          <w:sz w:val="22"/>
        </w:rPr>
        <w:t>_____ between [name of Procuring Agency] of [country of Procuring agency] (hereinafter called “the Procuring agency”) of the one part and [name of Supplier] of [city and country of Supplier] (hereinafter called “the Supplier”) of the other part:</w:t>
      </w:r>
    </w:p>
    <w:p w:rsidR="0094042C" w:rsidRPr="00AD6941" w:rsidRDefault="0094042C" w:rsidP="0094042C">
      <w:pPr>
        <w:spacing w:before="240" w:line="276" w:lineRule="auto"/>
        <w:jc w:val="both"/>
        <w:rPr>
          <w:sz w:val="22"/>
        </w:rPr>
      </w:pPr>
      <w:r w:rsidRPr="00AD6941">
        <w:rPr>
          <w:sz w:val="22"/>
        </w:rPr>
        <w:t>WHEREAS the Procuring agency invited bids for certain goods and ancillary services, viz., [brief description of goods and services] and has accepted a bid by the Supplier for the supply of those goods and services in the sum of [contract price in words and figures] (hereinafter called “the Contract Price”).</w:t>
      </w:r>
    </w:p>
    <w:p w:rsidR="0094042C" w:rsidRPr="00AD6941" w:rsidRDefault="0094042C" w:rsidP="0094042C">
      <w:pPr>
        <w:spacing w:before="240" w:line="276" w:lineRule="auto"/>
        <w:jc w:val="both"/>
        <w:rPr>
          <w:sz w:val="22"/>
        </w:rPr>
      </w:pPr>
      <w:r w:rsidRPr="00AD6941">
        <w:rPr>
          <w:sz w:val="22"/>
        </w:rPr>
        <w:t>NOW THIS AGREEMENT WITNESSETH AS FOLLOWS:</w:t>
      </w:r>
    </w:p>
    <w:p w:rsidR="0094042C" w:rsidRPr="00AD6941" w:rsidRDefault="0094042C" w:rsidP="0094042C">
      <w:pPr>
        <w:numPr>
          <w:ilvl w:val="0"/>
          <w:numId w:val="11"/>
        </w:numPr>
        <w:spacing w:before="120" w:line="276" w:lineRule="auto"/>
        <w:jc w:val="both"/>
        <w:rPr>
          <w:sz w:val="22"/>
        </w:rPr>
      </w:pPr>
      <w:r w:rsidRPr="00AD6941">
        <w:rPr>
          <w:sz w:val="22"/>
        </w:rPr>
        <w:t>In this Agreement words and expressions shall have the same meanings as are respectively assigned to them in the Conditions of Contract referred to.</w:t>
      </w:r>
    </w:p>
    <w:p w:rsidR="0094042C" w:rsidRPr="00AD6941" w:rsidRDefault="0094042C" w:rsidP="0094042C">
      <w:pPr>
        <w:numPr>
          <w:ilvl w:val="0"/>
          <w:numId w:val="11"/>
        </w:numPr>
        <w:spacing w:before="120" w:line="276" w:lineRule="auto"/>
        <w:jc w:val="both"/>
        <w:rPr>
          <w:sz w:val="22"/>
        </w:rPr>
      </w:pPr>
      <w:r w:rsidRPr="00AD6941">
        <w:rPr>
          <w:sz w:val="22"/>
        </w:rPr>
        <w:t xml:space="preserve">The following documents shall be deemed to form and be read and construed as part of this Agreement, viz.: </w:t>
      </w:r>
    </w:p>
    <w:p w:rsidR="0094042C" w:rsidRPr="00AD6941" w:rsidRDefault="0094042C" w:rsidP="0094042C">
      <w:pPr>
        <w:numPr>
          <w:ilvl w:val="1"/>
          <w:numId w:val="11"/>
        </w:numPr>
        <w:tabs>
          <w:tab w:val="right" w:pos="810"/>
        </w:tabs>
        <w:spacing w:line="276" w:lineRule="auto"/>
        <w:ind w:left="810" w:hanging="450"/>
        <w:jc w:val="both"/>
        <w:rPr>
          <w:sz w:val="22"/>
        </w:rPr>
      </w:pPr>
      <w:r w:rsidRPr="00AD6941">
        <w:rPr>
          <w:sz w:val="22"/>
        </w:rPr>
        <w:t>the Bid Form and the Price Schedule submitted by the Bidder;</w:t>
      </w:r>
    </w:p>
    <w:p w:rsidR="0094042C" w:rsidRPr="00AD6941" w:rsidRDefault="0094042C" w:rsidP="0094042C">
      <w:pPr>
        <w:numPr>
          <w:ilvl w:val="1"/>
          <w:numId w:val="11"/>
        </w:numPr>
        <w:tabs>
          <w:tab w:val="right" w:pos="810"/>
        </w:tabs>
        <w:spacing w:line="276" w:lineRule="auto"/>
        <w:ind w:left="810" w:hanging="450"/>
        <w:jc w:val="both"/>
        <w:rPr>
          <w:sz w:val="22"/>
        </w:rPr>
      </w:pPr>
      <w:r w:rsidRPr="00AD6941">
        <w:rPr>
          <w:sz w:val="22"/>
        </w:rPr>
        <w:t>the Schedule of Requirements;</w:t>
      </w:r>
    </w:p>
    <w:p w:rsidR="0094042C" w:rsidRPr="00AD6941" w:rsidRDefault="0094042C" w:rsidP="0094042C">
      <w:pPr>
        <w:numPr>
          <w:ilvl w:val="1"/>
          <w:numId w:val="11"/>
        </w:numPr>
        <w:tabs>
          <w:tab w:val="right" w:pos="810"/>
        </w:tabs>
        <w:spacing w:line="276" w:lineRule="auto"/>
        <w:ind w:left="810" w:hanging="450"/>
        <w:jc w:val="both"/>
        <w:rPr>
          <w:sz w:val="22"/>
        </w:rPr>
      </w:pPr>
      <w:r w:rsidRPr="00AD6941">
        <w:rPr>
          <w:sz w:val="22"/>
        </w:rPr>
        <w:t>the Technical Specifications;</w:t>
      </w:r>
    </w:p>
    <w:p w:rsidR="0094042C" w:rsidRPr="00AD6941" w:rsidRDefault="0094042C" w:rsidP="0094042C">
      <w:pPr>
        <w:numPr>
          <w:ilvl w:val="1"/>
          <w:numId w:val="11"/>
        </w:numPr>
        <w:tabs>
          <w:tab w:val="right" w:pos="810"/>
        </w:tabs>
        <w:spacing w:line="276" w:lineRule="auto"/>
        <w:ind w:left="810" w:hanging="450"/>
        <w:jc w:val="both"/>
        <w:rPr>
          <w:sz w:val="22"/>
        </w:rPr>
      </w:pPr>
      <w:r w:rsidRPr="00AD6941">
        <w:rPr>
          <w:sz w:val="22"/>
        </w:rPr>
        <w:t>the General Conditions of Contract;</w:t>
      </w:r>
    </w:p>
    <w:p w:rsidR="0094042C" w:rsidRPr="00AD6941" w:rsidRDefault="0094042C" w:rsidP="0094042C">
      <w:pPr>
        <w:numPr>
          <w:ilvl w:val="1"/>
          <w:numId w:val="11"/>
        </w:numPr>
        <w:tabs>
          <w:tab w:val="right" w:pos="810"/>
        </w:tabs>
        <w:spacing w:line="276" w:lineRule="auto"/>
        <w:ind w:left="810" w:hanging="450"/>
        <w:jc w:val="both"/>
        <w:rPr>
          <w:sz w:val="22"/>
        </w:rPr>
      </w:pPr>
      <w:r w:rsidRPr="00AD6941">
        <w:rPr>
          <w:sz w:val="22"/>
        </w:rPr>
        <w:t>the Special Conditions of Contract; and</w:t>
      </w:r>
    </w:p>
    <w:p w:rsidR="0094042C" w:rsidRPr="00AD6941" w:rsidRDefault="0094042C" w:rsidP="0094042C">
      <w:pPr>
        <w:numPr>
          <w:ilvl w:val="1"/>
          <w:numId w:val="11"/>
        </w:numPr>
        <w:tabs>
          <w:tab w:val="right" w:pos="810"/>
        </w:tabs>
        <w:spacing w:line="276" w:lineRule="auto"/>
        <w:ind w:left="810" w:hanging="450"/>
        <w:jc w:val="both"/>
        <w:rPr>
          <w:sz w:val="22"/>
        </w:rPr>
      </w:pPr>
      <w:r w:rsidRPr="00AD6941">
        <w:rPr>
          <w:sz w:val="22"/>
        </w:rPr>
        <w:t xml:space="preserve">the Procuring agency’s Notification of Award. </w:t>
      </w:r>
    </w:p>
    <w:p w:rsidR="0094042C" w:rsidRPr="00AD6941" w:rsidRDefault="0094042C" w:rsidP="0094042C">
      <w:pPr>
        <w:numPr>
          <w:ilvl w:val="0"/>
          <w:numId w:val="11"/>
        </w:numPr>
        <w:spacing w:before="120" w:line="276" w:lineRule="auto"/>
        <w:jc w:val="both"/>
        <w:rPr>
          <w:sz w:val="22"/>
        </w:rPr>
      </w:pPr>
      <w:r w:rsidRPr="00AD6941">
        <w:rPr>
          <w:sz w:val="22"/>
        </w:rP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94042C" w:rsidRPr="00AD6941" w:rsidRDefault="0094042C" w:rsidP="0094042C">
      <w:pPr>
        <w:numPr>
          <w:ilvl w:val="0"/>
          <w:numId w:val="11"/>
        </w:numPr>
        <w:spacing w:before="120" w:line="276" w:lineRule="auto"/>
        <w:jc w:val="both"/>
        <w:rPr>
          <w:sz w:val="22"/>
        </w:rPr>
      </w:pPr>
      <w:r w:rsidRPr="00AD6941">
        <w:rPr>
          <w:sz w:val="22"/>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94042C" w:rsidRPr="00AD6941" w:rsidRDefault="0094042C" w:rsidP="0094042C">
      <w:pPr>
        <w:spacing w:before="240" w:line="276" w:lineRule="auto"/>
        <w:jc w:val="both"/>
        <w:rPr>
          <w:sz w:val="22"/>
        </w:rPr>
      </w:pPr>
      <w:r w:rsidRPr="00AD6941">
        <w:rPr>
          <w:sz w:val="22"/>
        </w:rPr>
        <w:t>IN WITNESS whereof the parties hereto have caused this Agreement to be executed in accordance with their respective laws the day and year first above written.</w:t>
      </w:r>
    </w:p>
    <w:p w:rsidR="0094042C" w:rsidRPr="00AD6941" w:rsidRDefault="0094042C" w:rsidP="0094042C">
      <w:pPr>
        <w:jc w:val="both"/>
        <w:rPr>
          <w:sz w:val="22"/>
        </w:rPr>
      </w:pPr>
    </w:p>
    <w:p w:rsidR="0094042C" w:rsidRPr="00141C52" w:rsidRDefault="0094042C" w:rsidP="0094042C">
      <w:pPr>
        <w:jc w:val="both"/>
        <w:rPr>
          <w:b/>
          <w:sz w:val="22"/>
        </w:rPr>
      </w:pPr>
      <w:r w:rsidRPr="00141C52">
        <w:rPr>
          <w:b/>
          <w:sz w:val="22"/>
        </w:rPr>
        <w:t>Purchaser</w:t>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r>
      <w:r w:rsidRPr="00141C52">
        <w:rPr>
          <w:b/>
          <w:sz w:val="22"/>
        </w:rPr>
        <w:tab/>
        <w:t>Supplier</w:t>
      </w:r>
    </w:p>
    <w:p w:rsidR="0094042C" w:rsidRPr="00AD6941" w:rsidRDefault="0094042C" w:rsidP="0094042C">
      <w:pPr>
        <w:jc w:val="both"/>
      </w:pPr>
    </w:p>
    <w:p w:rsidR="0094042C" w:rsidRPr="00AD6941" w:rsidRDefault="0094042C" w:rsidP="0094042C">
      <w:pPr>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94042C" w:rsidRPr="00AD6941" w:rsidRDefault="0094042C" w:rsidP="0094042C">
      <w:pPr>
        <w:jc w:val="both"/>
        <w:rPr>
          <w:sz w:val="16"/>
        </w:rPr>
      </w:pPr>
      <w:r w:rsidRPr="00AD6941">
        <w:rPr>
          <w:sz w:val="16"/>
        </w:rPr>
        <w:t>Authorized Signature &amp; Official Stamp</w:t>
      </w:r>
      <w:r w:rsidRPr="00AD6941">
        <w:rPr>
          <w:sz w:val="16"/>
        </w:rPr>
        <w:tab/>
      </w:r>
      <w:r w:rsidRPr="00AD6941">
        <w:rPr>
          <w:sz w:val="16"/>
        </w:rPr>
        <w:tab/>
      </w:r>
      <w:r w:rsidRPr="00AD6941">
        <w:rPr>
          <w:sz w:val="16"/>
        </w:rPr>
        <w:tab/>
      </w:r>
      <w:r w:rsidRPr="00AD6941">
        <w:rPr>
          <w:sz w:val="16"/>
        </w:rPr>
        <w:tab/>
      </w:r>
      <w:r w:rsidRPr="00AD6941">
        <w:rPr>
          <w:sz w:val="16"/>
        </w:rPr>
        <w:tab/>
        <w:t>Authorized Signature &amp; Official Stamp</w:t>
      </w:r>
    </w:p>
    <w:p w:rsidR="0094042C" w:rsidRPr="00AD6941" w:rsidRDefault="0094042C" w:rsidP="0094042C">
      <w:pPr>
        <w:jc w:val="both"/>
        <w:rPr>
          <w:sz w:val="22"/>
        </w:rPr>
      </w:pPr>
    </w:p>
    <w:p w:rsidR="0094042C" w:rsidRPr="00AD6941" w:rsidRDefault="0094042C" w:rsidP="0094042C">
      <w:pPr>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94042C" w:rsidRPr="00AD6941" w:rsidRDefault="0094042C" w:rsidP="0094042C">
      <w:pPr>
        <w:jc w:val="both"/>
        <w:rPr>
          <w:sz w:val="16"/>
        </w:rPr>
      </w:pPr>
      <w:r>
        <w:rPr>
          <w:sz w:val="16"/>
        </w:rPr>
        <w:t>Procuring Agency Name</w:t>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Bidder Name</w:t>
      </w:r>
    </w:p>
    <w:p w:rsidR="0094042C" w:rsidRPr="00AD6941" w:rsidRDefault="0094042C" w:rsidP="0094042C">
      <w:pPr>
        <w:jc w:val="both"/>
        <w:rPr>
          <w:sz w:val="22"/>
        </w:rPr>
      </w:pPr>
    </w:p>
    <w:p w:rsidR="0094042C" w:rsidRPr="00AD6941" w:rsidRDefault="0094042C" w:rsidP="0094042C">
      <w:pPr>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94042C" w:rsidRPr="00AD6941" w:rsidRDefault="0094042C" w:rsidP="0094042C">
      <w:pPr>
        <w:jc w:val="both"/>
        <w:rPr>
          <w:sz w:val="16"/>
        </w:rPr>
      </w:pPr>
      <w:r>
        <w:rPr>
          <w:sz w:val="16"/>
        </w:rPr>
        <w:t>Address</w:t>
      </w:r>
      <w:r>
        <w:rPr>
          <w:sz w:val="16"/>
        </w:rPr>
        <w:tab/>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ab/>
        <w:t>Address</w:t>
      </w:r>
    </w:p>
    <w:p w:rsidR="0094042C" w:rsidRPr="00AD6941" w:rsidRDefault="0094042C" w:rsidP="0094042C">
      <w:pPr>
        <w:jc w:val="both"/>
        <w:rPr>
          <w:sz w:val="22"/>
        </w:rPr>
      </w:pPr>
    </w:p>
    <w:p w:rsidR="0094042C" w:rsidRPr="00AD6941" w:rsidRDefault="0094042C" w:rsidP="0094042C">
      <w:pPr>
        <w:jc w:val="both"/>
        <w:rPr>
          <w:sz w:val="22"/>
        </w:rPr>
      </w:pPr>
      <w:r w:rsidRPr="00AD6941">
        <w:rPr>
          <w:sz w:val="22"/>
        </w:rPr>
        <w:t>_________________________</w:t>
      </w:r>
      <w:r w:rsidRPr="00AD6941">
        <w:rPr>
          <w:sz w:val="22"/>
        </w:rPr>
        <w:tab/>
      </w:r>
      <w:r w:rsidRPr="00AD6941">
        <w:rPr>
          <w:sz w:val="22"/>
        </w:rPr>
        <w:tab/>
      </w:r>
      <w:r w:rsidRPr="00AD6941">
        <w:rPr>
          <w:sz w:val="22"/>
        </w:rPr>
        <w:tab/>
      </w:r>
      <w:r w:rsidRPr="00AD6941">
        <w:rPr>
          <w:sz w:val="22"/>
        </w:rPr>
        <w:tab/>
      </w:r>
      <w:r>
        <w:rPr>
          <w:sz w:val="22"/>
        </w:rPr>
        <w:tab/>
      </w:r>
      <w:r w:rsidRPr="00AD6941">
        <w:rPr>
          <w:sz w:val="22"/>
        </w:rPr>
        <w:t>_________________________</w:t>
      </w:r>
    </w:p>
    <w:p w:rsidR="0094042C" w:rsidRPr="00AD6941" w:rsidRDefault="0094042C" w:rsidP="0094042C">
      <w:pPr>
        <w:jc w:val="both"/>
        <w:rPr>
          <w:sz w:val="16"/>
        </w:rPr>
      </w:pPr>
      <w:r>
        <w:rPr>
          <w:sz w:val="16"/>
        </w:rPr>
        <w:t>Contact No.</w:t>
      </w:r>
      <w:r>
        <w:rPr>
          <w:sz w:val="16"/>
        </w:rPr>
        <w:tab/>
      </w:r>
      <w:r w:rsidRPr="00AD6941">
        <w:rPr>
          <w:sz w:val="16"/>
        </w:rPr>
        <w:tab/>
      </w:r>
      <w:r w:rsidRPr="00AD6941">
        <w:rPr>
          <w:sz w:val="16"/>
        </w:rPr>
        <w:tab/>
      </w:r>
      <w:r w:rsidRPr="00AD6941">
        <w:rPr>
          <w:sz w:val="16"/>
        </w:rPr>
        <w:tab/>
      </w:r>
      <w:r w:rsidRPr="00AD6941">
        <w:rPr>
          <w:sz w:val="16"/>
        </w:rPr>
        <w:tab/>
      </w:r>
      <w:r w:rsidRPr="00AD6941">
        <w:rPr>
          <w:sz w:val="16"/>
        </w:rPr>
        <w:tab/>
      </w:r>
      <w:r>
        <w:rPr>
          <w:sz w:val="16"/>
        </w:rPr>
        <w:tab/>
        <w:t>Contact No.</w:t>
      </w:r>
    </w:p>
    <w:p w:rsidR="00E0066D" w:rsidRPr="00C1789C" w:rsidRDefault="00E0066D" w:rsidP="00E0066D">
      <w:pPr>
        <w:jc w:val="center"/>
        <w:rPr>
          <w:b/>
          <w:sz w:val="28"/>
          <w:szCs w:val="22"/>
          <w:u w:val="single"/>
        </w:rPr>
      </w:pPr>
      <w:r w:rsidRPr="00C1789C">
        <w:rPr>
          <w:b/>
          <w:sz w:val="28"/>
          <w:szCs w:val="22"/>
          <w:u w:val="single"/>
        </w:rPr>
        <w:lastRenderedPageBreak/>
        <w:t>UNDERTAKING</w:t>
      </w:r>
    </w:p>
    <w:p w:rsidR="00E0066D" w:rsidRPr="004110CA" w:rsidRDefault="00E0066D" w:rsidP="00E0066D">
      <w:pPr>
        <w:rPr>
          <w:rFonts w:ascii="Calibri" w:hAnsi="Calibri"/>
          <w:sz w:val="22"/>
          <w:szCs w:val="22"/>
        </w:rPr>
      </w:pPr>
    </w:p>
    <w:p w:rsidR="00E0066D" w:rsidRPr="004110CA" w:rsidRDefault="00E0066D" w:rsidP="00E0066D">
      <w:pPr>
        <w:rPr>
          <w:rFonts w:ascii="Calibri" w:hAnsi="Calibri"/>
          <w:sz w:val="22"/>
          <w:szCs w:val="22"/>
        </w:rPr>
      </w:pPr>
    </w:p>
    <w:tbl>
      <w:tblPr>
        <w:tblW w:w="10440" w:type="dxa"/>
        <w:tblInd w:w="18" w:type="dxa"/>
        <w:tblLayout w:type="fixed"/>
        <w:tblLook w:val="0000"/>
      </w:tblPr>
      <w:tblGrid>
        <w:gridCol w:w="630"/>
        <w:gridCol w:w="9810"/>
      </w:tblGrid>
      <w:tr w:rsidR="00E0066D" w:rsidRPr="000B0A3B" w:rsidTr="003D6123">
        <w:tc>
          <w:tcPr>
            <w:tcW w:w="630" w:type="dxa"/>
          </w:tcPr>
          <w:p w:rsidR="00E0066D" w:rsidRPr="000B0A3B" w:rsidRDefault="00E0066D" w:rsidP="003D6123">
            <w:pPr>
              <w:jc w:val="both"/>
              <w:rPr>
                <w:rFonts w:ascii="Calibri" w:hAnsi="Calibri"/>
                <w:sz w:val="24"/>
                <w:szCs w:val="22"/>
              </w:rPr>
            </w:pPr>
            <w:r w:rsidRPr="000B0A3B">
              <w:rPr>
                <w:rFonts w:ascii="Calibri" w:hAnsi="Calibri"/>
                <w:sz w:val="24"/>
                <w:szCs w:val="22"/>
              </w:rPr>
              <w:t>a)</w:t>
            </w:r>
          </w:p>
        </w:tc>
        <w:tc>
          <w:tcPr>
            <w:tcW w:w="9810" w:type="dxa"/>
          </w:tcPr>
          <w:p w:rsidR="00E0066D" w:rsidRPr="000B0A3B" w:rsidRDefault="00E0066D" w:rsidP="003D6123">
            <w:pPr>
              <w:jc w:val="both"/>
              <w:rPr>
                <w:rFonts w:ascii="Calibri" w:hAnsi="Calibri"/>
                <w:sz w:val="24"/>
                <w:szCs w:val="22"/>
              </w:rPr>
            </w:pPr>
            <w:r w:rsidRPr="000B0A3B">
              <w:rPr>
                <w:rFonts w:ascii="Calibri" w:hAnsi="Calibri"/>
                <w:sz w:val="24"/>
                <w:szCs w:val="22"/>
              </w:rPr>
              <w:t>That I/we agree whether our tender accepted for total, partial or enhanced quantity for all or any single item.  I/We also agreed to supply and accept the said item at the rates for the supply of contracted quantity with in the stipulated period shown in the contract.</w:t>
            </w:r>
          </w:p>
          <w:p w:rsidR="00E0066D" w:rsidRPr="000B0A3B" w:rsidRDefault="00E0066D" w:rsidP="003D6123">
            <w:pPr>
              <w:jc w:val="both"/>
              <w:rPr>
                <w:rFonts w:ascii="Calibri" w:hAnsi="Calibri"/>
                <w:sz w:val="24"/>
                <w:szCs w:val="22"/>
              </w:rPr>
            </w:pPr>
          </w:p>
        </w:tc>
      </w:tr>
      <w:tr w:rsidR="00E0066D" w:rsidRPr="000B0A3B" w:rsidTr="003D6123">
        <w:tc>
          <w:tcPr>
            <w:tcW w:w="630" w:type="dxa"/>
          </w:tcPr>
          <w:p w:rsidR="00E0066D" w:rsidRPr="000B0A3B" w:rsidRDefault="00E0066D" w:rsidP="003D6123">
            <w:pPr>
              <w:jc w:val="both"/>
              <w:rPr>
                <w:rFonts w:ascii="Calibri" w:hAnsi="Calibri"/>
                <w:sz w:val="24"/>
                <w:szCs w:val="22"/>
              </w:rPr>
            </w:pPr>
            <w:r w:rsidRPr="000B0A3B">
              <w:rPr>
                <w:rFonts w:ascii="Calibri" w:hAnsi="Calibri"/>
                <w:sz w:val="24"/>
                <w:szCs w:val="22"/>
              </w:rPr>
              <w:t>b)</w:t>
            </w:r>
          </w:p>
        </w:tc>
        <w:tc>
          <w:tcPr>
            <w:tcW w:w="9810" w:type="dxa"/>
          </w:tcPr>
          <w:p w:rsidR="00E0066D" w:rsidRPr="000B0A3B" w:rsidRDefault="00E0066D" w:rsidP="003D6123">
            <w:pPr>
              <w:jc w:val="both"/>
              <w:rPr>
                <w:rFonts w:ascii="Calibri" w:hAnsi="Calibri"/>
                <w:sz w:val="24"/>
                <w:szCs w:val="22"/>
              </w:rPr>
            </w:pPr>
            <w:r w:rsidRPr="000B0A3B">
              <w:rPr>
                <w:rFonts w:ascii="Calibri" w:hAnsi="Calibri"/>
                <w:sz w:val="24"/>
                <w:szCs w:val="22"/>
              </w:rPr>
              <w:t>I/We understand and confirm the refund of cost difference if the same goods is/was supplied at lower rates to any other Govt./Semi Govt. institution in the province in the same fiscal year.</w:t>
            </w:r>
          </w:p>
          <w:p w:rsidR="00E0066D" w:rsidRPr="000B0A3B" w:rsidRDefault="00E0066D" w:rsidP="003D6123">
            <w:pPr>
              <w:jc w:val="both"/>
              <w:rPr>
                <w:rFonts w:ascii="Calibri" w:hAnsi="Calibri"/>
                <w:sz w:val="24"/>
                <w:szCs w:val="22"/>
              </w:rPr>
            </w:pPr>
          </w:p>
        </w:tc>
      </w:tr>
      <w:tr w:rsidR="00E0066D" w:rsidRPr="000B0A3B" w:rsidTr="003D6123">
        <w:tc>
          <w:tcPr>
            <w:tcW w:w="630" w:type="dxa"/>
          </w:tcPr>
          <w:p w:rsidR="00E0066D" w:rsidRPr="000B0A3B" w:rsidRDefault="00E0066D" w:rsidP="003D6123">
            <w:pPr>
              <w:jc w:val="both"/>
              <w:rPr>
                <w:rFonts w:ascii="Calibri" w:hAnsi="Calibri"/>
                <w:sz w:val="24"/>
                <w:szCs w:val="22"/>
              </w:rPr>
            </w:pPr>
            <w:r w:rsidRPr="000B0A3B">
              <w:rPr>
                <w:rFonts w:ascii="Calibri" w:hAnsi="Calibri"/>
                <w:sz w:val="24"/>
                <w:szCs w:val="22"/>
              </w:rPr>
              <w:t>c)</w:t>
            </w:r>
          </w:p>
        </w:tc>
        <w:tc>
          <w:tcPr>
            <w:tcW w:w="9810" w:type="dxa"/>
          </w:tcPr>
          <w:p w:rsidR="00E0066D" w:rsidRPr="000B0A3B" w:rsidRDefault="00E0066D" w:rsidP="003D6123">
            <w:pPr>
              <w:jc w:val="both"/>
              <w:rPr>
                <w:rFonts w:ascii="Calibri" w:hAnsi="Calibri"/>
                <w:sz w:val="24"/>
                <w:szCs w:val="22"/>
              </w:rPr>
            </w:pPr>
            <w:r w:rsidRPr="000B0A3B">
              <w:rPr>
                <w:rFonts w:ascii="Calibri" w:hAnsi="Calibri"/>
                <w:sz w:val="24"/>
                <w:szCs w:val="22"/>
              </w:rPr>
              <w:t>I/We undertake that, if any of the information submitted in accordance to this tender Enquiry found incorrect, our contract may be cancelled at any stage on our cost and risk.</w:t>
            </w:r>
          </w:p>
        </w:tc>
      </w:tr>
    </w:tbl>
    <w:p w:rsidR="00E0066D" w:rsidRPr="004110CA" w:rsidRDefault="00E0066D" w:rsidP="00E0066D">
      <w:pPr>
        <w:pStyle w:val="Caption"/>
        <w:jc w:val="both"/>
        <w:rPr>
          <w:rFonts w:ascii="Calibri" w:hAnsi="Calibri"/>
          <w:szCs w:val="22"/>
        </w:rPr>
      </w:pPr>
    </w:p>
    <w:p w:rsidR="00E0066D" w:rsidRPr="004110CA" w:rsidRDefault="00E0066D" w:rsidP="00E0066D">
      <w:pPr>
        <w:pStyle w:val="Caption"/>
        <w:jc w:val="both"/>
        <w:rPr>
          <w:rFonts w:ascii="Calibri" w:hAnsi="Calibri"/>
          <w:szCs w:val="22"/>
        </w:rPr>
      </w:pPr>
    </w:p>
    <w:p w:rsidR="00E0066D" w:rsidRPr="004110CA" w:rsidRDefault="00E0066D" w:rsidP="00E0066D">
      <w:pPr>
        <w:pStyle w:val="Caption"/>
        <w:jc w:val="both"/>
        <w:rPr>
          <w:rFonts w:ascii="Calibri" w:hAnsi="Calibri"/>
          <w:szCs w:val="22"/>
        </w:rPr>
      </w:pPr>
    </w:p>
    <w:p w:rsidR="00E0066D" w:rsidRPr="000B0A3B" w:rsidRDefault="00E0066D" w:rsidP="00E0066D">
      <w:pPr>
        <w:pStyle w:val="Caption"/>
        <w:jc w:val="both"/>
        <w:rPr>
          <w:rFonts w:ascii="Calibri" w:hAnsi="Calibri"/>
          <w:sz w:val="24"/>
          <w:szCs w:val="22"/>
        </w:rPr>
      </w:pPr>
    </w:p>
    <w:p w:rsidR="00E0066D" w:rsidRPr="000B0A3B" w:rsidRDefault="00E0066D" w:rsidP="00E0066D">
      <w:pPr>
        <w:pStyle w:val="Caption"/>
        <w:jc w:val="both"/>
        <w:rPr>
          <w:rFonts w:ascii="Calibri" w:hAnsi="Calibri"/>
          <w:sz w:val="24"/>
          <w:szCs w:val="22"/>
        </w:rPr>
      </w:pPr>
      <w:r w:rsidRPr="000B0A3B">
        <w:rPr>
          <w:rFonts w:ascii="Calibri" w:hAnsi="Calibri"/>
          <w:sz w:val="24"/>
          <w:szCs w:val="22"/>
        </w:rPr>
        <w:t>CERTIFICATE</w:t>
      </w:r>
    </w:p>
    <w:p w:rsidR="00E0066D" w:rsidRPr="000B0A3B" w:rsidRDefault="00E0066D" w:rsidP="00E0066D">
      <w:pPr>
        <w:pStyle w:val="BodyText3"/>
        <w:rPr>
          <w:rFonts w:ascii="Calibri" w:hAnsi="Calibri"/>
          <w:b/>
          <w:sz w:val="24"/>
          <w:szCs w:val="22"/>
        </w:rPr>
      </w:pPr>
      <w:r w:rsidRPr="000B0A3B">
        <w:rPr>
          <w:rFonts w:ascii="Calibri" w:hAnsi="Calibri"/>
          <w:b/>
          <w:sz w:val="24"/>
          <w:szCs w:val="22"/>
        </w:rPr>
        <w:t>We guarantee to supply the stores exactly in accordance with the requirement specified in the invitation to this tender.</w:t>
      </w:r>
    </w:p>
    <w:p w:rsidR="00E0066D" w:rsidRPr="000B0A3B" w:rsidRDefault="00E0066D" w:rsidP="00E0066D">
      <w:pPr>
        <w:jc w:val="both"/>
        <w:rPr>
          <w:rFonts w:ascii="Calibri" w:hAnsi="Calibri"/>
          <w:sz w:val="24"/>
          <w:szCs w:val="22"/>
        </w:rPr>
      </w:pPr>
    </w:p>
    <w:p w:rsidR="00E0066D" w:rsidRPr="000B0A3B" w:rsidRDefault="00E0066D" w:rsidP="00E0066D">
      <w:pPr>
        <w:jc w:val="both"/>
        <w:rPr>
          <w:rFonts w:ascii="Calibri" w:hAnsi="Calibri"/>
          <w:sz w:val="24"/>
          <w:szCs w:val="22"/>
        </w:rPr>
      </w:pPr>
    </w:p>
    <w:p w:rsidR="00E0066D" w:rsidRPr="000B0A3B" w:rsidRDefault="00E0066D" w:rsidP="00E0066D">
      <w:pPr>
        <w:jc w:val="both"/>
        <w:rPr>
          <w:rFonts w:ascii="Calibri" w:hAnsi="Calibri"/>
          <w:sz w:val="24"/>
          <w:szCs w:val="22"/>
        </w:rPr>
      </w:pPr>
    </w:p>
    <w:p w:rsidR="00E0066D" w:rsidRPr="000B0A3B" w:rsidRDefault="00E0066D" w:rsidP="00E0066D">
      <w:pPr>
        <w:jc w:val="both"/>
        <w:rPr>
          <w:rFonts w:ascii="Calibri" w:hAnsi="Calibri"/>
          <w:sz w:val="24"/>
          <w:szCs w:val="22"/>
        </w:rPr>
      </w:pPr>
      <w:r w:rsidRPr="000B0A3B">
        <w:rPr>
          <w:rFonts w:ascii="Calibri" w:hAnsi="Calibri"/>
          <w:sz w:val="24"/>
          <w:szCs w:val="22"/>
        </w:rPr>
        <w:tab/>
      </w:r>
      <w:r w:rsidRPr="000B0A3B">
        <w:rPr>
          <w:rFonts w:ascii="Calibri" w:hAnsi="Calibri"/>
          <w:sz w:val="24"/>
          <w:szCs w:val="22"/>
        </w:rPr>
        <w:tab/>
      </w:r>
      <w:r w:rsidRPr="000B0A3B">
        <w:rPr>
          <w:rFonts w:ascii="Calibri" w:hAnsi="Calibri"/>
          <w:sz w:val="24"/>
          <w:szCs w:val="22"/>
        </w:rPr>
        <w:tab/>
      </w:r>
    </w:p>
    <w:p w:rsidR="00E0066D" w:rsidRPr="000B0A3B" w:rsidRDefault="00E0066D" w:rsidP="00E0066D">
      <w:pPr>
        <w:ind w:left="5760"/>
        <w:jc w:val="both"/>
        <w:rPr>
          <w:rFonts w:ascii="Calibri" w:hAnsi="Calibri"/>
          <w:sz w:val="24"/>
          <w:szCs w:val="22"/>
        </w:rPr>
      </w:pPr>
      <w:r w:rsidRPr="000B0A3B">
        <w:rPr>
          <w:rFonts w:ascii="Calibri" w:hAnsi="Calibri"/>
          <w:sz w:val="24"/>
          <w:szCs w:val="22"/>
        </w:rPr>
        <w:t>Signature o</w:t>
      </w:r>
      <w:r w:rsidR="00A23D8D">
        <w:rPr>
          <w:rFonts w:ascii="Calibri" w:hAnsi="Calibri"/>
          <w:sz w:val="24"/>
          <w:szCs w:val="22"/>
        </w:rPr>
        <w:t>f Tenderer -------------------</w:t>
      </w:r>
    </w:p>
    <w:p w:rsidR="00E0066D" w:rsidRPr="000B0A3B" w:rsidRDefault="00E0066D" w:rsidP="00E0066D">
      <w:pPr>
        <w:ind w:left="5760"/>
        <w:jc w:val="both"/>
        <w:rPr>
          <w:rFonts w:ascii="Calibri" w:hAnsi="Calibri"/>
          <w:sz w:val="24"/>
          <w:szCs w:val="22"/>
        </w:rPr>
      </w:pPr>
    </w:p>
    <w:p w:rsidR="00E0066D" w:rsidRPr="000B0A3B" w:rsidRDefault="00E0066D" w:rsidP="00E0066D">
      <w:pPr>
        <w:ind w:left="5760"/>
        <w:jc w:val="both"/>
        <w:rPr>
          <w:rFonts w:ascii="Calibri" w:hAnsi="Calibri"/>
          <w:sz w:val="24"/>
          <w:szCs w:val="22"/>
        </w:rPr>
      </w:pPr>
      <w:r w:rsidRPr="000B0A3B">
        <w:rPr>
          <w:rFonts w:ascii="Calibri" w:hAnsi="Calibri"/>
          <w:sz w:val="24"/>
          <w:szCs w:val="22"/>
        </w:rPr>
        <w:t>Name &amp; Designation---------------</w:t>
      </w:r>
      <w:r w:rsidR="00A23D8D">
        <w:rPr>
          <w:rFonts w:ascii="Calibri" w:hAnsi="Calibri"/>
          <w:sz w:val="24"/>
          <w:szCs w:val="22"/>
        </w:rPr>
        <w:t>------</w:t>
      </w:r>
    </w:p>
    <w:p w:rsidR="00E0066D" w:rsidRPr="000B0A3B" w:rsidRDefault="00E0066D" w:rsidP="00E0066D">
      <w:pPr>
        <w:ind w:left="5760"/>
        <w:jc w:val="both"/>
        <w:rPr>
          <w:rFonts w:ascii="Calibri" w:hAnsi="Calibri"/>
          <w:sz w:val="24"/>
          <w:szCs w:val="22"/>
        </w:rPr>
      </w:pPr>
    </w:p>
    <w:p w:rsidR="00E0066D" w:rsidRDefault="00E0066D" w:rsidP="00E0066D">
      <w:pPr>
        <w:ind w:left="5760"/>
        <w:jc w:val="both"/>
        <w:rPr>
          <w:rFonts w:ascii="Calibri" w:hAnsi="Calibri"/>
          <w:sz w:val="24"/>
          <w:szCs w:val="22"/>
        </w:rPr>
      </w:pPr>
      <w:r w:rsidRPr="000B0A3B">
        <w:rPr>
          <w:rFonts w:ascii="Calibri" w:hAnsi="Calibri"/>
          <w:sz w:val="24"/>
          <w:szCs w:val="22"/>
        </w:rPr>
        <w:t>Address:-----------------------------</w:t>
      </w:r>
      <w:r w:rsidR="00A23D8D">
        <w:rPr>
          <w:rFonts w:ascii="Calibri" w:hAnsi="Calibri"/>
          <w:sz w:val="24"/>
          <w:szCs w:val="22"/>
        </w:rPr>
        <w:t>--------</w:t>
      </w:r>
    </w:p>
    <w:p w:rsidR="00A23D8D" w:rsidRDefault="00A23D8D" w:rsidP="00E0066D">
      <w:pPr>
        <w:ind w:left="5760"/>
        <w:jc w:val="both"/>
        <w:rPr>
          <w:rFonts w:ascii="Calibri" w:hAnsi="Calibri"/>
          <w:sz w:val="24"/>
          <w:szCs w:val="22"/>
        </w:rPr>
      </w:pPr>
    </w:p>
    <w:p w:rsidR="00A23D8D" w:rsidRDefault="00A23D8D" w:rsidP="00E0066D">
      <w:pPr>
        <w:ind w:left="5760"/>
        <w:jc w:val="both"/>
        <w:rPr>
          <w:rFonts w:ascii="Calibri" w:hAnsi="Calibri"/>
          <w:sz w:val="24"/>
          <w:szCs w:val="22"/>
        </w:rPr>
      </w:pPr>
    </w:p>
    <w:p w:rsidR="00A23D8D" w:rsidRDefault="00A23D8D" w:rsidP="00E0066D">
      <w:pPr>
        <w:ind w:left="5760"/>
        <w:jc w:val="both"/>
        <w:rPr>
          <w:rFonts w:ascii="Calibri" w:hAnsi="Calibri"/>
          <w:sz w:val="24"/>
          <w:szCs w:val="22"/>
        </w:rPr>
      </w:pPr>
    </w:p>
    <w:p w:rsidR="00A23D8D" w:rsidRPr="000B0A3B" w:rsidRDefault="00A23D8D" w:rsidP="00E0066D">
      <w:pPr>
        <w:ind w:left="5760"/>
        <w:jc w:val="both"/>
        <w:rPr>
          <w:rFonts w:ascii="Calibri" w:hAnsi="Calibri"/>
          <w:sz w:val="24"/>
          <w:szCs w:val="24"/>
        </w:rPr>
      </w:pPr>
    </w:p>
    <w:p w:rsidR="00E0066D" w:rsidRPr="000B0A3B" w:rsidRDefault="00E0066D" w:rsidP="00E0066D">
      <w:pPr>
        <w:pStyle w:val="Heading1"/>
        <w:spacing w:before="0" w:after="0"/>
        <w:jc w:val="center"/>
        <w:rPr>
          <w:rFonts w:ascii="Calibri" w:hAnsi="Calibri" w:cs="Times New Roman"/>
          <w:sz w:val="24"/>
          <w:szCs w:val="20"/>
        </w:rPr>
      </w:pPr>
    </w:p>
    <w:p w:rsidR="00E0066D" w:rsidRDefault="00E0066D" w:rsidP="00E0066D">
      <w:pPr>
        <w:pStyle w:val="Heading1"/>
        <w:spacing w:before="0" w:after="0"/>
        <w:jc w:val="center"/>
        <w:rPr>
          <w:rFonts w:ascii="Calibri" w:hAnsi="Calibri" w:cs="Times New Roman"/>
          <w:sz w:val="24"/>
          <w:szCs w:val="20"/>
        </w:rPr>
      </w:pPr>
    </w:p>
    <w:p w:rsidR="00620C42" w:rsidRDefault="00620C42" w:rsidP="00620C42"/>
    <w:p w:rsidR="00620C42" w:rsidRDefault="00620C42" w:rsidP="00620C42"/>
    <w:p w:rsidR="00BD6A36" w:rsidRDefault="00BD6A36" w:rsidP="00620C42"/>
    <w:p w:rsidR="00BD6A36" w:rsidRDefault="00BD6A36" w:rsidP="00620C42"/>
    <w:p w:rsidR="00BD6A36" w:rsidRDefault="00BD6A36" w:rsidP="00620C42"/>
    <w:p w:rsidR="00BD6A36" w:rsidRDefault="00BD6A36" w:rsidP="00620C42"/>
    <w:p w:rsidR="00BD6A36" w:rsidRDefault="00BD6A36" w:rsidP="00620C42"/>
    <w:p w:rsidR="00BD6A36" w:rsidRDefault="00BD6A36" w:rsidP="00620C42"/>
    <w:p w:rsidR="00BD6A36" w:rsidRDefault="00BD6A36" w:rsidP="00620C42"/>
    <w:p w:rsidR="00BD6A36" w:rsidRDefault="00BD6A36" w:rsidP="00620C42"/>
    <w:p w:rsidR="00BD6A36" w:rsidRDefault="00BD6A36" w:rsidP="00620C42"/>
    <w:p w:rsidR="00BD6A36" w:rsidRPr="00620C42" w:rsidRDefault="00BD6A36" w:rsidP="00620C42"/>
    <w:p w:rsidR="00E0066D" w:rsidRPr="000B0A3B" w:rsidRDefault="00E0066D" w:rsidP="00E0066D">
      <w:pPr>
        <w:pStyle w:val="Heading1"/>
        <w:spacing w:before="0" w:after="0"/>
        <w:jc w:val="center"/>
        <w:rPr>
          <w:rFonts w:ascii="Calibri" w:hAnsi="Calibri" w:cs="Times New Roman"/>
          <w:sz w:val="24"/>
          <w:szCs w:val="20"/>
        </w:rPr>
      </w:pPr>
    </w:p>
    <w:p w:rsidR="00E0066D" w:rsidRDefault="00E0066D" w:rsidP="00E0066D">
      <w:pPr>
        <w:ind w:left="1440" w:firstLine="720"/>
        <w:rPr>
          <w:rFonts w:ascii="Book Antiqua" w:hAnsi="Book Antiqua"/>
          <w:b/>
          <w:sz w:val="32"/>
          <w:u w:val="single"/>
        </w:rPr>
      </w:pPr>
    </w:p>
    <w:p w:rsidR="0094042C" w:rsidRPr="004110CA" w:rsidRDefault="0094042C" w:rsidP="0094042C">
      <w:pPr>
        <w:jc w:val="center"/>
        <w:rPr>
          <w:rFonts w:ascii="Calibri" w:hAnsi="Calibri"/>
          <w:b/>
          <w:sz w:val="22"/>
        </w:rPr>
      </w:pPr>
      <w:r>
        <w:rPr>
          <w:rFonts w:ascii="Calibri" w:hAnsi="Calibri"/>
          <w:b/>
          <w:sz w:val="32"/>
          <w:u w:val="single"/>
        </w:rPr>
        <w:br w:type="page"/>
      </w:r>
    </w:p>
    <w:p w:rsidR="00E0066D" w:rsidRPr="002C426A" w:rsidRDefault="00E14688" w:rsidP="00C1789C">
      <w:pPr>
        <w:ind w:left="1440" w:firstLine="720"/>
        <w:rPr>
          <w:b/>
          <w:sz w:val="32"/>
          <w:u w:val="single"/>
        </w:rPr>
      </w:pPr>
      <w:r>
        <w:rPr>
          <w:b/>
          <w:sz w:val="32"/>
        </w:rPr>
        <w:lastRenderedPageBreak/>
        <w:t xml:space="preserve">  </w:t>
      </w:r>
      <w:r w:rsidR="00C1789C" w:rsidRPr="002C426A">
        <w:rPr>
          <w:b/>
          <w:sz w:val="32"/>
        </w:rPr>
        <w:t xml:space="preserve"> </w:t>
      </w:r>
      <w:r w:rsidR="00E0066D" w:rsidRPr="002C426A">
        <w:rPr>
          <w:b/>
          <w:sz w:val="32"/>
          <w:u w:val="single"/>
        </w:rPr>
        <w:t>FURNITURE &amp; MISCELLANEOUS</w:t>
      </w:r>
    </w:p>
    <w:p w:rsidR="00E0066D" w:rsidRPr="002C426A" w:rsidRDefault="00E0066D" w:rsidP="00E0066D">
      <w:pPr>
        <w:ind w:left="1440" w:firstLine="720"/>
      </w:pPr>
    </w:p>
    <w:tbl>
      <w:tblPr>
        <w:tblpPr w:leftFromText="180" w:rightFromText="180" w:vertAnchor="text" w:horzAnchor="margin" w:tblpX="-18" w:tblpY="178"/>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
        <w:gridCol w:w="5220"/>
        <w:gridCol w:w="810"/>
        <w:gridCol w:w="1368"/>
        <w:gridCol w:w="1440"/>
      </w:tblGrid>
      <w:tr w:rsidR="00E0066D" w:rsidRPr="002C426A" w:rsidTr="002C426A">
        <w:trPr>
          <w:trHeight w:val="460"/>
        </w:trPr>
        <w:tc>
          <w:tcPr>
            <w:tcW w:w="774" w:type="dxa"/>
            <w:vAlign w:val="center"/>
          </w:tcPr>
          <w:p w:rsidR="00E0066D" w:rsidRPr="002C426A" w:rsidRDefault="00E0066D" w:rsidP="002C426A">
            <w:pPr>
              <w:jc w:val="center"/>
              <w:rPr>
                <w:b/>
                <w:sz w:val="24"/>
                <w:szCs w:val="22"/>
              </w:rPr>
            </w:pPr>
            <w:r w:rsidRPr="002C426A">
              <w:rPr>
                <w:b/>
                <w:sz w:val="24"/>
                <w:szCs w:val="22"/>
              </w:rPr>
              <w:t>S.No.</w:t>
            </w:r>
          </w:p>
        </w:tc>
        <w:tc>
          <w:tcPr>
            <w:tcW w:w="5220" w:type="dxa"/>
            <w:vAlign w:val="center"/>
          </w:tcPr>
          <w:p w:rsidR="00E0066D" w:rsidRPr="002C426A" w:rsidRDefault="00E0066D" w:rsidP="002C426A">
            <w:pPr>
              <w:jc w:val="center"/>
              <w:rPr>
                <w:b/>
                <w:sz w:val="24"/>
                <w:szCs w:val="22"/>
              </w:rPr>
            </w:pPr>
            <w:r w:rsidRPr="002C426A">
              <w:rPr>
                <w:b/>
                <w:sz w:val="24"/>
                <w:szCs w:val="22"/>
              </w:rPr>
              <w:t>Name of Items</w:t>
            </w:r>
          </w:p>
        </w:tc>
        <w:tc>
          <w:tcPr>
            <w:tcW w:w="810" w:type="dxa"/>
            <w:vAlign w:val="center"/>
          </w:tcPr>
          <w:p w:rsidR="00E0066D" w:rsidRPr="002C426A" w:rsidRDefault="00E0066D" w:rsidP="002C426A">
            <w:pPr>
              <w:jc w:val="center"/>
              <w:rPr>
                <w:b/>
                <w:sz w:val="24"/>
                <w:szCs w:val="22"/>
              </w:rPr>
            </w:pPr>
            <w:r w:rsidRPr="002C426A">
              <w:rPr>
                <w:b/>
                <w:sz w:val="24"/>
                <w:szCs w:val="22"/>
              </w:rPr>
              <w:t>Qty</w:t>
            </w:r>
          </w:p>
        </w:tc>
        <w:tc>
          <w:tcPr>
            <w:tcW w:w="1368" w:type="dxa"/>
            <w:vAlign w:val="center"/>
          </w:tcPr>
          <w:p w:rsidR="00E0066D" w:rsidRPr="002C426A" w:rsidRDefault="00E0066D" w:rsidP="002C426A">
            <w:pPr>
              <w:jc w:val="center"/>
              <w:rPr>
                <w:b/>
                <w:sz w:val="24"/>
                <w:szCs w:val="22"/>
              </w:rPr>
            </w:pPr>
            <w:r w:rsidRPr="002C426A">
              <w:rPr>
                <w:b/>
                <w:sz w:val="24"/>
                <w:szCs w:val="22"/>
              </w:rPr>
              <w:t>Unit Price</w:t>
            </w:r>
          </w:p>
          <w:p w:rsidR="00E0066D" w:rsidRPr="002C426A" w:rsidRDefault="00E0066D" w:rsidP="002C426A">
            <w:pPr>
              <w:jc w:val="center"/>
              <w:rPr>
                <w:b/>
                <w:sz w:val="24"/>
                <w:szCs w:val="22"/>
              </w:rPr>
            </w:pPr>
            <w:r w:rsidRPr="002C426A">
              <w:rPr>
                <w:b/>
                <w:sz w:val="24"/>
                <w:szCs w:val="22"/>
              </w:rPr>
              <w:t>DDP</w:t>
            </w:r>
          </w:p>
        </w:tc>
        <w:tc>
          <w:tcPr>
            <w:tcW w:w="1440" w:type="dxa"/>
            <w:vAlign w:val="center"/>
          </w:tcPr>
          <w:p w:rsidR="00E0066D" w:rsidRPr="002C426A" w:rsidRDefault="00E0066D" w:rsidP="002C426A">
            <w:pPr>
              <w:jc w:val="center"/>
              <w:rPr>
                <w:b/>
                <w:sz w:val="24"/>
                <w:szCs w:val="22"/>
              </w:rPr>
            </w:pPr>
            <w:r w:rsidRPr="002C426A">
              <w:rPr>
                <w:b/>
                <w:sz w:val="24"/>
                <w:szCs w:val="22"/>
              </w:rPr>
              <w:t>Total  Price</w:t>
            </w:r>
          </w:p>
          <w:p w:rsidR="00E0066D" w:rsidRPr="002C426A" w:rsidRDefault="00E0066D" w:rsidP="002C426A">
            <w:pPr>
              <w:jc w:val="center"/>
              <w:rPr>
                <w:b/>
                <w:sz w:val="24"/>
                <w:szCs w:val="22"/>
              </w:rPr>
            </w:pPr>
            <w:r w:rsidRPr="002C426A">
              <w:rPr>
                <w:b/>
                <w:sz w:val="24"/>
                <w:szCs w:val="22"/>
              </w:rPr>
              <w:t>DDP</w:t>
            </w:r>
          </w:p>
        </w:tc>
      </w:tr>
      <w:tr w:rsidR="00E0066D" w:rsidRPr="0044596F" w:rsidTr="002C426A">
        <w:trPr>
          <w:trHeight w:val="1804"/>
        </w:trPr>
        <w:tc>
          <w:tcPr>
            <w:tcW w:w="774" w:type="dxa"/>
          </w:tcPr>
          <w:p w:rsidR="00E0066D" w:rsidRPr="002C426A" w:rsidRDefault="00E0066D" w:rsidP="002C426A">
            <w:pPr>
              <w:jc w:val="center"/>
              <w:rPr>
                <w:sz w:val="24"/>
                <w:szCs w:val="22"/>
              </w:rPr>
            </w:pPr>
            <w:r w:rsidRPr="002C426A">
              <w:rPr>
                <w:sz w:val="24"/>
                <w:szCs w:val="22"/>
              </w:rPr>
              <w:t>1</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 xml:space="preserve">OFFICE SITTING CHAIR </w:t>
            </w:r>
          </w:p>
          <w:p w:rsidR="00E0066D" w:rsidRDefault="00E0066D" w:rsidP="002C426A">
            <w:pPr>
              <w:pStyle w:val="ListParagraph"/>
              <w:spacing w:after="200" w:line="276" w:lineRule="auto"/>
              <w:ind w:left="0"/>
              <w:contextualSpacing/>
              <w:rPr>
                <w:rFonts w:ascii="Calibri" w:eastAsia="Cambria" w:hAnsi="Calibri" w:cs="Cambria"/>
                <w:sz w:val="24"/>
                <w:szCs w:val="32"/>
              </w:rPr>
            </w:pPr>
            <w:r w:rsidRPr="0044596F">
              <w:rPr>
                <w:rFonts w:ascii="Calibri" w:eastAsia="Cambria" w:hAnsi="Calibri" w:cs="Cambria"/>
                <w:sz w:val="24"/>
                <w:szCs w:val="32"/>
              </w:rPr>
              <w:t>Office sitting chair made by sheesham wood seat and back cushion good quality polish finished with arm</w:t>
            </w:r>
          </w:p>
          <w:p w:rsidR="00E0066D" w:rsidRPr="0044596F"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evaluation. </w:t>
            </w:r>
          </w:p>
          <w:p w:rsidR="00E0066D" w:rsidRPr="0044596F" w:rsidRDefault="00E0066D" w:rsidP="002C426A">
            <w:pPr>
              <w:jc w:val="both"/>
              <w:rPr>
                <w:rFonts w:ascii="Calibri" w:hAnsi="Calibri"/>
                <w:sz w:val="24"/>
                <w:szCs w:val="22"/>
              </w:rPr>
            </w:pP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t>30</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r w:rsidR="00E0066D" w:rsidRPr="0044596F" w:rsidTr="002C426A">
        <w:trPr>
          <w:trHeight w:val="2102"/>
        </w:trPr>
        <w:tc>
          <w:tcPr>
            <w:tcW w:w="774" w:type="dxa"/>
          </w:tcPr>
          <w:p w:rsidR="00E0066D" w:rsidRPr="002C426A" w:rsidRDefault="00E0066D" w:rsidP="002C426A">
            <w:pPr>
              <w:jc w:val="center"/>
              <w:rPr>
                <w:sz w:val="24"/>
                <w:szCs w:val="22"/>
              </w:rPr>
            </w:pPr>
            <w:r w:rsidRPr="002C426A">
              <w:rPr>
                <w:sz w:val="24"/>
                <w:szCs w:val="22"/>
              </w:rPr>
              <w:t>2</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PATIENT SITTING STOOL (IRON)</w:t>
            </w:r>
          </w:p>
          <w:p w:rsidR="00E0066D" w:rsidRDefault="00E0066D" w:rsidP="002C426A">
            <w:pPr>
              <w:jc w:val="both"/>
              <w:rPr>
                <w:rFonts w:ascii="Calibri" w:eastAsia="Cambria" w:hAnsi="Calibri" w:cs="Cambria"/>
                <w:sz w:val="24"/>
                <w:szCs w:val="32"/>
              </w:rPr>
            </w:pPr>
            <w:r w:rsidRPr="0044596F">
              <w:rPr>
                <w:rFonts w:ascii="Calibri" w:eastAsia="Cambria" w:hAnsi="Calibri" w:cs="Cambria"/>
                <w:sz w:val="24"/>
                <w:szCs w:val="32"/>
              </w:rPr>
              <w:t>Patient stool made bt</w:t>
            </w:r>
            <w:r w:rsidR="005E39BB">
              <w:rPr>
                <w:rFonts w:ascii="Calibri" w:eastAsia="Cambria" w:hAnsi="Calibri" w:cs="Cambria"/>
                <w:sz w:val="24"/>
                <w:szCs w:val="32"/>
              </w:rPr>
              <w:t xml:space="preserve"> steel pipe in 2 inch rou</w:t>
            </w:r>
            <w:r w:rsidRPr="0044596F">
              <w:rPr>
                <w:rFonts w:ascii="Calibri" w:eastAsia="Cambria" w:hAnsi="Calibri" w:cs="Cambria"/>
                <w:sz w:val="24"/>
                <w:szCs w:val="32"/>
              </w:rPr>
              <w:t>g</w:t>
            </w:r>
            <w:r w:rsidR="005E39BB">
              <w:rPr>
                <w:rFonts w:ascii="Calibri" w:eastAsia="Cambria" w:hAnsi="Calibri" w:cs="Cambria"/>
                <w:sz w:val="24"/>
                <w:szCs w:val="32"/>
              </w:rPr>
              <w:t>h</w:t>
            </w:r>
            <w:r w:rsidRPr="0044596F">
              <w:rPr>
                <w:rFonts w:ascii="Calibri" w:eastAsia="Cambria" w:hAnsi="Calibri" w:cs="Cambria"/>
                <w:sz w:val="24"/>
                <w:szCs w:val="32"/>
              </w:rPr>
              <w:t xml:space="preserve"> in 16 </w:t>
            </w:r>
            <w:r w:rsidR="008606FC" w:rsidRPr="0044596F">
              <w:rPr>
                <w:rFonts w:ascii="Calibri" w:eastAsia="Cambria" w:hAnsi="Calibri" w:cs="Cambria"/>
                <w:sz w:val="24"/>
                <w:szCs w:val="32"/>
              </w:rPr>
              <w:t>gauge</w:t>
            </w:r>
            <w:r w:rsidRPr="0044596F">
              <w:rPr>
                <w:rFonts w:ascii="Calibri" w:eastAsia="Cambria" w:hAnsi="Calibri" w:cs="Cambria"/>
                <w:sz w:val="24"/>
                <w:szCs w:val="32"/>
              </w:rPr>
              <w:t xml:space="preserve"> with steel base with s</w:t>
            </w:r>
            <w:r>
              <w:rPr>
                <w:rFonts w:ascii="Calibri" w:eastAsia="Cambria" w:hAnsi="Calibri" w:cs="Cambria"/>
                <w:sz w:val="24"/>
                <w:szCs w:val="32"/>
              </w:rPr>
              <w:t>tainless</w:t>
            </w:r>
            <w:r w:rsidRPr="0044596F">
              <w:rPr>
                <w:rFonts w:ascii="Calibri" w:eastAsia="Cambria" w:hAnsi="Calibri" w:cs="Cambria"/>
                <w:sz w:val="24"/>
                <w:szCs w:val="32"/>
              </w:rPr>
              <w:t xml:space="preserve"> steel revolving top finish in </w:t>
            </w:r>
            <w:r w:rsidR="005E39BB">
              <w:rPr>
                <w:rFonts w:ascii="Calibri" w:eastAsia="Cambria" w:hAnsi="Calibri" w:cs="Cambria"/>
                <w:sz w:val="24"/>
                <w:szCs w:val="32"/>
              </w:rPr>
              <w:t>Chrome</w:t>
            </w:r>
            <w:r w:rsidRPr="0044596F">
              <w:rPr>
                <w:rFonts w:ascii="Calibri" w:eastAsia="Cambria" w:hAnsi="Calibri" w:cs="Cambria"/>
                <w:sz w:val="24"/>
                <w:szCs w:val="32"/>
              </w:rPr>
              <w:t xml:space="preserve"> / powder coating</w:t>
            </w:r>
          </w:p>
          <w:p w:rsidR="00E0066D" w:rsidRDefault="00E0066D" w:rsidP="002C426A">
            <w:pPr>
              <w:jc w:val="both"/>
              <w:rPr>
                <w:rFonts w:ascii="Calibri" w:eastAsia="Cambria" w:hAnsi="Calibri" w:cs="Cambria"/>
                <w:sz w:val="24"/>
                <w:szCs w:val="32"/>
              </w:rPr>
            </w:pPr>
          </w:p>
          <w:p w:rsidR="00E0066D" w:rsidRPr="002879C3"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evaluation. </w:t>
            </w: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t>8</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r w:rsidR="00E0066D" w:rsidRPr="0044596F" w:rsidTr="002C426A">
        <w:trPr>
          <w:trHeight w:val="460"/>
        </w:trPr>
        <w:tc>
          <w:tcPr>
            <w:tcW w:w="774" w:type="dxa"/>
          </w:tcPr>
          <w:p w:rsidR="00E0066D" w:rsidRPr="002C426A" w:rsidRDefault="00E0066D" w:rsidP="002C426A">
            <w:pPr>
              <w:jc w:val="center"/>
              <w:rPr>
                <w:sz w:val="24"/>
                <w:szCs w:val="22"/>
              </w:rPr>
            </w:pPr>
            <w:r w:rsidRPr="002C426A">
              <w:rPr>
                <w:sz w:val="24"/>
                <w:szCs w:val="22"/>
              </w:rPr>
              <w:t>3</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 xml:space="preserve">CEILING FAN </w:t>
            </w:r>
          </w:p>
          <w:p w:rsidR="00E0066D" w:rsidRDefault="00E0066D" w:rsidP="002C426A">
            <w:pPr>
              <w:pStyle w:val="ListParagraph"/>
              <w:spacing w:after="200" w:line="276" w:lineRule="auto"/>
              <w:ind w:left="0"/>
              <w:contextualSpacing/>
              <w:rPr>
                <w:rFonts w:ascii="Calibri" w:eastAsia="Cambria" w:hAnsi="Calibri" w:cs="Cambria"/>
                <w:sz w:val="24"/>
                <w:szCs w:val="32"/>
              </w:rPr>
            </w:pPr>
            <w:r w:rsidRPr="0044596F">
              <w:rPr>
                <w:rFonts w:ascii="Calibri" w:eastAsia="Cambria" w:hAnsi="Calibri" w:cs="Cambria"/>
                <w:sz w:val="24"/>
                <w:szCs w:val="32"/>
              </w:rPr>
              <w:t>Ceiling fan is in 56 inch siz</w:t>
            </w:r>
            <w:r w:rsidR="005E39BB">
              <w:rPr>
                <w:rFonts w:ascii="Calibri" w:eastAsia="Cambria" w:hAnsi="Calibri" w:cs="Cambria"/>
                <w:sz w:val="24"/>
                <w:szCs w:val="32"/>
              </w:rPr>
              <w:t>e with good quality in copper w</w:t>
            </w:r>
            <w:r w:rsidRPr="0044596F">
              <w:rPr>
                <w:rFonts w:ascii="Calibri" w:eastAsia="Cambria" w:hAnsi="Calibri" w:cs="Cambria"/>
                <w:sz w:val="24"/>
                <w:szCs w:val="32"/>
              </w:rPr>
              <w:t>inding</w:t>
            </w:r>
          </w:p>
          <w:p w:rsidR="00E0066D" w:rsidRPr="002879C3"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evaluation. </w:t>
            </w: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t>10</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r w:rsidR="00E0066D" w:rsidRPr="0044596F" w:rsidTr="002C426A">
        <w:trPr>
          <w:trHeight w:val="460"/>
        </w:trPr>
        <w:tc>
          <w:tcPr>
            <w:tcW w:w="774" w:type="dxa"/>
          </w:tcPr>
          <w:p w:rsidR="00E0066D" w:rsidRPr="002C426A" w:rsidRDefault="00E0066D" w:rsidP="002C426A">
            <w:pPr>
              <w:jc w:val="center"/>
              <w:rPr>
                <w:sz w:val="24"/>
                <w:szCs w:val="22"/>
              </w:rPr>
            </w:pPr>
            <w:r w:rsidRPr="002C426A">
              <w:rPr>
                <w:sz w:val="24"/>
                <w:szCs w:val="22"/>
              </w:rPr>
              <w:t>4</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 xml:space="preserve">BED SIDE LOCKER </w:t>
            </w:r>
          </w:p>
          <w:p w:rsidR="00E0066D" w:rsidRDefault="00E0066D" w:rsidP="002C426A">
            <w:pPr>
              <w:pStyle w:val="ListParagraph"/>
              <w:spacing w:after="200" w:line="276" w:lineRule="auto"/>
              <w:ind w:left="0"/>
              <w:contextualSpacing/>
              <w:rPr>
                <w:rFonts w:ascii="Calibri" w:eastAsia="Cambria" w:hAnsi="Calibri" w:cs="Cambria"/>
                <w:sz w:val="24"/>
                <w:szCs w:val="32"/>
              </w:rPr>
            </w:pPr>
            <w:r w:rsidRPr="0044596F">
              <w:rPr>
                <w:rFonts w:ascii="Calibri" w:eastAsia="Cambria" w:hAnsi="Calibri" w:cs="Cambria"/>
                <w:sz w:val="24"/>
                <w:szCs w:val="32"/>
              </w:rPr>
              <w:t xml:space="preserve">Bed side locker made by </w:t>
            </w:r>
            <w:r>
              <w:rPr>
                <w:rFonts w:ascii="Calibri" w:eastAsia="Cambria" w:hAnsi="Calibri" w:cs="Cambria"/>
                <w:sz w:val="24"/>
                <w:szCs w:val="32"/>
              </w:rPr>
              <w:t>MS</w:t>
            </w:r>
            <w:r w:rsidRPr="0044596F">
              <w:rPr>
                <w:rFonts w:ascii="Calibri" w:eastAsia="Cambria" w:hAnsi="Calibri" w:cs="Cambria"/>
                <w:sz w:val="24"/>
                <w:szCs w:val="32"/>
              </w:rPr>
              <w:t xml:space="preserve"> sheet in size 16 x 16 x 30 with one draw , space and a cabinet with door top of locker is in the </w:t>
            </w:r>
            <w:r>
              <w:rPr>
                <w:rFonts w:ascii="Calibri" w:eastAsia="Cambria" w:hAnsi="Calibri" w:cs="Cambria"/>
                <w:sz w:val="24"/>
                <w:szCs w:val="32"/>
              </w:rPr>
              <w:t>ABS</w:t>
            </w:r>
            <w:r w:rsidRPr="0044596F">
              <w:rPr>
                <w:rFonts w:ascii="Calibri" w:eastAsia="Cambria" w:hAnsi="Calibri" w:cs="Cambria"/>
                <w:sz w:val="24"/>
                <w:szCs w:val="32"/>
              </w:rPr>
              <w:t>/ fiber material locker is finish with powder coating</w:t>
            </w:r>
          </w:p>
          <w:p w:rsidR="00E0066D" w:rsidRPr="002879C3"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evaluation. </w:t>
            </w: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t>10</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r w:rsidR="00E0066D" w:rsidRPr="0044596F" w:rsidTr="002C426A">
        <w:trPr>
          <w:trHeight w:val="460"/>
        </w:trPr>
        <w:tc>
          <w:tcPr>
            <w:tcW w:w="774" w:type="dxa"/>
          </w:tcPr>
          <w:p w:rsidR="00E0066D" w:rsidRPr="002C426A" w:rsidRDefault="00E0066D" w:rsidP="002C426A">
            <w:pPr>
              <w:jc w:val="center"/>
              <w:rPr>
                <w:sz w:val="24"/>
                <w:szCs w:val="22"/>
              </w:rPr>
            </w:pPr>
            <w:r w:rsidRPr="002C426A">
              <w:rPr>
                <w:sz w:val="24"/>
                <w:szCs w:val="22"/>
              </w:rPr>
              <w:t>5</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 xml:space="preserve">FOWLER BED SINGLE CRANK/DOUBLE DRANK, ABB/SS PANEL </w:t>
            </w:r>
          </w:p>
          <w:p w:rsidR="00E0066D" w:rsidRDefault="00E0066D" w:rsidP="002C426A">
            <w:pPr>
              <w:jc w:val="both"/>
              <w:rPr>
                <w:rFonts w:ascii="Calibri" w:eastAsia="Cambria" w:hAnsi="Calibri" w:cs="Cambria"/>
                <w:sz w:val="24"/>
                <w:szCs w:val="32"/>
              </w:rPr>
            </w:pPr>
            <w:r w:rsidRPr="0044596F">
              <w:rPr>
                <w:rFonts w:ascii="Calibri" w:eastAsia="Cambria" w:hAnsi="Calibri" w:cs="Cambria"/>
                <w:sz w:val="24"/>
                <w:szCs w:val="32"/>
              </w:rPr>
              <w:t xml:space="preserve">Fowler bed main frame is made by 2 ½ x 1 ¼ in 15 </w:t>
            </w:r>
            <w:r w:rsidR="008606FC" w:rsidRPr="0044596F">
              <w:rPr>
                <w:rFonts w:ascii="Calibri" w:eastAsia="Cambria" w:hAnsi="Calibri" w:cs="Cambria"/>
                <w:sz w:val="24"/>
                <w:szCs w:val="32"/>
              </w:rPr>
              <w:t>gauge</w:t>
            </w:r>
            <w:r w:rsidRPr="0044596F">
              <w:rPr>
                <w:rFonts w:ascii="Calibri" w:eastAsia="Cambria" w:hAnsi="Calibri" w:cs="Cambria"/>
                <w:sz w:val="24"/>
                <w:szCs w:val="32"/>
              </w:rPr>
              <w:t xml:space="preserve">  upper frame is made by 1 ¼ square in 16 </w:t>
            </w:r>
            <w:r w:rsidR="008606FC" w:rsidRPr="0044596F">
              <w:rPr>
                <w:rFonts w:ascii="Calibri" w:eastAsia="Cambria" w:hAnsi="Calibri" w:cs="Cambria"/>
                <w:sz w:val="24"/>
                <w:szCs w:val="32"/>
              </w:rPr>
              <w:t>gauge</w:t>
            </w:r>
            <w:r w:rsidRPr="0044596F">
              <w:rPr>
                <w:rFonts w:ascii="Calibri" w:eastAsia="Cambria" w:hAnsi="Calibri" w:cs="Cambria"/>
                <w:sz w:val="24"/>
                <w:szCs w:val="32"/>
              </w:rPr>
              <w:t xml:space="preserve"> with 20 </w:t>
            </w:r>
            <w:r w:rsidR="008606FC" w:rsidRPr="0044596F">
              <w:rPr>
                <w:rFonts w:ascii="Calibri" w:eastAsia="Cambria" w:hAnsi="Calibri" w:cs="Cambria"/>
                <w:sz w:val="24"/>
                <w:szCs w:val="32"/>
              </w:rPr>
              <w:t>gauge</w:t>
            </w:r>
            <w:r>
              <w:rPr>
                <w:rFonts w:ascii="Calibri" w:eastAsia="Cambria" w:hAnsi="Calibri" w:cs="Cambria"/>
                <w:sz w:val="24"/>
                <w:szCs w:val="32"/>
              </w:rPr>
              <w:t>MS</w:t>
            </w:r>
            <w:r w:rsidRPr="0044596F">
              <w:rPr>
                <w:rFonts w:ascii="Calibri" w:eastAsia="Cambria" w:hAnsi="Calibri" w:cs="Cambria"/>
                <w:sz w:val="24"/>
                <w:szCs w:val="32"/>
              </w:rPr>
              <w:t xml:space="preserve"> sheet </w:t>
            </w:r>
            <w:r w:rsidR="008606FC" w:rsidRPr="0044596F">
              <w:rPr>
                <w:rFonts w:ascii="Calibri" w:eastAsia="Cambria" w:hAnsi="Calibri" w:cs="Cambria"/>
                <w:sz w:val="24"/>
                <w:szCs w:val="32"/>
              </w:rPr>
              <w:t>chained</w:t>
            </w:r>
            <w:r w:rsidRPr="0044596F">
              <w:rPr>
                <w:rFonts w:ascii="Calibri" w:eastAsia="Cambria" w:hAnsi="Calibri" w:cs="Cambria"/>
                <w:sz w:val="24"/>
                <w:szCs w:val="32"/>
              </w:rPr>
              <w:t xml:space="preserve"> head and foot sides is in </w:t>
            </w:r>
            <w:r>
              <w:rPr>
                <w:rFonts w:ascii="Calibri" w:eastAsia="Cambria" w:hAnsi="Calibri" w:cs="Cambria"/>
                <w:sz w:val="24"/>
                <w:szCs w:val="32"/>
              </w:rPr>
              <w:t>ABS imported / S.</w:t>
            </w:r>
            <w:r w:rsidR="008606FC">
              <w:rPr>
                <w:rFonts w:ascii="Calibri" w:eastAsia="Cambria" w:hAnsi="Calibri" w:cs="Cambria"/>
                <w:sz w:val="24"/>
                <w:szCs w:val="32"/>
              </w:rPr>
              <w:t xml:space="preserve"> S</w:t>
            </w:r>
            <w:r w:rsidRPr="0044596F">
              <w:rPr>
                <w:rFonts w:ascii="Calibri" w:eastAsia="Cambria" w:hAnsi="Calibri" w:cs="Cambria"/>
                <w:sz w:val="24"/>
                <w:szCs w:val="32"/>
              </w:rPr>
              <w:t xml:space="preserve">teel sides with fiber panel  5 inch imported wheel with </w:t>
            </w:r>
            <w:r>
              <w:rPr>
                <w:rFonts w:ascii="Calibri" w:eastAsia="Cambria" w:hAnsi="Calibri" w:cs="Cambria"/>
                <w:sz w:val="24"/>
                <w:szCs w:val="32"/>
              </w:rPr>
              <w:t>IV</w:t>
            </w:r>
            <w:r w:rsidRPr="0044596F">
              <w:rPr>
                <w:rFonts w:ascii="Calibri" w:eastAsia="Cambria" w:hAnsi="Calibri" w:cs="Cambria"/>
                <w:sz w:val="24"/>
                <w:szCs w:val="32"/>
              </w:rPr>
              <w:t xml:space="preserve"> pole holder with one </w:t>
            </w:r>
            <w:r>
              <w:rPr>
                <w:rFonts w:ascii="Calibri" w:eastAsia="Cambria" w:hAnsi="Calibri" w:cs="Cambria"/>
                <w:sz w:val="24"/>
                <w:szCs w:val="32"/>
              </w:rPr>
              <w:t>IV</w:t>
            </w:r>
            <w:r w:rsidRPr="0044596F">
              <w:rPr>
                <w:rFonts w:ascii="Calibri" w:eastAsia="Cambria" w:hAnsi="Calibri" w:cs="Cambria"/>
                <w:sz w:val="24"/>
                <w:szCs w:val="32"/>
              </w:rPr>
              <w:t xml:space="preserve"> rod and urine bag hooks , mattress holder bed is finish by powder coated</w:t>
            </w:r>
          </w:p>
          <w:p w:rsidR="00E0066D" w:rsidRDefault="00E0066D" w:rsidP="002C426A">
            <w:pPr>
              <w:jc w:val="both"/>
              <w:rPr>
                <w:rFonts w:ascii="Calibri" w:eastAsia="Cambria" w:hAnsi="Calibri" w:cs="Cambria"/>
                <w:sz w:val="24"/>
                <w:szCs w:val="32"/>
              </w:rPr>
            </w:pPr>
          </w:p>
          <w:p w:rsidR="00E0066D" w:rsidRPr="002879C3"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w:t>
            </w:r>
            <w:r>
              <w:rPr>
                <w:rFonts w:ascii="Calibri" w:eastAsia="Cambria" w:hAnsi="Calibri" w:cs="Cambria"/>
                <w:sz w:val="24"/>
                <w:szCs w:val="32"/>
              </w:rPr>
              <w:lastRenderedPageBreak/>
              <w:t xml:space="preserve">evaluation. </w:t>
            </w: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lastRenderedPageBreak/>
              <w:t>4</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r w:rsidR="00E0066D" w:rsidRPr="0044596F" w:rsidTr="002C426A">
        <w:trPr>
          <w:trHeight w:val="460"/>
        </w:trPr>
        <w:tc>
          <w:tcPr>
            <w:tcW w:w="774" w:type="dxa"/>
          </w:tcPr>
          <w:p w:rsidR="00E0066D" w:rsidRPr="002C426A" w:rsidRDefault="00E0066D" w:rsidP="002C426A">
            <w:pPr>
              <w:jc w:val="center"/>
              <w:rPr>
                <w:sz w:val="24"/>
                <w:szCs w:val="22"/>
              </w:rPr>
            </w:pPr>
            <w:r w:rsidRPr="002C426A">
              <w:rPr>
                <w:sz w:val="24"/>
                <w:szCs w:val="22"/>
              </w:rPr>
              <w:lastRenderedPageBreak/>
              <w:t>6</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TREATMENT COUCH (PATIENT EXAMINATION COUCH)</w:t>
            </w:r>
          </w:p>
          <w:p w:rsidR="00E0066D" w:rsidRDefault="00E0066D" w:rsidP="002C426A">
            <w:pPr>
              <w:jc w:val="both"/>
              <w:rPr>
                <w:rFonts w:ascii="Calibri" w:eastAsia="Cambria" w:hAnsi="Calibri" w:cs="Cambria"/>
                <w:sz w:val="24"/>
                <w:szCs w:val="32"/>
              </w:rPr>
            </w:pPr>
            <w:r w:rsidRPr="0044596F">
              <w:rPr>
                <w:rFonts w:ascii="Calibri" w:eastAsia="Cambria" w:hAnsi="Calibri" w:cs="Cambria"/>
                <w:sz w:val="24"/>
                <w:szCs w:val="32"/>
              </w:rPr>
              <w:t xml:space="preserve">Treatment coach / examination coach is made by 1 ½ round pipe is in 16 </w:t>
            </w:r>
            <w:r w:rsidR="008606FC" w:rsidRPr="0044596F">
              <w:rPr>
                <w:rFonts w:ascii="Calibri" w:eastAsia="Cambria" w:hAnsi="Calibri" w:cs="Cambria"/>
                <w:sz w:val="24"/>
                <w:szCs w:val="32"/>
              </w:rPr>
              <w:t>gauge</w:t>
            </w:r>
            <w:r w:rsidRPr="0044596F">
              <w:rPr>
                <w:rFonts w:ascii="Calibri" w:eastAsia="Cambria" w:hAnsi="Calibri" w:cs="Cambria"/>
                <w:sz w:val="24"/>
                <w:szCs w:val="32"/>
              </w:rPr>
              <w:t xml:space="preserve"> with 3 inch foam frame is finish by powder coated</w:t>
            </w:r>
          </w:p>
          <w:p w:rsidR="00E0066D" w:rsidRDefault="00E0066D" w:rsidP="002C426A">
            <w:pPr>
              <w:jc w:val="both"/>
              <w:rPr>
                <w:rFonts w:ascii="Calibri" w:eastAsia="Cambria" w:hAnsi="Calibri" w:cs="Cambria"/>
                <w:sz w:val="24"/>
                <w:szCs w:val="32"/>
              </w:rPr>
            </w:pPr>
          </w:p>
          <w:p w:rsidR="00E0066D" w:rsidRPr="002879C3"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evaluation. </w:t>
            </w: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t>9</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r w:rsidR="00E0066D" w:rsidRPr="0044596F" w:rsidTr="002C426A">
        <w:trPr>
          <w:trHeight w:val="460"/>
        </w:trPr>
        <w:tc>
          <w:tcPr>
            <w:tcW w:w="774" w:type="dxa"/>
          </w:tcPr>
          <w:p w:rsidR="00E0066D" w:rsidRPr="002C426A" w:rsidRDefault="00E0066D" w:rsidP="002C426A">
            <w:pPr>
              <w:jc w:val="center"/>
              <w:rPr>
                <w:sz w:val="24"/>
                <w:szCs w:val="22"/>
              </w:rPr>
            </w:pPr>
            <w:r w:rsidRPr="002C426A">
              <w:rPr>
                <w:sz w:val="24"/>
                <w:szCs w:val="22"/>
              </w:rPr>
              <w:t>7</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ALMIRAH (STEEL)</w:t>
            </w:r>
          </w:p>
          <w:p w:rsidR="00E0066D" w:rsidRDefault="00E0066D" w:rsidP="002C426A">
            <w:pPr>
              <w:jc w:val="both"/>
              <w:rPr>
                <w:rFonts w:ascii="Calibri" w:eastAsia="Cambria" w:hAnsi="Calibri" w:cs="Cambria"/>
                <w:sz w:val="24"/>
                <w:szCs w:val="32"/>
              </w:rPr>
            </w:pPr>
            <w:r w:rsidRPr="0044596F">
              <w:rPr>
                <w:rFonts w:ascii="Calibri" w:eastAsia="Cambria" w:hAnsi="Calibri" w:cs="Cambria"/>
                <w:sz w:val="24"/>
                <w:szCs w:val="32"/>
              </w:rPr>
              <w:t xml:space="preserve">Almirah / steel made by 22 </w:t>
            </w:r>
            <w:r w:rsidR="008606FC" w:rsidRPr="0044596F">
              <w:rPr>
                <w:rFonts w:ascii="Calibri" w:eastAsia="Cambria" w:hAnsi="Calibri" w:cs="Cambria"/>
                <w:sz w:val="24"/>
                <w:szCs w:val="32"/>
              </w:rPr>
              <w:t>gauge</w:t>
            </w:r>
            <w:r w:rsidRPr="0044596F">
              <w:rPr>
                <w:rFonts w:ascii="Calibri" w:eastAsia="Cambria" w:hAnsi="Calibri" w:cs="Cambria"/>
                <w:sz w:val="24"/>
                <w:szCs w:val="32"/>
              </w:rPr>
              <w:t xml:space="preserve"> sheet with  2 lockable door 3 shelves finish by silver / hammer </w:t>
            </w:r>
            <w:r w:rsidR="008606FC" w:rsidRPr="0044596F">
              <w:rPr>
                <w:rFonts w:ascii="Calibri" w:eastAsia="Cambria" w:hAnsi="Calibri" w:cs="Cambria"/>
                <w:sz w:val="24"/>
                <w:szCs w:val="32"/>
              </w:rPr>
              <w:t>color</w:t>
            </w:r>
          </w:p>
          <w:p w:rsidR="00E0066D" w:rsidRDefault="00E0066D" w:rsidP="002C426A">
            <w:pPr>
              <w:jc w:val="both"/>
              <w:rPr>
                <w:rFonts w:ascii="Calibri" w:eastAsia="Cambria" w:hAnsi="Calibri" w:cs="Cambria"/>
                <w:sz w:val="24"/>
                <w:szCs w:val="32"/>
              </w:rPr>
            </w:pPr>
          </w:p>
          <w:p w:rsidR="00E0066D" w:rsidRPr="002879C3"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evaluation. </w:t>
            </w: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t>4</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r w:rsidR="00E0066D" w:rsidRPr="0044596F" w:rsidTr="002C426A">
        <w:trPr>
          <w:trHeight w:val="460"/>
        </w:trPr>
        <w:tc>
          <w:tcPr>
            <w:tcW w:w="774" w:type="dxa"/>
          </w:tcPr>
          <w:p w:rsidR="00E0066D" w:rsidRPr="002C426A" w:rsidRDefault="00E0066D" w:rsidP="002C426A">
            <w:pPr>
              <w:jc w:val="center"/>
              <w:rPr>
                <w:sz w:val="24"/>
                <w:szCs w:val="22"/>
              </w:rPr>
            </w:pPr>
            <w:r w:rsidRPr="002C426A">
              <w:rPr>
                <w:sz w:val="24"/>
                <w:szCs w:val="22"/>
              </w:rPr>
              <w:t>8</w:t>
            </w:r>
          </w:p>
        </w:tc>
        <w:tc>
          <w:tcPr>
            <w:tcW w:w="5220" w:type="dxa"/>
          </w:tcPr>
          <w:p w:rsidR="00E0066D" w:rsidRPr="002879C3" w:rsidRDefault="00E0066D" w:rsidP="002C426A">
            <w:pPr>
              <w:jc w:val="both"/>
              <w:rPr>
                <w:rFonts w:ascii="Calibri" w:hAnsi="Calibri"/>
                <w:b/>
                <w:sz w:val="24"/>
                <w:szCs w:val="22"/>
                <w:u w:val="single"/>
              </w:rPr>
            </w:pPr>
            <w:r w:rsidRPr="002879C3">
              <w:rPr>
                <w:rFonts w:ascii="Calibri" w:hAnsi="Calibri"/>
                <w:b/>
                <w:sz w:val="24"/>
                <w:szCs w:val="22"/>
                <w:u w:val="single"/>
              </w:rPr>
              <w:t xml:space="preserve">OFFICE TABLE </w:t>
            </w:r>
          </w:p>
          <w:p w:rsidR="00E0066D" w:rsidRDefault="00E0066D" w:rsidP="002C426A">
            <w:pPr>
              <w:jc w:val="both"/>
              <w:rPr>
                <w:rFonts w:ascii="Calibri" w:eastAsia="Cambria" w:hAnsi="Calibri" w:cs="Cambria"/>
                <w:sz w:val="24"/>
                <w:szCs w:val="32"/>
              </w:rPr>
            </w:pPr>
            <w:r w:rsidRPr="0044596F">
              <w:rPr>
                <w:rFonts w:ascii="Calibri" w:eastAsia="Cambria" w:hAnsi="Calibri" w:cs="Cambria"/>
                <w:sz w:val="24"/>
                <w:szCs w:val="32"/>
              </w:rPr>
              <w:t>Office table size is 48 x 30 x 30 with three draw and a key board tray made by lamination / partex board with good quality polish works</w:t>
            </w:r>
          </w:p>
          <w:p w:rsidR="00E0066D" w:rsidRDefault="00E0066D" w:rsidP="002C426A">
            <w:pPr>
              <w:jc w:val="both"/>
              <w:rPr>
                <w:rFonts w:ascii="Calibri" w:eastAsia="Cambria" w:hAnsi="Calibri" w:cs="Cambria"/>
                <w:sz w:val="24"/>
                <w:szCs w:val="32"/>
              </w:rPr>
            </w:pPr>
          </w:p>
          <w:p w:rsidR="00E0066D" w:rsidRPr="002879C3" w:rsidRDefault="00E0066D" w:rsidP="002C426A">
            <w:pPr>
              <w:pStyle w:val="ListParagraph"/>
              <w:spacing w:after="200" w:line="276" w:lineRule="auto"/>
              <w:ind w:left="0"/>
              <w:contextualSpacing/>
              <w:rPr>
                <w:rFonts w:ascii="Calibri" w:eastAsia="Cambria" w:hAnsi="Calibri" w:cs="Cambria"/>
                <w:sz w:val="24"/>
                <w:szCs w:val="32"/>
              </w:rPr>
            </w:pPr>
            <w:r>
              <w:rPr>
                <w:rFonts w:ascii="Calibri" w:eastAsia="Cambria" w:hAnsi="Calibri" w:cs="Cambria"/>
                <w:sz w:val="24"/>
                <w:szCs w:val="32"/>
              </w:rPr>
              <w:t xml:space="preserve">Local, bidder will have to provide sample for evaluation. </w:t>
            </w:r>
          </w:p>
        </w:tc>
        <w:tc>
          <w:tcPr>
            <w:tcW w:w="810" w:type="dxa"/>
          </w:tcPr>
          <w:p w:rsidR="00E0066D" w:rsidRPr="0044596F" w:rsidRDefault="00E0066D" w:rsidP="002C426A">
            <w:pPr>
              <w:jc w:val="center"/>
              <w:rPr>
                <w:rFonts w:ascii="Calibri" w:hAnsi="Calibri"/>
                <w:sz w:val="24"/>
                <w:szCs w:val="22"/>
              </w:rPr>
            </w:pPr>
            <w:r w:rsidRPr="0044596F">
              <w:rPr>
                <w:rFonts w:ascii="Calibri" w:hAnsi="Calibri"/>
                <w:sz w:val="24"/>
                <w:szCs w:val="22"/>
              </w:rPr>
              <w:t>10</w:t>
            </w:r>
          </w:p>
        </w:tc>
        <w:tc>
          <w:tcPr>
            <w:tcW w:w="1368" w:type="dxa"/>
          </w:tcPr>
          <w:p w:rsidR="00E0066D" w:rsidRPr="0044596F" w:rsidRDefault="00E0066D" w:rsidP="002C426A">
            <w:pPr>
              <w:jc w:val="center"/>
              <w:rPr>
                <w:rFonts w:ascii="Calibri" w:hAnsi="Calibri"/>
                <w:sz w:val="24"/>
                <w:szCs w:val="22"/>
              </w:rPr>
            </w:pPr>
          </w:p>
        </w:tc>
        <w:tc>
          <w:tcPr>
            <w:tcW w:w="1440" w:type="dxa"/>
          </w:tcPr>
          <w:p w:rsidR="00E0066D" w:rsidRPr="0044596F" w:rsidRDefault="00E0066D" w:rsidP="002C426A">
            <w:pPr>
              <w:jc w:val="center"/>
              <w:rPr>
                <w:rFonts w:ascii="Calibri" w:hAnsi="Calibri"/>
                <w:sz w:val="24"/>
                <w:szCs w:val="22"/>
              </w:rPr>
            </w:pPr>
          </w:p>
        </w:tc>
      </w:tr>
    </w:tbl>
    <w:p w:rsidR="00BD6A36" w:rsidRDefault="00BD6A36" w:rsidP="004B35E6">
      <w:pPr>
        <w:pStyle w:val="CommentText"/>
        <w:spacing w:line="360" w:lineRule="auto"/>
        <w:rPr>
          <w:szCs w:val="22"/>
        </w:rPr>
      </w:pPr>
    </w:p>
    <w:p w:rsidR="004B35E6" w:rsidRDefault="004B35E6" w:rsidP="004B35E6">
      <w:pPr>
        <w:pStyle w:val="CommentText"/>
        <w:spacing w:line="360" w:lineRule="auto"/>
        <w:rPr>
          <w:szCs w:val="22"/>
        </w:rPr>
      </w:pPr>
    </w:p>
    <w:p w:rsidR="002C426A" w:rsidRDefault="002C426A" w:rsidP="004B35E6">
      <w:pPr>
        <w:pStyle w:val="CommentText"/>
        <w:spacing w:line="360" w:lineRule="auto"/>
        <w:rPr>
          <w:szCs w:val="22"/>
        </w:rPr>
      </w:pPr>
    </w:p>
    <w:p w:rsidR="002C426A" w:rsidRDefault="002C426A" w:rsidP="004B35E6">
      <w:pPr>
        <w:pStyle w:val="CommentText"/>
        <w:spacing w:line="360" w:lineRule="auto"/>
        <w:rPr>
          <w:szCs w:val="22"/>
        </w:rPr>
      </w:pPr>
    </w:p>
    <w:p w:rsidR="002879C3" w:rsidRDefault="002879C3" w:rsidP="00BD6A36">
      <w:pPr>
        <w:pStyle w:val="CommentText"/>
        <w:spacing w:line="360" w:lineRule="auto"/>
        <w:ind w:left="5040"/>
        <w:rPr>
          <w:szCs w:val="22"/>
        </w:rPr>
      </w:pPr>
    </w:p>
    <w:p w:rsidR="00BD6A36" w:rsidRPr="004B35E6" w:rsidRDefault="00BD6A36" w:rsidP="004B35E6">
      <w:pPr>
        <w:pStyle w:val="CommentText"/>
        <w:spacing w:line="360" w:lineRule="auto"/>
        <w:jc w:val="right"/>
        <w:rPr>
          <w:sz w:val="24"/>
          <w:szCs w:val="22"/>
        </w:rPr>
      </w:pPr>
      <w:r w:rsidRPr="004B35E6">
        <w:rPr>
          <w:sz w:val="24"/>
          <w:szCs w:val="22"/>
        </w:rPr>
        <w:t>Sign &amp; Stamp:</w:t>
      </w:r>
      <w:r w:rsidR="004B35E6">
        <w:rPr>
          <w:sz w:val="24"/>
          <w:szCs w:val="22"/>
        </w:rPr>
        <w:t xml:space="preserve">    </w:t>
      </w:r>
      <w:r w:rsidRPr="004B35E6">
        <w:rPr>
          <w:sz w:val="24"/>
          <w:szCs w:val="22"/>
        </w:rPr>
        <w:t>____________________________</w:t>
      </w:r>
    </w:p>
    <w:p w:rsidR="00BD6A36" w:rsidRPr="004B35E6" w:rsidRDefault="00BD6A36" w:rsidP="004B35E6">
      <w:pPr>
        <w:pStyle w:val="CommentText"/>
        <w:spacing w:line="360" w:lineRule="auto"/>
        <w:jc w:val="right"/>
        <w:rPr>
          <w:sz w:val="24"/>
          <w:szCs w:val="22"/>
        </w:rPr>
      </w:pPr>
      <w:r w:rsidRPr="004B35E6">
        <w:rPr>
          <w:sz w:val="24"/>
          <w:szCs w:val="22"/>
        </w:rPr>
        <w:t>Bidder Name:</w:t>
      </w:r>
      <w:r w:rsidR="004B35E6">
        <w:rPr>
          <w:sz w:val="24"/>
          <w:szCs w:val="22"/>
        </w:rPr>
        <w:tab/>
        <w:t xml:space="preserve">    </w:t>
      </w:r>
      <w:r w:rsidRPr="004B35E6">
        <w:rPr>
          <w:sz w:val="24"/>
          <w:szCs w:val="22"/>
        </w:rPr>
        <w:t>___</w:t>
      </w:r>
      <w:r w:rsidR="004B35E6">
        <w:rPr>
          <w:sz w:val="24"/>
          <w:szCs w:val="22"/>
        </w:rPr>
        <w:t>_________________________</w:t>
      </w:r>
    </w:p>
    <w:p w:rsidR="00BD6A36" w:rsidRPr="004B35E6" w:rsidRDefault="00BD6A36" w:rsidP="004B35E6">
      <w:pPr>
        <w:pStyle w:val="CommentText"/>
        <w:spacing w:line="360" w:lineRule="auto"/>
        <w:jc w:val="right"/>
        <w:rPr>
          <w:sz w:val="24"/>
          <w:szCs w:val="22"/>
        </w:rPr>
      </w:pPr>
      <w:r w:rsidRPr="004B35E6">
        <w:rPr>
          <w:sz w:val="24"/>
          <w:szCs w:val="22"/>
        </w:rPr>
        <w:t>Contact Person:</w:t>
      </w:r>
      <w:r w:rsidR="004B35E6">
        <w:rPr>
          <w:sz w:val="24"/>
          <w:szCs w:val="22"/>
        </w:rPr>
        <w:t xml:space="preserve">  </w:t>
      </w:r>
      <w:r w:rsidRPr="004B35E6">
        <w:rPr>
          <w:sz w:val="24"/>
          <w:szCs w:val="22"/>
        </w:rPr>
        <w:t>____________________________</w:t>
      </w:r>
    </w:p>
    <w:p w:rsidR="00BD6A36" w:rsidRPr="004B35E6" w:rsidRDefault="00BD6A36" w:rsidP="004B35E6">
      <w:pPr>
        <w:spacing w:line="276" w:lineRule="auto"/>
        <w:jc w:val="right"/>
        <w:rPr>
          <w:sz w:val="24"/>
        </w:rPr>
      </w:pPr>
      <w:r w:rsidRPr="004B35E6">
        <w:rPr>
          <w:sz w:val="24"/>
        </w:rPr>
        <w:t xml:space="preserve">Contact No.: </w:t>
      </w:r>
      <w:r w:rsidR="004B35E6">
        <w:rPr>
          <w:sz w:val="24"/>
        </w:rPr>
        <w:t xml:space="preserve">      </w:t>
      </w:r>
      <w:r w:rsidRPr="004B35E6">
        <w:rPr>
          <w:sz w:val="24"/>
        </w:rPr>
        <w:t>____________________________</w:t>
      </w:r>
    </w:p>
    <w:p w:rsidR="00BD6A36" w:rsidRPr="004B35E6" w:rsidRDefault="00BD6A36" w:rsidP="004B35E6">
      <w:pPr>
        <w:jc w:val="right"/>
        <w:rPr>
          <w:sz w:val="26"/>
        </w:rPr>
      </w:pPr>
    </w:p>
    <w:p w:rsidR="008301DE" w:rsidRDefault="008301DE"/>
    <w:sectPr w:rsidR="008301DE" w:rsidSect="008E4FC3">
      <w:headerReference w:type="default" r:id="rId7"/>
      <w:pgSz w:w="12240" w:h="15840"/>
      <w:pgMar w:top="1440" w:right="1440" w:bottom="45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6DE" w:rsidRDefault="008106DE" w:rsidP="0084066A">
      <w:r>
        <w:separator/>
      </w:r>
    </w:p>
  </w:endnote>
  <w:endnote w:type="continuationSeparator" w:id="1">
    <w:p w:rsidR="008106DE" w:rsidRDefault="008106DE" w:rsidP="008406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6DE" w:rsidRDefault="008106DE" w:rsidP="0084066A">
      <w:r>
        <w:separator/>
      </w:r>
    </w:p>
  </w:footnote>
  <w:footnote w:type="continuationSeparator" w:id="1">
    <w:p w:rsidR="008106DE" w:rsidRDefault="008106DE" w:rsidP="008406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66A" w:rsidRDefault="0084066A">
    <w:pPr>
      <w:pStyle w:val="Header"/>
    </w:pPr>
    <w:r w:rsidRPr="0084066A">
      <w:rPr>
        <w:i/>
        <w:noProof/>
        <w:sz w:val="18"/>
        <w:u w:val="single"/>
      </w:rPr>
      <w:t>Office of the Medical Superintendent Services Hospital &amp; Civil Surgeon Karachi Sindh</w:t>
    </w:r>
    <w:r>
      <w:t xml:space="preserve">                                       </w:t>
    </w:r>
    <w:sdt>
      <w:sdtPr>
        <w:id w:val="565053097"/>
        <w:docPartObj>
          <w:docPartGallery w:val="Page Numbers (Top of Page)"/>
          <w:docPartUnique/>
        </w:docPartObj>
      </w:sdtPr>
      <w:sdtContent>
        <w:r>
          <w:t xml:space="preserve">Page </w:t>
        </w:r>
        <w:r w:rsidR="00544E78">
          <w:rPr>
            <w:b/>
            <w:sz w:val="24"/>
            <w:szCs w:val="24"/>
          </w:rPr>
          <w:fldChar w:fldCharType="begin"/>
        </w:r>
        <w:r>
          <w:rPr>
            <w:b/>
          </w:rPr>
          <w:instrText xml:space="preserve"> PAGE </w:instrText>
        </w:r>
        <w:r w:rsidR="00544E78">
          <w:rPr>
            <w:b/>
            <w:sz w:val="24"/>
            <w:szCs w:val="24"/>
          </w:rPr>
          <w:fldChar w:fldCharType="separate"/>
        </w:r>
        <w:r w:rsidR="00242D07">
          <w:rPr>
            <w:b/>
            <w:noProof/>
          </w:rPr>
          <w:t>15</w:t>
        </w:r>
        <w:r w:rsidR="00544E78">
          <w:rPr>
            <w:b/>
            <w:sz w:val="24"/>
            <w:szCs w:val="24"/>
          </w:rPr>
          <w:fldChar w:fldCharType="end"/>
        </w:r>
        <w:r>
          <w:t xml:space="preserve"> of </w:t>
        </w:r>
        <w:r w:rsidR="00544E78">
          <w:rPr>
            <w:b/>
            <w:sz w:val="24"/>
            <w:szCs w:val="24"/>
          </w:rPr>
          <w:fldChar w:fldCharType="begin"/>
        </w:r>
        <w:r>
          <w:rPr>
            <w:b/>
          </w:rPr>
          <w:instrText xml:space="preserve"> NUMPAGES  </w:instrText>
        </w:r>
        <w:r w:rsidR="00544E78">
          <w:rPr>
            <w:b/>
            <w:sz w:val="24"/>
            <w:szCs w:val="24"/>
          </w:rPr>
          <w:fldChar w:fldCharType="separate"/>
        </w:r>
        <w:r w:rsidR="00242D07">
          <w:rPr>
            <w:b/>
            <w:noProof/>
          </w:rPr>
          <w:t>15</w:t>
        </w:r>
        <w:r w:rsidR="00544E78">
          <w:rPr>
            <w:b/>
            <w:sz w:val="24"/>
            <w:szCs w:val="24"/>
          </w:rPr>
          <w:fldChar w:fldCharType="end"/>
        </w:r>
      </w:sdtContent>
    </w:sdt>
  </w:p>
  <w:p w:rsidR="0084066A" w:rsidRPr="0084066A" w:rsidRDefault="0084066A">
    <w:pPr>
      <w:pStyle w:val="Header"/>
      <w:rPr>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7792"/>
    <w:multiLevelType w:val="hybridMultilevel"/>
    <w:tmpl w:val="33FE1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8C21FE"/>
    <w:multiLevelType w:val="hybridMultilevel"/>
    <w:tmpl w:val="729C4200"/>
    <w:lvl w:ilvl="0" w:tplc="04090017">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22E26078"/>
    <w:multiLevelType w:val="hybridMultilevel"/>
    <w:tmpl w:val="458A3ED8"/>
    <w:lvl w:ilvl="0" w:tplc="6BAE8A6C">
      <w:start w:val="1"/>
      <w:numFmt w:val="decimal"/>
      <w:lvlText w:val="%1)"/>
      <w:lvlJc w:val="left"/>
      <w:pPr>
        <w:tabs>
          <w:tab w:val="num" w:pos="1080"/>
        </w:tabs>
        <w:ind w:left="1080" w:hanging="9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2E7DDE"/>
    <w:multiLevelType w:val="hybridMultilevel"/>
    <w:tmpl w:val="F5E4E92A"/>
    <w:lvl w:ilvl="0" w:tplc="E228C562">
      <w:start w:val="1"/>
      <w:numFmt w:val="lowerLetter"/>
      <w:lvlText w:val="(%1)"/>
      <w:lvlJc w:val="left"/>
      <w:pPr>
        <w:tabs>
          <w:tab w:val="num" w:pos="1449"/>
        </w:tabs>
        <w:ind w:left="144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387E3B"/>
    <w:multiLevelType w:val="hybridMultilevel"/>
    <w:tmpl w:val="C0E223BE"/>
    <w:lvl w:ilvl="0" w:tplc="EC5AB84A">
      <w:start w:val="1"/>
      <w:numFmt w:val="decimal"/>
      <w:lvlText w:val="%1)"/>
      <w:lvlJc w:val="left"/>
      <w:pPr>
        <w:tabs>
          <w:tab w:val="num" w:pos="720"/>
        </w:tabs>
        <w:ind w:left="720" w:hanging="720"/>
      </w:pPr>
      <w:rPr>
        <w:rFonts w:hint="default"/>
      </w:rPr>
    </w:lvl>
    <w:lvl w:ilvl="1" w:tplc="CF0ECE4C">
      <w:start w:val="1"/>
      <w:numFmt w:val="lowerLetter"/>
      <w:lvlText w:val="(%2)"/>
      <w:lvlJc w:val="left"/>
      <w:pPr>
        <w:tabs>
          <w:tab w:val="num" w:pos="1620"/>
        </w:tabs>
        <w:ind w:left="1620" w:hanging="54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24B3185"/>
    <w:multiLevelType w:val="hybridMultilevel"/>
    <w:tmpl w:val="FA5C45C2"/>
    <w:lvl w:ilvl="0" w:tplc="0409000F">
      <w:start w:val="1"/>
      <w:numFmt w:val="decimal"/>
      <w:lvlText w:val="%1."/>
      <w:lvlJc w:val="left"/>
      <w:pPr>
        <w:ind w:left="360" w:hanging="360"/>
      </w:pPr>
    </w:lvl>
    <w:lvl w:ilvl="1" w:tplc="9D2E7A4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3BF7645"/>
    <w:multiLevelType w:val="hybridMultilevel"/>
    <w:tmpl w:val="2988A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BDD77AA"/>
    <w:multiLevelType w:val="hybridMultilevel"/>
    <w:tmpl w:val="95266948"/>
    <w:lvl w:ilvl="0" w:tplc="EC5AB84A">
      <w:start w:val="1"/>
      <w:numFmt w:val="decimal"/>
      <w:lvlText w:val="%1)"/>
      <w:lvlJc w:val="left"/>
      <w:pPr>
        <w:tabs>
          <w:tab w:val="num" w:pos="1260"/>
        </w:tabs>
        <w:ind w:left="1260" w:hanging="720"/>
      </w:pPr>
      <w:rPr>
        <w:rFonts w:hint="default"/>
      </w:rPr>
    </w:lvl>
    <w:lvl w:ilvl="1" w:tplc="CF0ECE4C">
      <w:start w:val="1"/>
      <w:numFmt w:val="lowerLetter"/>
      <w:lvlText w:val="(%2)"/>
      <w:lvlJc w:val="left"/>
      <w:pPr>
        <w:tabs>
          <w:tab w:val="num" w:pos="1800"/>
        </w:tabs>
        <w:ind w:left="1800" w:hanging="540"/>
      </w:pPr>
      <w:rPr>
        <w:rFonts w:hint="default"/>
      </w:rPr>
    </w:lvl>
    <w:lvl w:ilvl="2" w:tplc="4578A35A">
      <w:start w:val="1"/>
      <w:numFmt w:val="lowerLetter"/>
      <w:lvlText w:val="%3)"/>
      <w:lvlJc w:val="left"/>
      <w:pPr>
        <w:ind w:left="2520" w:hanging="36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5E00654D"/>
    <w:multiLevelType w:val="hybridMultilevel"/>
    <w:tmpl w:val="95CC4E6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6F6BBC"/>
    <w:multiLevelType w:val="hybridMultilevel"/>
    <w:tmpl w:val="5D4CAAFE"/>
    <w:lvl w:ilvl="0" w:tplc="B13CF99E">
      <w:start w:val="1"/>
      <w:numFmt w:val="decimal"/>
      <w:suff w:val="nothing"/>
      <w:lvlText w:val="%1"/>
      <w:lvlJc w:val="center"/>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667400"/>
    <w:multiLevelType w:val="hybridMultilevel"/>
    <w:tmpl w:val="B6DA468A"/>
    <w:lvl w:ilvl="0" w:tplc="EC5AB84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num w:numId="1">
    <w:abstractNumId w:val="7"/>
  </w:num>
  <w:num w:numId="2">
    <w:abstractNumId w:val="6"/>
  </w:num>
  <w:num w:numId="3">
    <w:abstractNumId w:val="10"/>
  </w:num>
  <w:num w:numId="4">
    <w:abstractNumId w:val="2"/>
  </w:num>
  <w:num w:numId="5">
    <w:abstractNumId w:val="3"/>
  </w:num>
  <w:num w:numId="6">
    <w:abstractNumId w:val="4"/>
  </w:num>
  <w:num w:numId="7">
    <w:abstractNumId w:val="0"/>
  </w:num>
  <w:num w:numId="8">
    <w:abstractNumId w:val="9"/>
  </w:num>
  <w:num w:numId="9">
    <w:abstractNumId w:val="1"/>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E0066D"/>
    <w:rsid w:val="000060A7"/>
    <w:rsid w:val="000346A2"/>
    <w:rsid w:val="00034898"/>
    <w:rsid w:val="00080C2F"/>
    <w:rsid w:val="00163C7C"/>
    <w:rsid w:val="00173700"/>
    <w:rsid w:val="001A7123"/>
    <w:rsid w:val="00242D07"/>
    <w:rsid w:val="002879C3"/>
    <w:rsid w:val="002C426A"/>
    <w:rsid w:val="00325F01"/>
    <w:rsid w:val="00373D77"/>
    <w:rsid w:val="003C5C05"/>
    <w:rsid w:val="003E126F"/>
    <w:rsid w:val="004708B7"/>
    <w:rsid w:val="004B35E6"/>
    <w:rsid w:val="00541F18"/>
    <w:rsid w:val="00544E78"/>
    <w:rsid w:val="005719F4"/>
    <w:rsid w:val="00577876"/>
    <w:rsid w:val="00581DB3"/>
    <w:rsid w:val="005C0BAB"/>
    <w:rsid w:val="005E149B"/>
    <w:rsid w:val="005E39BB"/>
    <w:rsid w:val="00620C42"/>
    <w:rsid w:val="0067600E"/>
    <w:rsid w:val="006B087C"/>
    <w:rsid w:val="006E0099"/>
    <w:rsid w:val="0074521A"/>
    <w:rsid w:val="007E46FB"/>
    <w:rsid w:val="008106DE"/>
    <w:rsid w:val="008301DE"/>
    <w:rsid w:val="0084066A"/>
    <w:rsid w:val="00853083"/>
    <w:rsid w:val="008606FC"/>
    <w:rsid w:val="008B4874"/>
    <w:rsid w:val="008E4FC3"/>
    <w:rsid w:val="0094042C"/>
    <w:rsid w:val="00943E89"/>
    <w:rsid w:val="00964C14"/>
    <w:rsid w:val="00A23D8D"/>
    <w:rsid w:val="00A74010"/>
    <w:rsid w:val="00AA2A8C"/>
    <w:rsid w:val="00AE0036"/>
    <w:rsid w:val="00AF3176"/>
    <w:rsid w:val="00B623D1"/>
    <w:rsid w:val="00BD6A36"/>
    <w:rsid w:val="00C1789C"/>
    <w:rsid w:val="00C5107D"/>
    <w:rsid w:val="00C64C2E"/>
    <w:rsid w:val="00C967DE"/>
    <w:rsid w:val="00CB775C"/>
    <w:rsid w:val="00D55BC4"/>
    <w:rsid w:val="00DC03D5"/>
    <w:rsid w:val="00DD0081"/>
    <w:rsid w:val="00E0066D"/>
    <w:rsid w:val="00E01287"/>
    <w:rsid w:val="00E14688"/>
    <w:rsid w:val="00E16A23"/>
    <w:rsid w:val="00E517BA"/>
    <w:rsid w:val="00F06E37"/>
    <w:rsid w:val="00F274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6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0066D"/>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E0066D"/>
    <w:pPr>
      <w:keepNext/>
      <w:jc w:val="both"/>
      <w:outlineLvl w:val="2"/>
    </w:pPr>
    <w:rPr>
      <w:b/>
      <w:sz w:val="24"/>
    </w:rPr>
  </w:style>
  <w:style w:type="paragraph" w:styleId="Heading7">
    <w:name w:val="heading 7"/>
    <w:basedOn w:val="Normal"/>
    <w:next w:val="Normal"/>
    <w:link w:val="Heading7Char"/>
    <w:qFormat/>
    <w:rsid w:val="00E0066D"/>
    <w:pPr>
      <w:keepNext/>
      <w:jc w:val="center"/>
      <w:outlineLvl w:val="6"/>
    </w:pPr>
    <w:rPr>
      <w:b/>
      <w:sz w:val="40"/>
      <w:szCs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66D"/>
    <w:pPr>
      <w:ind w:left="720"/>
    </w:pPr>
  </w:style>
  <w:style w:type="character" w:customStyle="1" w:styleId="Heading1Char">
    <w:name w:val="Heading 1 Char"/>
    <w:basedOn w:val="DefaultParagraphFont"/>
    <w:link w:val="Heading1"/>
    <w:rsid w:val="00E0066D"/>
    <w:rPr>
      <w:rFonts w:ascii="Arial" w:eastAsia="Times New Roman" w:hAnsi="Arial" w:cs="Arial"/>
      <w:b/>
      <w:bCs/>
      <w:kern w:val="32"/>
      <w:sz w:val="32"/>
      <w:szCs w:val="32"/>
    </w:rPr>
  </w:style>
  <w:style w:type="character" w:customStyle="1" w:styleId="Heading3Char">
    <w:name w:val="Heading 3 Char"/>
    <w:basedOn w:val="DefaultParagraphFont"/>
    <w:link w:val="Heading3"/>
    <w:rsid w:val="00E0066D"/>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E0066D"/>
    <w:rPr>
      <w:rFonts w:ascii="Times New Roman" w:eastAsia="Times New Roman" w:hAnsi="Times New Roman" w:cs="Times New Roman"/>
      <w:b/>
      <w:sz w:val="40"/>
      <w:szCs w:val="40"/>
      <w:u w:val="single"/>
    </w:rPr>
  </w:style>
  <w:style w:type="paragraph" w:styleId="BodyText2">
    <w:name w:val="Body Text 2"/>
    <w:basedOn w:val="Normal"/>
    <w:link w:val="BodyText2Char"/>
    <w:rsid w:val="00E0066D"/>
    <w:pPr>
      <w:jc w:val="both"/>
    </w:pPr>
    <w:rPr>
      <w:sz w:val="26"/>
    </w:rPr>
  </w:style>
  <w:style w:type="character" w:customStyle="1" w:styleId="BodyText2Char">
    <w:name w:val="Body Text 2 Char"/>
    <w:basedOn w:val="DefaultParagraphFont"/>
    <w:link w:val="BodyText2"/>
    <w:rsid w:val="00E0066D"/>
    <w:rPr>
      <w:rFonts w:ascii="Times New Roman" w:eastAsia="Times New Roman" w:hAnsi="Times New Roman" w:cs="Times New Roman"/>
      <w:sz w:val="26"/>
      <w:szCs w:val="20"/>
    </w:rPr>
  </w:style>
  <w:style w:type="paragraph" w:styleId="BodyText">
    <w:name w:val="Body Text"/>
    <w:basedOn w:val="Normal"/>
    <w:link w:val="BodyTextChar"/>
    <w:uiPriority w:val="99"/>
    <w:rsid w:val="00E0066D"/>
    <w:rPr>
      <w:sz w:val="24"/>
    </w:rPr>
  </w:style>
  <w:style w:type="character" w:customStyle="1" w:styleId="BodyTextChar">
    <w:name w:val="Body Text Char"/>
    <w:basedOn w:val="DefaultParagraphFont"/>
    <w:link w:val="BodyText"/>
    <w:uiPriority w:val="99"/>
    <w:rsid w:val="00E0066D"/>
    <w:rPr>
      <w:rFonts w:ascii="Times New Roman" w:eastAsia="Times New Roman" w:hAnsi="Times New Roman" w:cs="Times New Roman"/>
      <w:sz w:val="24"/>
      <w:szCs w:val="20"/>
    </w:rPr>
  </w:style>
  <w:style w:type="paragraph" w:styleId="BodyText3">
    <w:name w:val="Body Text 3"/>
    <w:basedOn w:val="Normal"/>
    <w:link w:val="BodyText3Char"/>
    <w:rsid w:val="00E0066D"/>
    <w:pPr>
      <w:spacing w:after="120"/>
    </w:pPr>
    <w:rPr>
      <w:sz w:val="16"/>
      <w:szCs w:val="16"/>
    </w:rPr>
  </w:style>
  <w:style w:type="character" w:customStyle="1" w:styleId="BodyText3Char">
    <w:name w:val="Body Text 3 Char"/>
    <w:basedOn w:val="DefaultParagraphFont"/>
    <w:link w:val="BodyText3"/>
    <w:rsid w:val="00E0066D"/>
    <w:rPr>
      <w:rFonts w:ascii="Times New Roman" w:eastAsia="Times New Roman" w:hAnsi="Times New Roman" w:cs="Times New Roman"/>
      <w:sz w:val="16"/>
      <w:szCs w:val="16"/>
    </w:rPr>
  </w:style>
  <w:style w:type="paragraph" w:styleId="Caption">
    <w:name w:val="caption"/>
    <w:basedOn w:val="Normal"/>
    <w:next w:val="Normal"/>
    <w:qFormat/>
    <w:rsid w:val="00E0066D"/>
    <w:pPr>
      <w:jc w:val="center"/>
    </w:pPr>
    <w:rPr>
      <w:b/>
      <w:sz w:val="22"/>
      <w:u w:val="single"/>
    </w:rPr>
  </w:style>
  <w:style w:type="paragraph" w:styleId="CommentText">
    <w:name w:val="annotation text"/>
    <w:basedOn w:val="Normal"/>
    <w:link w:val="CommentTextChar"/>
    <w:semiHidden/>
    <w:rsid w:val="00BD6A36"/>
  </w:style>
  <w:style w:type="character" w:customStyle="1" w:styleId="CommentTextChar">
    <w:name w:val="Comment Text Char"/>
    <w:basedOn w:val="DefaultParagraphFont"/>
    <w:link w:val="CommentText"/>
    <w:semiHidden/>
    <w:rsid w:val="00BD6A36"/>
    <w:rPr>
      <w:rFonts w:ascii="Times New Roman" w:eastAsia="Times New Roman" w:hAnsi="Times New Roman" w:cs="Times New Roman"/>
      <w:sz w:val="20"/>
      <w:szCs w:val="20"/>
    </w:rPr>
  </w:style>
  <w:style w:type="table" w:styleId="TableGrid">
    <w:name w:val="Table Grid"/>
    <w:basedOn w:val="TableNormal"/>
    <w:uiPriority w:val="59"/>
    <w:rsid w:val="0094042C"/>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4066A"/>
    <w:pPr>
      <w:tabs>
        <w:tab w:val="center" w:pos="4680"/>
        <w:tab w:val="right" w:pos="9360"/>
      </w:tabs>
    </w:pPr>
  </w:style>
  <w:style w:type="character" w:customStyle="1" w:styleId="HeaderChar">
    <w:name w:val="Header Char"/>
    <w:basedOn w:val="DefaultParagraphFont"/>
    <w:link w:val="Header"/>
    <w:uiPriority w:val="99"/>
    <w:rsid w:val="0084066A"/>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84066A"/>
    <w:pPr>
      <w:tabs>
        <w:tab w:val="center" w:pos="4680"/>
        <w:tab w:val="right" w:pos="9360"/>
      </w:tabs>
    </w:pPr>
  </w:style>
  <w:style w:type="character" w:customStyle="1" w:styleId="FooterChar">
    <w:name w:val="Footer Char"/>
    <w:basedOn w:val="DefaultParagraphFont"/>
    <w:link w:val="Footer"/>
    <w:uiPriority w:val="99"/>
    <w:semiHidden/>
    <w:rsid w:val="0084066A"/>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2994</Words>
  <Characters>17067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37</cp:revision>
  <cp:lastPrinted>2017-04-12T07:32:00Z</cp:lastPrinted>
  <dcterms:created xsi:type="dcterms:W3CDTF">2017-03-29T05:46:00Z</dcterms:created>
  <dcterms:modified xsi:type="dcterms:W3CDTF">2017-04-12T07:32:00Z</dcterms:modified>
</cp:coreProperties>
</file>